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F5E" w:rsidRDefault="00A43F5E" w:rsidP="00A43F5E">
      <w:bookmarkStart w:id="0" w:name="_GoBack"/>
      <w:bookmarkEnd w:id="0"/>
    </w:p>
    <w:p w:rsidR="00EE73F8" w:rsidRDefault="00EE73F8" w:rsidP="00A43F5E">
      <w:pPr>
        <w:rPr>
          <w:noProof/>
        </w:rPr>
      </w:pPr>
    </w:p>
    <w:tbl>
      <w:tblPr>
        <w:tblW w:w="10774" w:type="dxa"/>
        <w:tblInd w:w="-176" w:type="dxa"/>
        <w:tblLook w:val="04A0" w:firstRow="1" w:lastRow="0" w:firstColumn="1" w:lastColumn="0" w:noHBand="0" w:noVBand="1"/>
      </w:tblPr>
      <w:tblGrid>
        <w:gridCol w:w="5671"/>
        <w:gridCol w:w="5103"/>
      </w:tblGrid>
      <w:tr w:rsidR="00EE73F8" w:rsidRPr="000F3EB1" w:rsidTr="0090122A">
        <w:tc>
          <w:tcPr>
            <w:tcW w:w="5671" w:type="dxa"/>
            <w:shd w:val="clear" w:color="auto" w:fill="auto"/>
          </w:tcPr>
          <w:p w:rsidR="00EE73F8" w:rsidRPr="000F3EB1" w:rsidRDefault="00EE73F8" w:rsidP="0090122A">
            <w:pPr>
              <w:pStyle w:val="11"/>
              <w:rPr>
                <w:b/>
                <w:szCs w:val="24"/>
              </w:rPr>
            </w:pPr>
            <w:r w:rsidRPr="000F3EB1">
              <w:rPr>
                <w:b/>
                <w:szCs w:val="24"/>
              </w:rPr>
              <w:t>Согласовано:</w:t>
            </w:r>
          </w:p>
          <w:p w:rsidR="00EE73F8" w:rsidRPr="000F3EB1" w:rsidRDefault="008B7E35" w:rsidP="0090122A">
            <w:pPr>
              <w:pStyle w:val="11"/>
              <w:rPr>
                <w:b/>
                <w:szCs w:val="24"/>
              </w:rPr>
            </w:pPr>
            <w:r>
              <w:rPr>
                <w:b/>
                <w:szCs w:val="24"/>
              </w:rPr>
              <w:t>Главный инженер</w:t>
            </w:r>
          </w:p>
          <w:p w:rsidR="00EE73F8" w:rsidRPr="000F3EB1" w:rsidRDefault="005C0D32" w:rsidP="0090122A">
            <w:pPr>
              <w:pStyle w:val="11"/>
              <w:rPr>
                <w:b/>
                <w:szCs w:val="24"/>
              </w:rPr>
            </w:pPr>
            <w:r w:rsidRPr="000F3EB1">
              <w:rPr>
                <w:b/>
                <w:szCs w:val="24"/>
              </w:rPr>
              <w:t>ООО «</w:t>
            </w:r>
            <w:proofErr w:type="spellStart"/>
            <w:r w:rsidRPr="000F3EB1">
              <w:rPr>
                <w:b/>
                <w:szCs w:val="24"/>
              </w:rPr>
              <w:t>Сенгилеевский</w:t>
            </w:r>
            <w:proofErr w:type="spellEnd"/>
            <w:r w:rsidRPr="000F3EB1">
              <w:rPr>
                <w:b/>
                <w:szCs w:val="24"/>
              </w:rPr>
              <w:t xml:space="preserve"> цементный завод»</w:t>
            </w:r>
          </w:p>
          <w:p w:rsidR="005C0D32" w:rsidRPr="000F3EB1" w:rsidRDefault="005C0D32" w:rsidP="0090122A">
            <w:pPr>
              <w:pStyle w:val="11"/>
              <w:rPr>
                <w:b/>
                <w:szCs w:val="24"/>
              </w:rPr>
            </w:pPr>
          </w:p>
          <w:p w:rsidR="00EE73F8" w:rsidRDefault="00EE73F8" w:rsidP="0090122A">
            <w:pPr>
              <w:pStyle w:val="11"/>
              <w:rPr>
                <w:b/>
                <w:szCs w:val="24"/>
              </w:rPr>
            </w:pPr>
            <w:r w:rsidRPr="000F3EB1">
              <w:rPr>
                <w:b/>
                <w:szCs w:val="24"/>
              </w:rPr>
              <w:t>________________</w:t>
            </w:r>
            <w:r w:rsidR="001963C8" w:rsidRPr="000F3EB1">
              <w:rPr>
                <w:b/>
                <w:szCs w:val="24"/>
              </w:rPr>
              <w:t>Шлюгин А.И.</w:t>
            </w:r>
          </w:p>
          <w:p w:rsidR="00D12226" w:rsidRDefault="00D12226" w:rsidP="0090122A">
            <w:pPr>
              <w:pStyle w:val="11"/>
              <w:rPr>
                <w:b/>
                <w:szCs w:val="24"/>
              </w:rPr>
            </w:pPr>
          </w:p>
          <w:p w:rsidR="00D12226" w:rsidRPr="000F3EB1" w:rsidRDefault="00D12226" w:rsidP="0090122A">
            <w:pPr>
              <w:pStyle w:val="11"/>
              <w:rPr>
                <w:b/>
                <w:szCs w:val="24"/>
              </w:rPr>
            </w:pPr>
            <w:r>
              <w:rPr>
                <w:b/>
                <w:szCs w:val="24"/>
              </w:rPr>
              <w:t>«___</w:t>
            </w:r>
            <w:proofErr w:type="gramStart"/>
            <w:r>
              <w:rPr>
                <w:b/>
                <w:szCs w:val="24"/>
              </w:rPr>
              <w:t>_»_</w:t>
            </w:r>
            <w:proofErr w:type="gramEnd"/>
            <w:r>
              <w:rPr>
                <w:b/>
                <w:szCs w:val="24"/>
              </w:rPr>
              <w:t>______________202___г.</w:t>
            </w:r>
          </w:p>
          <w:p w:rsidR="00EE73F8" w:rsidRPr="000F3EB1" w:rsidRDefault="00EE73F8" w:rsidP="0090122A">
            <w:pPr>
              <w:pStyle w:val="11"/>
              <w:rPr>
                <w:b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EE73F8" w:rsidRPr="000F3EB1" w:rsidRDefault="00EE73F8" w:rsidP="0090122A">
            <w:pPr>
              <w:pStyle w:val="11"/>
              <w:rPr>
                <w:b/>
                <w:szCs w:val="24"/>
              </w:rPr>
            </w:pPr>
            <w:r w:rsidRPr="000F3EB1">
              <w:rPr>
                <w:b/>
                <w:szCs w:val="24"/>
              </w:rPr>
              <w:t>Утверждаю:</w:t>
            </w:r>
          </w:p>
          <w:p w:rsidR="00EE73F8" w:rsidRPr="000F3EB1" w:rsidRDefault="00FD5904" w:rsidP="0090122A">
            <w:pPr>
              <w:pStyle w:val="11"/>
              <w:rPr>
                <w:b/>
                <w:szCs w:val="24"/>
              </w:rPr>
            </w:pPr>
            <w:r w:rsidRPr="000F3EB1">
              <w:rPr>
                <w:b/>
                <w:szCs w:val="24"/>
              </w:rPr>
              <w:t xml:space="preserve">Генеральный директор </w:t>
            </w:r>
            <w:r w:rsidR="005C0D32" w:rsidRPr="000F3EB1">
              <w:rPr>
                <w:b/>
                <w:szCs w:val="24"/>
              </w:rPr>
              <w:t xml:space="preserve">                              ООО «</w:t>
            </w:r>
            <w:proofErr w:type="spellStart"/>
            <w:r w:rsidR="005C0D32" w:rsidRPr="000F3EB1">
              <w:rPr>
                <w:b/>
                <w:szCs w:val="24"/>
              </w:rPr>
              <w:t>Сенгилеевский</w:t>
            </w:r>
            <w:proofErr w:type="spellEnd"/>
            <w:r w:rsidR="005C0D32" w:rsidRPr="000F3EB1">
              <w:rPr>
                <w:b/>
                <w:szCs w:val="24"/>
              </w:rPr>
              <w:t xml:space="preserve"> цементный завод»</w:t>
            </w:r>
          </w:p>
          <w:p w:rsidR="00EE73F8" w:rsidRPr="000F3EB1" w:rsidRDefault="00EE73F8" w:rsidP="0090122A">
            <w:pPr>
              <w:pStyle w:val="11"/>
              <w:rPr>
                <w:b/>
                <w:szCs w:val="24"/>
              </w:rPr>
            </w:pPr>
          </w:p>
          <w:p w:rsidR="00EE73F8" w:rsidRPr="000F3EB1" w:rsidRDefault="00EE73F8" w:rsidP="0090122A">
            <w:pPr>
              <w:pStyle w:val="11"/>
              <w:rPr>
                <w:b/>
                <w:szCs w:val="24"/>
              </w:rPr>
            </w:pPr>
            <w:r w:rsidRPr="000F3EB1">
              <w:rPr>
                <w:b/>
                <w:szCs w:val="24"/>
              </w:rPr>
              <w:t>___________________</w:t>
            </w:r>
            <w:r w:rsidR="005C0D32" w:rsidRPr="000F3EB1">
              <w:rPr>
                <w:b/>
                <w:szCs w:val="24"/>
              </w:rPr>
              <w:t>Сагитов И.А.</w:t>
            </w:r>
          </w:p>
          <w:p w:rsidR="00EE73F8" w:rsidRDefault="00EE73F8" w:rsidP="0090122A">
            <w:pPr>
              <w:pStyle w:val="11"/>
              <w:rPr>
                <w:b/>
                <w:szCs w:val="24"/>
              </w:rPr>
            </w:pPr>
          </w:p>
          <w:p w:rsidR="00D12226" w:rsidRPr="000F3EB1" w:rsidRDefault="00D12226" w:rsidP="00D12226">
            <w:pPr>
              <w:pStyle w:val="11"/>
              <w:rPr>
                <w:b/>
                <w:szCs w:val="24"/>
              </w:rPr>
            </w:pPr>
            <w:r>
              <w:rPr>
                <w:b/>
                <w:szCs w:val="24"/>
              </w:rPr>
              <w:t>«___</w:t>
            </w:r>
            <w:proofErr w:type="gramStart"/>
            <w:r>
              <w:rPr>
                <w:b/>
                <w:szCs w:val="24"/>
              </w:rPr>
              <w:t>_»_</w:t>
            </w:r>
            <w:proofErr w:type="gramEnd"/>
            <w:r>
              <w:rPr>
                <w:b/>
                <w:szCs w:val="24"/>
              </w:rPr>
              <w:t>______________202___г.</w:t>
            </w:r>
          </w:p>
          <w:p w:rsidR="00D12226" w:rsidRPr="000F3EB1" w:rsidRDefault="00D12226" w:rsidP="0090122A">
            <w:pPr>
              <w:pStyle w:val="11"/>
              <w:rPr>
                <w:b/>
                <w:szCs w:val="24"/>
              </w:rPr>
            </w:pPr>
          </w:p>
        </w:tc>
      </w:tr>
    </w:tbl>
    <w:p w:rsidR="008B7E35" w:rsidRDefault="008B7E35" w:rsidP="00A43F5E">
      <w:pPr>
        <w:jc w:val="center"/>
        <w:rPr>
          <w:b/>
          <w:sz w:val="28"/>
          <w:szCs w:val="28"/>
        </w:rPr>
      </w:pPr>
    </w:p>
    <w:p w:rsidR="00AD49E6" w:rsidRDefault="00A43F5E" w:rsidP="00A43F5E">
      <w:pPr>
        <w:jc w:val="center"/>
        <w:rPr>
          <w:b/>
          <w:sz w:val="28"/>
          <w:szCs w:val="28"/>
        </w:rPr>
      </w:pPr>
      <w:r w:rsidRPr="001011ED">
        <w:rPr>
          <w:b/>
          <w:sz w:val="28"/>
          <w:szCs w:val="28"/>
        </w:rPr>
        <w:t xml:space="preserve">ТЕХНИЧЕСКОЕ ЗАДАНИЕ </w:t>
      </w:r>
    </w:p>
    <w:p w:rsidR="00A43F5E" w:rsidRPr="001861F6" w:rsidRDefault="00A43F5E" w:rsidP="00A43F5E">
      <w:pPr>
        <w:jc w:val="center"/>
        <w:rPr>
          <w:b/>
          <w:sz w:val="8"/>
          <w:szCs w:val="8"/>
        </w:rPr>
      </w:pPr>
    </w:p>
    <w:p w:rsidR="008B7E35" w:rsidRDefault="00FF775B" w:rsidP="00A43F5E">
      <w:pPr>
        <w:jc w:val="center"/>
        <w:rPr>
          <w:b/>
        </w:rPr>
      </w:pPr>
      <w:r w:rsidRPr="00936841">
        <w:rPr>
          <w:b/>
        </w:rPr>
        <w:t xml:space="preserve">на выполнение работ </w:t>
      </w:r>
      <w:r w:rsidR="001E6CBB" w:rsidRPr="00936841">
        <w:rPr>
          <w:b/>
        </w:rPr>
        <w:t xml:space="preserve">по </w:t>
      </w:r>
      <w:r w:rsidR="00652A72" w:rsidRPr="00C76C5B">
        <w:rPr>
          <w:b/>
        </w:rPr>
        <w:t xml:space="preserve">очистке и техническому обслуживанию </w:t>
      </w:r>
    </w:p>
    <w:p w:rsidR="001377DF" w:rsidRDefault="00652A72" w:rsidP="00A43F5E">
      <w:pPr>
        <w:jc w:val="center"/>
        <w:rPr>
          <w:b/>
        </w:rPr>
      </w:pPr>
      <w:proofErr w:type="spellStart"/>
      <w:r w:rsidRPr="00C76C5B">
        <w:rPr>
          <w:b/>
          <w:bCs/>
        </w:rPr>
        <w:t>рыбозащитных</w:t>
      </w:r>
      <w:proofErr w:type="spellEnd"/>
      <w:r w:rsidRPr="00C76C5B">
        <w:rPr>
          <w:b/>
          <w:bCs/>
        </w:rPr>
        <w:t xml:space="preserve"> устройств</w:t>
      </w:r>
      <w:r w:rsidR="008B7E35">
        <w:rPr>
          <w:b/>
          <w:bCs/>
        </w:rPr>
        <w:t xml:space="preserve"> РОП-10 на пирсе </w:t>
      </w:r>
    </w:p>
    <w:p w:rsidR="008B7E35" w:rsidRDefault="005C0D32" w:rsidP="00652A72">
      <w:pPr>
        <w:jc w:val="center"/>
        <w:rPr>
          <w:b/>
        </w:rPr>
      </w:pPr>
      <w:r w:rsidRPr="004413A8">
        <w:rPr>
          <w:b/>
        </w:rPr>
        <w:t>ООО «</w:t>
      </w:r>
      <w:proofErr w:type="spellStart"/>
      <w:r w:rsidRPr="004413A8">
        <w:rPr>
          <w:b/>
        </w:rPr>
        <w:t>Сенгилеевский</w:t>
      </w:r>
      <w:proofErr w:type="spellEnd"/>
      <w:r w:rsidRPr="004413A8">
        <w:rPr>
          <w:b/>
        </w:rPr>
        <w:t xml:space="preserve"> цементный завод»</w:t>
      </w:r>
      <w:r w:rsidR="00652A72" w:rsidRPr="00652A72">
        <w:rPr>
          <w:b/>
        </w:rPr>
        <w:t xml:space="preserve"> </w:t>
      </w:r>
      <w:r w:rsidR="001D32CF">
        <w:rPr>
          <w:b/>
        </w:rPr>
        <w:t>в кол-ве 2 шт. в 2024</w:t>
      </w:r>
      <w:r w:rsidR="00652A72">
        <w:rPr>
          <w:b/>
        </w:rPr>
        <w:t>г</w:t>
      </w:r>
      <w:r w:rsidR="00652A72" w:rsidRPr="00C76C5B">
        <w:rPr>
          <w:b/>
        </w:rPr>
        <w:t>.</w:t>
      </w:r>
      <w:r w:rsidR="00FF775B" w:rsidRPr="004413A8">
        <w:rPr>
          <w:b/>
        </w:rPr>
        <w:t xml:space="preserve">, </w:t>
      </w:r>
    </w:p>
    <w:p w:rsidR="00A43F5E" w:rsidRDefault="00FF775B" w:rsidP="00652A72">
      <w:pPr>
        <w:jc w:val="center"/>
        <w:rPr>
          <w:b/>
        </w:rPr>
      </w:pPr>
      <w:r w:rsidRPr="004413A8">
        <w:rPr>
          <w:b/>
        </w:rPr>
        <w:t xml:space="preserve">расположенном по адресу: </w:t>
      </w:r>
      <w:r w:rsidR="005C0D32" w:rsidRPr="004413A8">
        <w:rPr>
          <w:b/>
        </w:rPr>
        <w:t xml:space="preserve">Ульяновская область, п. </w:t>
      </w:r>
      <w:proofErr w:type="spellStart"/>
      <w:r w:rsidR="005C0D32" w:rsidRPr="004413A8">
        <w:rPr>
          <w:b/>
        </w:rPr>
        <w:t>Цемзавод</w:t>
      </w:r>
      <w:proofErr w:type="spellEnd"/>
      <w:r w:rsidR="005C0D32" w:rsidRPr="004413A8">
        <w:rPr>
          <w:b/>
        </w:rPr>
        <w:t>, ул. Кооперативная, д 5.а.</w:t>
      </w:r>
    </w:p>
    <w:p w:rsidR="004413A8" w:rsidRPr="004413A8" w:rsidRDefault="004413A8" w:rsidP="00A43F5E">
      <w:pPr>
        <w:jc w:val="center"/>
        <w:rPr>
          <w:b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2521"/>
        <w:gridCol w:w="7277"/>
      </w:tblGrid>
      <w:tr w:rsidR="00A43F5E" w:rsidTr="0024135E">
        <w:tc>
          <w:tcPr>
            <w:tcW w:w="545" w:type="dxa"/>
            <w:vAlign w:val="center"/>
          </w:tcPr>
          <w:p w:rsidR="00A43F5E" w:rsidRPr="00A547E1" w:rsidRDefault="00A43F5E" w:rsidP="007A5FBB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RANGE!A2:C14"/>
            <w:r w:rsidRPr="00A547E1">
              <w:rPr>
                <w:b/>
                <w:bCs/>
                <w:sz w:val="20"/>
                <w:szCs w:val="20"/>
              </w:rPr>
              <w:t>№ п/п</w:t>
            </w:r>
            <w:bookmarkEnd w:id="1"/>
          </w:p>
        </w:tc>
        <w:tc>
          <w:tcPr>
            <w:tcW w:w="2521" w:type="dxa"/>
            <w:vAlign w:val="center"/>
          </w:tcPr>
          <w:p w:rsidR="00A43F5E" w:rsidRPr="00A547E1" w:rsidRDefault="00A43F5E" w:rsidP="007A5FBB">
            <w:pPr>
              <w:jc w:val="center"/>
              <w:rPr>
                <w:b/>
                <w:bCs/>
                <w:sz w:val="22"/>
                <w:szCs w:val="22"/>
              </w:rPr>
            </w:pPr>
            <w:r w:rsidRPr="00A547E1">
              <w:rPr>
                <w:b/>
                <w:bCs/>
                <w:sz w:val="22"/>
                <w:szCs w:val="22"/>
              </w:rPr>
              <w:t>Перечень основных данных и требований</w:t>
            </w:r>
          </w:p>
        </w:tc>
        <w:tc>
          <w:tcPr>
            <w:tcW w:w="7277" w:type="dxa"/>
            <w:vAlign w:val="center"/>
          </w:tcPr>
          <w:p w:rsidR="00A43F5E" w:rsidRPr="00A547E1" w:rsidRDefault="00A43F5E" w:rsidP="007A5FBB">
            <w:pPr>
              <w:jc w:val="center"/>
              <w:rPr>
                <w:b/>
                <w:bCs/>
                <w:sz w:val="22"/>
                <w:szCs w:val="22"/>
              </w:rPr>
            </w:pPr>
            <w:r w:rsidRPr="00A547E1">
              <w:rPr>
                <w:b/>
                <w:bCs/>
                <w:sz w:val="22"/>
                <w:szCs w:val="22"/>
              </w:rPr>
              <w:t>Основные данные и требования</w:t>
            </w:r>
          </w:p>
        </w:tc>
      </w:tr>
      <w:tr w:rsidR="00A43F5E" w:rsidTr="0024135E">
        <w:tc>
          <w:tcPr>
            <w:tcW w:w="545" w:type="dxa"/>
          </w:tcPr>
          <w:p w:rsidR="00A43F5E" w:rsidRPr="003F5D7D" w:rsidRDefault="00A43F5E" w:rsidP="007A5FBB">
            <w:pPr>
              <w:jc w:val="center"/>
              <w:rPr>
                <w:sz w:val="20"/>
                <w:szCs w:val="20"/>
              </w:rPr>
            </w:pPr>
            <w:r w:rsidRPr="003F5D7D">
              <w:rPr>
                <w:sz w:val="20"/>
                <w:szCs w:val="20"/>
              </w:rPr>
              <w:t>1.</w:t>
            </w:r>
          </w:p>
        </w:tc>
        <w:tc>
          <w:tcPr>
            <w:tcW w:w="2521" w:type="dxa"/>
          </w:tcPr>
          <w:p w:rsidR="00A43F5E" w:rsidRPr="003F5D7D" w:rsidRDefault="00FF775B" w:rsidP="007A5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 договора</w:t>
            </w:r>
            <w:r w:rsidR="00A43F5E" w:rsidRPr="003F5D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77" w:type="dxa"/>
            <w:vAlign w:val="center"/>
          </w:tcPr>
          <w:p w:rsidR="00A43F5E" w:rsidRPr="00652A72" w:rsidRDefault="00652A72" w:rsidP="008B7E3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52A72">
              <w:rPr>
                <w:rFonts w:eastAsia="Calibri"/>
                <w:sz w:val="20"/>
                <w:szCs w:val="20"/>
                <w:lang w:eastAsia="en-US"/>
              </w:rPr>
              <w:t xml:space="preserve">Техническое обслуживание </w:t>
            </w:r>
            <w:proofErr w:type="spellStart"/>
            <w:r w:rsidRPr="00652A72">
              <w:rPr>
                <w:rFonts w:eastAsia="Calibri"/>
                <w:bCs/>
                <w:sz w:val="20"/>
                <w:szCs w:val="20"/>
                <w:lang w:eastAsia="en-US"/>
              </w:rPr>
              <w:t>рыбозащитных</w:t>
            </w:r>
            <w:proofErr w:type="spellEnd"/>
            <w:r w:rsidRPr="00652A72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устройств </w:t>
            </w:r>
            <w:r w:rsidR="008B7E35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РОП-10 на пирсе </w:t>
            </w:r>
            <w:r w:rsidRPr="00652A72">
              <w:rPr>
                <w:sz w:val="20"/>
                <w:szCs w:val="20"/>
              </w:rPr>
              <w:t xml:space="preserve">ООО </w:t>
            </w:r>
            <w:r w:rsidR="008B7E35">
              <w:rPr>
                <w:sz w:val="20"/>
                <w:szCs w:val="20"/>
              </w:rPr>
              <w:t>«</w:t>
            </w:r>
            <w:proofErr w:type="spellStart"/>
            <w:r w:rsidR="008B7E35">
              <w:rPr>
                <w:sz w:val="20"/>
                <w:szCs w:val="20"/>
              </w:rPr>
              <w:t>Сенгилеевский</w:t>
            </w:r>
            <w:proofErr w:type="spellEnd"/>
            <w:r w:rsidR="008B7E35">
              <w:rPr>
                <w:sz w:val="20"/>
                <w:szCs w:val="20"/>
              </w:rPr>
              <w:t xml:space="preserve"> цементный завод»</w:t>
            </w:r>
            <w:r w:rsidRPr="00652A72">
              <w:rPr>
                <w:rFonts w:eastAsia="Calibri"/>
                <w:sz w:val="20"/>
                <w:szCs w:val="20"/>
                <w:lang w:eastAsia="en-US"/>
              </w:rPr>
              <w:t xml:space="preserve"> в кол-в</w:t>
            </w:r>
            <w:r>
              <w:rPr>
                <w:rFonts w:eastAsia="Calibri"/>
                <w:sz w:val="20"/>
                <w:szCs w:val="20"/>
                <w:lang w:eastAsia="en-US"/>
              </w:rPr>
              <w:t>е 2</w:t>
            </w:r>
            <w:r w:rsidRPr="00652A72">
              <w:rPr>
                <w:rFonts w:eastAsia="Calibri"/>
                <w:sz w:val="20"/>
                <w:szCs w:val="20"/>
                <w:lang w:eastAsia="en-US"/>
              </w:rPr>
              <w:t xml:space="preserve"> шт.</w:t>
            </w:r>
            <w:r w:rsidRPr="00A24771">
              <w:rPr>
                <w:sz w:val="20"/>
                <w:szCs w:val="20"/>
              </w:rPr>
              <w:t xml:space="preserve"> </w:t>
            </w:r>
          </w:p>
        </w:tc>
      </w:tr>
      <w:tr w:rsidR="0040713F" w:rsidRPr="008317E1" w:rsidTr="0024135E">
        <w:tc>
          <w:tcPr>
            <w:tcW w:w="545" w:type="dxa"/>
          </w:tcPr>
          <w:p w:rsidR="0040713F" w:rsidRPr="003F5D7D" w:rsidRDefault="0040713F" w:rsidP="007A5FBB">
            <w:pPr>
              <w:jc w:val="center"/>
              <w:rPr>
                <w:sz w:val="20"/>
                <w:szCs w:val="20"/>
              </w:rPr>
            </w:pPr>
            <w:r w:rsidRPr="003F5D7D">
              <w:rPr>
                <w:sz w:val="20"/>
                <w:szCs w:val="20"/>
              </w:rPr>
              <w:t>2.</w:t>
            </w:r>
          </w:p>
        </w:tc>
        <w:tc>
          <w:tcPr>
            <w:tcW w:w="9798" w:type="dxa"/>
            <w:gridSpan w:val="2"/>
          </w:tcPr>
          <w:p w:rsidR="0040713F" w:rsidRPr="008317E1" w:rsidRDefault="0040713F" w:rsidP="00FF77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Требования, предъявляемые к предмету закупки</w:t>
            </w:r>
          </w:p>
        </w:tc>
      </w:tr>
      <w:tr w:rsidR="00521D1C" w:rsidRPr="00E42D3B" w:rsidTr="0024135E">
        <w:tc>
          <w:tcPr>
            <w:tcW w:w="545" w:type="dxa"/>
          </w:tcPr>
          <w:p w:rsidR="00521D1C" w:rsidRPr="003F5D7D" w:rsidRDefault="00521D1C" w:rsidP="00521D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2521" w:type="dxa"/>
          </w:tcPr>
          <w:p w:rsidR="00521D1C" w:rsidRPr="003F5D7D" w:rsidRDefault="00521D1C" w:rsidP="00521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Наименование, основные характеристики и объемы выполняемых работ</w:t>
            </w:r>
          </w:p>
        </w:tc>
        <w:tc>
          <w:tcPr>
            <w:tcW w:w="7277" w:type="dxa"/>
            <w:vAlign w:val="center"/>
          </w:tcPr>
          <w:p w:rsidR="00521D1C" w:rsidRPr="00C76C5B" w:rsidRDefault="00521D1C" w:rsidP="00521D1C">
            <w:pPr>
              <w:pStyle w:val="a6"/>
              <w:widowControl w:val="0"/>
              <w:numPr>
                <w:ilvl w:val="0"/>
                <w:numId w:val="14"/>
              </w:numPr>
              <w:suppressAutoHyphens/>
              <w:ind w:left="365" w:hanging="365"/>
              <w:rPr>
                <w:bCs/>
                <w:kern w:val="1"/>
                <w:sz w:val="20"/>
                <w:szCs w:val="20"/>
                <w:lang w:eastAsia="zh-CN" w:bidi="hi-IN"/>
              </w:rPr>
            </w:pPr>
            <w:r w:rsidRPr="00C76C5B">
              <w:rPr>
                <w:kern w:val="1"/>
                <w:sz w:val="20"/>
                <w:szCs w:val="20"/>
                <w:lang w:eastAsia="zh-CN" w:bidi="hi-IN"/>
              </w:rPr>
              <w:t>Техническое обслуживание включает работы по контролю и качеству технического состояния РЗУ</w:t>
            </w:r>
            <w:r w:rsidR="008B7E35">
              <w:rPr>
                <w:kern w:val="1"/>
                <w:sz w:val="20"/>
                <w:szCs w:val="20"/>
                <w:lang w:eastAsia="zh-CN" w:bidi="hi-IN"/>
              </w:rPr>
              <w:t xml:space="preserve"> РОП-10 – 2шт.</w:t>
            </w:r>
            <w:r w:rsidRPr="00C76C5B">
              <w:rPr>
                <w:kern w:val="1"/>
                <w:sz w:val="20"/>
                <w:szCs w:val="20"/>
                <w:lang w:eastAsia="zh-CN" w:bidi="hi-IN"/>
              </w:rPr>
              <w:t>, поддержание работоспособности и исправности оборудования.</w:t>
            </w:r>
          </w:p>
          <w:p w:rsidR="00521D1C" w:rsidRPr="00C76C5B" w:rsidRDefault="00521D1C" w:rsidP="00521D1C">
            <w:pPr>
              <w:pStyle w:val="a6"/>
              <w:widowControl w:val="0"/>
              <w:numPr>
                <w:ilvl w:val="0"/>
                <w:numId w:val="14"/>
              </w:numPr>
              <w:suppressAutoHyphens/>
              <w:ind w:left="365" w:hanging="365"/>
              <w:rPr>
                <w:bCs/>
                <w:kern w:val="1"/>
                <w:sz w:val="20"/>
                <w:szCs w:val="20"/>
                <w:lang w:eastAsia="zh-CN" w:bidi="hi-IN"/>
              </w:rPr>
            </w:pPr>
            <w:r w:rsidRPr="00C76C5B">
              <w:rPr>
                <w:bCs/>
                <w:kern w:val="1"/>
                <w:sz w:val="20"/>
                <w:szCs w:val="20"/>
                <w:lang w:eastAsia="zh-CN" w:bidi="hi-IN"/>
              </w:rPr>
              <w:t xml:space="preserve">Контроль состояния прилегающих территорий на предмет наличия иловых наносов, наличие крупного мусора. </w:t>
            </w:r>
          </w:p>
          <w:p w:rsidR="00521D1C" w:rsidRPr="00C76C5B" w:rsidRDefault="00521D1C" w:rsidP="00521D1C">
            <w:pPr>
              <w:pStyle w:val="a6"/>
              <w:widowControl w:val="0"/>
              <w:numPr>
                <w:ilvl w:val="0"/>
                <w:numId w:val="14"/>
              </w:numPr>
              <w:suppressAutoHyphens/>
              <w:ind w:left="365" w:hanging="365"/>
              <w:rPr>
                <w:bCs/>
                <w:kern w:val="1"/>
                <w:sz w:val="20"/>
                <w:szCs w:val="20"/>
                <w:lang w:eastAsia="zh-CN" w:bidi="hi-IN"/>
              </w:rPr>
            </w:pPr>
            <w:r w:rsidRPr="00C76C5B">
              <w:rPr>
                <w:bCs/>
                <w:kern w:val="1"/>
                <w:sz w:val="20"/>
                <w:szCs w:val="20"/>
                <w:lang w:eastAsia="zh-CN" w:bidi="hi-IN"/>
              </w:rPr>
              <w:t xml:space="preserve">Контроль состояния приемных сеток РЗУ на предмет влияния степени обрастания пропускных отверстий на пропускную способность РЗУ. </w:t>
            </w:r>
          </w:p>
          <w:p w:rsidR="00521D1C" w:rsidRDefault="00521D1C" w:rsidP="00521D1C">
            <w:pPr>
              <w:pStyle w:val="a6"/>
              <w:widowControl w:val="0"/>
              <w:suppressAutoHyphens/>
              <w:ind w:left="365"/>
              <w:jc w:val="both"/>
              <w:rPr>
                <w:iCs/>
                <w:kern w:val="1"/>
                <w:sz w:val="20"/>
                <w:szCs w:val="20"/>
                <w:lang w:eastAsia="zh-CN" w:bidi="hi-IN"/>
              </w:rPr>
            </w:pPr>
            <w:r w:rsidRPr="00C76C5B">
              <w:rPr>
                <w:bCs/>
                <w:kern w:val="1"/>
                <w:sz w:val="20"/>
                <w:szCs w:val="20"/>
                <w:lang w:eastAsia="zh-CN" w:bidi="hi-IN"/>
              </w:rPr>
              <w:t xml:space="preserve">Обслуживание предусматривает выполнение комплекса </w:t>
            </w:r>
            <w:r w:rsidR="007242F1" w:rsidRPr="00C76C5B">
              <w:rPr>
                <w:bCs/>
                <w:kern w:val="1"/>
                <w:sz w:val="20"/>
                <w:szCs w:val="20"/>
                <w:lang w:eastAsia="zh-CN" w:bidi="hi-IN"/>
              </w:rPr>
              <w:t>работ,</w:t>
            </w:r>
            <w:r w:rsidRPr="00C76C5B">
              <w:rPr>
                <w:bCs/>
                <w:kern w:val="1"/>
                <w:sz w:val="20"/>
                <w:szCs w:val="20"/>
                <w:lang w:eastAsia="zh-CN" w:bidi="hi-IN"/>
              </w:rPr>
              <w:t xml:space="preserve"> направленных на обеспечение бесперебойной работы насосного оборудования, надежной и экономичной его эксплуатации, проводимых с определенной периодичностью. </w:t>
            </w:r>
            <w:r w:rsidRPr="00C76C5B">
              <w:rPr>
                <w:iCs/>
                <w:kern w:val="1"/>
                <w:sz w:val="20"/>
                <w:szCs w:val="20"/>
                <w:lang w:eastAsia="zh-CN" w:bidi="hi-IN"/>
              </w:rPr>
              <w:t>Замену при необходимости или ремонт вышедших из строя сеток и прочих компонентов РЗУ.</w:t>
            </w:r>
          </w:p>
          <w:p w:rsidR="00521D1C" w:rsidRPr="00FD5904" w:rsidRDefault="00521D1C" w:rsidP="00521D1C">
            <w:pPr>
              <w:pStyle w:val="a6"/>
              <w:numPr>
                <w:ilvl w:val="0"/>
                <w:numId w:val="2"/>
              </w:numPr>
              <w:ind w:left="365"/>
              <w:jc w:val="both"/>
              <w:rPr>
                <w:sz w:val="20"/>
                <w:szCs w:val="20"/>
                <w:u w:val="single"/>
              </w:rPr>
            </w:pPr>
            <w:r w:rsidRPr="00FD5904">
              <w:rPr>
                <w:sz w:val="20"/>
                <w:szCs w:val="20"/>
                <w:u w:val="single"/>
              </w:rPr>
              <w:t>Перечень основных видов работ</w:t>
            </w:r>
            <w:r>
              <w:rPr>
                <w:sz w:val="20"/>
                <w:szCs w:val="20"/>
                <w:u w:val="single"/>
              </w:rPr>
              <w:t>:</w:t>
            </w:r>
          </w:p>
          <w:p w:rsidR="00521D1C" w:rsidRPr="00632850" w:rsidRDefault="00521D1C" w:rsidP="00521D1C">
            <w:pPr>
              <w:pStyle w:val="a6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632850">
              <w:rPr>
                <w:sz w:val="20"/>
                <w:szCs w:val="20"/>
              </w:rPr>
              <w:t xml:space="preserve">Провести </w:t>
            </w:r>
            <w:r w:rsidR="001B5C50" w:rsidRPr="00632850">
              <w:rPr>
                <w:sz w:val="20"/>
                <w:szCs w:val="20"/>
              </w:rPr>
              <w:t>п</w:t>
            </w:r>
            <w:r w:rsidR="001B5C50">
              <w:rPr>
                <w:sz w:val="20"/>
                <w:szCs w:val="20"/>
              </w:rPr>
              <w:t xml:space="preserve">олную очистку сеток </w:t>
            </w:r>
            <w:r w:rsidR="00B86B6F">
              <w:rPr>
                <w:sz w:val="20"/>
                <w:szCs w:val="20"/>
              </w:rPr>
              <w:t>РЗУ РОП-10</w:t>
            </w:r>
            <w:r w:rsidR="00845D7D">
              <w:rPr>
                <w:sz w:val="20"/>
                <w:szCs w:val="20"/>
              </w:rPr>
              <w:t xml:space="preserve"> </w:t>
            </w:r>
            <w:r w:rsidR="00845D7D" w:rsidRPr="00632850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количестве 2 (двух)</w:t>
            </w:r>
            <w:r w:rsidRPr="00632850">
              <w:rPr>
                <w:sz w:val="20"/>
                <w:szCs w:val="20"/>
              </w:rPr>
              <w:t xml:space="preserve"> единиц</w:t>
            </w:r>
            <w:r w:rsidR="001B5C50">
              <w:rPr>
                <w:sz w:val="20"/>
                <w:szCs w:val="20"/>
              </w:rPr>
              <w:t xml:space="preserve"> от ракушек, ила, водорослей, ржавчины;</w:t>
            </w:r>
          </w:p>
          <w:p w:rsidR="00521D1C" w:rsidRPr="00632850" w:rsidRDefault="00521D1C" w:rsidP="00521D1C">
            <w:pPr>
              <w:pStyle w:val="a6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632850">
              <w:rPr>
                <w:sz w:val="20"/>
                <w:szCs w:val="20"/>
              </w:rPr>
              <w:t>Водолазное обследование дна акватории около РЗУ в речных условиях при</w:t>
            </w:r>
            <w:r>
              <w:rPr>
                <w:sz w:val="20"/>
                <w:szCs w:val="20"/>
              </w:rPr>
              <w:t xml:space="preserve"> радиусе видимости более 1 м – 3</w:t>
            </w:r>
            <w:r w:rsidRPr="00632850">
              <w:rPr>
                <w:sz w:val="20"/>
                <w:szCs w:val="20"/>
              </w:rPr>
              <w:t>0 м2;</w:t>
            </w:r>
          </w:p>
          <w:p w:rsidR="00521D1C" w:rsidRPr="00632850" w:rsidRDefault="00521D1C" w:rsidP="00521D1C">
            <w:pPr>
              <w:pStyle w:val="a6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632850">
              <w:rPr>
                <w:sz w:val="20"/>
                <w:szCs w:val="20"/>
              </w:rPr>
              <w:t xml:space="preserve">Размывка грунта под водой водолазами с помощью гидромониторов в речных условиях, группа грунтов 4 – </w:t>
            </w:r>
            <w:r>
              <w:rPr>
                <w:sz w:val="20"/>
                <w:szCs w:val="20"/>
              </w:rPr>
              <w:t>от РЗУ на расстояние не менее 1,8м.</w:t>
            </w:r>
            <w:r w:rsidRPr="00632850">
              <w:rPr>
                <w:sz w:val="20"/>
                <w:szCs w:val="20"/>
              </w:rPr>
              <w:t>;</w:t>
            </w:r>
          </w:p>
          <w:p w:rsidR="00521D1C" w:rsidRPr="00632850" w:rsidRDefault="00521D1C" w:rsidP="00521D1C">
            <w:pPr>
              <w:pStyle w:val="a6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632850">
              <w:rPr>
                <w:sz w:val="20"/>
                <w:szCs w:val="20"/>
              </w:rPr>
              <w:t>Очистка поверхности (РЗУ) мет</w:t>
            </w:r>
            <w:r>
              <w:rPr>
                <w:sz w:val="20"/>
                <w:szCs w:val="20"/>
              </w:rPr>
              <w:t>аллическими щетками – 5</w:t>
            </w:r>
            <w:r w:rsidRPr="00632850">
              <w:rPr>
                <w:sz w:val="20"/>
                <w:szCs w:val="20"/>
              </w:rPr>
              <w:t xml:space="preserve"> м2;</w:t>
            </w:r>
          </w:p>
          <w:p w:rsidR="00521D1C" w:rsidRPr="00632850" w:rsidRDefault="00521D1C" w:rsidP="00521D1C">
            <w:pPr>
              <w:pStyle w:val="a6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632850">
              <w:rPr>
                <w:sz w:val="20"/>
                <w:szCs w:val="20"/>
              </w:rPr>
              <w:t>Очистка прилегающи</w:t>
            </w:r>
            <w:r w:rsidR="00D12226">
              <w:rPr>
                <w:sz w:val="20"/>
                <w:szCs w:val="20"/>
              </w:rPr>
              <w:t>х территорий от крупного мусора в радиусе 6 метров;</w:t>
            </w:r>
          </w:p>
          <w:p w:rsidR="00521D1C" w:rsidRPr="0071292B" w:rsidRDefault="00521D1C" w:rsidP="0071292B">
            <w:pPr>
              <w:pStyle w:val="a6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632850">
              <w:rPr>
                <w:sz w:val="20"/>
                <w:szCs w:val="20"/>
              </w:rPr>
              <w:t xml:space="preserve">Предоставление фото и видеоотчета до и после очистки </w:t>
            </w:r>
            <w:proofErr w:type="spellStart"/>
            <w:r w:rsidR="00B86B6F">
              <w:rPr>
                <w:sz w:val="20"/>
                <w:szCs w:val="20"/>
              </w:rPr>
              <w:t>рыб</w:t>
            </w:r>
            <w:r w:rsidRPr="00632850">
              <w:rPr>
                <w:sz w:val="20"/>
                <w:szCs w:val="20"/>
              </w:rPr>
              <w:t>защитных</w:t>
            </w:r>
            <w:proofErr w:type="spellEnd"/>
            <w:r w:rsidRPr="00632850">
              <w:rPr>
                <w:sz w:val="20"/>
                <w:szCs w:val="20"/>
              </w:rPr>
              <w:t xml:space="preserve"> устройств. </w:t>
            </w:r>
          </w:p>
        </w:tc>
      </w:tr>
      <w:tr w:rsidR="00A43F5E" w:rsidTr="0024135E">
        <w:tc>
          <w:tcPr>
            <w:tcW w:w="545" w:type="dxa"/>
          </w:tcPr>
          <w:p w:rsidR="00A43F5E" w:rsidRPr="003F5D7D" w:rsidRDefault="0040713F" w:rsidP="007A5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2521" w:type="dxa"/>
          </w:tcPr>
          <w:p w:rsidR="00A43F5E" w:rsidRPr="003F5D7D" w:rsidRDefault="00FD5904" w:rsidP="00FD5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Квалификационные требования к подрядчику, х</w:t>
            </w:r>
            <w:r w:rsidR="0040713F">
              <w:rPr>
                <w:sz w:val="20"/>
                <w:szCs w:val="20"/>
              </w:rPr>
              <w:t>арактеристики выполняемых работ</w:t>
            </w:r>
          </w:p>
        </w:tc>
        <w:tc>
          <w:tcPr>
            <w:tcW w:w="7277" w:type="dxa"/>
            <w:vAlign w:val="center"/>
          </w:tcPr>
          <w:p w:rsidR="00B40A97" w:rsidRPr="00B40A97" w:rsidRDefault="00B40A97" w:rsidP="001E6CBB">
            <w:pPr>
              <w:pStyle w:val="a6"/>
              <w:numPr>
                <w:ilvl w:val="0"/>
                <w:numId w:val="2"/>
              </w:numPr>
              <w:ind w:left="223" w:hanging="223"/>
              <w:jc w:val="both"/>
              <w:rPr>
                <w:sz w:val="20"/>
                <w:szCs w:val="20"/>
              </w:rPr>
            </w:pPr>
            <w:r w:rsidRPr="00B40A97">
              <w:rPr>
                <w:sz w:val="20"/>
                <w:szCs w:val="20"/>
              </w:rPr>
              <w:t>Исполнитель должен обладать необходимыми профессиональными знаниями и опытом выполнения аналогичных работ, иметь ресурсные возможности (финансовые, материально-технические, производственные, трудовые) и положительную репутацию.</w:t>
            </w:r>
          </w:p>
          <w:p w:rsidR="00B40A97" w:rsidRPr="00B40A97" w:rsidRDefault="00B40A97" w:rsidP="001E6CBB">
            <w:pPr>
              <w:pStyle w:val="a6"/>
              <w:numPr>
                <w:ilvl w:val="0"/>
                <w:numId w:val="2"/>
              </w:numPr>
              <w:ind w:left="223" w:hanging="223"/>
              <w:jc w:val="both"/>
              <w:rPr>
                <w:sz w:val="20"/>
                <w:szCs w:val="20"/>
              </w:rPr>
            </w:pPr>
            <w:r w:rsidRPr="00B40A97">
              <w:rPr>
                <w:sz w:val="20"/>
                <w:szCs w:val="20"/>
              </w:rPr>
              <w:t>Исполнитель должен иметь документы, подтверждающие соответствие Исполнителя установленным требованиям Заказчика.</w:t>
            </w:r>
          </w:p>
          <w:p w:rsidR="00C7301C" w:rsidRPr="006C4CEB" w:rsidRDefault="00B40A97" w:rsidP="006C4CEB">
            <w:pPr>
              <w:pStyle w:val="a6"/>
              <w:numPr>
                <w:ilvl w:val="0"/>
                <w:numId w:val="2"/>
              </w:numPr>
              <w:ind w:left="223" w:hanging="223"/>
              <w:jc w:val="both"/>
              <w:rPr>
                <w:sz w:val="20"/>
                <w:szCs w:val="20"/>
              </w:rPr>
            </w:pPr>
            <w:r w:rsidRPr="00B40A97">
              <w:rPr>
                <w:sz w:val="20"/>
                <w:szCs w:val="20"/>
              </w:rPr>
              <w:t>Исполнитель обязан выполнять работы вовремя, согласованное с Заказчиком, с учётом производственного и охранного режима Заказчика.</w:t>
            </w:r>
          </w:p>
          <w:p w:rsidR="001D0DFB" w:rsidRDefault="001D0DFB" w:rsidP="001E6CBB">
            <w:pPr>
              <w:pStyle w:val="a6"/>
              <w:numPr>
                <w:ilvl w:val="0"/>
                <w:numId w:val="2"/>
              </w:numPr>
              <w:ind w:left="223" w:hanging="223"/>
              <w:jc w:val="both"/>
              <w:rPr>
                <w:sz w:val="20"/>
                <w:szCs w:val="20"/>
              </w:rPr>
            </w:pPr>
            <w:r w:rsidRPr="00C30718">
              <w:rPr>
                <w:sz w:val="20"/>
                <w:szCs w:val="20"/>
              </w:rPr>
              <w:t>Опыт выполнения работ, указанных в п. 2.1 настоящего Технического задания не менее 5 лет</w:t>
            </w:r>
            <w:r>
              <w:rPr>
                <w:sz w:val="20"/>
                <w:szCs w:val="20"/>
              </w:rPr>
              <w:t>.</w:t>
            </w:r>
          </w:p>
          <w:p w:rsidR="001D0DFB" w:rsidRDefault="001D0DFB" w:rsidP="001E6CBB">
            <w:pPr>
              <w:pStyle w:val="a6"/>
              <w:numPr>
                <w:ilvl w:val="0"/>
                <w:numId w:val="2"/>
              </w:numPr>
              <w:ind w:left="223" w:hanging="223"/>
              <w:jc w:val="both"/>
              <w:rPr>
                <w:sz w:val="20"/>
                <w:szCs w:val="20"/>
              </w:rPr>
            </w:pPr>
            <w:r w:rsidRPr="00FB5588">
              <w:rPr>
                <w:sz w:val="20"/>
                <w:szCs w:val="20"/>
              </w:rPr>
              <w:t>Отсутствие задолженности по налогам и сборам, подтвержденное справкой ИФНС;</w:t>
            </w:r>
          </w:p>
          <w:p w:rsidR="001D0DFB" w:rsidRDefault="001D0DFB" w:rsidP="001E6CBB">
            <w:pPr>
              <w:pStyle w:val="a6"/>
              <w:numPr>
                <w:ilvl w:val="0"/>
                <w:numId w:val="2"/>
              </w:numPr>
              <w:ind w:left="223" w:hanging="223"/>
              <w:jc w:val="both"/>
              <w:rPr>
                <w:sz w:val="20"/>
                <w:szCs w:val="20"/>
              </w:rPr>
            </w:pPr>
            <w:r w:rsidRPr="004F5AAD">
              <w:rPr>
                <w:sz w:val="20"/>
                <w:szCs w:val="20"/>
              </w:rPr>
              <w:t>Минимальный уставной ка</w:t>
            </w:r>
            <w:r w:rsidR="00611D23">
              <w:rPr>
                <w:sz w:val="20"/>
                <w:szCs w:val="20"/>
              </w:rPr>
              <w:t>питал –</w:t>
            </w:r>
            <w:r w:rsidR="00A24771">
              <w:rPr>
                <w:sz w:val="20"/>
                <w:szCs w:val="20"/>
              </w:rPr>
              <w:t>1</w:t>
            </w:r>
            <w:r w:rsidR="007816E8">
              <w:rPr>
                <w:sz w:val="20"/>
                <w:szCs w:val="20"/>
              </w:rPr>
              <w:t>0</w:t>
            </w:r>
            <w:r w:rsidRPr="004F5AAD">
              <w:rPr>
                <w:sz w:val="20"/>
                <w:szCs w:val="20"/>
              </w:rPr>
              <w:t> 000 руб.;</w:t>
            </w:r>
          </w:p>
          <w:p w:rsidR="00D173C4" w:rsidRPr="004F5AAD" w:rsidRDefault="00D173C4" w:rsidP="001E6CBB">
            <w:pPr>
              <w:pStyle w:val="a6"/>
              <w:numPr>
                <w:ilvl w:val="0"/>
                <w:numId w:val="2"/>
              </w:numPr>
              <w:ind w:left="223" w:hanging="22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Штатная числе</w:t>
            </w:r>
            <w:r w:rsidR="00B86B6F">
              <w:rPr>
                <w:sz w:val="20"/>
                <w:szCs w:val="20"/>
              </w:rPr>
              <w:t>нность организации – не менее 2</w:t>
            </w:r>
            <w:r>
              <w:rPr>
                <w:sz w:val="20"/>
                <w:szCs w:val="20"/>
              </w:rPr>
              <w:t xml:space="preserve"> человек;</w:t>
            </w:r>
          </w:p>
          <w:p w:rsidR="001D0DFB" w:rsidRDefault="001D0DFB" w:rsidP="001E6CBB">
            <w:pPr>
              <w:pStyle w:val="a6"/>
              <w:numPr>
                <w:ilvl w:val="0"/>
                <w:numId w:val="2"/>
              </w:numPr>
              <w:ind w:left="223" w:hanging="223"/>
              <w:jc w:val="both"/>
              <w:rPr>
                <w:sz w:val="20"/>
                <w:szCs w:val="20"/>
              </w:rPr>
            </w:pPr>
            <w:r w:rsidRPr="00C30718">
              <w:rPr>
                <w:sz w:val="20"/>
                <w:szCs w:val="20"/>
              </w:rPr>
              <w:lastRenderedPageBreak/>
              <w:t>Наличие всех необходимых свидетельств, аккредитаций, допусков и аттестаций в соответствии с действующим законодательством, позволяющих выполнять работы</w:t>
            </w:r>
            <w:r>
              <w:rPr>
                <w:sz w:val="20"/>
                <w:szCs w:val="20"/>
              </w:rPr>
              <w:t xml:space="preserve">, </w:t>
            </w:r>
            <w:r w:rsidRPr="00C30718">
              <w:rPr>
                <w:sz w:val="20"/>
                <w:szCs w:val="20"/>
              </w:rPr>
              <w:t>указанных в п. 2.1 настоящего Технического задания</w:t>
            </w:r>
          </w:p>
          <w:p w:rsidR="001D0DFB" w:rsidRDefault="001D0DFB" w:rsidP="001E6CBB">
            <w:pPr>
              <w:pStyle w:val="a6"/>
              <w:numPr>
                <w:ilvl w:val="0"/>
                <w:numId w:val="2"/>
              </w:numPr>
              <w:ind w:left="223" w:hanging="22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при выполнении </w:t>
            </w:r>
            <w:r w:rsidR="00463C08">
              <w:rPr>
                <w:sz w:val="20"/>
                <w:szCs w:val="20"/>
              </w:rPr>
              <w:t xml:space="preserve">работ собственного инструмента, оборудования и </w:t>
            </w:r>
            <w:r w:rsidR="007E4DEA" w:rsidRPr="007E4DEA">
              <w:rPr>
                <w:sz w:val="20"/>
                <w:szCs w:val="20"/>
              </w:rPr>
              <w:t>материалов</w:t>
            </w:r>
            <w:r w:rsidR="00463C08">
              <w:rPr>
                <w:sz w:val="20"/>
                <w:szCs w:val="20"/>
              </w:rPr>
              <w:t>.</w:t>
            </w:r>
          </w:p>
          <w:p w:rsidR="001D0DFB" w:rsidRDefault="001D0DFB" w:rsidP="001E6CBB">
            <w:pPr>
              <w:pStyle w:val="a6"/>
              <w:numPr>
                <w:ilvl w:val="0"/>
                <w:numId w:val="2"/>
              </w:numPr>
              <w:ind w:left="223" w:hanging="223"/>
              <w:jc w:val="both"/>
              <w:rPr>
                <w:sz w:val="20"/>
                <w:szCs w:val="20"/>
              </w:rPr>
            </w:pPr>
            <w:r w:rsidRPr="002E0280">
              <w:rPr>
                <w:sz w:val="20"/>
                <w:szCs w:val="20"/>
              </w:rPr>
              <w:t>Перед началом выполнения Работ по Договору предоставить список работников, привлеченных для выполнения Работ, с обязательным указанием паспортных данных, а также обеспечить явку этих работников для прохождения вводного инструктажа на предприятии Заказчика.</w:t>
            </w:r>
          </w:p>
          <w:p w:rsidR="001D0DFB" w:rsidRPr="00492684" w:rsidRDefault="001D0DFB" w:rsidP="001E6CBB">
            <w:pPr>
              <w:pStyle w:val="a6"/>
              <w:numPr>
                <w:ilvl w:val="0"/>
                <w:numId w:val="2"/>
              </w:numPr>
              <w:ind w:left="223" w:hanging="223"/>
              <w:jc w:val="both"/>
              <w:rPr>
                <w:sz w:val="20"/>
                <w:szCs w:val="20"/>
              </w:rPr>
            </w:pPr>
            <w:r w:rsidRPr="002E0280">
              <w:rPr>
                <w:sz w:val="20"/>
                <w:szCs w:val="20"/>
              </w:rPr>
              <w:t xml:space="preserve">Обеспечить собственный персонал соответствующей спецодеждой с нанесенным фирменным логотипом организации Подрядчика, </w:t>
            </w:r>
            <w:proofErr w:type="spellStart"/>
            <w:r w:rsidRPr="002E0280">
              <w:rPr>
                <w:sz w:val="20"/>
                <w:szCs w:val="20"/>
              </w:rPr>
              <w:t>спецобувью</w:t>
            </w:r>
            <w:proofErr w:type="spellEnd"/>
            <w:r w:rsidRPr="002E0280">
              <w:rPr>
                <w:sz w:val="20"/>
                <w:szCs w:val="20"/>
              </w:rPr>
              <w:t>, другими средствами индивидуал</w:t>
            </w:r>
            <w:r>
              <w:rPr>
                <w:sz w:val="20"/>
                <w:szCs w:val="20"/>
              </w:rPr>
              <w:t>ьной защиты и защитными касками.</w:t>
            </w:r>
          </w:p>
        </w:tc>
      </w:tr>
      <w:tr w:rsidR="0000333E" w:rsidTr="0024135E">
        <w:tc>
          <w:tcPr>
            <w:tcW w:w="545" w:type="dxa"/>
          </w:tcPr>
          <w:p w:rsidR="0000333E" w:rsidRPr="003F5D7D" w:rsidRDefault="0000333E" w:rsidP="007A5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9798" w:type="dxa"/>
            <w:gridSpan w:val="2"/>
          </w:tcPr>
          <w:p w:rsidR="0000333E" w:rsidRPr="00035BC3" w:rsidRDefault="0000333E" w:rsidP="000033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Место, условия и сроки выполнения работ</w:t>
            </w:r>
          </w:p>
        </w:tc>
      </w:tr>
      <w:tr w:rsidR="00BD2C97" w:rsidRPr="00751B93" w:rsidTr="0024135E">
        <w:tc>
          <w:tcPr>
            <w:tcW w:w="545" w:type="dxa"/>
          </w:tcPr>
          <w:p w:rsidR="00BD2C97" w:rsidRPr="003F5D7D" w:rsidRDefault="00BD2C97" w:rsidP="00BD2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2521" w:type="dxa"/>
          </w:tcPr>
          <w:p w:rsidR="00BD2C97" w:rsidRPr="003F5D7D" w:rsidRDefault="00BD2C97" w:rsidP="00BD2C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проведения работ</w:t>
            </w:r>
          </w:p>
        </w:tc>
        <w:tc>
          <w:tcPr>
            <w:tcW w:w="7277" w:type="dxa"/>
            <w:vAlign w:val="center"/>
          </w:tcPr>
          <w:p w:rsidR="00BD2C97" w:rsidRPr="00A35B8C" w:rsidRDefault="00BD2C97" w:rsidP="00BD2C9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F0E34">
              <w:rPr>
                <w:color w:val="000000"/>
                <w:sz w:val="20"/>
                <w:szCs w:val="20"/>
              </w:rPr>
              <w:t>ООО «</w:t>
            </w:r>
            <w:proofErr w:type="spellStart"/>
            <w:r w:rsidRPr="00BF0E34">
              <w:rPr>
                <w:color w:val="000000"/>
                <w:sz w:val="20"/>
                <w:szCs w:val="20"/>
              </w:rPr>
              <w:t>Сенгилеевский</w:t>
            </w:r>
            <w:proofErr w:type="spellEnd"/>
            <w:r w:rsidRPr="00BF0E34">
              <w:rPr>
                <w:color w:val="000000"/>
                <w:sz w:val="20"/>
                <w:szCs w:val="20"/>
              </w:rPr>
              <w:t xml:space="preserve"> цементный завод», Россия, </w:t>
            </w:r>
            <w:r w:rsidRPr="00BF0E34">
              <w:rPr>
                <w:sz w:val="20"/>
                <w:szCs w:val="20"/>
              </w:rPr>
              <w:t xml:space="preserve">433381, Ульяновская область, </w:t>
            </w:r>
            <w:proofErr w:type="spellStart"/>
            <w:r w:rsidRPr="00BF0E34">
              <w:rPr>
                <w:sz w:val="20"/>
                <w:szCs w:val="20"/>
              </w:rPr>
              <w:t>Сенгилеевский</w:t>
            </w:r>
            <w:proofErr w:type="spellEnd"/>
            <w:r w:rsidRPr="00BF0E34">
              <w:rPr>
                <w:sz w:val="20"/>
                <w:szCs w:val="20"/>
              </w:rPr>
              <w:t xml:space="preserve"> район, </w:t>
            </w:r>
            <w:proofErr w:type="spellStart"/>
            <w:r w:rsidRPr="00BF0E34">
              <w:rPr>
                <w:sz w:val="20"/>
                <w:szCs w:val="20"/>
              </w:rPr>
              <w:t>р.п</w:t>
            </w:r>
            <w:proofErr w:type="spellEnd"/>
            <w:r w:rsidRPr="00BF0E34">
              <w:rPr>
                <w:sz w:val="20"/>
                <w:szCs w:val="20"/>
              </w:rPr>
              <w:t xml:space="preserve">. </w:t>
            </w:r>
            <w:proofErr w:type="spellStart"/>
            <w:r w:rsidRPr="00BF0E34">
              <w:rPr>
                <w:sz w:val="20"/>
                <w:szCs w:val="20"/>
              </w:rPr>
              <w:t>Цемзавод</w:t>
            </w:r>
            <w:proofErr w:type="spellEnd"/>
            <w:r w:rsidRPr="00BF0E34">
              <w:rPr>
                <w:sz w:val="20"/>
                <w:szCs w:val="20"/>
              </w:rPr>
              <w:t>, ул. Кооперативная, 5 «А»</w:t>
            </w:r>
          </w:p>
        </w:tc>
      </w:tr>
      <w:tr w:rsidR="00BD2C97" w:rsidRPr="00B533A0" w:rsidTr="0024135E">
        <w:tc>
          <w:tcPr>
            <w:tcW w:w="545" w:type="dxa"/>
          </w:tcPr>
          <w:p w:rsidR="00BD2C97" w:rsidRPr="003F5D7D" w:rsidRDefault="00BD2C97" w:rsidP="00BD2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2521" w:type="dxa"/>
          </w:tcPr>
          <w:p w:rsidR="00BD2C97" w:rsidRPr="003F5D7D" w:rsidRDefault="00BD2C97" w:rsidP="00BD2C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производства работ</w:t>
            </w:r>
          </w:p>
        </w:tc>
        <w:tc>
          <w:tcPr>
            <w:tcW w:w="7277" w:type="dxa"/>
            <w:vAlign w:val="center"/>
          </w:tcPr>
          <w:p w:rsidR="00BD2C97" w:rsidRDefault="00BD2C97" w:rsidP="00BD2C97">
            <w:pPr>
              <w:pStyle w:val="a6"/>
              <w:numPr>
                <w:ilvl w:val="0"/>
                <w:numId w:val="3"/>
              </w:numPr>
              <w:ind w:left="357" w:hanging="357"/>
              <w:jc w:val="both"/>
              <w:rPr>
                <w:sz w:val="20"/>
                <w:szCs w:val="20"/>
              </w:rPr>
            </w:pPr>
            <w:r w:rsidRPr="0000333E">
              <w:rPr>
                <w:sz w:val="20"/>
                <w:szCs w:val="20"/>
              </w:rPr>
              <w:t>Заказчик осуществляет контроль и надзор за ходом и качеством выполняемых Работ и используемых Материалов, графиков (сроков) выполнения отдельных этапов и видов Работ, выполнением мероприятий по охране окружающей сред</w:t>
            </w:r>
            <w:r>
              <w:rPr>
                <w:sz w:val="20"/>
                <w:szCs w:val="20"/>
              </w:rPr>
              <w:t>ы, пожарной и иной безопасности</w:t>
            </w:r>
          </w:p>
          <w:p w:rsidR="00BD2C97" w:rsidRPr="0000333E" w:rsidRDefault="00A60B84" w:rsidP="00BD2C97">
            <w:pPr>
              <w:pStyle w:val="a6"/>
              <w:numPr>
                <w:ilvl w:val="0"/>
                <w:numId w:val="3"/>
              </w:numPr>
              <w:ind w:left="357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</w:t>
            </w:r>
            <w:r w:rsidR="00BD2C97" w:rsidRPr="0000333E">
              <w:rPr>
                <w:sz w:val="20"/>
                <w:szCs w:val="20"/>
              </w:rPr>
              <w:t xml:space="preserve"> обеспечивает беспрепятственный доступ для надзора и контроля за ходом </w:t>
            </w:r>
            <w:r w:rsidR="00BD2C97" w:rsidRPr="00BD2C97">
              <w:rPr>
                <w:sz w:val="20"/>
                <w:szCs w:val="20"/>
              </w:rPr>
              <w:t>работ</w:t>
            </w:r>
            <w:r w:rsidR="00BD2C97">
              <w:rPr>
                <w:sz w:val="20"/>
                <w:szCs w:val="20"/>
              </w:rPr>
              <w:t xml:space="preserve"> представителю Заказчика</w:t>
            </w:r>
            <w:r w:rsidR="00D173C4">
              <w:rPr>
                <w:sz w:val="20"/>
                <w:szCs w:val="20"/>
              </w:rPr>
              <w:t>;</w:t>
            </w:r>
          </w:p>
          <w:p w:rsidR="00BD2C97" w:rsidRPr="00BE5A51" w:rsidRDefault="00BD2C97" w:rsidP="00BD2C97">
            <w:pPr>
              <w:pStyle w:val="a6"/>
              <w:numPr>
                <w:ilvl w:val="0"/>
                <w:numId w:val="3"/>
              </w:numPr>
              <w:ind w:left="357" w:hanging="357"/>
              <w:jc w:val="both"/>
              <w:rPr>
                <w:sz w:val="20"/>
                <w:szCs w:val="20"/>
              </w:rPr>
            </w:pPr>
            <w:r w:rsidRPr="0000333E">
              <w:rPr>
                <w:sz w:val="20"/>
                <w:szCs w:val="20"/>
              </w:rPr>
              <w:t>Заказчик осуществляет контроль качества и физических объемов представленных к оплате Работ, и соответствия фактическ</w:t>
            </w:r>
            <w:r w:rsidR="00D173C4">
              <w:rPr>
                <w:sz w:val="20"/>
                <w:szCs w:val="20"/>
              </w:rPr>
              <w:t xml:space="preserve">и представленных к оплате </w:t>
            </w:r>
            <w:r w:rsidRPr="0000333E">
              <w:rPr>
                <w:sz w:val="20"/>
                <w:szCs w:val="20"/>
              </w:rPr>
              <w:t>объемам Работ по Договору.</w:t>
            </w:r>
          </w:p>
        </w:tc>
      </w:tr>
      <w:tr w:rsidR="003E4FD1" w:rsidRPr="003E4FD1" w:rsidTr="0024135E">
        <w:tc>
          <w:tcPr>
            <w:tcW w:w="545" w:type="dxa"/>
          </w:tcPr>
          <w:p w:rsidR="00A43F5E" w:rsidRPr="003F5D7D" w:rsidRDefault="0000333E" w:rsidP="007A5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2521" w:type="dxa"/>
          </w:tcPr>
          <w:p w:rsidR="00A43F5E" w:rsidRPr="003F5D7D" w:rsidRDefault="00C7301C" w:rsidP="007A5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выполнения работ</w:t>
            </w:r>
          </w:p>
        </w:tc>
        <w:tc>
          <w:tcPr>
            <w:tcW w:w="7277" w:type="dxa"/>
            <w:vAlign w:val="center"/>
          </w:tcPr>
          <w:p w:rsidR="00521D1C" w:rsidRDefault="00521D1C" w:rsidP="00521D1C">
            <w:pPr>
              <w:jc w:val="both"/>
              <w:rPr>
                <w:sz w:val="20"/>
                <w:szCs w:val="20"/>
              </w:rPr>
            </w:pPr>
            <w:r w:rsidRPr="0000333E">
              <w:rPr>
                <w:sz w:val="20"/>
                <w:szCs w:val="20"/>
              </w:rPr>
              <w:t>Сроки выполнения работ указываются в договоре</w:t>
            </w:r>
            <w:r>
              <w:rPr>
                <w:sz w:val="20"/>
                <w:szCs w:val="20"/>
              </w:rPr>
              <w:t>.</w:t>
            </w:r>
          </w:p>
          <w:p w:rsidR="00A35B8C" w:rsidRPr="00203F01" w:rsidRDefault="00521D1C" w:rsidP="00B86B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вступает в силу с момента его подписания и действует </w:t>
            </w:r>
            <w:r w:rsidR="00900356">
              <w:rPr>
                <w:sz w:val="20"/>
                <w:szCs w:val="20"/>
              </w:rPr>
              <w:t xml:space="preserve">до </w:t>
            </w:r>
            <w:r w:rsidR="00B86B6F">
              <w:rPr>
                <w:sz w:val="20"/>
                <w:szCs w:val="20"/>
              </w:rPr>
              <w:t>полного исполнения своих обязательств</w:t>
            </w:r>
            <w:r w:rsidRPr="00C7301C">
              <w:rPr>
                <w:sz w:val="20"/>
                <w:szCs w:val="20"/>
              </w:rPr>
              <w:t xml:space="preserve"> при условии согласования видов, объемов, стоимости работ с </w:t>
            </w:r>
            <w:r w:rsidR="00900356">
              <w:rPr>
                <w:sz w:val="20"/>
                <w:szCs w:val="20"/>
              </w:rPr>
              <w:t>Исполнителем</w:t>
            </w:r>
            <w:r>
              <w:rPr>
                <w:sz w:val="20"/>
                <w:szCs w:val="20"/>
              </w:rPr>
              <w:t>.</w:t>
            </w:r>
          </w:p>
        </w:tc>
      </w:tr>
      <w:tr w:rsidR="00A43F5E" w:rsidTr="0024135E">
        <w:tc>
          <w:tcPr>
            <w:tcW w:w="545" w:type="dxa"/>
          </w:tcPr>
          <w:p w:rsidR="00A43F5E" w:rsidRPr="003F5D7D" w:rsidRDefault="00593772" w:rsidP="007A5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521" w:type="dxa"/>
          </w:tcPr>
          <w:p w:rsidR="00A43F5E" w:rsidRPr="003F5D7D" w:rsidRDefault="00216E00" w:rsidP="007A5F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сроку гарантийного периода</w:t>
            </w:r>
          </w:p>
        </w:tc>
        <w:tc>
          <w:tcPr>
            <w:tcW w:w="7277" w:type="dxa"/>
            <w:vAlign w:val="center"/>
          </w:tcPr>
          <w:p w:rsidR="00606A71" w:rsidRPr="00606A71" w:rsidRDefault="00606A71" w:rsidP="001E6CBB">
            <w:pPr>
              <w:pStyle w:val="a6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ind w:left="223" w:hanging="223"/>
              <w:jc w:val="both"/>
              <w:rPr>
                <w:sz w:val="20"/>
                <w:szCs w:val="20"/>
              </w:rPr>
            </w:pPr>
            <w:r w:rsidRPr="00606A71">
              <w:rPr>
                <w:sz w:val="20"/>
                <w:szCs w:val="20"/>
              </w:rPr>
              <w:t>Гарантийный срок на выпо</w:t>
            </w:r>
            <w:r w:rsidR="00D173C4">
              <w:rPr>
                <w:sz w:val="20"/>
                <w:szCs w:val="20"/>
              </w:rPr>
              <w:t>лненные работы и материалы</w:t>
            </w:r>
            <w:r w:rsidRPr="00606A71">
              <w:rPr>
                <w:sz w:val="20"/>
                <w:szCs w:val="20"/>
              </w:rPr>
              <w:t xml:space="preserve"> должен составлять не менее 12 (двенадцати) месяцев с момента подписания акта выполненных работ.</w:t>
            </w:r>
          </w:p>
          <w:p w:rsidR="00A43F5E" w:rsidRPr="00820022" w:rsidRDefault="00D173C4" w:rsidP="00D173C4">
            <w:pPr>
              <w:pStyle w:val="a6"/>
              <w:numPr>
                <w:ilvl w:val="0"/>
                <w:numId w:val="2"/>
              </w:numPr>
              <w:ind w:left="223" w:hanging="223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Исполнитель</w:t>
            </w:r>
            <w:r w:rsidR="00606A71" w:rsidRPr="00606A71">
              <w:rPr>
                <w:sz w:val="20"/>
                <w:szCs w:val="20"/>
              </w:rPr>
              <w:t xml:space="preserve"> должен гарантировать устранение дефектов и недостатков, возникших в процессе эксплуатации оборудования (в </w:t>
            </w:r>
            <w:proofErr w:type="spellStart"/>
            <w:r w:rsidR="00606A71" w:rsidRPr="00606A71">
              <w:rPr>
                <w:sz w:val="20"/>
                <w:szCs w:val="20"/>
              </w:rPr>
              <w:t>т.ч</w:t>
            </w:r>
            <w:proofErr w:type="spellEnd"/>
            <w:r w:rsidR="00606A71" w:rsidRPr="00606A71">
              <w:rPr>
                <w:sz w:val="20"/>
                <w:szCs w:val="20"/>
              </w:rPr>
              <w:t xml:space="preserve">. скрытых, которые невозможно было выявить при приёмке работ), в течение всего гарантийного периода. Устранение дефектов и недостатков </w:t>
            </w:r>
            <w:r>
              <w:rPr>
                <w:sz w:val="20"/>
                <w:szCs w:val="20"/>
              </w:rPr>
              <w:t>Исполнитель</w:t>
            </w:r>
            <w:r w:rsidR="00606A71" w:rsidRPr="00606A71">
              <w:rPr>
                <w:sz w:val="20"/>
                <w:szCs w:val="20"/>
              </w:rPr>
              <w:t xml:space="preserve"> осуществляет собственными силами и средствами, без взимания дополнительной платы.</w:t>
            </w:r>
          </w:p>
          <w:p w:rsidR="00820022" w:rsidRDefault="00820022" w:rsidP="00D173C4">
            <w:pPr>
              <w:pStyle w:val="a6"/>
              <w:numPr>
                <w:ilvl w:val="0"/>
                <w:numId w:val="2"/>
              </w:numPr>
              <w:ind w:left="223" w:hanging="223"/>
              <w:jc w:val="both"/>
              <w:rPr>
                <w:sz w:val="20"/>
                <w:szCs w:val="20"/>
              </w:rPr>
            </w:pPr>
            <w:r w:rsidRPr="00820022">
              <w:rPr>
                <w:sz w:val="20"/>
                <w:szCs w:val="20"/>
              </w:rPr>
              <w:t xml:space="preserve">Исполнитель за свой счет предоставляет материалы и выполняет работы для устранения дефектов выявленных в гарантийный период. </w:t>
            </w:r>
          </w:p>
          <w:p w:rsidR="00820022" w:rsidRPr="00820022" w:rsidRDefault="00820022" w:rsidP="00D173C4">
            <w:pPr>
              <w:pStyle w:val="a6"/>
              <w:numPr>
                <w:ilvl w:val="0"/>
                <w:numId w:val="2"/>
              </w:numPr>
              <w:ind w:left="223" w:hanging="22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20022">
              <w:rPr>
                <w:sz w:val="20"/>
                <w:szCs w:val="20"/>
              </w:rPr>
              <w:t>рок устранения неисправностей при обращени</w:t>
            </w:r>
            <w:r>
              <w:rPr>
                <w:sz w:val="20"/>
                <w:szCs w:val="20"/>
              </w:rPr>
              <w:t>и по гарантийным обязательствам в течение 5 рабочих дней.</w:t>
            </w:r>
          </w:p>
        </w:tc>
      </w:tr>
      <w:tr w:rsidR="00A43F5E" w:rsidTr="0024135E">
        <w:tc>
          <w:tcPr>
            <w:tcW w:w="545" w:type="dxa"/>
          </w:tcPr>
          <w:p w:rsidR="00A43F5E" w:rsidRPr="003F5D7D" w:rsidRDefault="00216E00" w:rsidP="007A5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521" w:type="dxa"/>
          </w:tcPr>
          <w:p w:rsidR="00A43F5E" w:rsidRPr="003F5D7D" w:rsidRDefault="00216E00" w:rsidP="007A5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формирования цены договора</w:t>
            </w:r>
          </w:p>
        </w:tc>
        <w:tc>
          <w:tcPr>
            <w:tcW w:w="7277" w:type="dxa"/>
          </w:tcPr>
          <w:p w:rsidR="00A35B8C" w:rsidRDefault="00EB3DE9" w:rsidP="00BD2C97">
            <w:pPr>
              <w:ind w:firstLine="36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 догово</w:t>
            </w:r>
            <w:r w:rsidR="005F59D2">
              <w:rPr>
                <w:sz w:val="20"/>
                <w:szCs w:val="20"/>
              </w:rPr>
              <w:t xml:space="preserve">ра </w:t>
            </w:r>
            <w:r w:rsidR="00216E00" w:rsidRPr="00216E00">
              <w:rPr>
                <w:sz w:val="20"/>
                <w:szCs w:val="20"/>
              </w:rPr>
              <w:t xml:space="preserve">рассчитывается </w:t>
            </w:r>
            <w:r>
              <w:rPr>
                <w:sz w:val="20"/>
                <w:szCs w:val="20"/>
              </w:rPr>
              <w:t>по факту возникновения</w:t>
            </w:r>
            <w:r w:rsidR="00216E00" w:rsidRPr="00216E00">
              <w:rPr>
                <w:sz w:val="20"/>
                <w:szCs w:val="20"/>
              </w:rPr>
              <w:t xml:space="preserve"> объемов работ</w:t>
            </w:r>
            <w:r>
              <w:rPr>
                <w:sz w:val="20"/>
                <w:szCs w:val="20"/>
              </w:rPr>
              <w:t xml:space="preserve"> цены на которые определенны</w:t>
            </w:r>
            <w:r w:rsidR="00216E00" w:rsidRPr="00216E00"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</w:rPr>
              <w:t>прейскуранте</w:t>
            </w:r>
            <w:r w:rsidR="009C43D1">
              <w:rPr>
                <w:sz w:val="20"/>
                <w:szCs w:val="20"/>
              </w:rPr>
              <w:t>.</w:t>
            </w:r>
            <w:r w:rsidR="00216E00">
              <w:rPr>
                <w:sz w:val="20"/>
                <w:szCs w:val="20"/>
              </w:rPr>
              <w:t xml:space="preserve"> </w:t>
            </w:r>
            <w:r w:rsidR="00A35B8C">
              <w:rPr>
                <w:sz w:val="20"/>
                <w:szCs w:val="20"/>
              </w:rPr>
              <w:t>Единичные расценки являются фиксированными на вес</w:t>
            </w:r>
            <w:r w:rsidR="006E0D62">
              <w:rPr>
                <w:sz w:val="20"/>
                <w:szCs w:val="20"/>
              </w:rPr>
              <w:t>ь</w:t>
            </w:r>
            <w:r w:rsidR="00A35B8C">
              <w:rPr>
                <w:sz w:val="20"/>
                <w:szCs w:val="20"/>
              </w:rPr>
              <w:t xml:space="preserve"> срок действия договора, комплексными и кумулятивными и включают в себе все трудозатраты, механизмы, инструменты (в т. ч. измерительные) и материалы </w:t>
            </w:r>
            <w:r w:rsidR="00D173C4">
              <w:rPr>
                <w:sz w:val="20"/>
                <w:szCs w:val="20"/>
              </w:rPr>
              <w:t>Исполнителя</w:t>
            </w:r>
            <w:r w:rsidR="00A35B8C">
              <w:rPr>
                <w:sz w:val="20"/>
                <w:szCs w:val="20"/>
              </w:rPr>
              <w:t>, необходимые для достижения конечного результата, в т. ч. и такие, которые в отдельности не указаны.</w:t>
            </w:r>
          </w:p>
          <w:p w:rsidR="00EB3DE9" w:rsidRPr="00751B93" w:rsidRDefault="00216E00" w:rsidP="00BD2C97">
            <w:pPr>
              <w:ind w:firstLine="365"/>
              <w:jc w:val="both"/>
              <w:rPr>
                <w:sz w:val="20"/>
                <w:szCs w:val="20"/>
              </w:rPr>
            </w:pPr>
            <w:r w:rsidRPr="00216E00">
              <w:rPr>
                <w:sz w:val="20"/>
                <w:szCs w:val="20"/>
              </w:rPr>
              <w:t>В случае корректировки объема выполняемых работ по результатам осмотра оборудования, Стороны заключают дополнительное соглашение к Договору, содержащее скорректированный объем работ, их с</w:t>
            </w:r>
            <w:r w:rsidR="00EB3DE9">
              <w:rPr>
                <w:sz w:val="20"/>
                <w:szCs w:val="20"/>
              </w:rPr>
              <w:t>тоимость и сроки их выполнения.</w:t>
            </w:r>
          </w:p>
        </w:tc>
      </w:tr>
      <w:tr w:rsidR="007557EF" w:rsidTr="0024135E">
        <w:tc>
          <w:tcPr>
            <w:tcW w:w="545" w:type="dxa"/>
          </w:tcPr>
          <w:p w:rsidR="007557EF" w:rsidRPr="007557EF" w:rsidRDefault="007557EF" w:rsidP="007A5FB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6.</w:t>
            </w:r>
          </w:p>
        </w:tc>
        <w:tc>
          <w:tcPr>
            <w:tcW w:w="2521" w:type="dxa"/>
          </w:tcPr>
          <w:p w:rsidR="007557EF" w:rsidRPr="007557EF" w:rsidRDefault="007557EF" w:rsidP="007557EF">
            <w:pPr>
              <w:rPr>
                <w:sz w:val="20"/>
                <w:szCs w:val="20"/>
              </w:rPr>
            </w:pPr>
            <w:r w:rsidRPr="007557EF">
              <w:rPr>
                <w:sz w:val="20"/>
                <w:szCs w:val="20"/>
              </w:rPr>
              <w:t>Порядок оплаты</w:t>
            </w:r>
          </w:p>
          <w:p w:rsidR="007557EF" w:rsidRDefault="007557EF" w:rsidP="007557EF">
            <w:pPr>
              <w:rPr>
                <w:sz w:val="20"/>
                <w:szCs w:val="20"/>
              </w:rPr>
            </w:pPr>
          </w:p>
        </w:tc>
        <w:tc>
          <w:tcPr>
            <w:tcW w:w="7277" w:type="dxa"/>
          </w:tcPr>
          <w:p w:rsidR="007557EF" w:rsidRDefault="007557EF" w:rsidP="00B86B6F">
            <w:pPr>
              <w:ind w:firstLine="365"/>
              <w:jc w:val="both"/>
              <w:rPr>
                <w:sz w:val="20"/>
                <w:szCs w:val="20"/>
              </w:rPr>
            </w:pPr>
            <w:r w:rsidRPr="007557EF">
              <w:rPr>
                <w:sz w:val="20"/>
                <w:szCs w:val="20"/>
              </w:rPr>
              <w:t>Оплата выполненны</w:t>
            </w:r>
            <w:r w:rsidR="00B86B6F">
              <w:rPr>
                <w:sz w:val="20"/>
                <w:szCs w:val="20"/>
              </w:rPr>
              <w:t>х работ производится в течение 3</w:t>
            </w:r>
            <w:r w:rsidRPr="007557EF">
              <w:rPr>
                <w:sz w:val="20"/>
                <w:szCs w:val="20"/>
              </w:rPr>
              <w:t>0 (</w:t>
            </w:r>
            <w:r w:rsidR="00B86B6F">
              <w:rPr>
                <w:sz w:val="20"/>
                <w:szCs w:val="20"/>
              </w:rPr>
              <w:t>тридцати</w:t>
            </w:r>
            <w:r w:rsidRPr="007557EF">
              <w:rPr>
                <w:sz w:val="20"/>
                <w:szCs w:val="20"/>
              </w:rPr>
              <w:t>) календарных дней после подписания Акта сдачи-приёмки выполненных работ, при условии предоставления счета-фактуры.</w:t>
            </w:r>
          </w:p>
        </w:tc>
      </w:tr>
      <w:tr w:rsidR="00C3676B" w:rsidRPr="00C3676B" w:rsidTr="0024135E">
        <w:tc>
          <w:tcPr>
            <w:tcW w:w="545" w:type="dxa"/>
          </w:tcPr>
          <w:p w:rsidR="00A43F5E" w:rsidRPr="003F5D7D" w:rsidRDefault="007557EF" w:rsidP="007A5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521" w:type="dxa"/>
          </w:tcPr>
          <w:p w:rsidR="00A43F5E" w:rsidRPr="003F5D7D" w:rsidRDefault="00BC105C" w:rsidP="007A5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Привлечение субподрядчиков</w:t>
            </w:r>
          </w:p>
        </w:tc>
        <w:tc>
          <w:tcPr>
            <w:tcW w:w="7277" w:type="dxa"/>
          </w:tcPr>
          <w:p w:rsidR="00A43F5E" w:rsidRPr="00C3676B" w:rsidRDefault="00EB3DE9" w:rsidP="00FF77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Привлечение субподрядчиков категорически запрещено.</w:t>
            </w:r>
          </w:p>
        </w:tc>
      </w:tr>
      <w:tr w:rsidR="00917FDF" w:rsidRPr="00DF3E21" w:rsidTr="0024135E">
        <w:tc>
          <w:tcPr>
            <w:tcW w:w="545" w:type="dxa"/>
          </w:tcPr>
          <w:p w:rsidR="00917FDF" w:rsidRPr="00917FDF" w:rsidRDefault="007557EF" w:rsidP="00917F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17FDF" w:rsidRPr="00917FDF">
              <w:rPr>
                <w:sz w:val="20"/>
                <w:szCs w:val="20"/>
              </w:rPr>
              <w:t>.</w:t>
            </w:r>
          </w:p>
        </w:tc>
        <w:tc>
          <w:tcPr>
            <w:tcW w:w="2521" w:type="dxa"/>
          </w:tcPr>
          <w:p w:rsidR="00917FDF" w:rsidRPr="00917FDF" w:rsidRDefault="00917FDF" w:rsidP="00917FDF">
            <w:pPr>
              <w:rPr>
                <w:sz w:val="20"/>
                <w:szCs w:val="20"/>
              </w:rPr>
            </w:pPr>
            <w:r w:rsidRPr="00917FDF">
              <w:rPr>
                <w:sz w:val="20"/>
                <w:szCs w:val="20"/>
              </w:rPr>
              <w:t>Контроль выполнения договора, ответственное лицо</w:t>
            </w:r>
          </w:p>
        </w:tc>
        <w:tc>
          <w:tcPr>
            <w:tcW w:w="7277" w:type="dxa"/>
          </w:tcPr>
          <w:p w:rsidR="00917FDF" w:rsidRPr="00917FDF" w:rsidRDefault="00917FDF" w:rsidP="00917FDF">
            <w:pPr>
              <w:jc w:val="both"/>
              <w:rPr>
                <w:i/>
                <w:sz w:val="20"/>
                <w:szCs w:val="20"/>
              </w:rPr>
            </w:pPr>
            <w:r w:rsidRPr="00917FDF">
              <w:rPr>
                <w:sz w:val="20"/>
                <w:szCs w:val="20"/>
              </w:rPr>
              <w:t>Главный энергетик ООО «</w:t>
            </w:r>
            <w:proofErr w:type="spellStart"/>
            <w:r w:rsidRPr="00917FDF">
              <w:rPr>
                <w:sz w:val="20"/>
                <w:szCs w:val="20"/>
              </w:rPr>
              <w:t>Сенгилеевский</w:t>
            </w:r>
            <w:proofErr w:type="spellEnd"/>
            <w:r w:rsidRPr="00917FDF">
              <w:rPr>
                <w:sz w:val="20"/>
                <w:szCs w:val="20"/>
              </w:rPr>
              <w:t xml:space="preserve"> цементный завод» </w:t>
            </w:r>
            <w:r w:rsidR="001D32CF">
              <w:rPr>
                <w:sz w:val="20"/>
                <w:szCs w:val="20"/>
              </w:rPr>
              <w:t>Горбунов С.А.</w:t>
            </w:r>
          </w:p>
          <w:p w:rsidR="00917FDF" w:rsidRPr="00917FDF" w:rsidRDefault="00917FDF" w:rsidP="00917FDF">
            <w:pPr>
              <w:jc w:val="both"/>
              <w:rPr>
                <w:sz w:val="20"/>
                <w:szCs w:val="20"/>
              </w:rPr>
            </w:pPr>
            <w:r w:rsidRPr="00917FDF">
              <w:rPr>
                <w:sz w:val="20"/>
                <w:szCs w:val="20"/>
              </w:rPr>
              <w:t xml:space="preserve">тел.8-84233-2-92-22 </w:t>
            </w:r>
          </w:p>
          <w:p w:rsidR="00917FDF" w:rsidRPr="001D32CF" w:rsidRDefault="00917FDF" w:rsidP="00917FDF">
            <w:pPr>
              <w:jc w:val="both"/>
              <w:rPr>
                <w:sz w:val="20"/>
                <w:szCs w:val="20"/>
                <w:lang w:val="en-US"/>
              </w:rPr>
            </w:pPr>
            <w:r w:rsidRPr="00917FDF">
              <w:rPr>
                <w:sz w:val="20"/>
                <w:szCs w:val="20"/>
              </w:rPr>
              <w:t>моб</w:t>
            </w:r>
            <w:r w:rsidRPr="00917FDF">
              <w:rPr>
                <w:sz w:val="20"/>
                <w:szCs w:val="20"/>
                <w:lang w:val="en-US"/>
              </w:rPr>
              <w:t xml:space="preserve">: </w:t>
            </w:r>
            <w:r w:rsidR="001D32CF" w:rsidRPr="001D32CF">
              <w:rPr>
                <w:sz w:val="20"/>
                <w:szCs w:val="20"/>
              </w:rPr>
              <w:t>+79378819871</w:t>
            </w:r>
          </w:p>
          <w:p w:rsidR="00917FDF" w:rsidRPr="00917FDF" w:rsidRDefault="00B86B6F" w:rsidP="00917FDF">
            <w:pPr>
              <w:jc w:val="both"/>
              <w:rPr>
                <w:sz w:val="20"/>
                <w:szCs w:val="20"/>
                <w:lang w:val="en-US"/>
              </w:rPr>
            </w:pPr>
            <w:r w:rsidRPr="001D32CF">
              <w:rPr>
                <w:sz w:val="20"/>
                <w:szCs w:val="20"/>
                <w:lang w:val="en-US"/>
              </w:rPr>
              <w:t xml:space="preserve">e-mail: </w:t>
            </w:r>
            <w:r w:rsidR="000857E7">
              <w:fldChar w:fldCharType="begin"/>
            </w:r>
            <w:r w:rsidR="000857E7" w:rsidRPr="00DF3E21">
              <w:rPr>
                <w:lang w:val="en-US"/>
              </w:rPr>
              <w:instrText xml:space="preserve"> HYPERLINK "mailto:Gorbunov@cemros.ru" </w:instrText>
            </w:r>
            <w:r w:rsidR="000857E7">
              <w:fldChar w:fldCharType="separate"/>
            </w:r>
            <w:r w:rsidR="001D32CF" w:rsidRPr="001D32CF">
              <w:rPr>
                <w:color w:val="000000" w:themeColor="text1"/>
                <w:sz w:val="20"/>
                <w:szCs w:val="20"/>
                <w:lang w:val="en-US" w:eastAsia="en-US"/>
              </w:rPr>
              <w:t>Gorbunov</w:t>
            </w:r>
            <w:r w:rsidR="001D32CF" w:rsidRPr="00DF3E21">
              <w:rPr>
                <w:color w:val="000000" w:themeColor="text1"/>
                <w:sz w:val="20"/>
                <w:szCs w:val="20"/>
                <w:lang w:val="en-US" w:eastAsia="en-US"/>
              </w:rPr>
              <w:t>@</w:t>
            </w:r>
            <w:r w:rsidR="001D32CF" w:rsidRPr="001D32CF">
              <w:rPr>
                <w:color w:val="000000" w:themeColor="text1"/>
                <w:sz w:val="20"/>
                <w:szCs w:val="20"/>
                <w:lang w:val="en-US" w:eastAsia="en-US"/>
              </w:rPr>
              <w:t>cemros</w:t>
            </w:r>
            <w:r w:rsidR="001D32CF" w:rsidRPr="00DF3E21">
              <w:rPr>
                <w:color w:val="000000" w:themeColor="text1"/>
                <w:sz w:val="20"/>
                <w:szCs w:val="20"/>
                <w:lang w:val="en-US" w:eastAsia="en-US"/>
              </w:rPr>
              <w:t>.</w:t>
            </w:r>
            <w:proofErr w:type="spellStart"/>
            <w:r w:rsidR="001D32CF" w:rsidRPr="001D32CF">
              <w:rPr>
                <w:color w:val="000000" w:themeColor="text1"/>
                <w:sz w:val="20"/>
                <w:szCs w:val="20"/>
                <w:lang w:val="en-US" w:eastAsia="en-US"/>
              </w:rPr>
              <w:t>ru</w:t>
            </w:r>
            <w:proofErr w:type="spellEnd"/>
            <w:r w:rsidR="000857E7">
              <w:rPr>
                <w:color w:val="000000" w:themeColor="text1"/>
                <w:sz w:val="20"/>
                <w:szCs w:val="20"/>
                <w:lang w:val="en-US" w:eastAsia="en-US"/>
              </w:rPr>
              <w:fldChar w:fldCharType="end"/>
            </w:r>
            <w:hyperlink r:id="rId7" w:history="1"/>
          </w:p>
        </w:tc>
      </w:tr>
    </w:tbl>
    <w:p w:rsidR="00A43F5E" w:rsidRDefault="00A43F5E" w:rsidP="00A43F5E">
      <w:pPr>
        <w:jc w:val="both"/>
        <w:rPr>
          <w:b/>
          <w:lang w:val="en-US"/>
        </w:rPr>
      </w:pPr>
    </w:p>
    <w:p w:rsidR="001374C2" w:rsidRPr="001963C8" w:rsidRDefault="001374C2" w:rsidP="00A43F5E">
      <w:pPr>
        <w:jc w:val="both"/>
        <w:rPr>
          <w:b/>
          <w:lang w:val="en-US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210"/>
        <w:gridCol w:w="3304"/>
      </w:tblGrid>
      <w:tr w:rsidR="00393215" w:rsidTr="001374C2">
        <w:trPr>
          <w:jc w:val="center"/>
        </w:trPr>
        <w:tc>
          <w:tcPr>
            <w:tcW w:w="2835" w:type="dxa"/>
          </w:tcPr>
          <w:p w:rsidR="00393215" w:rsidRDefault="00393215" w:rsidP="00A85D23">
            <w:pPr>
              <w:tabs>
                <w:tab w:val="left" w:pos="5250"/>
              </w:tabs>
              <w:jc w:val="both"/>
              <w:rPr>
                <w:b/>
              </w:rPr>
            </w:pPr>
            <w:r>
              <w:rPr>
                <w:b/>
              </w:rPr>
              <w:t xml:space="preserve">Главный </w:t>
            </w:r>
            <w:r w:rsidR="00A85D23">
              <w:rPr>
                <w:b/>
              </w:rPr>
              <w:t>энергетик</w:t>
            </w:r>
          </w:p>
        </w:tc>
        <w:tc>
          <w:tcPr>
            <w:tcW w:w="3210" w:type="dxa"/>
          </w:tcPr>
          <w:p w:rsidR="00393215" w:rsidRDefault="00393215" w:rsidP="00A43F5E">
            <w:pPr>
              <w:tabs>
                <w:tab w:val="left" w:pos="5250"/>
              </w:tabs>
              <w:jc w:val="both"/>
              <w:rPr>
                <w:b/>
              </w:rPr>
            </w:pPr>
          </w:p>
        </w:tc>
        <w:tc>
          <w:tcPr>
            <w:tcW w:w="3304" w:type="dxa"/>
          </w:tcPr>
          <w:p w:rsidR="00393215" w:rsidRPr="001E6CBB" w:rsidRDefault="001D32CF" w:rsidP="00A43F5E">
            <w:pPr>
              <w:tabs>
                <w:tab w:val="left" w:pos="5250"/>
              </w:tabs>
              <w:jc w:val="both"/>
              <w:rPr>
                <w:b/>
              </w:rPr>
            </w:pPr>
            <w:r>
              <w:rPr>
                <w:b/>
              </w:rPr>
              <w:t>Горбунов С.А.</w:t>
            </w:r>
          </w:p>
        </w:tc>
      </w:tr>
    </w:tbl>
    <w:p w:rsidR="0081558F" w:rsidRDefault="0081558F" w:rsidP="00E36F44"/>
    <w:sectPr w:rsidR="0081558F" w:rsidSect="001374C2">
      <w:headerReference w:type="default" r:id="rId8"/>
      <w:pgSz w:w="11906" w:h="16838"/>
      <w:pgMar w:top="426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7E7" w:rsidRDefault="000857E7" w:rsidP="00950CB6">
      <w:r>
        <w:separator/>
      </w:r>
    </w:p>
  </w:endnote>
  <w:endnote w:type="continuationSeparator" w:id="0">
    <w:p w:rsidR="000857E7" w:rsidRDefault="000857E7" w:rsidP="00950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7E7" w:rsidRDefault="000857E7" w:rsidP="00950CB6">
      <w:r>
        <w:separator/>
      </w:r>
    </w:p>
  </w:footnote>
  <w:footnote w:type="continuationSeparator" w:id="0">
    <w:p w:rsidR="000857E7" w:rsidRDefault="000857E7" w:rsidP="00950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E35" w:rsidRDefault="008B7E35">
    <w:pPr>
      <w:pStyle w:val="a9"/>
    </w:pPr>
    <w:r>
      <w:rPr>
        <w:noProof/>
      </w:rPr>
      <w:drawing>
        <wp:inline distT="0" distB="0" distL="0" distR="0" wp14:anchorId="3F36CD73" wp14:editId="347481F4">
          <wp:extent cx="1669774" cy="381663"/>
          <wp:effectExtent l="0" t="0" r="6985" b="0"/>
          <wp:docPr id="1" name="Рисунок 1" descr="cid:image001.png@01D941E4.119C38A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cid:image001.png@01D941E4.119C38A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3871" cy="382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F79F2"/>
    <w:multiLevelType w:val="hybridMultilevel"/>
    <w:tmpl w:val="AB988628"/>
    <w:lvl w:ilvl="0" w:tplc="97308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07F6A"/>
    <w:multiLevelType w:val="multilevel"/>
    <w:tmpl w:val="9156090C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8" w:hanging="114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85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4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2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21822BC3"/>
    <w:multiLevelType w:val="hybridMultilevel"/>
    <w:tmpl w:val="38E8753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22A01B1F"/>
    <w:multiLevelType w:val="hybridMultilevel"/>
    <w:tmpl w:val="58D8CE38"/>
    <w:lvl w:ilvl="0" w:tplc="65E2EF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84A6F"/>
    <w:multiLevelType w:val="hybridMultilevel"/>
    <w:tmpl w:val="23700042"/>
    <w:lvl w:ilvl="0" w:tplc="0419000F">
      <w:start w:val="1"/>
      <w:numFmt w:val="decimal"/>
      <w:lvlText w:val="%1."/>
      <w:lvlJc w:val="left"/>
      <w:pPr>
        <w:ind w:left="943" w:hanging="360"/>
      </w:p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5" w15:restartNumberingAfterBreak="0">
    <w:nsid w:val="2F547071"/>
    <w:multiLevelType w:val="hybridMultilevel"/>
    <w:tmpl w:val="F40E4822"/>
    <w:lvl w:ilvl="0" w:tplc="97308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24849"/>
    <w:multiLevelType w:val="hybridMultilevel"/>
    <w:tmpl w:val="BC489CAC"/>
    <w:lvl w:ilvl="0" w:tplc="97308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A606D"/>
    <w:multiLevelType w:val="hybridMultilevel"/>
    <w:tmpl w:val="56D0D0E8"/>
    <w:lvl w:ilvl="0" w:tplc="97308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A6895"/>
    <w:multiLevelType w:val="multilevel"/>
    <w:tmpl w:val="B066D758"/>
    <w:lvl w:ilvl="0">
      <w:start w:val="5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414B1391"/>
    <w:multiLevelType w:val="hybridMultilevel"/>
    <w:tmpl w:val="5DB0BC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22D9D"/>
    <w:multiLevelType w:val="hybridMultilevel"/>
    <w:tmpl w:val="BCEEA3EC"/>
    <w:lvl w:ilvl="0" w:tplc="97308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C6A36"/>
    <w:multiLevelType w:val="hybridMultilevel"/>
    <w:tmpl w:val="DBB073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914321"/>
    <w:multiLevelType w:val="hybridMultilevel"/>
    <w:tmpl w:val="2F926B7A"/>
    <w:lvl w:ilvl="0" w:tplc="97308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4C6915"/>
    <w:multiLevelType w:val="hybridMultilevel"/>
    <w:tmpl w:val="24204712"/>
    <w:lvl w:ilvl="0" w:tplc="97308B2A">
      <w:start w:val="1"/>
      <w:numFmt w:val="bullet"/>
      <w:lvlText w:val=""/>
      <w:lvlJc w:val="left"/>
      <w:pPr>
        <w:ind w:left="9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1"/>
  </w:num>
  <w:num w:numId="7">
    <w:abstractNumId w:val="9"/>
  </w:num>
  <w:num w:numId="8">
    <w:abstractNumId w:val="4"/>
  </w:num>
  <w:num w:numId="9">
    <w:abstractNumId w:val="13"/>
  </w:num>
  <w:num w:numId="10">
    <w:abstractNumId w:val="10"/>
  </w:num>
  <w:num w:numId="11">
    <w:abstractNumId w:val="5"/>
  </w:num>
  <w:num w:numId="12">
    <w:abstractNumId w:val="6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F5E"/>
    <w:rsid w:val="0000333E"/>
    <w:rsid w:val="00024352"/>
    <w:rsid w:val="00080492"/>
    <w:rsid w:val="000857E7"/>
    <w:rsid w:val="000A536C"/>
    <w:rsid w:val="000B2E6A"/>
    <w:rsid w:val="000D3621"/>
    <w:rsid w:val="000E302D"/>
    <w:rsid w:val="000E33A8"/>
    <w:rsid w:val="000F20EC"/>
    <w:rsid w:val="000F3EB1"/>
    <w:rsid w:val="001225EC"/>
    <w:rsid w:val="001374C2"/>
    <w:rsid w:val="001377DF"/>
    <w:rsid w:val="001714A3"/>
    <w:rsid w:val="001963C8"/>
    <w:rsid w:val="001B5C50"/>
    <w:rsid w:val="001D0DFB"/>
    <w:rsid w:val="001D32CF"/>
    <w:rsid w:val="001E3078"/>
    <w:rsid w:val="001E6CBB"/>
    <w:rsid w:val="00203F01"/>
    <w:rsid w:val="00216E00"/>
    <w:rsid w:val="00220681"/>
    <w:rsid w:val="00222F36"/>
    <w:rsid w:val="00227229"/>
    <w:rsid w:val="002331CB"/>
    <w:rsid w:val="00236C26"/>
    <w:rsid w:val="0024135E"/>
    <w:rsid w:val="0026485C"/>
    <w:rsid w:val="00264910"/>
    <w:rsid w:val="00265122"/>
    <w:rsid w:val="00285F6D"/>
    <w:rsid w:val="002A2BEF"/>
    <w:rsid w:val="002E1521"/>
    <w:rsid w:val="002F35AD"/>
    <w:rsid w:val="00311D6A"/>
    <w:rsid w:val="00317522"/>
    <w:rsid w:val="00355BCC"/>
    <w:rsid w:val="00393215"/>
    <w:rsid w:val="003D614B"/>
    <w:rsid w:val="003E4FD1"/>
    <w:rsid w:val="00400763"/>
    <w:rsid w:val="0040713F"/>
    <w:rsid w:val="0041018F"/>
    <w:rsid w:val="004401F7"/>
    <w:rsid w:val="004413A8"/>
    <w:rsid w:val="00441FB8"/>
    <w:rsid w:val="00463C08"/>
    <w:rsid w:val="00492684"/>
    <w:rsid w:val="00492D7D"/>
    <w:rsid w:val="0049575F"/>
    <w:rsid w:val="004D64D1"/>
    <w:rsid w:val="00517B11"/>
    <w:rsid w:val="00521D1C"/>
    <w:rsid w:val="005329CF"/>
    <w:rsid w:val="00542950"/>
    <w:rsid w:val="005541BE"/>
    <w:rsid w:val="00567CD6"/>
    <w:rsid w:val="0058385B"/>
    <w:rsid w:val="005877F0"/>
    <w:rsid w:val="00587F94"/>
    <w:rsid w:val="00593772"/>
    <w:rsid w:val="005A3EBE"/>
    <w:rsid w:val="005C0D32"/>
    <w:rsid w:val="005C0E87"/>
    <w:rsid w:val="005D0B2D"/>
    <w:rsid w:val="005F59D2"/>
    <w:rsid w:val="005F7574"/>
    <w:rsid w:val="00606A71"/>
    <w:rsid w:val="00611D23"/>
    <w:rsid w:val="00615709"/>
    <w:rsid w:val="00631408"/>
    <w:rsid w:val="00640D9E"/>
    <w:rsid w:val="0065110E"/>
    <w:rsid w:val="00652A72"/>
    <w:rsid w:val="00682870"/>
    <w:rsid w:val="00697D20"/>
    <w:rsid w:val="006C4CEB"/>
    <w:rsid w:val="006D56D4"/>
    <w:rsid w:val="006E0D62"/>
    <w:rsid w:val="006E2642"/>
    <w:rsid w:val="006E6441"/>
    <w:rsid w:val="006F1590"/>
    <w:rsid w:val="006F5186"/>
    <w:rsid w:val="0071292B"/>
    <w:rsid w:val="007242F1"/>
    <w:rsid w:val="007448FD"/>
    <w:rsid w:val="00750E72"/>
    <w:rsid w:val="00751B93"/>
    <w:rsid w:val="007557EF"/>
    <w:rsid w:val="007816E8"/>
    <w:rsid w:val="0078604E"/>
    <w:rsid w:val="007B0EA8"/>
    <w:rsid w:val="007C0329"/>
    <w:rsid w:val="007D6624"/>
    <w:rsid w:val="007E280E"/>
    <w:rsid w:val="007E4DEA"/>
    <w:rsid w:val="0081558F"/>
    <w:rsid w:val="00820022"/>
    <w:rsid w:val="008317E1"/>
    <w:rsid w:val="00845D7D"/>
    <w:rsid w:val="008477E4"/>
    <w:rsid w:val="0085374B"/>
    <w:rsid w:val="008638DF"/>
    <w:rsid w:val="008B7E35"/>
    <w:rsid w:val="008D2F05"/>
    <w:rsid w:val="008E1328"/>
    <w:rsid w:val="00900356"/>
    <w:rsid w:val="00917FDF"/>
    <w:rsid w:val="00922145"/>
    <w:rsid w:val="00936B83"/>
    <w:rsid w:val="00950CB6"/>
    <w:rsid w:val="009C43D1"/>
    <w:rsid w:val="009D3179"/>
    <w:rsid w:val="00A24771"/>
    <w:rsid w:val="00A27294"/>
    <w:rsid w:val="00A35B8C"/>
    <w:rsid w:val="00A43F5E"/>
    <w:rsid w:val="00A60908"/>
    <w:rsid w:val="00A60B84"/>
    <w:rsid w:val="00A71F3D"/>
    <w:rsid w:val="00A8309B"/>
    <w:rsid w:val="00A85D23"/>
    <w:rsid w:val="00A922F7"/>
    <w:rsid w:val="00AD49E6"/>
    <w:rsid w:val="00AE78CB"/>
    <w:rsid w:val="00B40A97"/>
    <w:rsid w:val="00B533A0"/>
    <w:rsid w:val="00B86B6F"/>
    <w:rsid w:val="00BA6518"/>
    <w:rsid w:val="00BC105C"/>
    <w:rsid w:val="00BD2C97"/>
    <w:rsid w:val="00BE65F1"/>
    <w:rsid w:val="00C06653"/>
    <w:rsid w:val="00C30718"/>
    <w:rsid w:val="00C3676B"/>
    <w:rsid w:val="00C64D6B"/>
    <w:rsid w:val="00C7301C"/>
    <w:rsid w:val="00C81A3D"/>
    <w:rsid w:val="00CC1B5E"/>
    <w:rsid w:val="00CF4447"/>
    <w:rsid w:val="00D12226"/>
    <w:rsid w:val="00D173C4"/>
    <w:rsid w:val="00D20AB4"/>
    <w:rsid w:val="00D70BDE"/>
    <w:rsid w:val="00D902A1"/>
    <w:rsid w:val="00DB3E5F"/>
    <w:rsid w:val="00DD69E5"/>
    <w:rsid w:val="00DF3E21"/>
    <w:rsid w:val="00E114F4"/>
    <w:rsid w:val="00E13E77"/>
    <w:rsid w:val="00E27BCD"/>
    <w:rsid w:val="00E36F44"/>
    <w:rsid w:val="00E42D3B"/>
    <w:rsid w:val="00E66113"/>
    <w:rsid w:val="00EB3DE9"/>
    <w:rsid w:val="00EE73F8"/>
    <w:rsid w:val="00F27112"/>
    <w:rsid w:val="00F610D6"/>
    <w:rsid w:val="00F73C72"/>
    <w:rsid w:val="00F763F5"/>
    <w:rsid w:val="00F91D2B"/>
    <w:rsid w:val="00FD5904"/>
    <w:rsid w:val="00FD61FF"/>
    <w:rsid w:val="00FE7D12"/>
    <w:rsid w:val="00FF5198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19A0D-8194-46AD-B48C-A0F5C681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A3E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F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F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1"/>
    <w:rsid w:val="00EE73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393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C3071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C105C"/>
    <w:rPr>
      <w:color w:val="0000FF" w:themeColor="hyperlink"/>
      <w:u w:val="single"/>
    </w:rPr>
  </w:style>
  <w:style w:type="character" w:customStyle="1" w:styleId="a7">
    <w:name w:val="Абзац списка Знак"/>
    <w:link w:val="a6"/>
    <w:uiPriority w:val="34"/>
    <w:rsid w:val="001D0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950CB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50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50CB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50C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3E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Gordeev@euroce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Притчин Владимир Николаевич</dc:creator>
  <cp:lastModifiedBy>Муллин Игорь Владимирович</cp:lastModifiedBy>
  <cp:revision>2</cp:revision>
  <cp:lastPrinted>2021-09-20T10:34:00Z</cp:lastPrinted>
  <dcterms:created xsi:type="dcterms:W3CDTF">2024-08-16T04:47:00Z</dcterms:created>
  <dcterms:modified xsi:type="dcterms:W3CDTF">2024-08-16T04:47:00Z</dcterms:modified>
</cp:coreProperties>
</file>