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8ED9B" w14:textId="77777777" w:rsidR="00106680" w:rsidRPr="00284C70" w:rsidRDefault="00106680" w:rsidP="009A069D">
      <w:pPr>
        <w:spacing w:before="240" w:after="240" w:line="276" w:lineRule="auto"/>
        <w:ind w:firstLine="567"/>
        <w:jc w:val="center"/>
        <w:rPr>
          <w:b/>
        </w:rPr>
      </w:pPr>
      <w:r w:rsidRPr="00284C70">
        <w:rPr>
          <w:b/>
          <w:bCs/>
          <w:kern w:val="3"/>
        </w:rPr>
        <w:t>ТЕХНИЧЕСКОЕ ЗАДАНИЕ</w:t>
      </w:r>
    </w:p>
    <w:p w14:paraId="527022F5" w14:textId="77777777" w:rsidR="00284C70" w:rsidRDefault="00106680" w:rsidP="00284C70">
      <w:pPr>
        <w:tabs>
          <w:tab w:val="num" w:pos="0"/>
        </w:tabs>
        <w:spacing w:line="276" w:lineRule="auto"/>
        <w:jc w:val="center"/>
        <w:rPr>
          <w:b/>
        </w:rPr>
      </w:pPr>
      <w:r w:rsidRPr="00284C70">
        <w:t xml:space="preserve">на </w:t>
      </w:r>
      <w:r w:rsidR="00CE62EE" w:rsidRPr="00284C70">
        <w:t>оказание</w:t>
      </w:r>
      <w:r w:rsidR="00C303CE" w:rsidRPr="00284C70">
        <w:t xml:space="preserve"> услуг </w:t>
      </w:r>
      <w:r w:rsidR="00A63318" w:rsidRPr="00284C70">
        <w:t xml:space="preserve">по предоставлению </w:t>
      </w:r>
      <w:r w:rsidR="00A63318" w:rsidRPr="00284C70">
        <w:rPr>
          <w:b/>
          <w:lang w:val="en-US"/>
        </w:rPr>
        <w:t>IP</w:t>
      </w:r>
      <w:r w:rsidR="00A63318" w:rsidRPr="00284C70">
        <w:rPr>
          <w:b/>
        </w:rPr>
        <w:t xml:space="preserve"> – телефонии</w:t>
      </w:r>
      <w:r w:rsidR="00284C70">
        <w:rPr>
          <w:b/>
        </w:rPr>
        <w:t xml:space="preserve"> </w:t>
      </w:r>
    </w:p>
    <w:p w14:paraId="32F9EE11" w14:textId="77777777" w:rsidR="00106680" w:rsidRDefault="00284C70" w:rsidP="00284C70">
      <w:pPr>
        <w:tabs>
          <w:tab w:val="num" w:pos="0"/>
        </w:tabs>
        <w:spacing w:line="276" w:lineRule="auto"/>
        <w:jc w:val="center"/>
      </w:pPr>
      <w:r w:rsidRPr="00284C70">
        <w:t>по выделенному каналу передачи данных</w:t>
      </w:r>
    </w:p>
    <w:p w14:paraId="392ECC95" w14:textId="77777777" w:rsidR="006A78E3" w:rsidRDefault="006A78E3" w:rsidP="00284C70">
      <w:pPr>
        <w:tabs>
          <w:tab w:val="num" w:pos="0"/>
        </w:tabs>
        <w:spacing w:line="276" w:lineRule="auto"/>
        <w:jc w:val="center"/>
      </w:pPr>
    </w:p>
    <w:p w14:paraId="536B31C4" w14:textId="77777777" w:rsidR="00106680" w:rsidRDefault="00106680" w:rsidP="009A069D">
      <w:pPr>
        <w:pStyle w:val="a3"/>
        <w:numPr>
          <w:ilvl w:val="0"/>
          <w:numId w:val="6"/>
        </w:numPr>
        <w:spacing w:before="240" w:after="240" w:line="276" w:lineRule="auto"/>
        <w:jc w:val="both"/>
        <w:rPr>
          <w:b/>
          <w:szCs w:val="28"/>
        </w:rPr>
      </w:pPr>
      <w:r w:rsidRPr="00560771">
        <w:rPr>
          <w:b/>
          <w:szCs w:val="28"/>
        </w:rPr>
        <w:t>Термины и определения:</w:t>
      </w:r>
    </w:p>
    <w:p w14:paraId="52610A89" w14:textId="77777777" w:rsidR="00284C70" w:rsidRPr="00284C70" w:rsidRDefault="00284C70" w:rsidP="00284C70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4C70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SIP </w:t>
      </w:r>
      <w:proofErr w:type="spellStart"/>
      <w:r w:rsidRPr="00284C70">
        <w:rPr>
          <w:rFonts w:ascii="Times New Roman" w:hAnsi="Times New Roman" w:cs="Times New Roman"/>
          <w:b/>
          <w:color w:val="000000"/>
          <w:sz w:val="24"/>
          <w:szCs w:val="28"/>
        </w:rPr>
        <w:t>Trunk</w:t>
      </w:r>
      <w:proofErr w:type="spellEnd"/>
      <w:r w:rsidRPr="00284C70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9A069D" w:rsidRPr="003D38A8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B82F8F" w:rsidRPr="00B82F8F">
        <w:rPr>
          <w:rFonts w:ascii="Times New Roman" w:hAnsi="Times New Roman" w:cs="Times New Roman"/>
          <w:color w:val="000000"/>
          <w:sz w:val="24"/>
          <w:szCs w:val="28"/>
        </w:rPr>
        <w:t>сервис</w:t>
      </w:r>
      <w:r w:rsidR="00543D4A">
        <w:rPr>
          <w:rFonts w:ascii="Times New Roman" w:hAnsi="Times New Roman" w:cs="Times New Roman"/>
          <w:color w:val="000000"/>
          <w:sz w:val="24"/>
          <w:szCs w:val="28"/>
        </w:rPr>
        <w:t xml:space="preserve"> по предоставлению </w:t>
      </w:r>
      <w:r w:rsidR="00543D4A" w:rsidRPr="00543D4A">
        <w:rPr>
          <w:rFonts w:ascii="Times New Roman" w:hAnsi="Times New Roman" w:cs="Times New Roman"/>
          <w:color w:val="000000"/>
          <w:sz w:val="24"/>
          <w:szCs w:val="28"/>
        </w:rPr>
        <w:t>IP – телефонии</w:t>
      </w:r>
      <w:r w:rsidR="00543D4A">
        <w:rPr>
          <w:rFonts w:ascii="Times New Roman" w:hAnsi="Times New Roman" w:cs="Times New Roman"/>
          <w:color w:val="000000"/>
          <w:sz w:val="24"/>
          <w:szCs w:val="28"/>
        </w:rPr>
        <w:t>, позволяющий</w:t>
      </w:r>
      <w:r w:rsidR="00543D4A" w:rsidRPr="00543D4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организовать подключение АТС </w:t>
      </w:r>
      <w:r>
        <w:rPr>
          <w:rFonts w:ascii="Times New Roman" w:hAnsi="Times New Roman" w:cs="Times New Roman"/>
          <w:color w:val="000000"/>
          <w:sz w:val="24"/>
          <w:szCs w:val="28"/>
        </w:rPr>
        <w:t>Заказчика</w:t>
      </w:r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 к </w:t>
      </w:r>
      <w:proofErr w:type="spellStart"/>
      <w:r w:rsidRPr="00284C70">
        <w:rPr>
          <w:rFonts w:ascii="Times New Roman" w:hAnsi="Times New Roman" w:cs="Times New Roman"/>
          <w:color w:val="000000"/>
          <w:sz w:val="24"/>
          <w:szCs w:val="28"/>
        </w:rPr>
        <w:t>VoIP</w:t>
      </w:r>
      <w:proofErr w:type="spellEnd"/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-инфраструктуре </w:t>
      </w:r>
      <w:r>
        <w:rPr>
          <w:rFonts w:ascii="Times New Roman" w:hAnsi="Times New Roman" w:cs="Times New Roman"/>
          <w:color w:val="000000"/>
          <w:sz w:val="24"/>
          <w:szCs w:val="28"/>
        </w:rPr>
        <w:t>Исполнителя</w:t>
      </w:r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 по каналу IP VPN для входящих и исходящих вызовов с использованием нумерации </w:t>
      </w:r>
      <w:r>
        <w:rPr>
          <w:rFonts w:ascii="Times New Roman" w:hAnsi="Times New Roman" w:cs="Times New Roman"/>
          <w:color w:val="000000"/>
          <w:sz w:val="24"/>
          <w:szCs w:val="28"/>
        </w:rPr>
        <w:t>Исполнителя</w:t>
      </w:r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; </w:t>
      </w:r>
      <w:r w:rsidR="0069424B">
        <w:rPr>
          <w:rFonts w:ascii="Times New Roman" w:hAnsi="Times New Roman" w:cs="Times New Roman"/>
          <w:color w:val="000000"/>
          <w:sz w:val="24"/>
          <w:szCs w:val="28"/>
        </w:rPr>
        <w:t xml:space="preserve">при этом </w:t>
      </w:r>
      <w:proofErr w:type="spellStart"/>
      <w:r w:rsidRPr="00284C70">
        <w:rPr>
          <w:rFonts w:ascii="Times New Roman" w:hAnsi="Times New Roman" w:cs="Times New Roman"/>
          <w:color w:val="000000"/>
          <w:sz w:val="24"/>
          <w:szCs w:val="28"/>
        </w:rPr>
        <w:t>VoIP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- оборудование </w:t>
      </w:r>
      <w:r>
        <w:rPr>
          <w:rFonts w:ascii="Times New Roman" w:hAnsi="Times New Roman" w:cs="Times New Roman"/>
          <w:color w:val="000000"/>
          <w:sz w:val="24"/>
          <w:szCs w:val="28"/>
        </w:rPr>
        <w:t>Заказчика</w:t>
      </w:r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 подключается к услуге без регистрации.</w:t>
      </w:r>
    </w:p>
    <w:p w14:paraId="6FDE1DE8" w14:textId="77777777" w:rsidR="00543D4A" w:rsidRDefault="00543D4A" w:rsidP="00543D4A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43D4A">
        <w:rPr>
          <w:rFonts w:ascii="Times New Roman" w:hAnsi="Times New Roman" w:cs="Times New Roman"/>
          <w:b/>
          <w:color w:val="000000"/>
          <w:sz w:val="24"/>
          <w:szCs w:val="28"/>
        </w:rPr>
        <w:t>IP-телефония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543D4A">
        <w:rPr>
          <w:rFonts w:ascii="Times New Roman" w:hAnsi="Times New Roman" w:cs="Times New Roman"/>
          <w:b/>
          <w:color w:val="000000"/>
          <w:sz w:val="24"/>
          <w:szCs w:val="28"/>
        </w:rPr>
        <w:t>(</w:t>
      </w:r>
      <w:r w:rsidRPr="00543D4A">
        <w:rPr>
          <w:rFonts w:ascii="Times New Roman" w:hAnsi="Times New Roman" w:cs="Times New Roman"/>
          <w:color w:val="000000"/>
          <w:sz w:val="24"/>
          <w:szCs w:val="28"/>
        </w:rPr>
        <w:t>или</w:t>
      </w:r>
      <w:r w:rsidRPr="00543D4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SIP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543D4A">
        <w:rPr>
          <w:rFonts w:ascii="Times New Roman" w:hAnsi="Times New Roman" w:cs="Times New Roman"/>
          <w:b/>
          <w:color w:val="000000"/>
          <w:sz w:val="24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543D4A">
        <w:rPr>
          <w:rFonts w:ascii="Times New Roman" w:hAnsi="Times New Roman" w:cs="Times New Roman"/>
          <w:b/>
          <w:color w:val="000000"/>
          <w:sz w:val="24"/>
          <w:szCs w:val="28"/>
        </w:rPr>
        <w:t>телефония) –</w:t>
      </w:r>
      <w:r w:rsidRPr="00543D4A">
        <w:rPr>
          <w:color w:val="000000"/>
          <w:szCs w:val="28"/>
        </w:rPr>
        <w:t xml:space="preserve"> </w:t>
      </w:r>
      <w:r w:rsidRPr="00543D4A">
        <w:rPr>
          <w:rFonts w:ascii="Times New Roman" w:hAnsi="Times New Roman" w:cs="Times New Roman"/>
          <w:color w:val="000000"/>
          <w:sz w:val="24"/>
          <w:szCs w:val="28"/>
        </w:rPr>
        <w:t xml:space="preserve">набор коммуникационных протоколов, технологий и методов, обеспечивающих традиционные для телефонии набор номера, дозвон и </w:t>
      </w:r>
      <w:r w:rsidRPr="00284C70">
        <w:rPr>
          <w:rFonts w:ascii="Times New Roman" w:hAnsi="Times New Roman" w:cs="Times New Roman"/>
          <w:color w:val="000000"/>
          <w:sz w:val="24"/>
          <w:szCs w:val="28"/>
        </w:rPr>
        <w:t>двустороннее голосовое общение по любым IP-сетям (интернет</w:t>
      </w:r>
      <w:r w:rsidRPr="00543D4A"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="00504087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372E3BF4" w14:textId="77777777" w:rsidR="00284C70" w:rsidRDefault="00284C70" w:rsidP="00284C70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4C7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Протокол SIP (англ. </w:t>
      </w:r>
      <w:proofErr w:type="spellStart"/>
      <w:r w:rsidRPr="00284C70">
        <w:rPr>
          <w:rFonts w:ascii="Times New Roman" w:hAnsi="Times New Roman" w:cs="Times New Roman"/>
          <w:b/>
          <w:bCs/>
          <w:color w:val="000000"/>
          <w:sz w:val="24"/>
          <w:szCs w:val="28"/>
        </w:rPr>
        <w:t>Session</w:t>
      </w:r>
      <w:proofErr w:type="spellEnd"/>
      <w:r w:rsidRPr="00284C7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284C70">
        <w:rPr>
          <w:rFonts w:ascii="Times New Roman" w:hAnsi="Times New Roman" w:cs="Times New Roman"/>
          <w:b/>
          <w:bCs/>
          <w:color w:val="000000"/>
          <w:sz w:val="24"/>
          <w:szCs w:val="28"/>
        </w:rPr>
        <w:t>Initiation</w:t>
      </w:r>
      <w:proofErr w:type="spellEnd"/>
      <w:r w:rsidRPr="00284C7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284C70">
        <w:rPr>
          <w:rFonts w:ascii="Times New Roman" w:hAnsi="Times New Roman" w:cs="Times New Roman"/>
          <w:b/>
          <w:bCs/>
          <w:color w:val="000000"/>
          <w:sz w:val="24"/>
          <w:szCs w:val="28"/>
        </w:rPr>
        <w:t>Protocol</w:t>
      </w:r>
      <w:proofErr w:type="spellEnd"/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84C7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– протокол установления сеанса) </w:t>
      </w:r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– протокол передачи данных, описывающий способ установления и завершения пользовательского интернет-сеанса, включающего обмен мультимедийным содержимым (IP-телефония, видео- и </w:t>
      </w:r>
      <w:proofErr w:type="spellStart"/>
      <w:r w:rsidRPr="00284C70">
        <w:rPr>
          <w:rFonts w:ascii="Times New Roman" w:hAnsi="Times New Roman" w:cs="Times New Roman"/>
          <w:color w:val="000000"/>
          <w:sz w:val="24"/>
          <w:szCs w:val="28"/>
        </w:rPr>
        <w:t>аудиоконференции</w:t>
      </w:r>
      <w:proofErr w:type="spellEnd"/>
      <w:r w:rsidRPr="00284C70">
        <w:rPr>
          <w:rFonts w:ascii="Times New Roman" w:hAnsi="Times New Roman" w:cs="Times New Roman"/>
          <w:color w:val="000000"/>
          <w:sz w:val="24"/>
          <w:szCs w:val="28"/>
        </w:rPr>
        <w:t xml:space="preserve">, мгновенные сообщения, онлайн-игры). </w:t>
      </w:r>
    </w:p>
    <w:p w14:paraId="03BEBE0F" w14:textId="77777777" w:rsidR="00DD60D9" w:rsidRDefault="00284C70" w:rsidP="002D6899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4C7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IP VPN </w:t>
      </w:r>
      <w:r w:rsidRPr="00284C70">
        <w:rPr>
          <w:rFonts w:ascii="Times New Roman" w:hAnsi="Times New Roman" w:cs="Times New Roman"/>
          <w:color w:val="000000"/>
          <w:sz w:val="24"/>
          <w:szCs w:val="28"/>
        </w:rPr>
        <w:t>– это виртуальная частная защищенная сеть Клиента, организованная на ресурсе оператора и предназначенная для передачи разнородных данных (дата, голос, видео) между географически удаленными офисами клиента.</w:t>
      </w:r>
    </w:p>
    <w:p w14:paraId="478E04B0" w14:textId="77777777" w:rsidR="002D6899" w:rsidRDefault="002D6899" w:rsidP="002D6899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D689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Соединительная линия (СЛ) </w:t>
      </w:r>
      <w:r w:rsidRPr="002D6899">
        <w:rPr>
          <w:rFonts w:ascii="Times New Roman" w:hAnsi="Times New Roman" w:cs="Times New Roman"/>
          <w:color w:val="000000"/>
          <w:sz w:val="24"/>
          <w:szCs w:val="28"/>
        </w:rPr>
        <w:t>– условное обозначение свободного ресурса для установления голосового соединения. Количество СЛ означает количество одновременных вызовов, которые могут быть установлены в рамках той емкости, которая выделена Клиенту оператором.</w:t>
      </w:r>
    </w:p>
    <w:p w14:paraId="2E56B977" w14:textId="77777777" w:rsidR="0069424B" w:rsidRDefault="0069424B" w:rsidP="0069424B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69424B">
        <w:rPr>
          <w:rFonts w:ascii="Times New Roman" w:hAnsi="Times New Roman" w:cs="Times New Roman"/>
          <w:b/>
          <w:color w:val="000000"/>
          <w:sz w:val="24"/>
          <w:szCs w:val="28"/>
        </w:rPr>
        <w:t>VoIP</w:t>
      </w:r>
      <w:proofErr w:type="spellEnd"/>
      <w:r w:rsidR="0066088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69424B">
        <w:rPr>
          <w:rFonts w:ascii="Times New Roman" w:hAnsi="Times New Roman" w:cs="Times New Roman"/>
          <w:b/>
          <w:color w:val="000000"/>
          <w:sz w:val="24"/>
          <w:szCs w:val="28"/>
        </w:rPr>
        <w:t>(</w:t>
      </w:r>
      <w:proofErr w:type="spellStart"/>
      <w:r w:rsidRPr="0069424B">
        <w:rPr>
          <w:rFonts w:ascii="Times New Roman" w:hAnsi="Times New Roman" w:cs="Times New Roman"/>
          <w:b/>
          <w:color w:val="000000"/>
          <w:sz w:val="24"/>
          <w:szCs w:val="28"/>
        </w:rPr>
        <w:t>Voice</w:t>
      </w:r>
      <w:proofErr w:type="spellEnd"/>
      <w:r w:rsidRPr="0069424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69424B">
        <w:rPr>
          <w:rFonts w:ascii="Times New Roman" w:hAnsi="Times New Roman" w:cs="Times New Roman"/>
          <w:b/>
          <w:color w:val="000000"/>
          <w:sz w:val="24"/>
          <w:szCs w:val="28"/>
        </w:rPr>
        <w:t>over</w:t>
      </w:r>
      <w:proofErr w:type="spellEnd"/>
      <w:r w:rsidRPr="0069424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IP)</w:t>
      </w:r>
      <w:r w:rsidR="005772A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5772AD">
        <w:rPr>
          <w:rFonts w:ascii="Times New Roman" w:hAnsi="Times New Roman" w:cs="Times New Roman"/>
          <w:b/>
          <w:color w:val="000000"/>
          <w:sz w:val="24"/>
          <w:szCs w:val="28"/>
        </w:rPr>
        <w:t>-</w:t>
      </w:r>
      <w:r w:rsidR="005772A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5772AD">
        <w:rPr>
          <w:rFonts w:ascii="Times New Roman" w:hAnsi="Times New Roman" w:cs="Times New Roman"/>
          <w:b/>
          <w:color w:val="000000"/>
          <w:sz w:val="24"/>
          <w:szCs w:val="28"/>
        </w:rPr>
        <w:t>инфраструктура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– инфраструктура, обеспечивающая </w:t>
      </w:r>
      <w:r w:rsidRPr="0069424B">
        <w:rPr>
          <w:rFonts w:ascii="Times New Roman" w:hAnsi="Times New Roman" w:cs="Times New Roman"/>
          <w:color w:val="000000"/>
          <w:sz w:val="24"/>
          <w:szCs w:val="28"/>
        </w:rPr>
        <w:t>передач</w:t>
      </w:r>
      <w:r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69424B">
        <w:rPr>
          <w:rFonts w:ascii="Times New Roman" w:hAnsi="Times New Roman" w:cs="Times New Roman"/>
          <w:color w:val="000000"/>
          <w:sz w:val="24"/>
          <w:szCs w:val="28"/>
        </w:rPr>
        <w:t xml:space="preserve"> звука через IP-сеть</w:t>
      </w:r>
      <w:r w:rsidR="005772A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5015E8CA" w14:textId="77777777" w:rsidR="0069424B" w:rsidRDefault="0069424B" w:rsidP="0069424B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5772AD">
        <w:rPr>
          <w:rFonts w:ascii="Times New Roman" w:hAnsi="Times New Roman" w:cs="Times New Roman"/>
          <w:b/>
          <w:color w:val="000000"/>
          <w:sz w:val="24"/>
          <w:szCs w:val="28"/>
        </w:rPr>
        <w:t>VoIP</w:t>
      </w:r>
      <w:proofErr w:type="spellEnd"/>
      <w:r w:rsidR="005772A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5772AD" w:rsidRPr="0069424B">
        <w:rPr>
          <w:rFonts w:ascii="Times New Roman" w:hAnsi="Times New Roman" w:cs="Times New Roman"/>
          <w:b/>
          <w:color w:val="000000"/>
          <w:sz w:val="24"/>
          <w:szCs w:val="28"/>
        </w:rPr>
        <w:t>(</w:t>
      </w:r>
      <w:proofErr w:type="spellStart"/>
      <w:r w:rsidR="005772AD" w:rsidRPr="0069424B">
        <w:rPr>
          <w:rFonts w:ascii="Times New Roman" w:hAnsi="Times New Roman" w:cs="Times New Roman"/>
          <w:b/>
          <w:color w:val="000000"/>
          <w:sz w:val="24"/>
          <w:szCs w:val="28"/>
        </w:rPr>
        <w:t>Voice</w:t>
      </w:r>
      <w:proofErr w:type="spellEnd"/>
      <w:r w:rsidR="005772AD" w:rsidRPr="0069424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="005772AD" w:rsidRPr="0069424B">
        <w:rPr>
          <w:rFonts w:ascii="Times New Roman" w:hAnsi="Times New Roman" w:cs="Times New Roman"/>
          <w:b/>
          <w:color w:val="000000"/>
          <w:sz w:val="24"/>
          <w:szCs w:val="28"/>
        </w:rPr>
        <w:t>over</w:t>
      </w:r>
      <w:proofErr w:type="spellEnd"/>
      <w:r w:rsidR="005772AD" w:rsidRPr="0069424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IP)</w:t>
      </w:r>
      <w:r w:rsidR="005772A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5772AD">
        <w:rPr>
          <w:rFonts w:ascii="Times New Roman" w:hAnsi="Times New Roman" w:cs="Times New Roman"/>
          <w:b/>
          <w:color w:val="000000"/>
          <w:sz w:val="24"/>
          <w:szCs w:val="28"/>
        </w:rPr>
        <w:t>– оборудование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– оборудование, поддерживающее </w:t>
      </w:r>
      <w:r w:rsidRPr="0069424B">
        <w:rPr>
          <w:rFonts w:ascii="Times New Roman" w:hAnsi="Times New Roman" w:cs="Times New Roman"/>
          <w:color w:val="000000"/>
          <w:sz w:val="24"/>
          <w:szCs w:val="28"/>
        </w:rPr>
        <w:t>передач</w:t>
      </w:r>
      <w:r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69424B">
        <w:rPr>
          <w:rFonts w:ascii="Times New Roman" w:hAnsi="Times New Roman" w:cs="Times New Roman"/>
          <w:color w:val="000000"/>
          <w:sz w:val="24"/>
          <w:szCs w:val="28"/>
        </w:rPr>
        <w:t xml:space="preserve"> звука через IP-сеть</w:t>
      </w:r>
      <w:r w:rsidR="005772A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73907010" w14:textId="77777777" w:rsidR="002D6899" w:rsidRPr="00E864BB" w:rsidRDefault="0069424B" w:rsidP="00E864BB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9424B">
        <w:rPr>
          <w:rFonts w:ascii="Times New Roman" w:hAnsi="Times New Roman" w:cs="Times New Roman"/>
          <w:b/>
          <w:color w:val="000000"/>
          <w:sz w:val="24"/>
          <w:szCs w:val="28"/>
        </w:rPr>
        <w:t>АТС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- </w:t>
      </w:r>
      <w:r w:rsidRPr="0069424B">
        <w:rPr>
          <w:rFonts w:ascii="Times New Roman" w:hAnsi="Times New Roman" w:cs="Times New Roman"/>
          <w:color w:val="000000"/>
          <w:sz w:val="24"/>
          <w:szCs w:val="28"/>
        </w:rPr>
        <w:t>автоматическая телефонная станция, обеспечивает автоматическое соединение и поддержание телефонной связи между абонентами</w:t>
      </w:r>
    </w:p>
    <w:p w14:paraId="0727F81F" w14:textId="77777777" w:rsidR="00EE3F40" w:rsidRDefault="00A63B0E" w:rsidP="00E864BB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629F2">
        <w:rPr>
          <w:rFonts w:ascii="Times New Roman" w:hAnsi="Times New Roman" w:cs="Times New Roman"/>
          <w:b/>
          <w:color w:val="000000"/>
          <w:sz w:val="24"/>
          <w:szCs w:val="28"/>
        </w:rPr>
        <w:t>АОН</w:t>
      </w:r>
      <w:r w:rsidRPr="00A63B0E">
        <w:rPr>
          <w:rFonts w:ascii="Times New Roman" w:hAnsi="Times New Roman" w:cs="Times New Roman"/>
          <w:color w:val="000000"/>
          <w:sz w:val="24"/>
          <w:szCs w:val="28"/>
        </w:rPr>
        <w:t xml:space="preserve"> – это телефонный номер, отображаемый у вызываемого абонента</w:t>
      </w:r>
    </w:p>
    <w:p w14:paraId="23667CBA" w14:textId="7870646E" w:rsidR="00EE4230" w:rsidRPr="00EE4230" w:rsidRDefault="00DB4713" w:rsidP="00EE4230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  <w:highlight w:val="yellow"/>
        </w:rPr>
      </w:pPr>
      <w:r w:rsidRPr="00DB4713">
        <w:rPr>
          <w:rFonts w:ascii="Times New Roman" w:hAnsi="Times New Roman" w:cs="Times New Roman"/>
          <w:b/>
          <w:color w:val="000000"/>
          <w:sz w:val="24"/>
          <w:szCs w:val="28"/>
          <w:highlight w:val="yellow"/>
          <w:lang w:val="en-US"/>
        </w:rPr>
        <w:t>CAPS</w:t>
      </w:r>
      <w:r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8"/>
          <w:highlight w:val="yellow"/>
          <w:lang w:val="en-US"/>
        </w:rPr>
        <w:t>Call</w:t>
      </w:r>
      <w:r w:rsidRPr="00DB4713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  <w:highlight w:val="yellow"/>
          <w:lang w:val="en-US"/>
        </w:rPr>
        <w:t>Attempts</w:t>
      </w:r>
      <w:r w:rsidRPr="00DB4713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8"/>
          <w:highlight w:val="yellow"/>
          <w:lang w:val="en-US"/>
        </w:rPr>
        <w:t>Per</w:t>
      </w:r>
      <w:proofErr w:type="gramEnd"/>
      <w:r w:rsidRPr="00DB4713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  <w:highlight w:val="yellow"/>
          <w:lang w:val="en-US"/>
        </w:rPr>
        <w:t>Second</w:t>
      </w:r>
      <w:r w:rsidRPr="00DB4713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 xml:space="preserve">) </w:t>
      </w:r>
      <w:r w:rsidRPr="00DB4713">
        <w:rPr>
          <w:rFonts w:ascii="Times New Roman" w:hAnsi="Times New Roman" w:cs="Times New Roman"/>
          <w:color w:val="000000"/>
          <w:sz w:val="24"/>
          <w:szCs w:val="28"/>
          <w:highlight w:val="yellow"/>
        </w:rPr>
        <w:t>–</w:t>
      </w:r>
      <w:r>
        <w:rPr>
          <w:rFonts w:ascii="Times New Roman" w:hAnsi="Times New Roman" w:cs="Times New Roman"/>
          <w:color w:val="000000"/>
          <w:sz w:val="24"/>
          <w:szCs w:val="28"/>
          <w:highlight w:val="yellow"/>
        </w:rPr>
        <w:t>попытки установления вызова в секунду.</w:t>
      </w:r>
    </w:p>
    <w:p w14:paraId="2DCBBFA4" w14:textId="77777777" w:rsidR="006A78E3" w:rsidRPr="00EE4230" w:rsidRDefault="00F06BFF" w:rsidP="00EE4230">
      <w:pPr>
        <w:pStyle w:val="11"/>
        <w:numPr>
          <w:ilvl w:val="1"/>
          <w:numId w:val="1"/>
        </w:numPr>
        <w:snapToGrid w:val="0"/>
        <w:spacing w:before="240" w:after="24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  <w:highlight w:val="yellow"/>
        </w:rPr>
      </w:pPr>
      <w:r w:rsidRPr="00EE4230">
        <w:rPr>
          <w:rFonts w:ascii="Times New Roman" w:hAnsi="Times New Roman" w:cs="Times New Roman"/>
          <w:b/>
          <w:color w:val="000000"/>
          <w:sz w:val="24"/>
          <w:szCs w:val="28"/>
        </w:rPr>
        <w:t> </w:t>
      </w:r>
      <w:r w:rsidRPr="00EE4230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>SBC (</w:t>
      </w:r>
      <w:proofErr w:type="spellStart"/>
      <w:r w:rsidRPr="00EE4230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>Session</w:t>
      </w:r>
      <w:proofErr w:type="spellEnd"/>
      <w:r w:rsidRPr="00EE4230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 xml:space="preserve"> </w:t>
      </w:r>
      <w:proofErr w:type="spellStart"/>
      <w:r w:rsidRPr="00EE4230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>Border</w:t>
      </w:r>
      <w:proofErr w:type="spellEnd"/>
      <w:r w:rsidRPr="00EE4230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 xml:space="preserve"> </w:t>
      </w:r>
      <w:proofErr w:type="spellStart"/>
      <w:r w:rsidRPr="00EE4230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>Controller</w:t>
      </w:r>
      <w:proofErr w:type="spellEnd"/>
      <w:r w:rsidRPr="00EE4230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>, пограничный контроллер сессий)</w:t>
      </w:r>
      <w:r w:rsidR="00DB4713" w:rsidRPr="00EE4230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 xml:space="preserve"> </w:t>
      </w:r>
      <w:r w:rsidRPr="00EE4230">
        <w:rPr>
          <w:rFonts w:ascii="Times New Roman" w:hAnsi="Times New Roman" w:cs="Times New Roman"/>
          <w:color w:val="000000"/>
          <w:sz w:val="24"/>
          <w:szCs w:val="28"/>
          <w:highlight w:val="yellow"/>
        </w:rPr>
        <w:t xml:space="preserve">– Служит для организации подключения клиентского оборудования к сети оператора связи по протоколу SIP. </w:t>
      </w:r>
    </w:p>
    <w:p w14:paraId="7C83C8C5" w14:textId="77777777" w:rsidR="00F06BFF" w:rsidRDefault="00F06BFF" w:rsidP="00F06BFF">
      <w:pPr>
        <w:pStyle w:val="11"/>
        <w:tabs>
          <w:tab w:val="left" w:pos="284"/>
        </w:tabs>
        <w:snapToGrid w:val="0"/>
        <w:spacing w:before="240" w:after="240" w:line="276" w:lineRule="auto"/>
        <w:ind w:left="568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66BA37BB" w14:textId="77777777" w:rsidR="00F06BFF" w:rsidRPr="00F06BFF" w:rsidRDefault="00F06BFF" w:rsidP="00F06BFF">
      <w:pPr>
        <w:pStyle w:val="11"/>
        <w:tabs>
          <w:tab w:val="left" w:pos="284"/>
        </w:tabs>
        <w:snapToGrid w:val="0"/>
        <w:spacing w:before="240" w:after="240" w:line="276" w:lineRule="auto"/>
        <w:ind w:left="568"/>
        <w:jc w:val="both"/>
        <w:rPr>
          <w:szCs w:val="28"/>
        </w:rPr>
      </w:pPr>
    </w:p>
    <w:p w14:paraId="10F8FF0B" w14:textId="77777777" w:rsidR="00106680" w:rsidRDefault="00730B40" w:rsidP="009A069D">
      <w:pPr>
        <w:pStyle w:val="a3"/>
        <w:numPr>
          <w:ilvl w:val="0"/>
          <w:numId w:val="6"/>
        </w:numPr>
        <w:tabs>
          <w:tab w:val="left" w:pos="284"/>
        </w:tabs>
        <w:spacing w:before="240" w:after="240" w:line="276" w:lineRule="auto"/>
        <w:jc w:val="both"/>
        <w:rPr>
          <w:b/>
          <w:szCs w:val="28"/>
        </w:rPr>
      </w:pPr>
      <w:r w:rsidRPr="00560771">
        <w:rPr>
          <w:b/>
          <w:szCs w:val="28"/>
        </w:rPr>
        <w:lastRenderedPageBreak/>
        <w:t>О</w:t>
      </w:r>
      <w:r w:rsidR="00106680" w:rsidRPr="00560771">
        <w:rPr>
          <w:b/>
          <w:szCs w:val="28"/>
        </w:rPr>
        <w:t>казываемы</w:t>
      </w:r>
      <w:r w:rsidRPr="00560771">
        <w:rPr>
          <w:b/>
          <w:szCs w:val="28"/>
        </w:rPr>
        <w:t>е</w:t>
      </w:r>
      <w:r w:rsidR="00106680" w:rsidRPr="00560771">
        <w:rPr>
          <w:b/>
          <w:szCs w:val="28"/>
        </w:rPr>
        <w:t xml:space="preserve"> услуг</w:t>
      </w:r>
      <w:r w:rsidRPr="00560771">
        <w:rPr>
          <w:b/>
          <w:szCs w:val="28"/>
        </w:rPr>
        <w:t>и</w:t>
      </w:r>
      <w:r w:rsidR="00106680" w:rsidRPr="00560771">
        <w:rPr>
          <w:b/>
          <w:szCs w:val="28"/>
        </w:rPr>
        <w:t>:</w:t>
      </w:r>
    </w:p>
    <w:p w14:paraId="3B5CF102" w14:textId="77777777" w:rsidR="00886B1B" w:rsidRPr="00560771" w:rsidRDefault="00886B1B" w:rsidP="003E4E85">
      <w:pPr>
        <w:pStyle w:val="a3"/>
        <w:tabs>
          <w:tab w:val="left" w:pos="284"/>
        </w:tabs>
        <w:spacing w:before="240" w:after="240" w:line="276" w:lineRule="auto"/>
        <w:ind w:left="0" w:firstLine="426"/>
        <w:jc w:val="both"/>
        <w:rPr>
          <w:b/>
          <w:szCs w:val="28"/>
        </w:rPr>
      </w:pPr>
    </w:p>
    <w:p w14:paraId="7796B36A" w14:textId="77777777" w:rsidR="00EE3F40" w:rsidRPr="00EE3F40" w:rsidRDefault="00EE3F40" w:rsidP="003E4E85">
      <w:pPr>
        <w:pStyle w:val="a3"/>
        <w:numPr>
          <w:ilvl w:val="0"/>
          <w:numId w:val="8"/>
        </w:numPr>
        <w:tabs>
          <w:tab w:val="left" w:pos="0"/>
        </w:tabs>
        <w:spacing w:before="240" w:after="240" w:line="276" w:lineRule="auto"/>
        <w:ind w:left="0" w:firstLine="426"/>
        <w:jc w:val="both"/>
        <w:rPr>
          <w:vanish/>
          <w:szCs w:val="28"/>
        </w:rPr>
      </w:pPr>
    </w:p>
    <w:p w14:paraId="6B6DD39B" w14:textId="77777777" w:rsidR="00EE3F40" w:rsidRPr="00EE3F40" w:rsidRDefault="00EE3F40" w:rsidP="003E4E85">
      <w:pPr>
        <w:pStyle w:val="a3"/>
        <w:numPr>
          <w:ilvl w:val="0"/>
          <w:numId w:val="8"/>
        </w:numPr>
        <w:tabs>
          <w:tab w:val="left" w:pos="0"/>
        </w:tabs>
        <w:spacing w:before="240" w:after="240" w:line="276" w:lineRule="auto"/>
        <w:ind w:left="0" w:firstLine="426"/>
        <w:jc w:val="both"/>
        <w:rPr>
          <w:vanish/>
          <w:szCs w:val="28"/>
        </w:rPr>
      </w:pPr>
    </w:p>
    <w:p w14:paraId="6F5BC2F0" w14:textId="77777777" w:rsidR="00B61269" w:rsidRDefault="00DD60D9" w:rsidP="003E4E85">
      <w:pPr>
        <w:pStyle w:val="a3"/>
        <w:numPr>
          <w:ilvl w:val="1"/>
          <w:numId w:val="8"/>
        </w:numPr>
        <w:tabs>
          <w:tab w:val="left" w:pos="426"/>
        </w:tabs>
        <w:spacing w:before="240" w:after="240" w:line="276" w:lineRule="auto"/>
        <w:ind w:left="0" w:firstLine="426"/>
        <w:jc w:val="both"/>
        <w:rPr>
          <w:szCs w:val="28"/>
        </w:rPr>
      </w:pPr>
      <w:r w:rsidRPr="00DD60D9">
        <w:rPr>
          <w:b/>
          <w:szCs w:val="28"/>
        </w:rPr>
        <w:t>Услуга</w:t>
      </w:r>
      <w:r w:rsidRPr="00DD60D9">
        <w:rPr>
          <w:szCs w:val="28"/>
        </w:rPr>
        <w:t xml:space="preserve"> </w:t>
      </w:r>
      <w:r w:rsidR="00FA1313">
        <w:rPr>
          <w:szCs w:val="28"/>
        </w:rPr>
        <w:t>–</w:t>
      </w:r>
      <w:r w:rsidRPr="00DD60D9">
        <w:rPr>
          <w:szCs w:val="28"/>
        </w:rPr>
        <w:t xml:space="preserve"> услуга</w:t>
      </w:r>
      <w:r w:rsidR="00FA1313">
        <w:rPr>
          <w:szCs w:val="28"/>
        </w:rPr>
        <w:t xml:space="preserve"> по</w:t>
      </w:r>
      <w:r w:rsidRPr="00DD60D9">
        <w:rPr>
          <w:szCs w:val="28"/>
        </w:rPr>
        <w:t xml:space="preserve"> </w:t>
      </w:r>
      <w:r w:rsidR="00FA1313">
        <w:rPr>
          <w:szCs w:val="28"/>
        </w:rPr>
        <w:t xml:space="preserve">предоставлению </w:t>
      </w:r>
      <w:r w:rsidR="00FA1313" w:rsidRPr="00543D4A">
        <w:rPr>
          <w:color w:val="000000"/>
          <w:szCs w:val="28"/>
        </w:rPr>
        <w:t>IP – телефонии</w:t>
      </w:r>
      <w:r w:rsidR="00FA1313">
        <w:rPr>
          <w:color w:val="000000"/>
          <w:szCs w:val="28"/>
        </w:rPr>
        <w:t xml:space="preserve"> </w:t>
      </w:r>
      <w:r w:rsidR="00E43C43" w:rsidRPr="00284C70">
        <w:t>по выделенному каналу передачи данных</w:t>
      </w:r>
      <w:r w:rsidR="00E43C43">
        <w:rPr>
          <w:color w:val="000000"/>
          <w:szCs w:val="28"/>
        </w:rPr>
        <w:t xml:space="preserve"> </w:t>
      </w:r>
      <w:r w:rsidR="00E43C43" w:rsidRPr="00284C70">
        <w:rPr>
          <w:color w:val="000000"/>
          <w:szCs w:val="28"/>
        </w:rPr>
        <w:t xml:space="preserve">IP </w:t>
      </w:r>
      <w:r w:rsidR="00E864BB" w:rsidRPr="00284C70">
        <w:rPr>
          <w:color w:val="000000"/>
          <w:szCs w:val="28"/>
        </w:rPr>
        <w:t xml:space="preserve">VPN </w:t>
      </w:r>
      <w:r w:rsidR="00E864BB">
        <w:rPr>
          <w:color w:val="000000"/>
          <w:szCs w:val="28"/>
        </w:rPr>
        <w:t xml:space="preserve">посредством </w:t>
      </w:r>
      <w:r w:rsidR="00FA1313">
        <w:rPr>
          <w:color w:val="000000"/>
          <w:szCs w:val="28"/>
        </w:rPr>
        <w:t xml:space="preserve">сервиса </w:t>
      </w:r>
      <w:r w:rsidR="00E43C43" w:rsidRPr="00E43C43">
        <w:rPr>
          <w:color w:val="000000"/>
          <w:szCs w:val="28"/>
        </w:rPr>
        <w:t xml:space="preserve">SIP </w:t>
      </w:r>
      <w:proofErr w:type="spellStart"/>
      <w:r w:rsidR="00E43C43" w:rsidRPr="00E43C43">
        <w:rPr>
          <w:color w:val="000000"/>
          <w:szCs w:val="28"/>
        </w:rPr>
        <w:t>Trunk</w:t>
      </w:r>
      <w:proofErr w:type="spellEnd"/>
      <w:r w:rsidRPr="00DD60D9">
        <w:rPr>
          <w:szCs w:val="28"/>
        </w:rPr>
        <w:t xml:space="preserve">, позволяющая </w:t>
      </w:r>
      <w:r w:rsidR="00E43C43">
        <w:rPr>
          <w:szCs w:val="28"/>
        </w:rPr>
        <w:t xml:space="preserve">обеспечить подключение голосового оборудования Заказчика высокой емкости к </w:t>
      </w:r>
      <w:r w:rsidR="00E43C43">
        <w:rPr>
          <w:szCs w:val="28"/>
          <w:lang w:val="en-US"/>
        </w:rPr>
        <w:t>IP</w:t>
      </w:r>
      <w:r w:rsidR="00E43C43">
        <w:rPr>
          <w:szCs w:val="28"/>
        </w:rPr>
        <w:t xml:space="preserve">-сети Исполнителя с использованием протокола </w:t>
      </w:r>
      <w:r w:rsidR="00E864BB">
        <w:rPr>
          <w:szCs w:val="28"/>
          <w:lang w:val="en-US"/>
        </w:rPr>
        <w:t>SIP</w:t>
      </w:r>
      <w:r w:rsidR="00E864BB">
        <w:rPr>
          <w:szCs w:val="28"/>
        </w:rPr>
        <w:t xml:space="preserve"> и</w:t>
      </w:r>
      <w:r w:rsidR="00E43C43">
        <w:rPr>
          <w:szCs w:val="28"/>
        </w:rPr>
        <w:t xml:space="preserve"> </w:t>
      </w:r>
      <w:r w:rsidR="00FA1313" w:rsidRPr="00FA1313">
        <w:rPr>
          <w:szCs w:val="28"/>
        </w:rPr>
        <w:t>осуществлять телеф</w:t>
      </w:r>
      <w:r w:rsidR="001C3C3F">
        <w:rPr>
          <w:szCs w:val="28"/>
        </w:rPr>
        <w:t xml:space="preserve">онные звонки через выделенный канал передачи данных </w:t>
      </w:r>
      <w:r w:rsidR="001C3C3F" w:rsidRPr="00284C70">
        <w:rPr>
          <w:color w:val="000000"/>
          <w:szCs w:val="28"/>
        </w:rPr>
        <w:t>IP VPN</w:t>
      </w:r>
      <w:r w:rsidR="001C3C3F">
        <w:rPr>
          <w:szCs w:val="28"/>
        </w:rPr>
        <w:t>.</w:t>
      </w:r>
    </w:p>
    <w:p w14:paraId="2E52651A" w14:textId="77777777" w:rsidR="00DD60D9" w:rsidRDefault="00DD60D9" w:rsidP="003E4E85">
      <w:pPr>
        <w:pStyle w:val="a3"/>
        <w:tabs>
          <w:tab w:val="left" w:pos="426"/>
        </w:tabs>
        <w:spacing w:before="240" w:after="240" w:line="276" w:lineRule="auto"/>
        <w:ind w:left="0" w:firstLine="426"/>
        <w:jc w:val="both"/>
        <w:rPr>
          <w:szCs w:val="28"/>
        </w:rPr>
      </w:pPr>
    </w:p>
    <w:p w14:paraId="29FD7049" w14:textId="77777777" w:rsidR="00504087" w:rsidRPr="00504087" w:rsidRDefault="00EE3F40" w:rsidP="003E4E85">
      <w:pPr>
        <w:pStyle w:val="a3"/>
        <w:numPr>
          <w:ilvl w:val="1"/>
          <w:numId w:val="8"/>
        </w:numPr>
        <w:tabs>
          <w:tab w:val="left" w:pos="426"/>
        </w:tabs>
        <w:spacing w:before="240" w:after="240" w:line="276" w:lineRule="auto"/>
        <w:ind w:left="0" w:firstLine="426"/>
        <w:jc w:val="both"/>
        <w:rPr>
          <w:szCs w:val="28"/>
        </w:rPr>
      </w:pPr>
      <w:r w:rsidRPr="00B61269">
        <w:rPr>
          <w:szCs w:val="28"/>
        </w:rPr>
        <w:t>Услуг</w:t>
      </w:r>
      <w:r w:rsidR="009A069D">
        <w:rPr>
          <w:szCs w:val="28"/>
        </w:rPr>
        <w:t>а</w:t>
      </w:r>
      <w:r w:rsidRPr="00B61269">
        <w:rPr>
          <w:szCs w:val="28"/>
        </w:rPr>
        <w:t xml:space="preserve"> оказыва</w:t>
      </w:r>
      <w:r w:rsidR="009A069D">
        <w:rPr>
          <w:szCs w:val="28"/>
        </w:rPr>
        <w:t>е</w:t>
      </w:r>
      <w:r w:rsidRPr="00B61269">
        <w:rPr>
          <w:szCs w:val="28"/>
        </w:rPr>
        <w:t xml:space="preserve">тся 24 часа в сутки, ежедневно, без перерывов, за исключением </w:t>
      </w:r>
      <w:r w:rsidRPr="005338A2">
        <w:rPr>
          <w:szCs w:val="28"/>
        </w:rPr>
        <w:t>проведения необходимых ремонтных и профилактических работ.</w:t>
      </w:r>
    </w:p>
    <w:p w14:paraId="7AC97230" w14:textId="77777777" w:rsidR="00B615FE" w:rsidRPr="005338A2" w:rsidRDefault="00B615FE" w:rsidP="003E4E85">
      <w:pPr>
        <w:pStyle w:val="a3"/>
        <w:ind w:left="0" w:firstLine="426"/>
        <w:rPr>
          <w:szCs w:val="28"/>
        </w:rPr>
      </w:pPr>
    </w:p>
    <w:p w14:paraId="1D2E9B31" w14:textId="77777777" w:rsidR="00504087" w:rsidRDefault="00504087" w:rsidP="00504087">
      <w:pPr>
        <w:pStyle w:val="a3"/>
        <w:tabs>
          <w:tab w:val="left" w:pos="284"/>
        </w:tabs>
        <w:spacing w:before="240" w:after="240" w:line="276" w:lineRule="auto"/>
        <w:ind w:left="375"/>
        <w:jc w:val="both"/>
        <w:rPr>
          <w:b/>
          <w:szCs w:val="28"/>
        </w:rPr>
      </w:pPr>
    </w:p>
    <w:p w14:paraId="2004751A" w14:textId="77777777" w:rsidR="00B615FE" w:rsidRPr="005338A2" w:rsidRDefault="00B615FE" w:rsidP="00B615FE">
      <w:pPr>
        <w:pStyle w:val="a3"/>
        <w:numPr>
          <w:ilvl w:val="0"/>
          <w:numId w:val="6"/>
        </w:numPr>
        <w:tabs>
          <w:tab w:val="left" w:pos="284"/>
        </w:tabs>
        <w:spacing w:before="240" w:after="240" w:line="276" w:lineRule="auto"/>
        <w:jc w:val="both"/>
        <w:rPr>
          <w:b/>
          <w:szCs w:val="28"/>
        </w:rPr>
      </w:pPr>
      <w:r w:rsidRPr="005338A2">
        <w:rPr>
          <w:b/>
          <w:szCs w:val="28"/>
        </w:rPr>
        <w:t>Объем услуг</w:t>
      </w:r>
    </w:p>
    <w:p w14:paraId="660D392A" w14:textId="77777777" w:rsidR="00B615FE" w:rsidRPr="005338A2" w:rsidRDefault="00B615FE" w:rsidP="00B615FE">
      <w:pPr>
        <w:pStyle w:val="a3"/>
        <w:tabs>
          <w:tab w:val="left" w:pos="709"/>
        </w:tabs>
        <w:ind w:left="1560" w:hanging="426"/>
        <w:rPr>
          <w:rFonts w:cs="Arial"/>
        </w:rPr>
      </w:pPr>
    </w:p>
    <w:p w14:paraId="2456EE7B" w14:textId="67D8F2C1" w:rsidR="00B615FE" w:rsidRDefault="00B615FE" w:rsidP="003E4E85">
      <w:pPr>
        <w:pStyle w:val="aa"/>
        <w:numPr>
          <w:ilvl w:val="1"/>
          <w:numId w:val="6"/>
        </w:numPr>
        <w:ind w:left="0" w:firstLine="426"/>
        <w:rPr>
          <w:rFonts w:ascii="Times New Roman" w:hAnsi="Times New Roman"/>
          <w:sz w:val="24"/>
          <w:szCs w:val="28"/>
          <w:lang w:val="ru-RU" w:eastAsia="ar-SA"/>
        </w:rPr>
      </w:pP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Объем оказываемых услуг определяется </w:t>
      </w:r>
      <w:r w:rsidR="009B1BB7" w:rsidRPr="005338A2">
        <w:rPr>
          <w:rFonts w:ascii="Times New Roman" w:hAnsi="Times New Roman"/>
          <w:sz w:val="24"/>
          <w:szCs w:val="28"/>
          <w:lang w:val="ru-RU" w:eastAsia="ar-SA"/>
        </w:rPr>
        <w:t>объем</w:t>
      </w:r>
      <w:r w:rsidR="00CC41A1">
        <w:rPr>
          <w:rFonts w:ascii="Times New Roman" w:hAnsi="Times New Roman"/>
          <w:sz w:val="24"/>
          <w:szCs w:val="28"/>
          <w:lang w:val="ru-RU" w:eastAsia="ar-SA"/>
        </w:rPr>
        <w:t>ом</w:t>
      </w:r>
      <w:r w:rsidR="009B1BB7" w:rsidRPr="005338A2">
        <w:rPr>
          <w:rFonts w:ascii="Times New Roman" w:hAnsi="Times New Roman"/>
          <w:sz w:val="24"/>
          <w:szCs w:val="28"/>
          <w:lang w:val="ru-RU" w:eastAsia="ar-SA"/>
        </w:rPr>
        <w:t xml:space="preserve"> трафика в зав</w:t>
      </w:r>
      <w:r w:rsidR="00934A8B" w:rsidRPr="005338A2">
        <w:rPr>
          <w:rFonts w:ascii="Times New Roman" w:hAnsi="Times New Roman"/>
          <w:sz w:val="24"/>
          <w:szCs w:val="28"/>
          <w:lang w:val="ru-RU" w:eastAsia="ar-SA"/>
        </w:rPr>
        <w:t>исимости от направления вызова (</w:t>
      </w:r>
      <w:r w:rsidRPr="005338A2">
        <w:rPr>
          <w:rFonts w:ascii="Times New Roman" w:hAnsi="Times New Roman"/>
          <w:sz w:val="24"/>
          <w:szCs w:val="28"/>
          <w:lang w:val="ru-RU" w:eastAsia="ar-SA"/>
        </w:rPr>
        <w:t>Приложении 1</w:t>
      </w:r>
      <w:r w:rsidR="00934A8B" w:rsidRPr="005338A2">
        <w:rPr>
          <w:rFonts w:ascii="Times New Roman" w:hAnsi="Times New Roman"/>
          <w:sz w:val="24"/>
          <w:szCs w:val="28"/>
          <w:lang w:val="ru-RU" w:eastAsia="ar-SA"/>
        </w:rPr>
        <w:t>)</w:t>
      </w:r>
      <w:r w:rsidRPr="005338A2">
        <w:rPr>
          <w:rFonts w:ascii="Times New Roman" w:hAnsi="Times New Roman"/>
          <w:sz w:val="24"/>
          <w:szCs w:val="28"/>
          <w:lang w:val="ru-RU" w:eastAsia="ar-SA"/>
        </w:rPr>
        <w:t>.</w:t>
      </w:r>
    </w:p>
    <w:p w14:paraId="36079F94" w14:textId="77777777" w:rsidR="00504087" w:rsidRPr="005338A2" w:rsidRDefault="00504087" w:rsidP="00504087">
      <w:pPr>
        <w:pStyle w:val="aa"/>
        <w:ind w:left="375" w:firstLine="0"/>
        <w:rPr>
          <w:rFonts w:ascii="Times New Roman" w:hAnsi="Times New Roman"/>
          <w:sz w:val="24"/>
          <w:szCs w:val="28"/>
          <w:lang w:val="ru-RU" w:eastAsia="ar-SA"/>
        </w:rPr>
      </w:pPr>
    </w:p>
    <w:p w14:paraId="5D81C1C3" w14:textId="77777777" w:rsidR="00DE2F9B" w:rsidRPr="005338A2" w:rsidRDefault="00DE2F9B" w:rsidP="00DE2F9B">
      <w:pPr>
        <w:pStyle w:val="a3"/>
        <w:numPr>
          <w:ilvl w:val="0"/>
          <w:numId w:val="6"/>
        </w:numPr>
        <w:tabs>
          <w:tab w:val="left" w:pos="284"/>
        </w:tabs>
        <w:spacing w:before="240" w:after="240" w:line="276" w:lineRule="auto"/>
        <w:jc w:val="both"/>
        <w:rPr>
          <w:b/>
          <w:szCs w:val="28"/>
        </w:rPr>
      </w:pPr>
      <w:r w:rsidRPr="005338A2">
        <w:rPr>
          <w:b/>
          <w:szCs w:val="28"/>
        </w:rPr>
        <w:t>Тарификация</w:t>
      </w:r>
    </w:p>
    <w:p w14:paraId="55F33D3D" w14:textId="77777777" w:rsidR="00DE2F9B" w:rsidRPr="005338A2" w:rsidRDefault="00DE2F9B" w:rsidP="00DE2F9B">
      <w:pPr>
        <w:pStyle w:val="a3"/>
        <w:tabs>
          <w:tab w:val="left" w:pos="709"/>
        </w:tabs>
        <w:ind w:left="1560" w:hanging="426"/>
        <w:rPr>
          <w:rFonts w:cs="Arial"/>
        </w:rPr>
      </w:pPr>
    </w:p>
    <w:p w14:paraId="6F814079" w14:textId="77777777" w:rsidR="00DE2F9B" w:rsidRPr="00BD78EF" w:rsidRDefault="00DE2F9B" w:rsidP="003E4E85">
      <w:pPr>
        <w:pStyle w:val="aa"/>
        <w:numPr>
          <w:ilvl w:val="1"/>
          <w:numId w:val="6"/>
        </w:numPr>
        <w:ind w:left="0" w:firstLine="426"/>
        <w:rPr>
          <w:rFonts w:ascii="Times New Roman" w:hAnsi="Times New Roman"/>
          <w:sz w:val="24"/>
          <w:szCs w:val="28"/>
          <w:highlight w:val="yellow"/>
          <w:lang w:val="ru-RU" w:eastAsia="ar-SA"/>
        </w:rPr>
      </w:pP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Стоимость исходящей связи на мобильные номера Исполнителя, </w:t>
      </w:r>
      <w:r w:rsidR="00BD78EF" w:rsidRPr="00BD78EF">
        <w:rPr>
          <w:rFonts w:ascii="Times New Roman" w:hAnsi="Times New Roman"/>
          <w:sz w:val="24"/>
          <w:szCs w:val="28"/>
          <w:highlight w:val="yellow"/>
          <w:lang w:val="ru-RU" w:eastAsia="ar-SA"/>
        </w:rPr>
        <w:t>посекундна</w:t>
      </w:r>
      <w:r w:rsidRPr="00BD78EF">
        <w:rPr>
          <w:rFonts w:ascii="Times New Roman" w:hAnsi="Times New Roman"/>
          <w:sz w:val="24"/>
          <w:szCs w:val="28"/>
          <w:highlight w:val="yellow"/>
          <w:lang w:val="ru-RU" w:eastAsia="ar-SA"/>
        </w:rPr>
        <w:t>я тарификация (Приложение 1).</w:t>
      </w:r>
    </w:p>
    <w:p w14:paraId="4C9350B3" w14:textId="77777777" w:rsidR="00DE2F9B" w:rsidRPr="005338A2" w:rsidRDefault="00DE2F9B" w:rsidP="003E4E85">
      <w:pPr>
        <w:pStyle w:val="aa"/>
        <w:numPr>
          <w:ilvl w:val="1"/>
          <w:numId w:val="6"/>
        </w:numPr>
        <w:ind w:left="0" w:firstLine="426"/>
        <w:rPr>
          <w:rFonts w:ascii="Times New Roman" w:hAnsi="Times New Roman"/>
          <w:sz w:val="24"/>
          <w:szCs w:val="28"/>
          <w:lang w:val="ru-RU" w:eastAsia="ar-SA"/>
        </w:rPr>
      </w:pP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Стоимость исходящей связи на мобильные номера других операторов России, </w:t>
      </w:r>
      <w:r w:rsidR="00BD78EF" w:rsidRPr="00BD78EF">
        <w:rPr>
          <w:rFonts w:ascii="Times New Roman" w:hAnsi="Times New Roman"/>
          <w:sz w:val="24"/>
          <w:szCs w:val="28"/>
          <w:highlight w:val="yellow"/>
          <w:lang w:val="ru-RU" w:eastAsia="ar-SA"/>
        </w:rPr>
        <w:t>посекундная</w:t>
      </w: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 тарификация (Приложение 1)</w:t>
      </w:r>
    </w:p>
    <w:p w14:paraId="4A8BCED9" w14:textId="77777777" w:rsidR="00DE2F9B" w:rsidRPr="005338A2" w:rsidRDefault="00DE2F9B" w:rsidP="003E4E85">
      <w:pPr>
        <w:pStyle w:val="aa"/>
        <w:numPr>
          <w:ilvl w:val="1"/>
          <w:numId w:val="6"/>
        </w:numPr>
        <w:ind w:left="0" w:firstLine="426"/>
        <w:rPr>
          <w:rFonts w:ascii="Times New Roman" w:hAnsi="Times New Roman"/>
          <w:sz w:val="24"/>
          <w:szCs w:val="28"/>
          <w:lang w:val="ru-RU" w:eastAsia="ar-SA"/>
        </w:rPr>
      </w:pP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Стоимость исходящей связи на фиксированные сети: </w:t>
      </w:r>
      <w:r w:rsidR="008A24AE">
        <w:rPr>
          <w:rFonts w:ascii="Times New Roman" w:hAnsi="Times New Roman"/>
          <w:sz w:val="24"/>
          <w:szCs w:val="28"/>
          <w:lang w:val="ru-RU" w:eastAsia="ar-SA"/>
        </w:rPr>
        <w:t xml:space="preserve">Москвы и </w:t>
      </w: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Московской области, Санкт-Петербурга, Центрального федерального округа, </w:t>
      </w:r>
      <w:r w:rsidR="00BD78EF" w:rsidRPr="00BD78EF">
        <w:rPr>
          <w:rFonts w:ascii="Times New Roman" w:hAnsi="Times New Roman"/>
          <w:sz w:val="24"/>
          <w:szCs w:val="28"/>
          <w:highlight w:val="yellow"/>
          <w:lang w:val="ru-RU" w:eastAsia="ar-SA"/>
        </w:rPr>
        <w:t>посекундная</w:t>
      </w: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 тарификация (Приложение 1)</w:t>
      </w:r>
    </w:p>
    <w:p w14:paraId="708B4348" w14:textId="77777777" w:rsidR="00DE2F9B" w:rsidRPr="005338A2" w:rsidRDefault="00DE2F9B" w:rsidP="003E4E85">
      <w:pPr>
        <w:pStyle w:val="aa"/>
        <w:numPr>
          <w:ilvl w:val="1"/>
          <w:numId w:val="6"/>
        </w:numPr>
        <w:ind w:left="0" w:firstLine="426"/>
        <w:rPr>
          <w:rFonts w:ascii="Times New Roman" w:hAnsi="Times New Roman"/>
          <w:sz w:val="24"/>
          <w:szCs w:val="28"/>
          <w:lang w:val="ru-RU" w:eastAsia="ar-SA"/>
        </w:rPr>
      </w:pP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Стоимость исходящей связи на фиксированные сети: Северо-Западного федерального округа, Южного федерального округа, </w:t>
      </w:r>
      <w:proofErr w:type="gramStart"/>
      <w:r w:rsidRPr="005338A2">
        <w:rPr>
          <w:rFonts w:ascii="Times New Roman" w:hAnsi="Times New Roman"/>
          <w:sz w:val="24"/>
          <w:szCs w:val="28"/>
          <w:lang w:val="ru-RU" w:eastAsia="ar-SA"/>
        </w:rPr>
        <w:t>Северо-Кавказского</w:t>
      </w:r>
      <w:proofErr w:type="gramEnd"/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 федерального округа, Поволжского федерального округа, У</w:t>
      </w:r>
      <w:r w:rsidR="00BD78EF">
        <w:rPr>
          <w:rFonts w:ascii="Times New Roman" w:hAnsi="Times New Roman"/>
          <w:sz w:val="24"/>
          <w:szCs w:val="28"/>
          <w:lang w:val="ru-RU" w:eastAsia="ar-SA"/>
        </w:rPr>
        <w:t xml:space="preserve">ральского федерального округа, </w:t>
      </w:r>
      <w:r w:rsidR="00BD78EF" w:rsidRPr="00BD78EF">
        <w:rPr>
          <w:rFonts w:ascii="Times New Roman" w:hAnsi="Times New Roman"/>
          <w:sz w:val="24"/>
          <w:szCs w:val="28"/>
          <w:highlight w:val="yellow"/>
          <w:lang w:val="ru-RU" w:eastAsia="ar-SA"/>
        </w:rPr>
        <w:t>посекундная</w:t>
      </w: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 тарификация (Приложение 1)</w:t>
      </w:r>
    </w:p>
    <w:p w14:paraId="29A102F0" w14:textId="77777777" w:rsidR="00DE2F9B" w:rsidRDefault="00DE2F9B" w:rsidP="003E4E85">
      <w:pPr>
        <w:pStyle w:val="aa"/>
        <w:numPr>
          <w:ilvl w:val="1"/>
          <w:numId w:val="6"/>
        </w:numPr>
        <w:ind w:left="0" w:firstLine="426"/>
        <w:rPr>
          <w:rFonts w:ascii="Times New Roman" w:hAnsi="Times New Roman"/>
          <w:sz w:val="24"/>
          <w:szCs w:val="28"/>
          <w:lang w:val="ru-RU" w:eastAsia="ar-SA"/>
        </w:rPr>
      </w:pP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Стоимость исходящей связи на фиксированные сети: Сибирского федерального округа, Дальневосточного федерального округа, </w:t>
      </w:r>
      <w:r w:rsidRPr="00DB4713">
        <w:rPr>
          <w:rFonts w:ascii="Times New Roman" w:hAnsi="Times New Roman"/>
          <w:sz w:val="24"/>
          <w:szCs w:val="28"/>
          <w:highlight w:val="yellow"/>
          <w:lang w:val="ru-RU" w:eastAsia="ar-SA"/>
        </w:rPr>
        <w:t>по</w:t>
      </w:r>
      <w:r w:rsidR="00DB4713" w:rsidRPr="00DB4713">
        <w:rPr>
          <w:rFonts w:ascii="Times New Roman" w:hAnsi="Times New Roman"/>
          <w:sz w:val="24"/>
          <w:szCs w:val="28"/>
          <w:highlight w:val="yellow"/>
          <w:lang w:val="ru-RU" w:eastAsia="ar-SA"/>
        </w:rPr>
        <w:t>секундная</w:t>
      </w:r>
      <w:r w:rsidRPr="00DB4713">
        <w:rPr>
          <w:rFonts w:ascii="Times New Roman" w:hAnsi="Times New Roman"/>
          <w:sz w:val="24"/>
          <w:szCs w:val="28"/>
          <w:highlight w:val="yellow"/>
          <w:lang w:val="ru-RU" w:eastAsia="ar-SA"/>
        </w:rPr>
        <w:t xml:space="preserve"> тарификация</w:t>
      </w:r>
      <w:r w:rsidRPr="005338A2">
        <w:rPr>
          <w:rFonts w:ascii="Times New Roman" w:hAnsi="Times New Roman"/>
          <w:sz w:val="24"/>
          <w:szCs w:val="28"/>
          <w:lang w:val="ru-RU" w:eastAsia="ar-SA"/>
        </w:rPr>
        <w:t xml:space="preserve"> (Приложение 1)</w:t>
      </w:r>
    </w:p>
    <w:p w14:paraId="20FA8CAD" w14:textId="206099F8" w:rsidR="00F80E45" w:rsidRPr="00F80E45" w:rsidRDefault="00F80E45" w:rsidP="00F80E45">
      <w:pPr>
        <w:pStyle w:val="aa"/>
        <w:numPr>
          <w:ilvl w:val="1"/>
          <w:numId w:val="6"/>
        </w:numPr>
        <w:ind w:left="0" w:firstLine="426"/>
        <w:rPr>
          <w:rFonts w:ascii="Times New Roman" w:hAnsi="Times New Roman"/>
          <w:sz w:val="24"/>
          <w:szCs w:val="28"/>
          <w:highlight w:val="yellow"/>
          <w:lang w:val="ru-RU" w:eastAsia="ar-SA"/>
        </w:rPr>
      </w:pPr>
      <w:r w:rsidRPr="00F80E45">
        <w:rPr>
          <w:rFonts w:ascii="Times New Roman" w:hAnsi="Times New Roman"/>
          <w:sz w:val="24"/>
          <w:szCs w:val="28"/>
          <w:highlight w:val="yellow"/>
          <w:lang w:val="ru-RU" w:eastAsia="ar-SA"/>
        </w:rPr>
        <w:t>Цена контракта должна включать в себя все расходы Исполнителя, связанные с подключением, перенастройкой (</w:t>
      </w:r>
      <w:r w:rsidR="00990981">
        <w:rPr>
          <w:rFonts w:ascii="Times New Roman" w:hAnsi="Times New Roman"/>
          <w:sz w:val="24"/>
          <w:szCs w:val="28"/>
          <w:highlight w:val="yellow"/>
          <w:lang w:val="ru-RU" w:eastAsia="ar-SA"/>
        </w:rPr>
        <w:t xml:space="preserve">в соответствии с п. </w:t>
      </w:r>
      <w:r w:rsidR="00F66F1C">
        <w:rPr>
          <w:rFonts w:ascii="Times New Roman" w:hAnsi="Times New Roman"/>
          <w:sz w:val="24"/>
          <w:szCs w:val="28"/>
          <w:highlight w:val="yellow"/>
          <w:lang w:val="ru-RU" w:eastAsia="ar-SA"/>
        </w:rPr>
        <w:t>5.1. -</w:t>
      </w:r>
      <w:r w:rsidR="00990981">
        <w:rPr>
          <w:rFonts w:ascii="Times New Roman" w:hAnsi="Times New Roman"/>
          <w:sz w:val="24"/>
          <w:szCs w:val="28"/>
          <w:highlight w:val="yellow"/>
          <w:lang w:val="ru-RU" w:eastAsia="ar-SA"/>
        </w:rPr>
        <w:t xml:space="preserve"> 5.</w:t>
      </w:r>
      <w:r w:rsidR="005E5833">
        <w:rPr>
          <w:rFonts w:ascii="Times New Roman" w:hAnsi="Times New Roman"/>
          <w:sz w:val="24"/>
          <w:szCs w:val="28"/>
          <w:highlight w:val="yellow"/>
          <w:lang w:val="ru-RU" w:eastAsia="ar-SA"/>
        </w:rPr>
        <w:t>9</w:t>
      </w:r>
      <w:r w:rsidR="00990981">
        <w:rPr>
          <w:rFonts w:ascii="Times New Roman" w:hAnsi="Times New Roman"/>
          <w:sz w:val="24"/>
          <w:szCs w:val="28"/>
          <w:highlight w:val="yellow"/>
          <w:lang w:val="ru-RU" w:eastAsia="ar-SA"/>
        </w:rPr>
        <w:t>.</w:t>
      </w:r>
      <w:r w:rsidRPr="00F80E45">
        <w:rPr>
          <w:rFonts w:ascii="Times New Roman" w:hAnsi="Times New Roman"/>
          <w:sz w:val="24"/>
          <w:szCs w:val="28"/>
          <w:highlight w:val="yellow"/>
          <w:lang w:val="ru-RU" w:eastAsia="ar-SA"/>
        </w:rPr>
        <w:t xml:space="preserve"> описания технического задания) и оказанием услуг.</w:t>
      </w:r>
    </w:p>
    <w:p w14:paraId="46F39A5F" w14:textId="77777777" w:rsidR="00EE3F40" w:rsidRPr="005338A2" w:rsidRDefault="00EE3F40" w:rsidP="009A069D">
      <w:pPr>
        <w:pStyle w:val="a3"/>
        <w:tabs>
          <w:tab w:val="left" w:pos="284"/>
        </w:tabs>
        <w:spacing w:before="240" w:after="240" w:line="276" w:lineRule="auto"/>
        <w:ind w:left="0"/>
        <w:jc w:val="both"/>
        <w:rPr>
          <w:szCs w:val="28"/>
        </w:rPr>
      </w:pPr>
    </w:p>
    <w:p w14:paraId="0A75F9F8" w14:textId="77777777" w:rsidR="00560771" w:rsidRPr="005338A2" w:rsidRDefault="00106680" w:rsidP="00A61CB2">
      <w:pPr>
        <w:pStyle w:val="a3"/>
        <w:numPr>
          <w:ilvl w:val="0"/>
          <w:numId w:val="6"/>
        </w:numPr>
        <w:tabs>
          <w:tab w:val="left" w:pos="284"/>
        </w:tabs>
        <w:spacing w:before="240" w:after="240" w:line="276" w:lineRule="auto"/>
        <w:ind w:left="0" w:firstLine="426"/>
        <w:jc w:val="both"/>
        <w:rPr>
          <w:rFonts w:eastAsiaTheme="minorHAnsi"/>
          <w:b/>
          <w:vanish/>
          <w:szCs w:val="28"/>
          <w:lang w:eastAsia="en-US"/>
        </w:rPr>
      </w:pPr>
      <w:r w:rsidRPr="005338A2">
        <w:rPr>
          <w:b/>
          <w:szCs w:val="28"/>
        </w:rPr>
        <w:t>Требования к оказываемой услуге.</w:t>
      </w:r>
    </w:p>
    <w:p w14:paraId="6B034F32" w14:textId="77777777" w:rsidR="00560771" w:rsidRPr="005338A2" w:rsidRDefault="00560771" w:rsidP="00A61CB2">
      <w:pPr>
        <w:spacing w:before="240" w:after="240" w:line="276" w:lineRule="auto"/>
        <w:ind w:firstLine="426"/>
        <w:jc w:val="both"/>
        <w:rPr>
          <w:szCs w:val="28"/>
          <w:highlight w:val="yellow"/>
        </w:rPr>
      </w:pPr>
    </w:p>
    <w:p w14:paraId="79022287" w14:textId="77777777" w:rsidR="003E4E85" w:rsidRPr="003E4E85" w:rsidRDefault="003E4E85" w:rsidP="003E4E85">
      <w:pPr>
        <w:pStyle w:val="a3"/>
        <w:numPr>
          <w:ilvl w:val="0"/>
          <w:numId w:val="10"/>
        </w:numPr>
        <w:spacing w:line="276" w:lineRule="auto"/>
        <w:jc w:val="both"/>
        <w:rPr>
          <w:vanish/>
          <w:szCs w:val="28"/>
        </w:rPr>
      </w:pPr>
    </w:p>
    <w:p w14:paraId="61F38E80" w14:textId="77777777" w:rsidR="003E4E85" w:rsidRPr="003E4E85" w:rsidRDefault="003E4E85" w:rsidP="003E4E85">
      <w:pPr>
        <w:pStyle w:val="a3"/>
        <w:numPr>
          <w:ilvl w:val="0"/>
          <w:numId w:val="10"/>
        </w:numPr>
        <w:spacing w:line="276" w:lineRule="auto"/>
        <w:jc w:val="both"/>
        <w:rPr>
          <w:vanish/>
          <w:szCs w:val="28"/>
        </w:rPr>
      </w:pPr>
    </w:p>
    <w:p w14:paraId="57AEAF46" w14:textId="77777777" w:rsidR="003E4E85" w:rsidRPr="003E4E85" w:rsidRDefault="003E4E85" w:rsidP="003E4E85">
      <w:pPr>
        <w:pStyle w:val="a3"/>
        <w:numPr>
          <w:ilvl w:val="0"/>
          <w:numId w:val="10"/>
        </w:numPr>
        <w:spacing w:line="276" w:lineRule="auto"/>
        <w:jc w:val="both"/>
        <w:rPr>
          <w:vanish/>
          <w:szCs w:val="28"/>
        </w:rPr>
      </w:pPr>
    </w:p>
    <w:p w14:paraId="6386E40C" w14:textId="77777777" w:rsidR="00B5640A" w:rsidRDefault="00B5640A" w:rsidP="003E4E85">
      <w:pPr>
        <w:pStyle w:val="a3"/>
        <w:numPr>
          <w:ilvl w:val="1"/>
          <w:numId w:val="10"/>
        </w:numPr>
        <w:spacing w:before="240" w:after="240" w:line="276" w:lineRule="auto"/>
        <w:ind w:left="0" w:firstLine="426"/>
        <w:jc w:val="both"/>
        <w:rPr>
          <w:szCs w:val="28"/>
        </w:rPr>
      </w:pPr>
      <w:r w:rsidRPr="005338A2">
        <w:rPr>
          <w:szCs w:val="28"/>
        </w:rPr>
        <w:t>Для использования сервиса</w:t>
      </w:r>
      <w:r w:rsidR="00E864BB">
        <w:rPr>
          <w:szCs w:val="28"/>
        </w:rPr>
        <w:t xml:space="preserve"> SIP </w:t>
      </w:r>
      <w:proofErr w:type="spellStart"/>
      <w:r w:rsidR="00E864BB">
        <w:rPr>
          <w:szCs w:val="28"/>
        </w:rPr>
        <w:t>Trunk</w:t>
      </w:r>
      <w:proofErr w:type="spellEnd"/>
      <w:r w:rsidR="00E864BB">
        <w:rPr>
          <w:szCs w:val="28"/>
        </w:rPr>
        <w:t xml:space="preserve"> </w:t>
      </w:r>
      <w:r w:rsidR="00A61CB2" w:rsidRPr="005338A2">
        <w:rPr>
          <w:szCs w:val="28"/>
        </w:rPr>
        <w:t>Заказчику</w:t>
      </w:r>
      <w:r w:rsidRPr="005338A2">
        <w:rPr>
          <w:szCs w:val="28"/>
        </w:rPr>
        <w:t xml:space="preserve"> необходимо иметь присоединение к частной выделенной сети передачи данных </w:t>
      </w:r>
      <w:r w:rsidR="00A61CB2" w:rsidRPr="005338A2">
        <w:rPr>
          <w:szCs w:val="28"/>
        </w:rPr>
        <w:t>Исполнителя</w:t>
      </w:r>
      <w:r w:rsidR="00E864BB">
        <w:rPr>
          <w:szCs w:val="28"/>
        </w:rPr>
        <w:t xml:space="preserve"> (канал </w:t>
      </w:r>
      <w:r w:rsidRPr="005338A2">
        <w:rPr>
          <w:szCs w:val="28"/>
        </w:rPr>
        <w:t>I</w:t>
      </w:r>
      <w:r w:rsidR="00660888" w:rsidRPr="005338A2">
        <w:rPr>
          <w:szCs w:val="28"/>
        </w:rPr>
        <w:t>P VPN</w:t>
      </w:r>
      <w:r w:rsidRPr="005338A2">
        <w:rPr>
          <w:szCs w:val="28"/>
        </w:rPr>
        <w:t>).</w:t>
      </w:r>
      <w:r w:rsidR="002D0D9E" w:rsidRPr="005338A2">
        <w:rPr>
          <w:szCs w:val="28"/>
        </w:rPr>
        <w:t xml:space="preserve"> </w:t>
      </w:r>
      <w:r w:rsidR="00534015" w:rsidRPr="005338A2">
        <w:rPr>
          <w:szCs w:val="28"/>
        </w:rPr>
        <w:t>При ф</w:t>
      </w:r>
      <w:r w:rsidR="002D0D9E" w:rsidRPr="005338A2">
        <w:rPr>
          <w:szCs w:val="28"/>
        </w:rPr>
        <w:t>изическо</w:t>
      </w:r>
      <w:r w:rsidR="00534015" w:rsidRPr="005338A2">
        <w:rPr>
          <w:szCs w:val="28"/>
        </w:rPr>
        <w:t>м</w:t>
      </w:r>
      <w:r w:rsidR="002D0D9E" w:rsidRPr="005338A2">
        <w:rPr>
          <w:szCs w:val="28"/>
        </w:rPr>
        <w:t xml:space="preserve"> присоединени</w:t>
      </w:r>
      <w:r w:rsidR="00534015" w:rsidRPr="005338A2">
        <w:rPr>
          <w:szCs w:val="28"/>
        </w:rPr>
        <w:t>и</w:t>
      </w:r>
      <w:r w:rsidR="002D0D9E" w:rsidRPr="005338A2">
        <w:rPr>
          <w:szCs w:val="28"/>
        </w:rPr>
        <w:t xml:space="preserve"> </w:t>
      </w:r>
      <w:r w:rsidR="00534015" w:rsidRPr="005338A2">
        <w:rPr>
          <w:szCs w:val="28"/>
        </w:rPr>
        <w:t xml:space="preserve">к </w:t>
      </w:r>
      <w:r w:rsidR="002D0D9E" w:rsidRPr="005338A2">
        <w:rPr>
          <w:szCs w:val="28"/>
        </w:rPr>
        <w:t xml:space="preserve">АТС Заказчика </w:t>
      </w:r>
      <w:r w:rsidR="00534015" w:rsidRPr="005338A2">
        <w:rPr>
          <w:szCs w:val="28"/>
        </w:rPr>
        <w:t xml:space="preserve">Исполнитель </w:t>
      </w:r>
      <w:r w:rsidR="00E864BB" w:rsidRPr="005338A2">
        <w:rPr>
          <w:szCs w:val="28"/>
        </w:rPr>
        <w:t>гарантирует защиту</w:t>
      </w:r>
      <w:r w:rsidR="002D0D9E" w:rsidRPr="005338A2">
        <w:rPr>
          <w:szCs w:val="28"/>
        </w:rPr>
        <w:t xml:space="preserve"> голосового трафика от прослушивания сторонними лицами.</w:t>
      </w:r>
    </w:p>
    <w:p w14:paraId="48E79579" w14:textId="77777777" w:rsidR="00E05915" w:rsidRPr="00E05915" w:rsidRDefault="00EB6FFE" w:rsidP="003E4E85">
      <w:pPr>
        <w:pStyle w:val="a3"/>
        <w:numPr>
          <w:ilvl w:val="1"/>
          <w:numId w:val="10"/>
        </w:numPr>
        <w:spacing w:before="240" w:after="240" w:line="276" w:lineRule="auto"/>
        <w:ind w:left="0" w:firstLine="426"/>
        <w:jc w:val="both"/>
        <w:rPr>
          <w:szCs w:val="28"/>
          <w:highlight w:val="yellow"/>
        </w:rPr>
      </w:pPr>
      <w:r>
        <w:rPr>
          <w:szCs w:val="28"/>
          <w:highlight w:val="yellow"/>
        </w:rPr>
        <w:t>Пограничный контроллер сессий должен располагаться в Новосибирске</w:t>
      </w:r>
      <w:r w:rsidR="008A24AE" w:rsidRPr="00F66F1C">
        <w:rPr>
          <w:szCs w:val="28"/>
          <w:highlight w:val="yellow"/>
        </w:rPr>
        <w:t xml:space="preserve"> </w:t>
      </w:r>
      <w:r w:rsidR="008A24AE">
        <w:rPr>
          <w:szCs w:val="28"/>
          <w:highlight w:val="yellow"/>
        </w:rPr>
        <w:t>и Москве/Московской области</w:t>
      </w:r>
      <w:r>
        <w:rPr>
          <w:szCs w:val="28"/>
          <w:highlight w:val="yellow"/>
        </w:rPr>
        <w:t xml:space="preserve">. </w:t>
      </w:r>
    </w:p>
    <w:p w14:paraId="775E191F" w14:textId="77777777" w:rsidR="00537D4A" w:rsidRPr="00EB6FFE" w:rsidRDefault="00537D4A" w:rsidP="003E4E85">
      <w:pPr>
        <w:pStyle w:val="a3"/>
        <w:numPr>
          <w:ilvl w:val="1"/>
          <w:numId w:val="10"/>
        </w:numPr>
        <w:spacing w:before="240" w:after="240" w:line="276" w:lineRule="auto"/>
        <w:ind w:left="0" w:firstLine="425"/>
        <w:jc w:val="both"/>
        <w:rPr>
          <w:szCs w:val="28"/>
          <w:highlight w:val="yellow"/>
        </w:rPr>
      </w:pPr>
      <w:r w:rsidRPr="005338A2">
        <w:rPr>
          <w:szCs w:val="28"/>
        </w:rPr>
        <w:t>Исполнитель обязан обеспечить предоставление Заказ</w:t>
      </w:r>
      <w:r w:rsidR="00B14B16">
        <w:rPr>
          <w:szCs w:val="28"/>
        </w:rPr>
        <w:t xml:space="preserve">чику в рамках сервиса SIP </w:t>
      </w:r>
      <w:proofErr w:type="spellStart"/>
      <w:r w:rsidR="00B14B16">
        <w:rPr>
          <w:szCs w:val="28"/>
        </w:rPr>
        <w:t>Trunk</w:t>
      </w:r>
      <w:proofErr w:type="spellEnd"/>
      <w:r w:rsidR="00B14B16">
        <w:rPr>
          <w:szCs w:val="28"/>
        </w:rPr>
        <w:t>,</w:t>
      </w:r>
      <w:r w:rsidRPr="005338A2">
        <w:rPr>
          <w:szCs w:val="28"/>
        </w:rPr>
        <w:t xml:space="preserve"> организованному через частную выделенную сеть передачи данных по протоколу SIP (IP VPN), возможность резервирования контроллера на сети Исполнителя, </w:t>
      </w:r>
      <w:r w:rsidRPr="00EB6FFE">
        <w:rPr>
          <w:szCs w:val="28"/>
          <w:highlight w:val="yellow"/>
        </w:rPr>
        <w:t xml:space="preserve">в случае отказа одного </w:t>
      </w:r>
      <w:r w:rsidRPr="00EB6FFE">
        <w:rPr>
          <w:szCs w:val="28"/>
          <w:highlight w:val="yellow"/>
        </w:rPr>
        <w:lastRenderedPageBreak/>
        <w:t xml:space="preserve">из контроллеров непрерывность связи должен обеспечить </w:t>
      </w:r>
      <w:r w:rsidR="00EB6FFE" w:rsidRPr="00EB6FFE">
        <w:rPr>
          <w:szCs w:val="28"/>
          <w:highlight w:val="yellow"/>
        </w:rPr>
        <w:t xml:space="preserve">географически удаленный от Новосибирска </w:t>
      </w:r>
      <w:r w:rsidR="00CB6CCD">
        <w:rPr>
          <w:szCs w:val="28"/>
          <w:highlight w:val="yellow"/>
        </w:rPr>
        <w:t>(территория отличного региона - ЦФО)</w:t>
      </w:r>
      <w:r w:rsidRPr="00EB6FFE">
        <w:rPr>
          <w:szCs w:val="28"/>
          <w:highlight w:val="yellow"/>
        </w:rPr>
        <w:t>.</w:t>
      </w:r>
    </w:p>
    <w:p w14:paraId="6FF6B61E" w14:textId="77777777" w:rsidR="00CE0F33" w:rsidRPr="00903095" w:rsidRDefault="00FD1835" w:rsidP="003E4E85">
      <w:pPr>
        <w:pStyle w:val="a3"/>
        <w:numPr>
          <w:ilvl w:val="1"/>
          <w:numId w:val="10"/>
        </w:numPr>
        <w:spacing w:before="240" w:after="240" w:line="276" w:lineRule="auto"/>
        <w:ind w:left="0" w:firstLine="425"/>
        <w:jc w:val="both"/>
        <w:rPr>
          <w:szCs w:val="28"/>
          <w:highlight w:val="yellow"/>
        </w:rPr>
      </w:pPr>
      <w:r w:rsidRPr="00FD1835">
        <w:rPr>
          <w:szCs w:val="28"/>
        </w:rPr>
        <w:t>Исполнитель обязан обеспечить получение вызовов вызываемым абонентом сети подвижной радиотелефонной связи с минимизацией количества переадресаций</w:t>
      </w:r>
      <w:r w:rsidR="00E05915">
        <w:rPr>
          <w:szCs w:val="28"/>
        </w:rPr>
        <w:t xml:space="preserve"> на </w:t>
      </w:r>
      <w:r w:rsidR="00E05915" w:rsidRPr="00CB6CCD">
        <w:rPr>
          <w:szCs w:val="28"/>
          <w:highlight w:val="yellow"/>
        </w:rPr>
        <w:t>голосовую почту</w:t>
      </w:r>
      <w:r w:rsidR="00CE0F33" w:rsidRPr="00CB6CCD">
        <w:rPr>
          <w:highlight w:val="yellow"/>
        </w:rPr>
        <w:t>.</w:t>
      </w:r>
    </w:p>
    <w:p w14:paraId="483E6F9B" w14:textId="7FFFC9D0" w:rsidR="00CB267E" w:rsidRPr="00DF3DE3" w:rsidRDefault="00CB267E" w:rsidP="00CB267E">
      <w:pPr>
        <w:pStyle w:val="a3"/>
        <w:numPr>
          <w:ilvl w:val="1"/>
          <w:numId w:val="10"/>
        </w:numPr>
        <w:spacing w:before="240" w:after="240" w:line="276" w:lineRule="auto"/>
        <w:ind w:left="0" w:firstLine="425"/>
        <w:jc w:val="both"/>
        <w:rPr>
          <w:szCs w:val="28"/>
          <w:highlight w:val="cyan"/>
        </w:rPr>
      </w:pPr>
      <w:r w:rsidRPr="00DF3DE3">
        <w:rPr>
          <w:highlight w:val="cyan"/>
        </w:rPr>
        <w:t>Исполнитель оказывает услугу детектирования автоответчиков</w:t>
      </w:r>
      <w:r w:rsidR="006525FA">
        <w:rPr>
          <w:highlight w:val="cyan"/>
        </w:rPr>
        <w:t>, голосовых ящиков</w:t>
      </w:r>
      <w:r w:rsidR="00534EEB">
        <w:rPr>
          <w:highlight w:val="cyan"/>
        </w:rPr>
        <w:t xml:space="preserve"> и голосовых помощников</w:t>
      </w:r>
      <w:r w:rsidRPr="00DF3DE3">
        <w:rPr>
          <w:highlight w:val="cyan"/>
        </w:rPr>
        <w:t xml:space="preserve"> на сети всех операторов.</w:t>
      </w:r>
    </w:p>
    <w:p w14:paraId="1E4C78D5" w14:textId="79915A29" w:rsidR="00CB267E" w:rsidRPr="00EE3F09" w:rsidRDefault="00534EEB" w:rsidP="00CB267E">
      <w:pPr>
        <w:pStyle w:val="a3"/>
        <w:numPr>
          <w:ilvl w:val="1"/>
          <w:numId w:val="10"/>
        </w:numPr>
        <w:spacing w:before="240" w:after="240" w:line="276" w:lineRule="auto"/>
        <w:ind w:left="0" w:firstLine="425"/>
        <w:jc w:val="both"/>
        <w:rPr>
          <w:szCs w:val="28"/>
          <w:highlight w:val="cyan"/>
        </w:rPr>
      </w:pPr>
      <w:r w:rsidRPr="006525FA">
        <w:rPr>
          <w:highlight w:val="cyan"/>
        </w:rPr>
        <w:t xml:space="preserve">% </w:t>
      </w:r>
      <w:proofErr w:type="spellStart"/>
      <w:r>
        <w:rPr>
          <w:highlight w:val="cyan"/>
        </w:rPr>
        <w:t>не</w:t>
      </w:r>
      <w:r w:rsidR="006525FA">
        <w:rPr>
          <w:highlight w:val="cyan"/>
        </w:rPr>
        <w:t>за</w:t>
      </w:r>
      <w:r>
        <w:rPr>
          <w:highlight w:val="cyan"/>
        </w:rPr>
        <w:t>дектированных</w:t>
      </w:r>
      <w:proofErr w:type="spellEnd"/>
      <w:r w:rsidR="006525FA">
        <w:rPr>
          <w:highlight w:val="cyan"/>
        </w:rPr>
        <w:t xml:space="preserve"> автоответчиков, </w:t>
      </w:r>
      <w:r w:rsidR="00E85AFA">
        <w:rPr>
          <w:highlight w:val="cyan"/>
        </w:rPr>
        <w:t>голосовых ящиков</w:t>
      </w:r>
      <w:r w:rsidR="006525FA">
        <w:rPr>
          <w:highlight w:val="cyan"/>
        </w:rPr>
        <w:t xml:space="preserve"> и голосовых помощников </w:t>
      </w:r>
      <w:r w:rsidR="00E85AFA">
        <w:rPr>
          <w:highlight w:val="cyan"/>
        </w:rPr>
        <w:t>составляет</w:t>
      </w:r>
      <w:r w:rsidR="006525FA">
        <w:rPr>
          <w:highlight w:val="cyan"/>
        </w:rPr>
        <w:t xml:space="preserve"> не более10 % от общего кол-ва совершаемых заказчиком вызово</w:t>
      </w:r>
      <w:r w:rsidR="00E85AFA">
        <w:rPr>
          <w:highlight w:val="cyan"/>
        </w:rPr>
        <w:t>в</w:t>
      </w:r>
      <w:r w:rsidR="006525FA">
        <w:rPr>
          <w:highlight w:val="cyan"/>
        </w:rPr>
        <w:t>.</w:t>
      </w:r>
    </w:p>
    <w:p w14:paraId="643C35E8" w14:textId="2A7062B6" w:rsidR="00CB267E" w:rsidRPr="00E85AFA" w:rsidRDefault="00E85AFA" w:rsidP="00CB267E">
      <w:pPr>
        <w:pStyle w:val="a3"/>
        <w:numPr>
          <w:ilvl w:val="1"/>
          <w:numId w:val="10"/>
        </w:numPr>
        <w:spacing w:before="240" w:after="240" w:line="276" w:lineRule="auto"/>
        <w:ind w:left="0" w:firstLine="425"/>
        <w:jc w:val="both"/>
        <w:rPr>
          <w:color w:val="000000"/>
          <w:szCs w:val="28"/>
          <w:highlight w:val="cyan"/>
        </w:rPr>
      </w:pPr>
      <w:r w:rsidRPr="00E85AFA">
        <w:rPr>
          <w:highlight w:val="cyan"/>
        </w:rPr>
        <w:t xml:space="preserve">Время </w:t>
      </w:r>
      <w:proofErr w:type="spellStart"/>
      <w:r w:rsidR="00FF3CBE">
        <w:rPr>
          <w:highlight w:val="cyan"/>
        </w:rPr>
        <w:t>д</w:t>
      </w:r>
      <w:r w:rsidRPr="00E85AFA">
        <w:rPr>
          <w:highlight w:val="cyan"/>
        </w:rPr>
        <w:t>етекции</w:t>
      </w:r>
      <w:proofErr w:type="spellEnd"/>
      <w:r w:rsidRPr="00E85AFA">
        <w:rPr>
          <w:highlight w:val="cyan"/>
        </w:rPr>
        <w:t xml:space="preserve"> автоответчика, голосового ящика и голосовых помощников составляет не более</w:t>
      </w:r>
      <w:r>
        <w:rPr>
          <w:highlight w:val="cyan"/>
        </w:rPr>
        <w:t xml:space="preserve"> </w:t>
      </w:r>
      <w:r w:rsidRPr="000352C8">
        <w:rPr>
          <w:b/>
          <w:sz w:val="32"/>
          <w:highlight w:val="green"/>
        </w:rPr>
        <w:t>…..</w:t>
      </w:r>
      <w:r w:rsidR="00CB267E" w:rsidRPr="000352C8">
        <w:rPr>
          <w:b/>
          <w:sz w:val="32"/>
          <w:highlight w:val="green"/>
        </w:rPr>
        <w:t>.</w:t>
      </w:r>
    </w:p>
    <w:p w14:paraId="66B5807A" w14:textId="74ECDF44" w:rsidR="003629F2" w:rsidRPr="00590AB1" w:rsidRDefault="004811C0" w:rsidP="00CB267E">
      <w:pPr>
        <w:pStyle w:val="a3"/>
        <w:numPr>
          <w:ilvl w:val="1"/>
          <w:numId w:val="10"/>
        </w:numPr>
        <w:spacing w:before="240" w:after="240" w:line="276" w:lineRule="auto"/>
        <w:ind w:left="0" w:firstLine="425"/>
        <w:jc w:val="both"/>
        <w:rPr>
          <w:color w:val="000000"/>
          <w:szCs w:val="28"/>
        </w:rPr>
      </w:pPr>
      <w:r w:rsidRPr="00590AB1">
        <w:rPr>
          <w:color w:val="000000"/>
          <w:szCs w:val="28"/>
        </w:rPr>
        <w:t>Исполнитель обяза</w:t>
      </w:r>
      <w:bookmarkStart w:id="0" w:name="_GoBack"/>
      <w:bookmarkEnd w:id="0"/>
      <w:r w:rsidRPr="00590AB1">
        <w:rPr>
          <w:color w:val="000000"/>
          <w:szCs w:val="28"/>
        </w:rPr>
        <w:t>н обеспечить возможность</w:t>
      </w:r>
      <w:r w:rsidR="003629F2" w:rsidRPr="00590AB1">
        <w:rPr>
          <w:color w:val="000000"/>
          <w:szCs w:val="28"/>
        </w:rPr>
        <w:t xml:space="preserve"> подключения функционала подстановки в АОН единого номера Заказчика при совершении исходящих вызовов </w:t>
      </w:r>
      <w:r w:rsidR="00C11E7C" w:rsidRPr="00590AB1">
        <w:rPr>
          <w:color w:val="000000"/>
          <w:szCs w:val="28"/>
        </w:rPr>
        <w:t xml:space="preserve">на мобильные сети других операторов </w:t>
      </w:r>
      <w:r w:rsidR="00790D64" w:rsidRPr="00590AB1">
        <w:rPr>
          <w:color w:val="000000"/>
          <w:szCs w:val="28"/>
        </w:rPr>
        <w:t>Российской Федерации</w:t>
      </w:r>
      <w:r w:rsidR="00537D4A">
        <w:rPr>
          <w:color w:val="000000"/>
          <w:szCs w:val="28"/>
        </w:rPr>
        <w:t xml:space="preserve"> </w:t>
      </w:r>
      <w:r w:rsidR="003629F2" w:rsidRPr="00590AB1">
        <w:rPr>
          <w:color w:val="000000"/>
          <w:szCs w:val="28"/>
        </w:rPr>
        <w:t xml:space="preserve">через сервис </w:t>
      </w:r>
      <w:r w:rsidR="0005201F" w:rsidRPr="00E43C43">
        <w:rPr>
          <w:color w:val="000000"/>
          <w:szCs w:val="28"/>
        </w:rPr>
        <w:t xml:space="preserve">SIP </w:t>
      </w:r>
      <w:proofErr w:type="spellStart"/>
      <w:r w:rsidR="0005201F" w:rsidRPr="00E43C43">
        <w:rPr>
          <w:color w:val="000000"/>
          <w:szCs w:val="28"/>
        </w:rPr>
        <w:t>Trunk</w:t>
      </w:r>
      <w:proofErr w:type="spellEnd"/>
      <w:r w:rsidR="003629F2" w:rsidRPr="00590AB1">
        <w:rPr>
          <w:color w:val="000000"/>
          <w:szCs w:val="28"/>
        </w:rPr>
        <w:t xml:space="preserve">. Единым номером Заказчика может быть </w:t>
      </w:r>
      <w:r w:rsidR="00C73E76" w:rsidRPr="00590AB1">
        <w:rPr>
          <w:color w:val="000000"/>
          <w:szCs w:val="28"/>
        </w:rPr>
        <w:t xml:space="preserve">мобильный номер, городской номер, номер в </w:t>
      </w:r>
      <w:r w:rsidR="005271C2">
        <w:rPr>
          <w:color w:val="000000"/>
          <w:szCs w:val="28"/>
        </w:rPr>
        <w:t>КДУ</w:t>
      </w:r>
      <w:r w:rsidR="00C73E76" w:rsidRPr="00590AB1">
        <w:rPr>
          <w:color w:val="000000"/>
          <w:szCs w:val="28"/>
        </w:rPr>
        <w:t xml:space="preserve"> 8800, предоставляемый заказчику Исполнителем. Услуга предоставляется Исполнителем без взимания дополнительной абонентской платы.</w:t>
      </w:r>
    </w:p>
    <w:p w14:paraId="5C0EB198" w14:textId="77777777" w:rsidR="00C11E7C" w:rsidRPr="00590AB1" w:rsidRDefault="00C73E76" w:rsidP="003E4E85">
      <w:pPr>
        <w:pStyle w:val="a3"/>
        <w:numPr>
          <w:ilvl w:val="1"/>
          <w:numId w:val="10"/>
        </w:numPr>
        <w:spacing w:before="240" w:after="240" w:line="276" w:lineRule="auto"/>
        <w:ind w:left="0" w:firstLine="425"/>
        <w:jc w:val="both"/>
        <w:rPr>
          <w:szCs w:val="28"/>
        </w:rPr>
      </w:pPr>
      <w:r w:rsidRPr="00590AB1">
        <w:rPr>
          <w:szCs w:val="28"/>
        </w:rPr>
        <w:t xml:space="preserve">Исполнитель обязан обеспечить возможность подключения функционала ротации номеров Заказчика при подстановке в АОН при совершении исходящих вызовов через </w:t>
      </w:r>
      <w:r w:rsidR="0005201F">
        <w:rPr>
          <w:szCs w:val="28"/>
        </w:rPr>
        <w:t xml:space="preserve">сервис </w:t>
      </w:r>
      <w:r w:rsidR="0005201F" w:rsidRPr="00E43C43">
        <w:rPr>
          <w:color w:val="000000"/>
          <w:szCs w:val="28"/>
        </w:rPr>
        <w:t xml:space="preserve">SIP </w:t>
      </w:r>
      <w:proofErr w:type="spellStart"/>
      <w:r w:rsidR="0005201F" w:rsidRPr="00E43C43">
        <w:rPr>
          <w:color w:val="000000"/>
          <w:szCs w:val="28"/>
        </w:rPr>
        <w:t>Trunk</w:t>
      </w:r>
      <w:proofErr w:type="spellEnd"/>
      <w:r w:rsidRPr="00590AB1">
        <w:rPr>
          <w:szCs w:val="28"/>
        </w:rPr>
        <w:t xml:space="preserve">. </w:t>
      </w:r>
    </w:p>
    <w:p w14:paraId="3ABFF5ED" w14:textId="77777777" w:rsidR="00C73E76" w:rsidRPr="00621C67" w:rsidRDefault="001B0503" w:rsidP="003E4E85">
      <w:pPr>
        <w:pStyle w:val="a3"/>
        <w:numPr>
          <w:ilvl w:val="1"/>
          <w:numId w:val="10"/>
        </w:numPr>
        <w:spacing w:before="240" w:after="240" w:line="276" w:lineRule="auto"/>
        <w:ind w:left="0" w:firstLine="425"/>
        <w:jc w:val="both"/>
        <w:rPr>
          <w:bCs/>
          <w:szCs w:val="28"/>
          <w:highlight w:val="yellow"/>
        </w:rPr>
      </w:pPr>
      <w:r w:rsidRPr="00621C67">
        <w:rPr>
          <w:szCs w:val="28"/>
          <w:highlight w:val="yellow"/>
        </w:rPr>
        <w:t xml:space="preserve">Выбор способа </w:t>
      </w:r>
      <w:r w:rsidR="00C73E76" w:rsidRPr="00621C67">
        <w:rPr>
          <w:szCs w:val="28"/>
          <w:highlight w:val="yellow"/>
        </w:rPr>
        <w:t xml:space="preserve">ротации номеров </w:t>
      </w:r>
      <w:r w:rsidR="0005201F" w:rsidRPr="00621C67">
        <w:rPr>
          <w:szCs w:val="28"/>
          <w:highlight w:val="yellow"/>
        </w:rPr>
        <w:t xml:space="preserve">в рамках предоставления </w:t>
      </w:r>
      <w:r w:rsidR="00C73E76" w:rsidRPr="00621C67">
        <w:rPr>
          <w:szCs w:val="28"/>
          <w:highlight w:val="yellow"/>
        </w:rPr>
        <w:t>осуществляется Заказчиком</w:t>
      </w:r>
      <w:r w:rsidR="00CB6CCD">
        <w:rPr>
          <w:szCs w:val="28"/>
          <w:highlight w:val="yellow"/>
        </w:rPr>
        <w:t>,</w:t>
      </w:r>
      <w:r w:rsidR="00C73E76" w:rsidRPr="00621C67">
        <w:rPr>
          <w:szCs w:val="28"/>
          <w:highlight w:val="yellow"/>
        </w:rPr>
        <w:t xml:space="preserve"> согласно списку и прописывается в заявлении</w:t>
      </w:r>
      <w:r w:rsidRPr="00621C67">
        <w:rPr>
          <w:szCs w:val="28"/>
          <w:highlight w:val="yellow"/>
        </w:rPr>
        <w:t>. Заказчику должны быть предоставлены следующие типы ротации</w:t>
      </w:r>
      <w:r w:rsidR="00C73E76" w:rsidRPr="00621C67">
        <w:rPr>
          <w:szCs w:val="28"/>
          <w:highlight w:val="yellow"/>
        </w:rPr>
        <w:t xml:space="preserve">: </w:t>
      </w:r>
    </w:p>
    <w:p w14:paraId="714A598A" w14:textId="77777777" w:rsidR="003E4E85" w:rsidRPr="00590AB1" w:rsidRDefault="003E4E85" w:rsidP="003E4E85">
      <w:pPr>
        <w:pStyle w:val="a3"/>
        <w:spacing w:before="240" w:after="240" w:line="276" w:lineRule="auto"/>
        <w:ind w:left="425"/>
        <w:jc w:val="both"/>
        <w:rPr>
          <w:bCs/>
          <w:szCs w:val="28"/>
        </w:rPr>
      </w:pPr>
    </w:p>
    <w:p w14:paraId="4C59F82C" w14:textId="77777777" w:rsidR="00C11E7C" w:rsidRDefault="00C73E76" w:rsidP="003E4E85">
      <w:pPr>
        <w:pStyle w:val="a3"/>
        <w:numPr>
          <w:ilvl w:val="2"/>
          <w:numId w:val="10"/>
        </w:numPr>
        <w:spacing w:before="240" w:after="240" w:line="276" w:lineRule="auto"/>
        <w:ind w:left="567" w:firstLine="284"/>
        <w:jc w:val="both"/>
        <w:rPr>
          <w:bCs/>
          <w:szCs w:val="28"/>
        </w:rPr>
      </w:pPr>
      <w:r w:rsidRPr="00590AB1">
        <w:rPr>
          <w:b/>
          <w:bCs/>
          <w:szCs w:val="28"/>
        </w:rPr>
        <w:t>Случайный выбор</w:t>
      </w:r>
      <w:r w:rsidRPr="00590AB1">
        <w:rPr>
          <w:bCs/>
          <w:szCs w:val="28"/>
        </w:rPr>
        <w:t xml:space="preserve"> номеров для отображения в АОН</w:t>
      </w:r>
      <w:r w:rsidR="00C11E7C" w:rsidRPr="00590AB1">
        <w:rPr>
          <w:bCs/>
          <w:szCs w:val="28"/>
        </w:rPr>
        <w:t>. Заказчику предоставляется возможность п</w:t>
      </w:r>
      <w:r w:rsidRPr="00590AB1">
        <w:rPr>
          <w:bCs/>
          <w:szCs w:val="28"/>
        </w:rPr>
        <w:t xml:space="preserve">ри исходящем звонке </w:t>
      </w:r>
      <w:r w:rsidR="00C11E7C" w:rsidRPr="00590AB1">
        <w:rPr>
          <w:bCs/>
          <w:szCs w:val="28"/>
        </w:rPr>
        <w:t xml:space="preserve">автоматически </w:t>
      </w:r>
      <w:r w:rsidRPr="00590AB1">
        <w:rPr>
          <w:bCs/>
          <w:szCs w:val="28"/>
        </w:rPr>
        <w:t>выбирать случайный номер из</w:t>
      </w:r>
      <w:r w:rsidR="00C11E7C" w:rsidRPr="00590AB1">
        <w:rPr>
          <w:bCs/>
          <w:szCs w:val="28"/>
        </w:rPr>
        <w:t xml:space="preserve"> сформированного ранее пула АОН, при этом у</w:t>
      </w:r>
      <w:r w:rsidRPr="00590AB1">
        <w:rPr>
          <w:bCs/>
          <w:szCs w:val="28"/>
        </w:rPr>
        <w:t xml:space="preserve"> вызываемого абонента на экране всегда будет отображаться новый номер.</w:t>
      </w:r>
      <w:r w:rsidR="00C11E7C" w:rsidRPr="00590AB1">
        <w:rPr>
          <w:bCs/>
          <w:szCs w:val="28"/>
        </w:rPr>
        <w:t xml:space="preserve"> </w:t>
      </w:r>
    </w:p>
    <w:p w14:paraId="32927F56" w14:textId="77777777" w:rsidR="003E4E85" w:rsidRDefault="003E4E85" w:rsidP="003E4E85">
      <w:pPr>
        <w:pStyle w:val="a3"/>
        <w:spacing w:before="240" w:after="240" w:line="276" w:lineRule="auto"/>
        <w:ind w:left="851"/>
        <w:jc w:val="both"/>
        <w:rPr>
          <w:bCs/>
          <w:szCs w:val="28"/>
        </w:rPr>
      </w:pPr>
    </w:p>
    <w:p w14:paraId="392BC76E" w14:textId="77777777" w:rsidR="00A11B2F" w:rsidRPr="00590AB1" w:rsidRDefault="00A11B2F" w:rsidP="003E4E85">
      <w:pPr>
        <w:pStyle w:val="a3"/>
        <w:numPr>
          <w:ilvl w:val="2"/>
          <w:numId w:val="10"/>
        </w:numPr>
        <w:spacing w:before="240" w:after="240" w:line="276" w:lineRule="auto"/>
        <w:ind w:left="567" w:firstLine="284"/>
        <w:jc w:val="both"/>
        <w:rPr>
          <w:rFonts w:ascii="Roboto" w:hAnsi="Roboto" w:cs="Arial"/>
          <w:vanish/>
          <w:color w:val="333333"/>
        </w:rPr>
      </w:pPr>
      <w:r w:rsidRPr="00590AB1">
        <w:rPr>
          <w:b/>
          <w:bCs/>
          <w:szCs w:val="28"/>
        </w:rPr>
        <w:t>Последовательный перебор</w:t>
      </w:r>
      <w:r w:rsidRPr="00590AB1">
        <w:rPr>
          <w:bCs/>
          <w:szCs w:val="28"/>
        </w:rPr>
        <w:t xml:space="preserve"> номеров для отображения в АОН. Заказчику предоставляется возможность при исходящем звонке автоматически выбирать следующий номер из сформированного ранее Заказчиком пула АОН, при этом у вызываемого абонента на экране всегда будет отображаться новый номер</w:t>
      </w:r>
    </w:p>
    <w:p w14:paraId="5F8EA1D9" w14:textId="77777777" w:rsidR="00A11B2F" w:rsidRPr="003E4E85" w:rsidRDefault="00A11B2F" w:rsidP="003E4E85">
      <w:pPr>
        <w:spacing w:before="240" w:after="240" w:line="276" w:lineRule="auto"/>
        <w:jc w:val="both"/>
        <w:rPr>
          <w:bCs/>
          <w:szCs w:val="28"/>
        </w:rPr>
      </w:pPr>
    </w:p>
    <w:p w14:paraId="7DE3E855" w14:textId="77777777" w:rsidR="00A11B2F" w:rsidRPr="003E4E85" w:rsidRDefault="00A11B2F" w:rsidP="003E4E85">
      <w:pPr>
        <w:pStyle w:val="a3"/>
        <w:numPr>
          <w:ilvl w:val="2"/>
          <w:numId w:val="10"/>
        </w:numPr>
        <w:spacing w:before="240" w:after="240" w:line="276" w:lineRule="auto"/>
        <w:ind w:left="567" w:firstLine="284"/>
        <w:jc w:val="both"/>
        <w:rPr>
          <w:bCs/>
          <w:szCs w:val="28"/>
        </w:rPr>
      </w:pPr>
      <w:r w:rsidRPr="00A11B2F">
        <w:rPr>
          <w:b/>
          <w:bCs/>
          <w:szCs w:val="28"/>
        </w:rPr>
        <w:t xml:space="preserve">Ротация номеров в зависимости от региона </w:t>
      </w:r>
      <w:r w:rsidRPr="00A11B2F">
        <w:rPr>
          <w:bCs/>
          <w:szCs w:val="28"/>
        </w:rPr>
        <w:t xml:space="preserve">для отображения в АОН. Заказчику предоставляется возможность при исходящем звонке задавать определенные номера или один номер в отображение для вызовов в регионы по всей России. </w:t>
      </w:r>
      <w:r>
        <w:rPr>
          <w:bCs/>
          <w:szCs w:val="28"/>
        </w:rPr>
        <w:t>О</w:t>
      </w:r>
      <w:r w:rsidRPr="00A11B2F">
        <w:rPr>
          <w:bCs/>
          <w:szCs w:val="28"/>
        </w:rPr>
        <w:t>тображаться будет тот номер региона, где находится вызываемый абонент</w:t>
      </w:r>
      <w:r w:rsidR="003E4E85">
        <w:rPr>
          <w:bCs/>
          <w:szCs w:val="28"/>
        </w:rPr>
        <w:t>.</w:t>
      </w:r>
      <w:r w:rsidRPr="003E4E85">
        <w:rPr>
          <w:rFonts w:ascii="Roboto" w:hAnsi="Roboto" w:cs="Arial"/>
          <w:vanish/>
          <w:color w:val="333333"/>
          <w:u w:val="single"/>
        </w:rPr>
        <w:t>Описание работы функционала:</w:t>
      </w:r>
    </w:p>
    <w:p w14:paraId="2B54F14D" w14:textId="77777777" w:rsidR="00A11B2F" w:rsidRDefault="00A11B2F" w:rsidP="003E4E85">
      <w:pPr>
        <w:pStyle w:val="a8"/>
        <w:shd w:val="clear" w:color="auto" w:fill="FFFFFF"/>
        <w:spacing w:before="240" w:after="240"/>
        <w:ind w:left="567" w:firstLine="284"/>
        <w:rPr>
          <w:rFonts w:ascii="Roboto" w:hAnsi="Roboto" w:cs="Arial"/>
          <w:vanish/>
          <w:color w:val="333333"/>
        </w:rPr>
      </w:pPr>
      <w:r>
        <w:rPr>
          <w:rFonts w:ascii="Roboto" w:hAnsi="Roboto" w:cs="Arial"/>
          <w:vanish/>
          <w:color w:val="333333"/>
        </w:rPr>
        <w:t>При совершении исходящего звонка платформа STMB проводит анализ DEF-номера вызываемого абонента на принадлежность к региону из пула АОН, определенного для данного региона.</w:t>
      </w:r>
    </w:p>
    <w:p w14:paraId="74B9EA84" w14:textId="77777777" w:rsidR="00A11B2F" w:rsidRDefault="00A11B2F" w:rsidP="003E4E85">
      <w:pPr>
        <w:pStyle w:val="a8"/>
        <w:shd w:val="clear" w:color="auto" w:fill="FFFFFF"/>
        <w:spacing w:before="240" w:after="240"/>
        <w:ind w:left="567" w:firstLine="284"/>
        <w:rPr>
          <w:rFonts w:ascii="Roboto" w:hAnsi="Roboto" w:cs="Arial"/>
          <w:vanish/>
          <w:color w:val="333333"/>
        </w:rPr>
      </w:pPr>
      <w:r>
        <w:rPr>
          <w:rFonts w:ascii="Roboto" w:hAnsi="Roboto" w:cs="Arial"/>
          <w:vanish/>
          <w:color w:val="333333"/>
          <w:u w:val="single"/>
        </w:rPr>
        <w:t>Пул АОН</w:t>
      </w:r>
      <w:r>
        <w:rPr>
          <w:rFonts w:ascii="Roboto" w:hAnsi="Roboto" w:cs="Arial"/>
          <w:vanish/>
          <w:color w:val="333333"/>
        </w:rPr>
        <w:t xml:space="preserve"> формирует клиент совместно с АМ/СМ. Необходимо заполнить форму </w:t>
      </w:r>
      <w:hyperlink r:id="rId6" w:history="1">
        <w:r>
          <w:rPr>
            <w:rStyle w:val="a7"/>
            <w:rFonts w:ascii="Roboto" w:hAnsi="Roboto" w:cs="Arial"/>
            <w:vanish/>
          </w:rPr>
          <w:t xml:space="preserve">«Шаблон для подстановки АОН в зависимости от Б номера». </w:t>
        </w:r>
      </w:hyperlink>
    </w:p>
    <w:p w14:paraId="1B66B81A" w14:textId="77777777" w:rsidR="00A11B2F" w:rsidRDefault="00A11B2F" w:rsidP="003E4E85">
      <w:pPr>
        <w:pStyle w:val="a8"/>
        <w:shd w:val="clear" w:color="auto" w:fill="FFFFFF"/>
        <w:spacing w:before="240" w:after="240"/>
        <w:ind w:left="567" w:firstLine="284"/>
        <w:rPr>
          <w:rFonts w:ascii="Roboto" w:hAnsi="Roboto" w:cs="Arial"/>
          <w:vanish/>
          <w:color w:val="333333"/>
        </w:rPr>
      </w:pPr>
      <w:r>
        <w:rPr>
          <w:rFonts w:ascii="Roboto" w:hAnsi="Roboto" w:cs="Arial"/>
          <w:vanish/>
          <w:color w:val="333333"/>
        </w:rPr>
        <w:t>Далее осуществляется проверка наличия номера определенного для данного региона в пуле АОН, заполненного клиентом.</w:t>
      </w:r>
    </w:p>
    <w:p w14:paraId="4EB17185" w14:textId="77777777" w:rsidR="00A11B2F" w:rsidRDefault="00A11B2F" w:rsidP="003E4E85">
      <w:pPr>
        <w:pStyle w:val="a8"/>
        <w:numPr>
          <w:ilvl w:val="0"/>
          <w:numId w:val="19"/>
        </w:numPr>
        <w:shd w:val="clear" w:color="auto" w:fill="FFFFFF"/>
        <w:spacing w:before="240" w:after="240"/>
        <w:ind w:left="567" w:firstLine="284"/>
        <w:rPr>
          <w:rFonts w:ascii="Roboto" w:hAnsi="Roboto" w:cs="Arial"/>
          <w:vanish/>
          <w:color w:val="333333"/>
        </w:rPr>
      </w:pPr>
      <w:r>
        <w:rPr>
          <w:rFonts w:ascii="Roboto" w:hAnsi="Roboto" w:cs="Arial"/>
          <w:vanish/>
          <w:color w:val="000000"/>
        </w:rPr>
        <w:t>Если номер найден, то он отображается в АОН вызываемого абонента (Абонента Б)</w:t>
      </w:r>
    </w:p>
    <w:p w14:paraId="085CDE60" w14:textId="77777777" w:rsidR="00A11B2F" w:rsidRDefault="00A11B2F" w:rsidP="003E4E85">
      <w:pPr>
        <w:pStyle w:val="a8"/>
        <w:numPr>
          <w:ilvl w:val="0"/>
          <w:numId w:val="19"/>
        </w:numPr>
        <w:shd w:val="clear" w:color="auto" w:fill="FFFFFF"/>
        <w:spacing w:before="240" w:after="240"/>
        <w:ind w:left="567" w:firstLine="284"/>
        <w:jc w:val="both"/>
        <w:rPr>
          <w:rFonts w:ascii="Roboto" w:hAnsi="Roboto" w:cs="Arial"/>
          <w:vanish/>
          <w:color w:val="333333"/>
        </w:rPr>
      </w:pPr>
      <w:r>
        <w:rPr>
          <w:rFonts w:ascii="Roboto" w:hAnsi="Roboto" w:cs="Arial"/>
          <w:vanish/>
          <w:color w:val="333333"/>
        </w:rPr>
        <w:t>Если задано несколько номеров, то номера выбираются последовательным способом для отображения в АОН вызываемого абонента (Абонента Б).</w:t>
      </w:r>
    </w:p>
    <w:p w14:paraId="6DCBC14B" w14:textId="77777777" w:rsidR="00A11B2F" w:rsidRDefault="00A11B2F" w:rsidP="003E4E85">
      <w:pPr>
        <w:pStyle w:val="a8"/>
        <w:shd w:val="clear" w:color="auto" w:fill="FFFFFF"/>
        <w:spacing w:before="240" w:after="240"/>
        <w:ind w:left="567" w:firstLine="284"/>
        <w:rPr>
          <w:rFonts w:ascii="Roboto" w:hAnsi="Roboto" w:cs="Arial"/>
          <w:vanish/>
          <w:color w:val="333333"/>
        </w:rPr>
      </w:pPr>
      <w:r>
        <w:rPr>
          <w:rFonts w:ascii="Roboto" w:hAnsi="Roboto" w:cs="Arial"/>
          <w:vanish/>
          <w:color w:val="333333"/>
        </w:rPr>
        <w:t>Для каждого региона можно задавать несколько номеров для отображения в поле АОН.</w:t>
      </w:r>
    </w:p>
    <w:p w14:paraId="3CC351D5" w14:textId="77777777" w:rsidR="00A11B2F" w:rsidRDefault="00A11B2F" w:rsidP="003E4E85">
      <w:pPr>
        <w:pStyle w:val="a8"/>
        <w:numPr>
          <w:ilvl w:val="0"/>
          <w:numId w:val="19"/>
        </w:numPr>
        <w:shd w:val="clear" w:color="auto" w:fill="FFFFFF"/>
        <w:spacing w:before="240" w:after="240"/>
        <w:ind w:left="567" w:firstLine="284"/>
        <w:rPr>
          <w:rFonts w:ascii="Roboto" w:hAnsi="Roboto" w:cs="Arial"/>
          <w:vanish/>
          <w:color w:val="333333"/>
        </w:rPr>
      </w:pPr>
      <w:r>
        <w:rPr>
          <w:rFonts w:ascii="Roboto" w:hAnsi="Roboto" w:cs="Arial"/>
          <w:vanish/>
          <w:color w:val="333333"/>
        </w:rPr>
        <w:t>Если номер не задан, то отображение номера в АОН не производится и вызываемый абонент (Абонент Б) увидит на экране федеральный номер STMB</w:t>
      </w:r>
    </w:p>
    <w:p w14:paraId="2AD4AC3A" w14:textId="50EB7768" w:rsidR="00781FE2" w:rsidRPr="00FF0F0B" w:rsidRDefault="00590AB1" w:rsidP="00FF0F0B">
      <w:pPr>
        <w:pStyle w:val="a3"/>
        <w:numPr>
          <w:ilvl w:val="2"/>
          <w:numId w:val="10"/>
        </w:numPr>
        <w:spacing w:before="240" w:after="240" w:line="276" w:lineRule="auto"/>
        <w:ind w:left="567" w:firstLine="284"/>
        <w:jc w:val="both"/>
        <w:rPr>
          <w:bCs/>
          <w:szCs w:val="28"/>
        </w:rPr>
      </w:pPr>
      <w:r w:rsidRPr="00BB151E">
        <w:rPr>
          <w:b/>
          <w:bCs/>
          <w:szCs w:val="28"/>
        </w:rPr>
        <w:t>Ротация номеров по выбору Заказчика</w:t>
      </w:r>
      <w:r w:rsidR="00BB151E">
        <w:rPr>
          <w:bCs/>
          <w:szCs w:val="28"/>
        </w:rPr>
        <w:t xml:space="preserve"> - </w:t>
      </w:r>
      <w:r w:rsidR="00BB151E" w:rsidRPr="00590AB1">
        <w:rPr>
          <w:bCs/>
          <w:szCs w:val="28"/>
        </w:rPr>
        <w:t xml:space="preserve">для отображения в АОН. Заказчику предоставляется возможность </w:t>
      </w:r>
      <w:r w:rsidR="00277F63" w:rsidRPr="00590AB1">
        <w:rPr>
          <w:bCs/>
          <w:szCs w:val="28"/>
        </w:rPr>
        <w:t xml:space="preserve">при исходящем звонке </w:t>
      </w:r>
      <w:r w:rsidR="00277F63">
        <w:rPr>
          <w:bCs/>
          <w:szCs w:val="28"/>
        </w:rPr>
        <w:t>самостоятельно управлять отображением номеров в поле АОН в режиме реального времени. Пул номеров, которые Заказчик будет указывать в поле АОН,</w:t>
      </w:r>
      <w:r w:rsidR="003E4E85">
        <w:rPr>
          <w:bCs/>
          <w:szCs w:val="28"/>
        </w:rPr>
        <w:t xml:space="preserve"> согласовывается с Исполнителем.</w:t>
      </w:r>
    </w:p>
    <w:p w14:paraId="3BDFF71A" w14:textId="0454F43E" w:rsidR="003E4E85" w:rsidRPr="00DB4713" w:rsidRDefault="003E4E85" w:rsidP="00CB6CCD">
      <w:pPr>
        <w:pStyle w:val="a3"/>
        <w:suppressAutoHyphens w:val="0"/>
        <w:spacing w:before="240" w:after="240" w:line="276" w:lineRule="auto"/>
        <w:ind w:left="426"/>
        <w:jc w:val="both"/>
        <w:rPr>
          <w:szCs w:val="28"/>
          <w:highlight w:val="yellow"/>
        </w:rPr>
      </w:pPr>
    </w:p>
    <w:p w14:paraId="1A17659B" w14:textId="61E36D42" w:rsidR="00DB4713" w:rsidRPr="00F06BFF" w:rsidRDefault="00DB4713" w:rsidP="005E5833">
      <w:pPr>
        <w:pStyle w:val="a3"/>
        <w:numPr>
          <w:ilvl w:val="1"/>
          <w:numId w:val="10"/>
        </w:numPr>
        <w:suppressAutoHyphens w:val="0"/>
        <w:spacing w:before="240" w:after="240" w:line="276" w:lineRule="auto"/>
        <w:ind w:left="567" w:firstLine="0"/>
        <w:jc w:val="both"/>
        <w:rPr>
          <w:szCs w:val="28"/>
          <w:highlight w:val="yellow"/>
        </w:rPr>
      </w:pPr>
      <w:r w:rsidRPr="00DB4713">
        <w:rPr>
          <w:rFonts w:eastAsia="MS Mincho"/>
          <w:highlight w:val="yellow"/>
          <w:lang w:eastAsia="ja-JP"/>
        </w:rPr>
        <w:t>Количество соединительных линий –</w:t>
      </w:r>
      <w:r w:rsidR="00F66F1C">
        <w:rPr>
          <w:rFonts w:eastAsia="MS Mincho"/>
          <w:highlight w:val="yellow"/>
          <w:lang w:eastAsia="ja-JP"/>
        </w:rPr>
        <w:t xml:space="preserve"> </w:t>
      </w:r>
      <w:r w:rsidRPr="00DB4713">
        <w:rPr>
          <w:rFonts w:eastAsia="MS Mincho"/>
          <w:highlight w:val="yellow"/>
          <w:lang w:eastAsia="ja-JP"/>
        </w:rPr>
        <w:t>5</w:t>
      </w:r>
      <w:r w:rsidRPr="00DB4713">
        <w:rPr>
          <w:color w:val="000000"/>
          <w:highlight w:val="yellow"/>
        </w:rPr>
        <w:t xml:space="preserve">00 (с возможностью </w:t>
      </w:r>
      <w:r w:rsidRPr="00F06BFF">
        <w:rPr>
          <w:color w:val="000000"/>
          <w:highlight w:val="yellow"/>
        </w:rPr>
        <w:t>расширения по письменной заявке Заказчика.</w:t>
      </w:r>
    </w:p>
    <w:p w14:paraId="0EA1B7E3" w14:textId="53EC311B" w:rsidR="00F06BFF" w:rsidRPr="006119C4" w:rsidRDefault="00F06BFF" w:rsidP="005E5833">
      <w:pPr>
        <w:pStyle w:val="a3"/>
        <w:spacing w:before="240" w:after="240" w:line="276" w:lineRule="auto"/>
        <w:ind w:left="567"/>
        <w:jc w:val="both"/>
        <w:rPr>
          <w:szCs w:val="28"/>
        </w:rPr>
      </w:pPr>
      <w:r w:rsidRPr="00F06BFF">
        <w:rPr>
          <w:szCs w:val="28"/>
          <w:highlight w:val="yellow"/>
        </w:rPr>
        <w:t>Услуга предоставляется Исполнителем без взимания абонентской платы</w:t>
      </w:r>
      <w:r w:rsidRPr="005338A2">
        <w:rPr>
          <w:szCs w:val="28"/>
        </w:rPr>
        <w:t>.</w:t>
      </w:r>
    </w:p>
    <w:p w14:paraId="6D184B5D" w14:textId="6CE366D9" w:rsidR="00DB4713" w:rsidRPr="00F06BFF" w:rsidRDefault="00DB4713" w:rsidP="005E5833">
      <w:pPr>
        <w:pStyle w:val="a3"/>
        <w:numPr>
          <w:ilvl w:val="1"/>
          <w:numId w:val="10"/>
        </w:numPr>
        <w:suppressAutoHyphens w:val="0"/>
        <w:spacing w:before="240" w:after="240" w:line="276" w:lineRule="auto"/>
        <w:ind w:left="567" w:firstLine="0"/>
        <w:jc w:val="both"/>
        <w:rPr>
          <w:szCs w:val="28"/>
          <w:highlight w:val="yellow"/>
        </w:rPr>
      </w:pPr>
      <w:r w:rsidRPr="00DB4713">
        <w:rPr>
          <w:color w:val="000000"/>
          <w:highlight w:val="yellow"/>
        </w:rPr>
        <w:t xml:space="preserve">Количество </w:t>
      </w:r>
      <w:r w:rsidRPr="00DB4713">
        <w:rPr>
          <w:color w:val="000000"/>
          <w:highlight w:val="yellow"/>
          <w:lang w:val="en-US"/>
        </w:rPr>
        <w:t>CAPS</w:t>
      </w:r>
      <w:r w:rsidRPr="00DB4713">
        <w:rPr>
          <w:color w:val="000000"/>
          <w:highlight w:val="yellow"/>
        </w:rPr>
        <w:t xml:space="preserve"> –</w:t>
      </w:r>
      <w:r w:rsidR="00F66F1C">
        <w:rPr>
          <w:color w:val="000000"/>
          <w:highlight w:val="yellow"/>
        </w:rPr>
        <w:t xml:space="preserve"> </w:t>
      </w:r>
      <w:r w:rsidR="00781FE2">
        <w:rPr>
          <w:color w:val="000000"/>
          <w:highlight w:val="yellow"/>
        </w:rPr>
        <w:t>30</w:t>
      </w:r>
      <w:r w:rsidRPr="00DB4713">
        <w:rPr>
          <w:color w:val="000000"/>
          <w:highlight w:val="yellow"/>
        </w:rPr>
        <w:t xml:space="preserve"> </w:t>
      </w:r>
      <w:r w:rsidR="00EB6FFE" w:rsidRPr="00DB4713">
        <w:rPr>
          <w:color w:val="000000"/>
          <w:highlight w:val="yellow"/>
        </w:rPr>
        <w:t xml:space="preserve">(с </w:t>
      </w:r>
      <w:r w:rsidR="00EB6FFE" w:rsidRPr="00EB6FFE">
        <w:rPr>
          <w:color w:val="000000"/>
          <w:highlight w:val="yellow"/>
        </w:rPr>
        <w:t>возможностью расширения по письменной заявке Заказчика.</w:t>
      </w:r>
    </w:p>
    <w:p w14:paraId="58102F10" w14:textId="07515D3D" w:rsidR="00F06BFF" w:rsidRPr="00EB6FFE" w:rsidRDefault="00F06BFF" w:rsidP="005E5833">
      <w:pPr>
        <w:pStyle w:val="a3"/>
        <w:suppressAutoHyphens w:val="0"/>
        <w:spacing w:before="240" w:after="240" w:line="276" w:lineRule="auto"/>
        <w:ind w:left="567"/>
        <w:jc w:val="both"/>
        <w:rPr>
          <w:szCs w:val="28"/>
          <w:highlight w:val="yellow"/>
        </w:rPr>
      </w:pPr>
      <w:r>
        <w:rPr>
          <w:szCs w:val="28"/>
          <w:highlight w:val="yellow"/>
        </w:rPr>
        <w:t>У</w:t>
      </w:r>
      <w:r w:rsidRPr="00F06BFF">
        <w:rPr>
          <w:szCs w:val="28"/>
          <w:highlight w:val="yellow"/>
        </w:rPr>
        <w:t>слуга предоставляется Исполнителем без взимания абонентской платы</w:t>
      </w:r>
      <w:r>
        <w:rPr>
          <w:szCs w:val="28"/>
          <w:highlight w:val="yellow"/>
        </w:rPr>
        <w:t>.</w:t>
      </w:r>
    </w:p>
    <w:p w14:paraId="7FEA5173" w14:textId="77777777" w:rsidR="00781FE2" w:rsidRDefault="00B74E34" w:rsidP="00781FE2">
      <w:pPr>
        <w:pStyle w:val="a3"/>
        <w:numPr>
          <w:ilvl w:val="1"/>
          <w:numId w:val="10"/>
        </w:numPr>
        <w:suppressAutoHyphens w:val="0"/>
        <w:spacing w:before="240" w:after="240" w:line="276" w:lineRule="auto"/>
        <w:ind w:left="0" w:firstLine="567"/>
        <w:jc w:val="both"/>
        <w:rPr>
          <w:szCs w:val="28"/>
        </w:rPr>
      </w:pPr>
      <w:r w:rsidRPr="0005201F">
        <w:rPr>
          <w:szCs w:val="28"/>
        </w:rPr>
        <w:t>Исполнитель обязан осуществлять круглосуточную справочно-информационную поддержку и телефонную консультацию специалистов Заказчика в консультационном центре Исполнителя.</w:t>
      </w:r>
    </w:p>
    <w:p w14:paraId="5B43A468" w14:textId="179C3077" w:rsidR="003C29AF" w:rsidRPr="00781FE2" w:rsidRDefault="003C29AF" w:rsidP="00781FE2">
      <w:pPr>
        <w:pStyle w:val="a3"/>
        <w:numPr>
          <w:ilvl w:val="1"/>
          <w:numId w:val="10"/>
        </w:numPr>
        <w:suppressAutoHyphens w:val="0"/>
        <w:spacing w:before="240" w:after="240" w:line="276" w:lineRule="auto"/>
        <w:ind w:left="0" w:firstLine="426"/>
        <w:jc w:val="both"/>
        <w:rPr>
          <w:szCs w:val="28"/>
        </w:rPr>
      </w:pPr>
      <w:r w:rsidRPr="00781FE2">
        <w:rPr>
          <w:szCs w:val="28"/>
          <w:highlight w:val="yellow"/>
        </w:rPr>
        <w:t>Возможность организации</w:t>
      </w:r>
      <w:r w:rsidR="00781FE2" w:rsidRPr="00781FE2">
        <w:rPr>
          <w:szCs w:val="28"/>
          <w:highlight w:val="yellow"/>
        </w:rPr>
        <w:t xml:space="preserve"> при соверш</w:t>
      </w:r>
      <w:r w:rsidRPr="00781FE2">
        <w:rPr>
          <w:szCs w:val="28"/>
          <w:highlight w:val="yellow"/>
        </w:rPr>
        <w:t>ении исходящего вызова отображения на экране абонента: номера, наименование компании (подпись) и цели вызова</w:t>
      </w:r>
      <w:r w:rsidR="00F66F1C">
        <w:rPr>
          <w:szCs w:val="28"/>
          <w:highlight w:val="yellow"/>
        </w:rPr>
        <w:t>.</w:t>
      </w:r>
      <w:r w:rsidRPr="00781FE2">
        <w:rPr>
          <w:szCs w:val="28"/>
          <w:highlight w:val="yellow"/>
        </w:rPr>
        <w:t xml:space="preserve"> </w:t>
      </w:r>
    </w:p>
    <w:p w14:paraId="4D071EE5" w14:textId="77777777" w:rsidR="001B0503" w:rsidRDefault="00CB3983" w:rsidP="00CB3983">
      <w:pPr>
        <w:pStyle w:val="a3"/>
        <w:numPr>
          <w:ilvl w:val="1"/>
          <w:numId w:val="10"/>
        </w:numPr>
        <w:suppressAutoHyphens w:val="0"/>
        <w:spacing w:before="240" w:after="240" w:line="276" w:lineRule="auto"/>
        <w:ind w:firstLine="51"/>
        <w:jc w:val="both"/>
        <w:rPr>
          <w:szCs w:val="28"/>
          <w:highlight w:val="yellow"/>
        </w:rPr>
      </w:pPr>
      <w:r w:rsidRPr="00EB6FFE">
        <w:rPr>
          <w:szCs w:val="28"/>
          <w:highlight w:val="yellow"/>
        </w:rPr>
        <w:t xml:space="preserve">Управление подписью, получение статистической </w:t>
      </w:r>
      <w:r w:rsidRPr="00BD78EF">
        <w:rPr>
          <w:szCs w:val="28"/>
          <w:highlight w:val="yellow"/>
        </w:rPr>
        <w:t xml:space="preserve">информации происходит </w:t>
      </w:r>
      <w:r w:rsidR="00EB6FFE" w:rsidRPr="00BD78EF">
        <w:rPr>
          <w:szCs w:val="28"/>
          <w:highlight w:val="yellow"/>
        </w:rPr>
        <w:t xml:space="preserve">с помощью </w:t>
      </w:r>
      <w:proofErr w:type="spellStart"/>
      <w:r w:rsidR="00EB6FFE" w:rsidRPr="00BD78EF">
        <w:rPr>
          <w:szCs w:val="28"/>
          <w:highlight w:val="yellow"/>
        </w:rPr>
        <w:t>Web</w:t>
      </w:r>
      <w:proofErr w:type="spellEnd"/>
      <w:r w:rsidR="00EB6FFE" w:rsidRPr="00BD78EF">
        <w:rPr>
          <w:szCs w:val="28"/>
          <w:highlight w:val="yellow"/>
        </w:rPr>
        <w:t>-интерфейс</w:t>
      </w:r>
      <w:r w:rsidR="003C29AF">
        <w:rPr>
          <w:szCs w:val="28"/>
          <w:highlight w:val="yellow"/>
        </w:rPr>
        <w:t>а</w:t>
      </w:r>
      <w:r w:rsidR="00EB6FFE" w:rsidRPr="00BD78EF">
        <w:rPr>
          <w:szCs w:val="28"/>
          <w:highlight w:val="yellow"/>
        </w:rPr>
        <w:t xml:space="preserve"> управления (личный кабинет)</w:t>
      </w:r>
      <w:r w:rsidRPr="00BD78EF">
        <w:rPr>
          <w:szCs w:val="28"/>
          <w:highlight w:val="yellow"/>
        </w:rPr>
        <w:t>.</w:t>
      </w:r>
    </w:p>
    <w:p w14:paraId="25390D5C" w14:textId="77777777" w:rsidR="003C29AF" w:rsidRDefault="003C29AF" w:rsidP="00CB3983">
      <w:pPr>
        <w:pStyle w:val="a3"/>
        <w:numPr>
          <w:ilvl w:val="1"/>
          <w:numId w:val="10"/>
        </w:numPr>
        <w:suppressAutoHyphens w:val="0"/>
        <w:spacing w:before="240" w:after="240" w:line="276" w:lineRule="auto"/>
        <w:ind w:firstLine="51"/>
        <w:jc w:val="both"/>
        <w:rPr>
          <w:szCs w:val="28"/>
          <w:highlight w:val="yellow"/>
        </w:rPr>
      </w:pPr>
      <w:r>
        <w:rPr>
          <w:szCs w:val="28"/>
          <w:highlight w:val="yellow"/>
        </w:rPr>
        <w:t xml:space="preserve">Посредством личного кабинета предоставляется функциональная возможность привязывать к одному номеру несколько подписей, цели и вызова без заполнения дополнительных заявлений требующих согласования с Исполнителем. </w:t>
      </w:r>
    </w:p>
    <w:p w14:paraId="18C257EB" w14:textId="2724C887" w:rsidR="003C29AF" w:rsidRPr="00F66F1C" w:rsidRDefault="003C29AF" w:rsidP="003C29AF">
      <w:pPr>
        <w:pStyle w:val="a3"/>
        <w:suppressAutoHyphens w:val="0"/>
        <w:spacing w:before="240" w:after="240" w:line="276" w:lineRule="auto"/>
        <w:ind w:left="426"/>
        <w:jc w:val="both"/>
        <w:rPr>
          <w:szCs w:val="28"/>
          <w:highlight w:val="yellow"/>
        </w:rPr>
      </w:pPr>
      <w:r>
        <w:rPr>
          <w:szCs w:val="28"/>
          <w:highlight w:val="yellow"/>
        </w:rPr>
        <w:t>У</w:t>
      </w:r>
      <w:r w:rsidRPr="00F06BFF">
        <w:rPr>
          <w:szCs w:val="28"/>
          <w:highlight w:val="yellow"/>
        </w:rPr>
        <w:t>слуга предоставляется Исполнителем без взимания абонентской платы</w:t>
      </w:r>
      <w:r w:rsidR="00F66F1C" w:rsidRPr="00F66F1C">
        <w:rPr>
          <w:szCs w:val="28"/>
          <w:highlight w:val="yellow"/>
        </w:rPr>
        <w:t>.</w:t>
      </w:r>
    </w:p>
    <w:p w14:paraId="72B38F83" w14:textId="77777777" w:rsidR="00CB3983" w:rsidRDefault="003C29AF" w:rsidP="00CB3983">
      <w:pPr>
        <w:pStyle w:val="a3"/>
        <w:numPr>
          <w:ilvl w:val="1"/>
          <w:numId w:val="10"/>
        </w:numPr>
        <w:suppressAutoHyphens w:val="0"/>
        <w:spacing w:before="240" w:after="240" w:line="276" w:lineRule="auto"/>
        <w:ind w:firstLine="51"/>
        <w:jc w:val="both"/>
        <w:rPr>
          <w:szCs w:val="28"/>
          <w:highlight w:val="yellow"/>
        </w:rPr>
      </w:pPr>
      <w:r>
        <w:rPr>
          <w:szCs w:val="28"/>
          <w:highlight w:val="yellow"/>
        </w:rPr>
        <w:t xml:space="preserve">Бесплатное </w:t>
      </w:r>
      <w:r w:rsidRPr="00BD78EF">
        <w:rPr>
          <w:szCs w:val="28"/>
          <w:highlight w:val="yellow"/>
        </w:rPr>
        <w:t>предоставление</w:t>
      </w:r>
      <w:r w:rsidR="00990981" w:rsidRPr="00BD78EF">
        <w:rPr>
          <w:szCs w:val="28"/>
          <w:highlight w:val="yellow"/>
        </w:rPr>
        <w:t xml:space="preserve"> отчетных документов, детализацию звонков,</w:t>
      </w:r>
      <w:r w:rsidR="00BD78EF" w:rsidRPr="00BD78EF">
        <w:rPr>
          <w:szCs w:val="28"/>
          <w:highlight w:val="yellow"/>
        </w:rPr>
        <w:t xml:space="preserve"> в том числе по сети Интернет (личный кабинет);</w:t>
      </w:r>
      <w:r w:rsidR="00990981" w:rsidRPr="00BD78EF">
        <w:rPr>
          <w:szCs w:val="28"/>
          <w:highlight w:val="yellow"/>
        </w:rPr>
        <w:t xml:space="preserve">  </w:t>
      </w:r>
    </w:p>
    <w:p w14:paraId="6D9576D2" w14:textId="2B18DFC3" w:rsidR="008840BD" w:rsidRPr="00781FE2" w:rsidRDefault="00E07FF1" w:rsidP="00CB3983">
      <w:pPr>
        <w:pStyle w:val="a3"/>
        <w:numPr>
          <w:ilvl w:val="1"/>
          <w:numId w:val="10"/>
        </w:numPr>
        <w:suppressAutoHyphens w:val="0"/>
        <w:spacing w:before="240" w:after="240" w:line="276" w:lineRule="auto"/>
        <w:ind w:firstLine="51"/>
        <w:jc w:val="both"/>
        <w:rPr>
          <w:szCs w:val="28"/>
          <w:highlight w:val="yellow"/>
        </w:rPr>
      </w:pPr>
      <w:r>
        <w:rPr>
          <w:highlight w:val="yellow"/>
        </w:rPr>
        <w:t>Исполнитель обязан предоставить персонального</w:t>
      </w:r>
      <w:r w:rsidR="008840BD">
        <w:rPr>
          <w:highlight w:val="yellow"/>
        </w:rPr>
        <w:t xml:space="preserve"> менеджера в целях оптимизации работы по контракту. </w:t>
      </w:r>
    </w:p>
    <w:p w14:paraId="19FC353A" w14:textId="7C96491F" w:rsidR="008840BD" w:rsidRPr="00781FE2" w:rsidRDefault="008840BD" w:rsidP="005B5028">
      <w:pPr>
        <w:pStyle w:val="a3"/>
        <w:numPr>
          <w:ilvl w:val="1"/>
          <w:numId w:val="10"/>
        </w:numPr>
        <w:suppressAutoHyphens w:val="0"/>
        <w:spacing w:before="240" w:after="240" w:line="276" w:lineRule="auto"/>
        <w:ind w:firstLine="51"/>
        <w:jc w:val="both"/>
        <w:rPr>
          <w:szCs w:val="28"/>
          <w:highlight w:val="yellow"/>
        </w:rPr>
      </w:pPr>
      <w:r w:rsidRPr="00781FE2">
        <w:rPr>
          <w:szCs w:val="28"/>
          <w:highlight w:val="yellow"/>
        </w:rPr>
        <w:t xml:space="preserve">В целях оптимизации вызовов по запросу Заказчика должна быть предоставлена возможность подключения голосового помощника на </w:t>
      </w:r>
      <w:r w:rsidRPr="00E07FF1">
        <w:rPr>
          <w:szCs w:val="28"/>
          <w:highlight w:val="yellow"/>
          <w:lang w:val="en-US"/>
        </w:rPr>
        <w:t>NLU</w:t>
      </w:r>
      <w:r w:rsidR="005B5028">
        <w:rPr>
          <w:szCs w:val="28"/>
          <w:highlight w:val="yellow"/>
        </w:rPr>
        <w:t xml:space="preserve"> </w:t>
      </w:r>
      <w:r w:rsidR="00E07FF1" w:rsidRPr="00E07FF1">
        <w:rPr>
          <w:szCs w:val="28"/>
          <w:highlight w:val="yellow"/>
        </w:rPr>
        <w:t>(</w:t>
      </w:r>
      <w:r w:rsidR="00E07FF1" w:rsidRPr="00E07FF1">
        <w:rPr>
          <w:szCs w:val="28"/>
          <w:highlight w:val="yellow"/>
          <w:lang w:val="en-US"/>
        </w:rPr>
        <w:t>Natural</w:t>
      </w:r>
      <w:r w:rsidR="00E07FF1" w:rsidRPr="00E07FF1">
        <w:rPr>
          <w:szCs w:val="28"/>
          <w:highlight w:val="yellow"/>
        </w:rPr>
        <w:t xml:space="preserve"> </w:t>
      </w:r>
      <w:r w:rsidR="00E07FF1" w:rsidRPr="00E07FF1">
        <w:rPr>
          <w:szCs w:val="28"/>
          <w:highlight w:val="yellow"/>
          <w:lang w:val="en-US"/>
        </w:rPr>
        <w:t>Language</w:t>
      </w:r>
      <w:r w:rsidR="00E07FF1" w:rsidRPr="00E07FF1">
        <w:rPr>
          <w:szCs w:val="28"/>
          <w:highlight w:val="yellow"/>
        </w:rPr>
        <w:t xml:space="preserve"> </w:t>
      </w:r>
      <w:r w:rsidR="005B5028" w:rsidRPr="00E07FF1">
        <w:rPr>
          <w:szCs w:val="28"/>
          <w:highlight w:val="yellow"/>
          <w:lang w:val="en-US"/>
        </w:rPr>
        <w:t>Understanding</w:t>
      </w:r>
      <w:r w:rsidR="005B5028">
        <w:rPr>
          <w:szCs w:val="28"/>
          <w:highlight w:val="yellow"/>
        </w:rPr>
        <w:t>)</w:t>
      </w:r>
      <w:r w:rsidR="005B5028" w:rsidRPr="00E07FF1">
        <w:rPr>
          <w:szCs w:val="28"/>
          <w:highlight w:val="yellow"/>
        </w:rPr>
        <w:t xml:space="preserve"> движке</w:t>
      </w:r>
      <w:r w:rsidRPr="00781FE2">
        <w:rPr>
          <w:szCs w:val="28"/>
          <w:highlight w:val="yellow"/>
        </w:rPr>
        <w:t xml:space="preserve"> Исполнителем с заключением дополнительного соглашения к договору</w:t>
      </w:r>
      <w:r w:rsidR="00781FE2" w:rsidRPr="00781FE2">
        <w:rPr>
          <w:szCs w:val="28"/>
          <w:highlight w:val="yellow"/>
        </w:rPr>
        <w:t>.</w:t>
      </w:r>
    </w:p>
    <w:p w14:paraId="7B92AAF0" w14:textId="77777777" w:rsidR="00106680" w:rsidRPr="0005201F" w:rsidRDefault="00106680" w:rsidP="009A069D">
      <w:pPr>
        <w:pStyle w:val="a3"/>
        <w:tabs>
          <w:tab w:val="left" w:pos="0"/>
        </w:tabs>
        <w:suppressAutoHyphens w:val="0"/>
        <w:spacing w:before="240" w:after="240" w:line="276" w:lineRule="auto"/>
        <w:ind w:left="284"/>
        <w:jc w:val="both"/>
        <w:rPr>
          <w:rFonts w:eastAsiaTheme="minorHAnsi"/>
          <w:b/>
          <w:szCs w:val="28"/>
          <w:lang w:eastAsia="en-US"/>
        </w:rPr>
      </w:pPr>
    </w:p>
    <w:p w14:paraId="44B4B438" w14:textId="77777777" w:rsidR="00106680" w:rsidRPr="0005201F" w:rsidRDefault="00106680" w:rsidP="009A069D">
      <w:pPr>
        <w:pStyle w:val="a3"/>
        <w:numPr>
          <w:ilvl w:val="0"/>
          <w:numId w:val="6"/>
        </w:numPr>
        <w:suppressAutoHyphens w:val="0"/>
        <w:spacing w:before="240" w:after="240" w:line="276" w:lineRule="auto"/>
        <w:jc w:val="both"/>
        <w:rPr>
          <w:rFonts w:eastAsiaTheme="minorHAnsi"/>
          <w:b/>
          <w:szCs w:val="28"/>
          <w:lang w:eastAsia="en-US"/>
        </w:rPr>
      </w:pPr>
      <w:r w:rsidRPr="0005201F">
        <w:rPr>
          <w:rFonts w:eastAsiaTheme="minorHAnsi"/>
          <w:b/>
          <w:szCs w:val="28"/>
          <w:lang w:eastAsia="en-US"/>
        </w:rPr>
        <w:t>Требования к технической поддержке.</w:t>
      </w:r>
    </w:p>
    <w:p w14:paraId="6372AC12" w14:textId="77777777" w:rsidR="003D4CA3" w:rsidRPr="0005201F" w:rsidRDefault="003D4CA3" w:rsidP="009A069D">
      <w:pPr>
        <w:pStyle w:val="a3"/>
        <w:suppressAutoHyphens w:val="0"/>
        <w:spacing w:before="240" w:after="240" w:line="276" w:lineRule="auto"/>
        <w:ind w:left="375"/>
        <w:jc w:val="both"/>
        <w:rPr>
          <w:rFonts w:eastAsiaTheme="minorHAnsi"/>
          <w:b/>
          <w:szCs w:val="28"/>
          <w:lang w:eastAsia="en-US"/>
        </w:rPr>
      </w:pPr>
    </w:p>
    <w:p w14:paraId="414025AD" w14:textId="77777777" w:rsidR="00A151F6" w:rsidRPr="0005201F" w:rsidRDefault="00A151F6" w:rsidP="009213EC">
      <w:pPr>
        <w:pStyle w:val="a3"/>
        <w:numPr>
          <w:ilvl w:val="1"/>
          <w:numId w:val="6"/>
        </w:numPr>
        <w:tabs>
          <w:tab w:val="left" w:pos="0"/>
        </w:tabs>
        <w:suppressAutoHyphens w:val="0"/>
        <w:spacing w:before="240" w:after="240" w:line="276" w:lineRule="auto"/>
        <w:ind w:left="0" w:firstLine="426"/>
        <w:jc w:val="both"/>
        <w:rPr>
          <w:rFonts w:eastAsiaTheme="minorHAnsi"/>
          <w:szCs w:val="28"/>
          <w:lang w:eastAsia="en-US"/>
        </w:rPr>
      </w:pPr>
      <w:r w:rsidRPr="0005201F">
        <w:rPr>
          <w:rFonts w:eastAsiaTheme="minorHAnsi"/>
          <w:szCs w:val="28"/>
          <w:lang w:eastAsia="en-US"/>
        </w:rPr>
        <w:t>При наличии технической возможности плановые ремонтные работы производятся Исполнителем в интервале времени с 23.00 до 06.00 (Московское время).</w:t>
      </w:r>
    </w:p>
    <w:p w14:paraId="54F23058" w14:textId="77777777" w:rsidR="009A069D" w:rsidRPr="0005201F" w:rsidRDefault="009A069D" w:rsidP="009A069D">
      <w:pPr>
        <w:pStyle w:val="a3"/>
        <w:tabs>
          <w:tab w:val="left" w:pos="0"/>
        </w:tabs>
        <w:suppressAutoHyphens w:val="0"/>
        <w:spacing w:before="240" w:after="240" w:line="276" w:lineRule="auto"/>
        <w:ind w:left="284"/>
        <w:jc w:val="both"/>
        <w:rPr>
          <w:rFonts w:eastAsiaTheme="minorHAnsi"/>
          <w:szCs w:val="28"/>
          <w:lang w:eastAsia="en-US"/>
        </w:rPr>
      </w:pPr>
    </w:p>
    <w:p w14:paraId="207AACC7" w14:textId="024A60CC" w:rsidR="009213EC" w:rsidRPr="00CA2D9A" w:rsidRDefault="00A151F6" w:rsidP="00CA2D9A">
      <w:pPr>
        <w:pStyle w:val="a3"/>
        <w:numPr>
          <w:ilvl w:val="1"/>
          <w:numId w:val="6"/>
        </w:numPr>
        <w:tabs>
          <w:tab w:val="left" w:pos="0"/>
        </w:tabs>
        <w:suppressAutoHyphens w:val="0"/>
        <w:spacing w:before="240" w:after="240" w:line="276" w:lineRule="auto"/>
        <w:ind w:left="0" w:firstLine="426"/>
        <w:jc w:val="both"/>
        <w:rPr>
          <w:rFonts w:eastAsiaTheme="minorHAnsi"/>
          <w:szCs w:val="28"/>
          <w:lang w:eastAsia="en-US"/>
        </w:rPr>
      </w:pPr>
      <w:r w:rsidRPr="0005201F">
        <w:rPr>
          <w:rFonts w:eastAsiaTheme="minorHAnsi"/>
          <w:szCs w:val="28"/>
          <w:lang w:eastAsia="en-US"/>
        </w:rPr>
        <w:t>Исполнитель информирует Заказчика о</w:t>
      </w:r>
      <w:r w:rsidR="00106680" w:rsidRPr="0005201F">
        <w:rPr>
          <w:rFonts w:eastAsiaTheme="minorHAnsi"/>
          <w:szCs w:val="28"/>
          <w:lang w:eastAsia="en-US"/>
        </w:rPr>
        <w:t xml:space="preserve"> </w:t>
      </w:r>
      <w:r w:rsidR="00DD60D9" w:rsidRPr="0005201F">
        <w:rPr>
          <w:rFonts w:eastAsiaTheme="minorHAnsi"/>
          <w:szCs w:val="28"/>
          <w:lang w:eastAsia="en-US"/>
        </w:rPr>
        <w:t xml:space="preserve">проведении </w:t>
      </w:r>
      <w:r w:rsidR="00106680" w:rsidRPr="0005201F">
        <w:rPr>
          <w:rFonts w:eastAsiaTheme="minorHAnsi"/>
          <w:szCs w:val="28"/>
          <w:lang w:eastAsia="en-US"/>
        </w:rPr>
        <w:t xml:space="preserve">профилактических и/или плановых </w:t>
      </w:r>
      <w:r w:rsidR="00DD60D9" w:rsidRPr="0005201F">
        <w:rPr>
          <w:rFonts w:eastAsiaTheme="minorHAnsi"/>
          <w:szCs w:val="28"/>
          <w:lang w:eastAsia="en-US"/>
        </w:rPr>
        <w:t xml:space="preserve">ремонтных работ, которые могут вызвать перерывы в оказании Услуги, минимум за 3 (три) рабочих дня до начала работ, за исключением случаев, когда </w:t>
      </w:r>
      <w:r w:rsidRPr="0005201F">
        <w:rPr>
          <w:rFonts w:eastAsiaTheme="minorHAnsi"/>
          <w:szCs w:val="28"/>
          <w:lang w:eastAsia="en-US"/>
        </w:rPr>
        <w:t>Исполнитель</w:t>
      </w:r>
      <w:r w:rsidR="00DD60D9" w:rsidRPr="0005201F">
        <w:rPr>
          <w:rFonts w:eastAsiaTheme="minorHAnsi"/>
          <w:szCs w:val="28"/>
          <w:lang w:eastAsia="en-US"/>
        </w:rPr>
        <w:t xml:space="preserve"> не может соблюсти указанный срок в связи с тем, что плановые ремонтные работы на сети </w:t>
      </w:r>
      <w:r w:rsidRPr="0005201F">
        <w:rPr>
          <w:rFonts w:eastAsiaTheme="minorHAnsi"/>
          <w:szCs w:val="28"/>
          <w:lang w:eastAsia="en-US"/>
        </w:rPr>
        <w:t>Исполнителя</w:t>
      </w:r>
      <w:r w:rsidR="00DD60D9" w:rsidRPr="0005201F">
        <w:rPr>
          <w:rFonts w:eastAsiaTheme="minorHAnsi"/>
          <w:szCs w:val="28"/>
          <w:lang w:eastAsia="en-US"/>
        </w:rPr>
        <w:t xml:space="preserve"> проводятся по требованию Министерства связи Российской Федерации и СМИ, иных Российских государственных органов или компетентных органов о</w:t>
      </w:r>
      <w:r w:rsidR="009213EC">
        <w:rPr>
          <w:rFonts w:eastAsiaTheme="minorHAnsi"/>
          <w:szCs w:val="28"/>
          <w:lang w:eastAsia="en-US"/>
        </w:rPr>
        <w:t>трасли телекоммуникаций России.</w:t>
      </w:r>
    </w:p>
    <w:p w14:paraId="1D431E2B" w14:textId="77777777" w:rsidR="00106680" w:rsidRPr="009213EC" w:rsidRDefault="00106680" w:rsidP="009213EC">
      <w:pPr>
        <w:pStyle w:val="a3"/>
        <w:numPr>
          <w:ilvl w:val="1"/>
          <w:numId w:val="6"/>
        </w:numPr>
        <w:tabs>
          <w:tab w:val="left" w:pos="0"/>
        </w:tabs>
        <w:suppressAutoHyphens w:val="0"/>
        <w:spacing w:before="240" w:after="240" w:line="276" w:lineRule="auto"/>
        <w:ind w:left="0" w:firstLine="426"/>
        <w:jc w:val="both"/>
        <w:rPr>
          <w:rFonts w:eastAsiaTheme="minorHAnsi"/>
          <w:szCs w:val="28"/>
          <w:lang w:eastAsia="en-US"/>
        </w:rPr>
      </w:pPr>
      <w:r w:rsidRPr="009213EC">
        <w:rPr>
          <w:szCs w:val="28"/>
        </w:rPr>
        <w:t>Исполнитель обеспечивает обращение Заказчика в службу технической поддержки со следующими показателями.</w:t>
      </w:r>
    </w:p>
    <w:p w14:paraId="32E9233A" w14:textId="77777777" w:rsidR="009213EC" w:rsidRPr="009213EC" w:rsidRDefault="009213EC" w:rsidP="009213EC">
      <w:pPr>
        <w:pStyle w:val="a3"/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34F9261D" w14:textId="77777777" w:rsidR="009213EC" w:rsidRPr="009213EC" w:rsidRDefault="009213EC" w:rsidP="009213EC">
      <w:pPr>
        <w:pStyle w:val="a3"/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5537E94C" w14:textId="77777777" w:rsidR="009213EC" w:rsidRPr="009213EC" w:rsidRDefault="009213EC" w:rsidP="009213EC">
      <w:pPr>
        <w:pStyle w:val="a3"/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5CFDDC61" w14:textId="77777777" w:rsidR="009213EC" w:rsidRPr="009213EC" w:rsidRDefault="009213EC" w:rsidP="009213EC">
      <w:pPr>
        <w:pStyle w:val="a3"/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11FC51ED" w14:textId="77777777" w:rsidR="009213EC" w:rsidRPr="009213EC" w:rsidRDefault="009213EC" w:rsidP="009213EC">
      <w:pPr>
        <w:pStyle w:val="a3"/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17DFBF07" w14:textId="77777777" w:rsidR="009213EC" w:rsidRPr="009213EC" w:rsidRDefault="009213EC" w:rsidP="009213EC">
      <w:pPr>
        <w:pStyle w:val="a3"/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7DB01F6B" w14:textId="77777777" w:rsidR="009213EC" w:rsidRPr="009213EC" w:rsidRDefault="009213EC" w:rsidP="009213EC">
      <w:pPr>
        <w:pStyle w:val="a3"/>
        <w:widowControl w:val="0"/>
        <w:numPr>
          <w:ilvl w:val="1"/>
          <w:numId w:val="2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68B24EB2" w14:textId="77777777" w:rsidR="009213EC" w:rsidRPr="009213EC" w:rsidRDefault="009213EC" w:rsidP="009213EC">
      <w:pPr>
        <w:pStyle w:val="a3"/>
        <w:widowControl w:val="0"/>
        <w:numPr>
          <w:ilvl w:val="1"/>
          <w:numId w:val="2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1B81E233" w14:textId="77777777" w:rsidR="009213EC" w:rsidRPr="009213EC" w:rsidRDefault="009213EC" w:rsidP="009213EC">
      <w:pPr>
        <w:pStyle w:val="a3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60CF88B4" w14:textId="77777777" w:rsidR="009213EC" w:rsidRPr="009213EC" w:rsidRDefault="009213EC" w:rsidP="009213EC">
      <w:pPr>
        <w:pStyle w:val="a3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14BC5ADA" w14:textId="77777777" w:rsidR="009213EC" w:rsidRPr="009213EC" w:rsidRDefault="009213EC" w:rsidP="009213EC">
      <w:pPr>
        <w:pStyle w:val="a3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18F62188" w14:textId="77777777" w:rsidR="009213EC" w:rsidRPr="009213EC" w:rsidRDefault="009213EC" w:rsidP="009213EC">
      <w:pPr>
        <w:pStyle w:val="a3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35712B0F" w14:textId="77777777" w:rsidR="009213EC" w:rsidRPr="009213EC" w:rsidRDefault="009213EC" w:rsidP="009213EC">
      <w:pPr>
        <w:pStyle w:val="a3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518DB152" w14:textId="77777777" w:rsidR="009213EC" w:rsidRPr="009213EC" w:rsidRDefault="009213EC" w:rsidP="009213EC">
      <w:pPr>
        <w:pStyle w:val="a3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43D86C95" w14:textId="77777777" w:rsidR="009213EC" w:rsidRPr="009213EC" w:rsidRDefault="009213EC" w:rsidP="009213EC">
      <w:pPr>
        <w:pStyle w:val="a3"/>
        <w:widowControl w:val="0"/>
        <w:numPr>
          <w:ilvl w:val="1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60CA6924" w14:textId="77777777" w:rsidR="009213EC" w:rsidRPr="009213EC" w:rsidRDefault="009213EC" w:rsidP="009213EC">
      <w:pPr>
        <w:pStyle w:val="a3"/>
        <w:widowControl w:val="0"/>
        <w:numPr>
          <w:ilvl w:val="1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50308230" w14:textId="77777777" w:rsidR="009213EC" w:rsidRPr="009213EC" w:rsidRDefault="009213EC" w:rsidP="009213EC">
      <w:pPr>
        <w:pStyle w:val="a3"/>
        <w:widowControl w:val="0"/>
        <w:numPr>
          <w:ilvl w:val="1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6FFF4BCB" w14:textId="77777777" w:rsidR="00106680" w:rsidRPr="0005201F" w:rsidRDefault="00106680" w:rsidP="009213EC">
      <w:pPr>
        <w:pStyle w:val="Style5"/>
        <w:numPr>
          <w:ilvl w:val="2"/>
          <w:numId w:val="24"/>
        </w:numPr>
        <w:tabs>
          <w:tab w:val="left" w:pos="426"/>
        </w:tabs>
        <w:spacing w:line="276" w:lineRule="auto"/>
        <w:ind w:left="426" w:firstLine="294"/>
        <w:rPr>
          <w:rFonts w:ascii="Times New Roman" w:hAnsi="Times New Roman" w:cs="Times New Roman"/>
          <w:szCs w:val="28"/>
        </w:rPr>
      </w:pPr>
      <w:r w:rsidRPr="0005201F">
        <w:rPr>
          <w:rFonts w:ascii="Times New Roman" w:hAnsi="Times New Roman" w:cs="Times New Roman"/>
          <w:szCs w:val="28"/>
        </w:rPr>
        <w:t>прием заявки Заказчика осуществляется Оператором связи без взимания платы.</w:t>
      </w:r>
    </w:p>
    <w:p w14:paraId="300B9B37" w14:textId="77777777" w:rsidR="00C303CE" w:rsidRPr="0005201F" w:rsidRDefault="00106680" w:rsidP="009213EC">
      <w:pPr>
        <w:pStyle w:val="Style5"/>
        <w:numPr>
          <w:ilvl w:val="2"/>
          <w:numId w:val="24"/>
        </w:numPr>
        <w:tabs>
          <w:tab w:val="left" w:pos="0"/>
        </w:tabs>
        <w:spacing w:line="276" w:lineRule="auto"/>
        <w:ind w:left="426" w:firstLine="294"/>
        <w:rPr>
          <w:rFonts w:ascii="Times New Roman" w:hAnsi="Times New Roman" w:cs="Times New Roman"/>
          <w:szCs w:val="28"/>
        </w:rPr>
      </w:pPr>
      <w:r w:rsidRPr="0005201F">
        <w:rPr>
          <w:rFonts w:ascii="Times New Roman" w:hAnsi="Times New Roman" w:cs="Times New Roman"/>
          <w:szCs w:val="28"/>
        </w:rPr>
        <w:t xml:space="preserve">обращения Заказчика в службу технической поддержки должны приниматься квалифицированным персоналом с обязательной регистрацией обращения </w:t>
      </w:r>
      <w:r w:rsidR="009A069D" w:rsidRPr="0005201F">
        <w:rPr>
          <w:rFonts w:ascii="Times New Roman" w:hAnsi="Times New Roman" w:cs="Times New Roman"/>
          <w:szCs w:val="28"/>
        </w:rPr>
        <w:t xml:space="preserve">в системе Исполнителя </w:t>
      </w:r>
      <w:r w:rsidRPr="0005201F">
        <w:rPr>
          <w:rFonts w:ascii="Times New Roman" w:hAnsi="Times New Roman" w:cs="Times New Roman"/>
          <w:szCs w:val="28"/>
        </w:rPr>
        <w:t>(с указ</w:t>
      </w:r>
      <w:r w:rsidR="009A069D" w:rsidRPr="0005201F">
        <w:rPr>
          <w:rFonts w:ascii="Times New Roman" w:hAnsi="Times New Roman" w:cs="Times New Roman"/>
          <w:szCs w:val="28"/>
        </w:rPr>
        <w:t>анием даты и времени обращения)</w:t>
      </w:r>
      <w:r w:rsidRPr="0005201F">
        <w:rPr>
          <w:rFonts w:ascii="Times New Roman" w:hAnsi="Times New Roman" w:cs="Times New Roman"/>
          <w:szCs w:val="28"/>
        </w:rPr>
        <w:t>.</w:t>
      </w:r>
    </w:p>
    <w:p w14:paraId="484E592F" w14:textId="77777777" w:rsidR="00C303CE" w:rsidRPr="0005201F" w:rsidRDefault="00106680" w:rsidP="009213EC">
      <w:pPr>
        <w:pStyle w:val="Style5"/>
        <w:numPr>
          <w:ilvl w:val="2"/>
          <w:numId w:val="24"/>
        </w:numPr>
        <w:tabs>
          <w:tab w:val="left" w:pos="0"/>
        </w:tabs>
        <w:spacing w:line="276" w:lineRule="auto"/>
        <w:ind w:left="426" w:firstLine="294"/>
        <w:rPr>
          <w:rFonts w:ascii="Times New Roman" w:hAnsi="Times New Roman" w:cs="Times New Roman"/>
          <w:szCs w:val="28"/>
        </w:rPr>
      </w:pPr>
      <w:r w:rsidRPr="0005201F">
        <w:rPr>
          <w:rFonts w:ascii="Times New Roman" w:hAnsi="Times New Roman" w:cs="Times New Roman"/>
          <w:szCs w:val="28"/>
        </w:rPr>
        <w:t xml:space="preserve">наличие единого контактного телефона службы поддержки; </w:t>
      </w:r>
    </w:p>
    <w:p w14:paraId="00C02F81" w14:textId="77777777" w:rsidR="007826CD" w:rsidRDefault="00106680" w:rsidP="009213EC">
      <w:pPr>
        <w:pStyle w:val="Style5"/>
        <w:numPr>
          <w:ilvl w:val="2"/>
          <w:numId w:val="24"/>
        </w:numPr>
        <w:tabs>
          <w:tab w:val="left" w:pos="0"/>
        </w:tabs>
        <w:spacing w:line="276" w:lineRule="auto"/>
        <w:ind w:left="426" w:firstLine="294"/>
        <w:rPr>
          <w:rFonts w:ascii="Times New Roman" w:hAnsi="Times New Roman" w:cs="Times New Roman"/>
          <w:szCs w:val="28"/>
        </w:rPr>
      </w:pPr>
      <w:r w:rsidRPr="0005201F">
        <w:rPr>
          <w:rFonts w:ascii="Times New Roman" w:hAnsi="Times New Roman" w:cs="Times New Roman"/>
          <w:szCs w:val="28"/>
        </w:rPr>
        <w:t>наличие технической поддержки, заблаговременное сообщение о вынужденных перерывах в предоставлении услуги.</w:t>
      </w:r>
    </w:p>
    <w:p w14:paraId="66EF6712" w14:textId="05DD5D9A" w:rsidR="00FA3FBF" w:rsidRPr="005B5028" w:rsidRDefault="00FA3FBF" w:rsidP="009213EC">
      <w:pPr>
        <w:pStyle w:val="Style5"/>
        <w:numPr>
          <w:ilvl w:val="2"/>
          <w:numId w:val="24"/>
        </w:numPr>
        <w:tabs>
          <w:tab w:val="left" w:pos="0"/>
        </w:tabs>
        <w:spacing w:line="276" w:lineRule="auto"/>
        <w:ind w:left="426" w:firstLine="294"/>
        <w:rPr>
          <w:rFonts w:ascii="Times New Roman" w:hAnsi="Times New Roman" w:cs="Times New Roman"/>
          <w:szCs w:val="28"/>
          <w:highlight w:val="yellow"/>
        </w:rPr>
      </w:pPr>
      <w:r w:rsidRPr="005B5028">
        <w:rPr>
          <w:rFonts w:ascii="Times New Roman" w:hAnsi="Times New Roman" w:cs="Times New Roman"/>
          <w:szCs w:val="28"/>
          <w:highlight w:val="yellow"/>
        </w:rPr>
        <w:t xml:space="preserve">При обращении в центр технической поддержки Исполнителя, специалисты Исполнителя присваивают уровень приоритета и руководствуясь </w:t>
      </w:r>
      <w:r w:rsidR="00CA2D9A" w:rsidRPr="005B5028">
        <w:rPr>
          <w:rFonts w:ascii="Times New Roman" w:hAnsi="Times New Roman" w:cs="Times New Roman"/>
          <w:szCs w:val="28"/>
          <w:highlight w:val="yellow"/>
        </w:rPr>
        <w:t>присвоенному приоритету, в нормативный срок (приведенной в Таблице) сообщают о результате Заказчику.</w:t>
      </w:r>
    </w:p>
    <w:tbl>
      <w:tblPr>
        <w:tblStyle w:val="af1"/>
        <w:tblW w:w="9137" w:type="dxa"/>
        <w:tblInd w:w="720" w:type="dxa"/>
        <w:tblLook w:val="04A0" w:firstRow="1" w:lastRow="0" w:firstColumn="1" w:lastColumn="0" w:noHBand="0" w:noVBand="1"/>
      </w:tblPr>
      <w:tblGrid>
        <w:gridCol w:w="2560"/>
        <w:gridCol w:w="6577"/>
      </w:tblGrid>
      <w:tr w:rsidR="00FA3FBF" w:rsidRPr="005B5028" w14:paraId="418E51DC" w14:textId="77777777" w:rsidTr="00FA3FBF">
        <w:trPr>
          <w:trHeight w:val="521"/>
        </w:trPr>
        <w:tc>
          <w:tcPr>
            <w:tcW w:w="2560" w:type="dxa"/>
          </w:tcPr>
          <w:p w14:paraId="0BC593B9" w14:textId="296F6012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b/>
                <w:szCs w:val="28"/>
                <w:highlight w:val="yellow"/>
              </w:rPr>
              <w:t>Приоритет</w:t>
            </w:r>
          </w:p>
        </w:tc>
        <w:tc>
          <w:tcPr>
            <w:tcW w:w="6577" w:type="dxa"/>
          </w:tcPr>
          <w:p w14:paraId="35C0D3E9" w14:textId="7A2025FB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b/>
                <w:szCs w:val="28"/>
                <w:highlight w:val="yellow"/>
              </w:rPr>
              <w:t>Нормативное время, час</w:t>
            </w:r>
          </w:p>
        </w:tc>
      </w:tr>
      <w:tr w:rsidR="00FA3FBF" w:rsidRPr="005B5028" w14:paraId="612F0FAD" w14:textId="77777777" w:rsidTr="00FA3FBF">
        <w:trPr>
          <w:trHeight w:val="551"/>
        </w:trPr>
        <w:tc>
          <w:tcPr>
            <w:tcW w:w="2560" w:type="dxa"/>
          </w:tcPr>
          <w:p w14:paraId="0BE731F4" w14:textId="35E257A1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 xml:space="preserve">Первый </w:t>
            </w:r>
          </w:p>
        </w:tc>
        <w:tc>
          <w:tcPr>
            <w:tcW w:w="6577" w:type="dxa"/>
          </w:tcPr>
          <w:p w14:paraId="3F7406A0" w14:textId="66D6E737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>4 час</w:t>
            </w:r>
          </w:p>
        </w:tc>
      </w:tr>
      <w:tr w:rsidR="00FA3FBF" w:rsidRPr="005B5028" w14:paraId="03C39289" w14:textId="77777777" w:rsidTr="00FA3FBF">
        <w:trPr>
          <w:trHeight w:val="551"/>
        </w:trPr>
        <w:tc>
          <w:tcPr>
            <w:tcW w:w="2560" w:type="dxa"/>
          </w:tcPr>
          <w:p w14:paraId="65793ABC" w14:textId="42AA5653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>Второй</w:t>
            </w:r>
          </w:p>
        </w:tc>
        <w:tc>
          <w:tcPr>
            <w:tcW w:w="6577" w:type="dxa"/>
          </w:tcPr>
          <w:p w14:paraId="76CF24CC" w14:textId="5D710B82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>12 час</w:t>
            </w:r>
          </w:p>
        </w:tc>
      </w:tr>
      <w:tr w:rsidR="00FA3FBF" w:rsidRPr="005B5028" w14:paraId="1E71AF87" w14:textId="77777777" w:rsidTr="00FA3FBF">
        <w:trPr>
          <w:trHeight w:val="430"/>
        </w:trPr>
        <w:tc>
          <w:tcPr>
            <w:tcW w:w="2560" w:type="dxa"/>
          </w:tcPr>
          <w:p w14:paraId="00D93EF5" w14:textId="74746F79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>Третий</w:t>
            </w:r>
          </w:p>
        </w:tc>
        <w:tc>
          <w:tcPr>
            <w:tcW w:w="6577" w:type="dxa"/>
          </w:tcPr>
          <w:p w14:paraId="2950DE6C" w14:textId="54D374F5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>24 час</w:t>
            </w:r>
          </w:p>
        </w:tc>
      </w:tr>
      <w:tr w:rsidR="00FA3FBF" w:rsidRPr="005B5028" w14:paraId="22D7DE68" w14:textId="77777777" w:rsidTr="00FA3FBF">
        <w:trPr>
          <w:trHeight w:val="393"/>
        </w:trPr>
        <w:tc>
          <w:tcPr>
            <w:tcW w:w="2560" w:type="dxa"/>
          </w:tcPr>
          <w:p w14:paraId="0A67884E" w14:textId="48E6AD92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>Четвертый</w:t>
            </w:r>
          </w:p>
        </w:tc>
        <w:tc>
          <w:tcPr>
            <w:tcW w:w="6577" w:type="dxa"/>
          </w:tcPr>
          <w:p w14:paraId="40E4C149" w14:textId="4F3AC913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>72 час</w:t>
            </w:r>
          </w:p>
        </w:tc>
      </w:tr>
      <w:tr w:rsidR="00FA3FBF" w14:paraId="30B5FB39" w14:textId="77777777" w:rsidTr="00FA3FBF">
        <w:trPr>
          <w:trHeight w:val="271"/>
        </w:trPr>
        <w:tc>
          <w:tcPr>
            <w:tcW w:w="2560" w:type="dxa"/>
          </w:tcPr>
          <w:p w14:paraId="4E7C0583" w14:textId="3F276EEA" w:rsidR="00FA3FBF" w:rsidRPr="005B5028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>Пятый</w:t>
            </w:r>
          </w:p>
        </w:tc>
        <w:tc>
          <w:tcPr>
            <w:tcW w:w="6577" w:type="dxa"/>
          </w:tcPr>
          <w:p w14:paraId="06EC423E" w14:textId="1D40B13A" w:rsidR="00FA3FBF" w:rsidRDefault="00FA3FBF" w:rsidP="00FA3FBF">
            <w:pPr>
              <w:pStyle w:val="Style5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B5028">
              <w:rPr>
                <w:rFonts w:ascii="Times New Roman" w:hAnsi="Times New Roman" w:cs="Times New Roman"/>
                <w:szCs w:val="28"/>
                <w:highlight w:val="yellow"/>
              </w:rPr>
              <w:t>120 час</w:t>
            </w:r>
          </w:p>
        </w:tc>
      </w:tr>
    </w:tbl>
    <w:p w14:paraId="2C016E14" w14:textId="77777777" w:rsidR="00FA3FBF" w:rsidRDefault="00FA3FBF" w:rsidP="00FA3FBF">
      <w:pPr>
        <w:pStyle w:val="Style5"/>
        <w:tabs>
          <w:tab w:val="left" w:pos="0"/>
        </w:tabs>
        <w:spacing w:line="276" w:lineRule="auto"/>
        <w:ind w:left="720" w:firstLine="0"/>
        <w:rPr>
          <w:rFonts w:ascii="Times New Roman" w:hAnsi="Times New Roman" w:cs="Times New Roman"/>
          <w:szCs w:val="28"/>
        </w:rPr>
      </w:pPr>
    </w:p>
    <w:p w14:paraId="67EB09A7" w14:textId="77777777" w:rsidR="003E4E85" w:rsidRDefault="003E4E85" w:rsidP="009213EC">
      <w:pPr>
        <w:pStyle w:val="a3"/>
        <w:numPr>
          <w:ilvl w:val="0"/>
          <w:numId w:val="21"/>
        </w:numPr>
        <w:suppressAutoHyphens w:val="0"/>
        <w:spacing w:before="240" w:after="240" w:line="276" w:lineRule="auto"/>
        <w:jc w:val="both"/>
        <w:rPr>
          <w:rFonts w:eastAsiaTheme="minorHAnsi"/>
          <w:b/>
          <w:szCs w:val="28"/>
          <w:lang w:eastAsia="en-US"/>
        </w:rPr>
      </w:pPr>
      <w:r w:rsidRPr="003D4CA3">
        <w:rPr>
          <w:rFonts w:eastAsiaTheme="minorHAnsi"/>
          <w:b/>
          <w:szCs w:val="28"/>
          <w:lang w:eastAsia="en-US"/>
        </w:rPr>
        <w:t xml:space="preserve">Требования к </w:t>
      </w:r>
      <w:r>
        <w:rPr>
          <w:rFonts w:eastAsiaTheme="minorHAnsi"/>
          <w:b/>
          <w:szCs w:val="28"/>
          <w:lang w:eastAsia="en-US"/>
        </w:rPr>
        <w:t>наличию правовой документации</w:t>
      </w:r>
      <w:r w:rsidRPr="003D4CA3">
        <w:rPr>
          <w:rFonts w:eastAsiaTheme="minorHAnsi"/>
          <w:b/>
          <w:szCs w:val="28"/>
          <w:lang w:eastAsia="en-US"/>
        </w:rPr>
        <w:t>.</w:t>
      </w:r>
    </w:p>
    <w:p w14:paraId="3EDE48CD" w14:textId="77777777" w:rsidR="003E4E85" w:rsidRPr="003D4CA3" w:rsidRDefault="003E4E85" w:rsidP="003E4E85">
      <w:pPr>
        <w:pStyle w:val="a3"/>
        <w:suppressAutoHyphens w:val="0"/>
        <w:spacing w:before="240" w:after="240" w:line="276" w:lineRule="auto"/>
        <w:ind w:left="375"/>
        <w:jc w:val="both"/>
        <w:rPr>
          <w:rFonts w:eastAsiaTheme="minorHAnsi"/>
          <w:b/>
          <w:szCs w:val="28"/>
          <w:lang w:eastAsia="en-US"/>
        </w:rPr>
      </w:pPr>
    </w:p>
    <w:p w14:paraId="709BAC73" w14:textId="77777777" w:rsidR="003E4E85" w:rsidRDefault="003E4E85" w:rsidP="00507D42">
      <w:pPr>
        <w:pStyle w:val="a3"/>
        <w:numPr>
          <w:ilvl w:val="1"/>
          <w:numId w:val="21"/>
        </w:numPr>
        <w:tabs>
          <w:tab w:val="left" w:pos="0"/>
        </w:tabs>
        <w:suppressAutoHyphens w:val="0"/>
        <w:spacing w:before="240" w:after="240" w:line="276" w:lineRule="auto"/>
        <w:ind w:left="0" w:firstLine="426"/>
        <w:jc w:val="both"/>
        <w:rPr>
          <w:rFonts w:eastAsiaTheme="minorHAnsi"/>
          <w:szCs w:val="28"/>
          <w:lang w:eastAsia="en-US"/>
        </w:rPr>
      </w:pPr>
      <w:r w:rsidRPr="00A33BA3">
        <w:rPr>
          <w:rFonts w:eastAsiaTheme="minorHAnsi"/>
          <w:szCs w:val="28"/>
          <w:lang w:eastAsia="en-US"/>
        </w:rPr>
        <w:t>Порядок и условия предоставления услуги должны соответствовать требованиям, изложенным в следующих нормативно-правовых актах:</w:t>
      </w:r>
    </w:p>
    <w:p w14:paraId="1F3398A9" w14:textId="77777777" w:rsidR="00507D42" w:rsidRPr="00507D42" w:rsidRDefault="00507D42" w:rsidP="00507D42">
      <w:pPr>
        <w:pStyle w:val="a3"/>
        <w:rPr>
          <w:rFonts w:eastAsiaTheme="minorHAnsi"/>
          <w:szCs w:val="28"/>
          <w:lang w:eastAsia="en-US"/>
        </w:rPr>
      </w:pPr>
    </w:p>
    <w:p w14:paraId="19745FFE" w14:textId="77777777" w:rsidR="009213EC" w:rsidRPr="009213EC" w:rsidRDefault="009213EC" w:rsidP="009213EC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20934986" w14:textId="77777777" w:rsidR="009213EC" w:rsidRPr="009213EC" w:rsidRDefault="009213EC" w:rsidP="009213EC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4D7860A3" w14:textId="77777777" w:rsidR="009213EC" w:rsidRPr="009213EC" w:rsidRDefault="009213EC" w:rsidP="009213EC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1E202795" w14:textId="77777777" w:rsidR="009213EC" w:rsidRPr="009213EC" w:rsidRDefault="009213EC" w:rsidP="009213EC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529B34DA" w14:textId="77777777" w:rsidR="009213EC" w:rsidRPr="009213EC" w:rsidRDefault="009213EC" w:rsidP="009213EC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2747721A" w14:textId="77777777" w:rsidR="009213EC" w:rsidRPr="009213EC" w:rsidRDefault="009213EC" w:rsidP="009213EC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7AF1204A" w14:textId="77777777" w:rsidR="009213EC" w:rsidRPr="009213EC" w:rsidRDefault="009213EC" w:rsidP="009213EC">
      <w:pPr>
        <w:pStyle w:val="a3"/>
        <w:widowControl w:val="0"/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0F70B6B7" w14:textId="77777777" w:rsidR="009213EC" w:rsidRPr="009213EC" w:rsidRDefault="009213EC" w:rsidP="009213EC">
      <w:pPr>
        <w:pStyle w:val="a3"/>
        <w:widowControl w:val="0"/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Cs w:val="28"/>
          <w:lang w:eastAsia="ru-RU"/>
        </w:rPr>
      </w:pPr>
    </w:p>
    <w:p w14:paraId="721E3975" w14:textId="77777777" w:rsidR="00507D42" w:rsidRPr="00A33BA3" w:rsidRDefault="00507D42" w:rsidP="00507D42">
      <w:pPr>
        <w:pStyle w:val="Style5"/>
        <w:numPr>
          <w:ilvl w:val="2"/>
          <w:numId w:val="21"/>
        </w:numPr>
        <w:tabs>
          <w:tab w:val="left" w:pos="426"/>
        </w:tabs>
        <w:spacing w:line="276" w:lineRule="auto"/>
        <w:ind w:left="426" w:firstLine="425"/>
        <w:rPr>
          <w:rFonts w:ascii="Times New Roman" w:hAnsi="Times New Roman" w:cs="Times New Roman"/>
          <w:szCs w:val="28"/>
        </w:rPr>
      </w:pPr>
      <w:r w:rsidRPr="00A33BA3">
        <w:rPr>
          <w:rFonts w:ascii="Times New Roman" w:hAnsi="Times New Roman" w:cs="Times New Roman"/>
          <w:szCs w:val="28"/>
        </w:rPr>
        <w:t>Федеральный закон от 07.07.2003 № 126-ФЗ «О связи»;</w:t>
      </w:r>
    </w:p>
    <w:p w14:paraId="0C8F3970" w14:textId="77777777" w:rsidR="003E4E85" w:rsidRPr="006119C4" w:rsidRDefault="00507D42" w:rsidP="006119C4">
      <w:pPr>
        <w:pStyle w:val="Style5"/>
        <w:numPr>
          <w:ilvl w:val="2"/>
          <w:numId w:val="21"/>
        </w:numPr>
        <w:tabs>
          <w:tab w:val="left" w:pos="426"/>
        </w:tabs>
        <w:spacing w:line="276" w:lineRule="auto"/>
        <w:ind w:left="426" w:firstLine="425"/>
        <w:rPr>
          <w:rFonts w:ascii="Times New Roman" w:hAnsi="Times New Roman" w:cs="Times New Roman"/>
          <w:szCs w:val="28"/>
        </w:rPr>
      </w:pPr>
      <w:r w:rsidRPr="00A33BA3">
        <w:rPr>
          <w:rFonts w:ascii="Times New Roman" w:hAnsi="Times New Roman" w:cs="Times New Roman"/>
          <w:szCs w:val="28"/>
        </w:rPr>
        <w:t xml:space="preserve">Постановление Правительства Российской Федерации от 23.01.2006 № 32 «Об утверждении правил оказания </w:t>
      </w:r>
      <w:r w:rsidR="006119C4">
        <w:rPr>
          <w:rFonts w:ascii="Times New Roman" w:hAnsi="Times New Roman" w:cs="Times New Roman"/>
          <w:szCs w:val="28"/>
        </w:rPr>
        <w:t>услуг связи по передаче данных»</w:t>
      </w:r>
    </w:p>
    <w:p w14:paraId="6D9B41F2" w14:textId="77777777" w:rsidR="003E4E85" w:rsidRDefault="003E4E85" w:rsidP="00507D42">
      <w:pPr>
        <w:pStyle w:val="a3"/>
        <w:numPr>
          <w:ilvl w:val="1"/>
          <w:numId w:val="21"/>
        </w:numPr>
        <w:tabs>
          <w:tab w:val="left" w:pos="0"/>
        </w:tabs>
        <w:suppressAutoHyphens w:val="0"/>
        <w:spacing w:before="240" w:after="240" w:line="276" w:lineRule="auto"/>
        <w:ind w:left="0" w:firstLine="426"/>
        <w:jc w:val="both"/>
        <w:rPr>
          <w:rFonts w:eastAsiaTheme="minorHAnsi"/>
          <w:szCs w:val="28"/>
          <w:lang w:eastAsia="en-US"/>
        </w:rPr>
      </w:pPr>
      <w:r w:rsidRPr="00A33BA3">
        <w:rPr>
          <w:rFonts w:eastAsiaTheme="minorHAnsi"/>
          <w:szCs w:val="28"/>
          <w:lang w:eastAsia="en-US"/>
        </w:rPr>
        <w:t xml:space="preserve">Оператор обязан иметь лицензию на </w:t>
      </w:r>
      <w:proofErr w:type="spellStart"/>
      <w:r w:rsidRPr="00A33BA3">
        <w:rPr>
          <w:rFonts w:eastAsiaTheme="minorHAnsi"/>
          <w:szCs w:val="28"/>
          <w:lang w:eastAsia="en-US"/>
        </w:rPr>
        <w:t>телематические</w:t>
      </w:r>
      <w:proofErr w:type="spellEnd"/>
      <w:r w:rsidRPr="00A33BA3">
        <w:rPr>
          <w:rFonts w:eastAsiaTheme="minorHAnsi"/>
          <w:szCs w:val="28"/>
          <w:lang w:eastAsia="en-US"/>
        </w:rPr>
        <w:t xml:space="preserve"> услуги связи в соответствии с п. 36 ч. 1 ст. 12 Федерального закона от 04.05.2011г. № 99-ФЗ «О лицензировании отдельных видов деятельности», а также п. 16 Перечня наименований услуг связи, вносимых в лицензии на осуществление деятельности в области оказания услуг связи, утвержденного постановлением Правительства Российской Федерации от 18.02.2005 г.   № 87</w:t>
      </w:r>
    </w:p>
    <w:p w14:paraId="783DCCF5" w14:textId="2C802F69" w:rsidR="008840BD" w:rsidRDefault="008840BD" w:rsidP="008840BD">
      <w:pPr>
        <w:pStyle w:val="a3"/>
        <w:numPr>
          <w:ilvl w:val="1"/>
          <w:numId w:val="21"/>
        </w:numPr>
        <w:tabs>
          <w:tab w:val="left" w:pos="142"/>
        </w:tabs>
        <w:suppressAutoHyphens w:val="0"/>
        <w:jc w:val="both"/>
        <w:rPr>
          <w:highlight w:val="yellow"/>
        </w:rPr>
      </w:pPr>
      <w:r w:rsidRPr="00E07FF1">
        <w:rPr>
          <w:highlight w:val="yellow"/>
        </w:rPr>
        <w:t>Соответствие требованиям федерального закона № 152-ФЗ «О персональных данных»</w:t>
      </w:r>
      <w:r w:rsidR="005B5028">
        <w:rPr>
          <w:highlight w:val="yellow"/>
        </w:rPr>
        <w:t>.</w:t>
      </w:r>
    </w:p>
    <w:p w14:paraId="362B6297" w14:textId="77777777" w:rsidR="00BC18EC" w:rsidRPr="00BC18EC" w:rsidRDefault="00BC18EC" w:rsidP="00BC18EC">
      <w:pPr>
        <w:pStyle w:val="a3"/>
        <w:tabs>
          <w:tab w:val="left" w:pos="142"/>
        </w:tabs>
        <w:suppressAutoHyphens w:val="0"/>
        <w:ind w:left="375"/>
        <w:jc w:val="both"/>
      </w:pPr>
    </w:p>
    <w:p w14:paraId="39721359" w14:textId="7F72CBEF" w:rsidR="00BC18EC" w:rsidRPr="00BC18EC" w:rsidRDefault="00BC18EC" w:rsidP="00BC18EC">
      <w:pPr>
        <w:pStyle w:val="a3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b/>
        </w:rPr>
      </w:pPr>
      <w:r w:rsidRPr="00BC18EC">
        <w:rPr>
          <w:b/>
        </w:rPr>
        <w:t>Период действия договора.</w:t>
      </w:r>
    </w:p>
    <w:p w14:paraId="6B1428EC" w14:textId="5AABA1E1" w:rsidR="00BC18EC" w:rsidRDefault="00BC18EC" w:rsidP="00BC18EC">
      <w:pPr>
        <w:tabs>
          <w:tab w:val="left" w:pos="142"/>
        </w:tabs>
        <w:suppressAutoHyphens w:val="0"/>
        <w:jc w:val="both"/>
      </w:pPr>
      <w:r>
        <w:t>8.1. Договор действует в течении года с момента подписания.</w:t>
      </w:r>
    </w:p>
    <w:p w14:paraId="056E1806" w14:textId="77777777" w:rsidR="00BC18EC" w:rsidRDefault="00BC18EC" w:rsidP="00BC18EC">
      <w:pPr>
        <w:tabs>
          <w:tab w:val="left" w:pos="142"/>
        </w:tabs>
        <w:suppressAutoHyphens w:val="0"/>
        <w:jc w:val="both"/>
      </w:pPr>
    </w:p>
    <w:p w14:paraId="6B9C4524" w14:textId="64B6788E" w:rsidR="00BC18EC" w:rsidRPr="00BC18EC" w:rsidRDefault="00BC18EC" w:rsidP="00BC18EC">
      <w:pPr>
        <w:pStyle w:val="a3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sz w:val="28"/>
        </w:rPr>
      </w:pPr>
      <w:r w:rsidRPr="00BC18EC">
        <w:rPr>
          <w:rFonts w:eastAsia="MS Mincho"/>
          <w:b/>
          <w:szCs w:val="22"/>
          <w:lang w:eastAsia="ja-JP"/>
        </w:rPr>
        <w:t>Оказание услуги не должно прерываться</w:t>
      </w:r>
      <w:r w:rsidRPr="00BC18EC">
        <w:rPr>
          <w:rFonts w:eastAsia="MS Mincho"/>
          <w:szCs w:val="22"/>
          <w:lang w:eastAsia="ja-JP"/>
        </w:rPr>
        <w:t xml:space="preserve"> при наличии нулевого или отрицательного баланса на счете.</w:t>
      </w:r>
    </w:p>
    <w:p w14:paraId="473BCA35" w14:textId="56D45D12" w:rsidR="00BC18EC" w:rsidRPr="00BC18EC" w:rsidRDefault="00BC18EC" w:rsidP="00BC18EC">
      <w:pPr>
        <w:pStyle w:val="a3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sz w:val="28"/>
        </w:rPr>
      </w:pPr>
      <w:r w:rsidRPr="00BC18EC">
        <w:rPr>
          <w:sz w:val="28"/>
        </w:rPr>
        <w:t xml:space="preserve">При необходимости получения дополнительной информации по вопросам технического задания обращаться к Иванову Евгению Александровичу. Адрес электронной почты: </w:t>
      </w:r>
      <w:hyperlink r:id="rId7" w:history="1">
        <w:r w:rsidRPr="006E0DE7">
          <w:rPr>
            <w:rStyle w:val="a7"/>
            <w:sz w:val="28"/>
          </w:rPr>
          <w:t>evgeniy.ivanov@nskes.ru</w:t>
        </w:r>
      </w:hyperlink>
      <w:r w:rsidRPr="00BC18EC">
        <w:rPr>
          <w:sz w:val="28"/>
        </w:rPr>
        <w:t>.</w:t>
      </w:r>
      <w:r>
        <w:rPr>
          <w:sz w:val="28"/>
        </w:rPr>
        <w:t xml:space="preserve"> </w:t>
      </w:r>
    </w:p>
    <w:p w14:paraId="744D075D" w14:textId="77777777" w:rsidR="00E07FF1" w:rsidRPr="00BC18EC" w:rsidRDefault="00E07FF1" w:rsidP="00E07FF1">
      <w:pPr>
        <w:tabs>
          <w:tab w:val="left" w:pos="142"/>
        </w:tabs>
        <w:suppressAutoHyphens w:val="0"/>
        <w:jc w:val="both"/>
      </w:pPr>
    </w:p>
    <w:p w14:paraId="1907EEA9" w14:textId="77777777" w:rsidR="008840BD" w:rsidRDefault="008840BD" w:rsidP="008840BD">
      <w:pPr>
        <w:pStyle w:val="Style5"/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</w:p>
    <w:p w14:paraId="605B7E5E" w14:textId="77777777" w:rsidR="00647F71" w:rsidRDefault="00647F71">
      <w:pPr>
        <w:suppressAutoHyphens w:val="0"/>
        <w:spacing w:after="160" w:line="259" w:lineRule="auto"/>
        <w:rPr>
          <w:szCs w:val="28"/>
          <w:lang w:eastAsia="ru-RU"/>
        </w:rPr>
      </w:pPr>
      <w:r>
        <w:rPr>
          <w:szCs w:val="28"/>
        </w:rPr>
        <w:br w:type="page"/>
      </w:r>
    </w:p>
    <w:p w14:paraId="310BC619" w14:textId="77777777" w:rsidR="00647F71" w:rsidRDefault="00647F71" w:rsidP="00647F71">
      <w:pPr>
        <w:pStyle w:val="Style5"/>
        <w:tabs>
          <w:tab w:val="left" w:pos="0"/>
        </w:tabs>
        <w:spacing w:line="276" w:lineRule="auto"/>
        <w:ind w:left="928" w:firstLine="0"/>
        <w:rPr>
          <w:rFonts w:ascii="Times New Roman" w:hAnsi="Times New Roman" w:cs="Times New Roman"/>
          <w:szCs w:val="28"/>
        </w:rPr>
      </w:pPr>
    </w:p>
    <w:p w14:paraId="2BBB80C7" w14:textId="77777777" w:rsidR="00647F71" w:rsidRPr="002A7109" w:rsidRDefault="00647F71" w:rsidP="00647F71">
      <w:pPr>
        <w:keepNext/>
        <w:jc w:val="right"/>
        <w:outlineLvl w:val="1"/>
        <w:rPr>
          <w:rFonts w:cs="Arial"/>
          <w:b/>
          <w:bCs/>
          <w:snapToGrid w:val="0"/>
        </w:rPr>
      </w:pPr>
      <w:r w:rsidRPr="002A7109">
        <w:rPr>
          <w:rFonts w:cs="Arial"/>
          <w:b/>
          <w:bCs/>
          <w:snapToGrid w:val="0"/>
        </w:rPr>
        <w:t>Приложение 1</w:t>
      </w:r>
    </w:p>
    <w:p w14:paraId="53482803" w14:textId="77777777" w:rsidR="00647F71" w:rsidRPr="002A7109" w:rsidRDefault="00647F71" w:rsidP="00647F71">
      <w:pPr>
        <w:keepNext/>
        <w:jc w:val="right"/>
        <w:outlineLvl w:val="1"/>
        <w:rPr>
          <w:rFonts w:cs="Arial"/>
          <w:bCs/>
          <w:snapToGrid w:val="0"/>
        </w:rPr>
      </w:pPr>
      <w:r w:rsidRPr="002A7109">
        <w:rPr>
          <w:rFonts w:cs="Arial"/>
          <w:bCs/>
          <w:snapToGrid w:val="0"/>
        </w:rPr>
        <w:t xml:space="preserve"> к техническому заданию</w:t>
      </w:r>
    </w:p>
    <w:p w14:paraId="1233CD24" w14:textId="77777777" w:rsidR="00647F71" w:rsidRPr="002A7109" w:rsidRDefault="00647F71" w:rsidP="00647F71">
      <w:pPr>
        <w:keepNext/>
        <w:jc w:val="right"/>
        <w:outlineLvl w:val="1"/>
        <w:rPr>
          <w:rFonts w:cs="Arial"/>
          <w:bCs/>
          <w:snapToGrid w:val="0"/>
        </w:rPr>
      </w:pPr>
      <w:r w:rsidRPr="002A7109">
        <w:rPr>
          <w:rFonts w:cs="Arial"/>
          <w:bCs/>
          <w:snapToGrid w:val="0"/>
        </w:rPr>
        <w:t xml:space="preserve">  на оказание услуг</w:t>
      </w:r>
    </w:p>
    <w:p w14:paraId="68518D95" w14:textId="77777777" w:rsidR="00647F71" w:rsidRPr="002A7109" w:rsidRDefault="00647F71" w:rsidP="00647F71">
      <w:pPr>
        <w:keepNext/>
        <w:outlineLvl w:val="1"/>
        <w:rPr>
          <w:rFonts w:cs="Arial"/>
          <w:b/>
          <w:bCs/>
          <w:snapToGrid w:val="0"/>
        </w:rPr>
      </w:pPr>
    </w:p>
    <w:p w14:paraId="1BB16D1D" w14:textId="77777777" w:rsidR="00647F71" w:rsidRPr="002A7109" w:rsidRDefault="00647F71" w:rsidP="00647F71">
      <w:pPr>
        <w:keepNext/>
        <w:jc w:val="center"/>
        <w:outlineLvl w:val="1"/>
        <w:rPr>
          <w:rFonts w:cs="Arial"/>
          <w:b/>
          <w:bCs/>
          <w:snapToGrid w:val="0"/>
        </w:rPr>
      </w:pPr>
    </w:p>
    <w:p w14:paraId="00B3BF2A" w14:textId="77777777" w:rsidR="00647F71" w:rsidRPr="002A7109" w:rsidRDefault="00647F71" w:rsidP="00647F71">
      <w:pPr>
        <w:keepNext/>
        <w:jc w:val="center"/>
        <w:outlineLvl w:val="1"/>
        <w:rPr>
          <w:rFonts w:cs="Arial"/>
          <w:b/>
          <w:bCs/>
          <w:snapToGrid w:val="0"/>
        </w:rPr>
      </w:pPr>
      <w:r w:rsidRPr="002A7109">
        <w:rPr>
          <w:rFonts w:cs="Arial"/>
          <w:b/>
          <w:bCs/>
          <w:snapToGrid w:val="0"/>
        </w:rPr>
        <w:t>Состав, характеристики и объем услуг</w:t>
      </w:r>
    </w:p>
    <w:p w14:paraId="0AB968A1" w14:textId="77777777" w:rsidR="00647F71" w:rsidRPr="002A7109" w:rsidRDefault="00647F71" w:rsidP="00647F71">
      <w:pPr>
        <w:jc w:val="center"/>
        <w:rPr>
          <w:rFonts w:cs="Arial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410"/>
        <w:gridCol w:w="1843"/>
        <w:gridCol w:w="1535"/>
      </w:tblGrid>
      <w:tr w:rsidR="00647F71" w:rsidRPr="002A7109" w14:paraId="578A32A2" w14:textId="77777777" w:rsidTr="000C3922">
        <w:trPr>
          <w:trHeight w:val="555"/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5EFAF13" w14:textId="77777777" w:rsidR="00647F71" w:rsidRPr="002A7109" w:rsidRDefault="00647F71" w:rsidP="000A286C">
            <w:pPr>
              <w:jc w:val="center"/>
              <w:rPr>
                <w:rFonts w:cs="Arial"/>
                <w:b/>
                <w:bCs/>
              </w:rPr>
            </w:pPr>
            <w:r w:rsidRPr="002A7109">
              <w:rPr>
                <w:rFonts w:cs="Arial"/>
                <w:b/>
                <w:bCs/>
              </w:rPr>
              <w:t>№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71C2EED" w14:textId="77777777" w:rsidR="00647F71" w:rsidRPr="002A7109" w:rsidRDefault="00647F71" w:rsidP="00647F7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Направление вызова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F411313" w14:textId="77777777" w:rsidR="00647F71" w:rsidRPr="002A7109" w:rsidRDefault="00647F71" w:rsidP="00647F7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Стоимость за </w:t>
            </w:r>
            <w:r w:rsidR="00DB4713" w:rsidRPr="00DB4713">
              <w:rPr>
                <w:rFonts w:cs="Arial"/>
                <w:b/>
                <w:bCs/>
              </w:rPr>
              <w:t>единицу тарификации без НДС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5A14F" w14:textId="40EF44B3" w:rsidR="00647F71" w:rsidRPr="002A7109" w:rsidRDefault="00647F71" w:rsidP="00647F71">
            <w:pPr>
              <w:jc w:val="center"/>
              <w:rPr>
                <w:rFonts w:cs="Arial"/>
                <w:b/>
                <w:bCs/>
              </w:rPr>
            </w:pPr>
            <w:r w:rsidRPr="002A7109">
              <w:rPr>
                <w:rFonts w:cs="Arial"/>
                <w:b/>
                <w:bCs/>
              </w:rPr>
              <w:t>Объем</w:t>
            </w:r>
            <w:r w:rsidR="00BC18EC">
              <w:rPr>
                <w:rFonts w:cs="Arial"/>
                <w:b/>
                <w:bCs/>
              </w:rPr>
              <w:t xml:space="preserve"> в месяц</w:t>
            </w:r>
          </w:p>
        </w:tc>
      </w:tr>
      <w:tr w:rsidR="00647F71" w:rsidRPr="00CB0241" w14:paraId="08F5A54B" w14:textId="77777777" w:rsidTr="00647F71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5002" w14:textId="77777777" w:rsidR="00647F71" w:rsidRPr="002A7109" w:rsidRDefault="00647F71" w:rsidP="00647F71">
            <w:pPr>
              <w:numPr>
                <w:ilvl w:val="0"/>
                <w:numId w:val="20"/>
              </w:numPr>
              <w:suppressAutoHyphens w:val="0"/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0CB" w14:textId="59675ADB" w:rsidR="00647F71" w:rsidRPr="00647F71" w:rsidRDefault="00647F71" w:rsidP="000C3922">
            <w:pPr>
              <w:rPr>
                <w:rFonts w:cs="Arial"/>
              </w:rPr>
            </w:pPr>
            <w:r>
              <w:rPr>
                <w:szCs w:val="28"/>
              </w:rPr>
              <w:t>И</w:t>
            </w:r>
            <w:r w:rsidRPr="00647F71">
              <w:rPr>
                <w:szCs w:val="28"/>
              </w:rPr>
              <w:t>сходящая</w:t>
            </w:r>
            <w:r>
              <w:rPr>
                <w:szCs w:val="28"/>
              </w:rPr>
              <w:t xml:space="preserve"> связь</w:t>
            </w:r>
            <w:r w:rsidRPr="00647F71">
              <w:rPr>
                <w:szCs w:val="28"/>
              </w:rPr>
              <w:t xml:space="preserve"> на мобильные номера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3D28" w14:textId="77777777" w:rsidR="00647F71" w:rsidRPr="002A7109" w:rsidRDefault="00647F71" w:rsidP="000A286C">
            <w:pPr>
              <w:rPr>
                <w:rFonts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753" w14:textId="06067663" w:rsidR="00647F71" w:rsidRPr="00DA3E77" w:rsidRDefault="00DA3E77" w:rsidP="000A286C">
            <w:pPr>
              <w:rPr>
                <w:rFonts w:cs="Arial"/>
                <w:b/>
              </w:rPr>
            </w:pPr>
            <w:r w:rsidRPr="00DA3E77">
              <w:rPr>
                <w:rFonts w:cs="Arial"/>
                <w:b/>
              </w:rPr>
              <w:t>215 000 мин.(12 900 000 сек.)</w:t>
            </w:r>
          </w:p>
        </w:tc>
      </w:tr>
      <w:tr w:rsidR="00647F71" w:rsidRPr="00CB0241" w14:paraId="58D5FE0F" w14:textId="77777777" w:rsidTr="00647F71">
        <w:trPr>
          <w:trHeight w:val="1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2E89" w14:textId="77777777" w:rsidR="00647F71" w:rsidRPr="002A7109" w:rsidRDefault="00647F71" w:rsidP="00647F71">
            <w:pPr>
              <w:numPr>
                <w:ilvl w:val="0"/>
                <w:numId w:val="20"/>
              </w:numPr>
              <w:suppressAutoHyphens w:val="0"/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855" w14:textId="77777777" w:rsidR="00647F71" w:rsidRPr="00647F71" w:rsidRDefault="00647F71" w:rsidP="000A286C">
            <w:pPr>
              <w:rPr>
                <w:rFonts w:cs="Arial"/>
              </w:rPr>
            </w:pPr>
            <w:r>
              <w:rPr>
                <w:szCs w:val="28"/>
              </w:rPr>
              <w:t>Исходящей связь</w:t>
            </w:r>
            <w:r w:rsidRPr="00647F71">
              <w:rPr>
                <w:szCs w:val="28"/>
              </w:rPr>
              <w:t xml:space="preserve"> на фиксированные сети: Московской области, Санкт-Петербурга, Центрального федерального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BEF3" w14:textId="77777777" w:rsidR="00647F71" w:rsidRPr="002A7109" w:rsidRDefault="00647F71" w:rsidP="000A286C">
            <w:pPr>
              <w:rPr>
                <w:rFonts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5858" w14:textId="49ACA940" w:rsidR="00647F71" w:rsidRPr="002A7109" w:rsidRDefault="00DA3E77" w:rsidP="000A286C">
            <w:pPr>
              <w:rPr>
                <w:rFonts w:cs="Arial"/>
              </w:rPr>
            </w:pPr>
            <w:r>
              <w:rPr>
                <w:rFonts w:cs="Arial"/>
              </w:rPr>
              <w:t>500 мин. (30 000 сек.)</w:t>
            </w:r>
          </w:p>
        </w:tc>
      </w:tr>
      <w:tr w:rsidR="00647F71" w:rsidRPr="00CB0241" w14:paraId="6A8E540F" w14:textId="77777777" w:rsidTr="00647F71">
        <w:trPr>
          <w:trHeight w:val="2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A57" w14:textId="77777777" w:rsidR="00647F71" w:rsidRPr="002A7109" w:rsidRDefault="00647F71" w:rsidP="00647F71">
            <w:pPr>
              <w:numPr>
                <w:ilvl w:val="0"/>
                <w:numId w:val="20"/>
              </w:numPr>
              <w:suppressAutoHyphens w:val="0"/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1CDE" w14:textId="77777777" w:rsidR="00647F71" w:rsidRPr="00647F71" w:rsidRDefault="00647F71" w:rsidP="00647F71">
            <w:pPr>
              <w:rPr>
                <w:rFonts w:cs="Arial"/>
              </w:rPr>
            </w:pPr>
            <w:r>
              <w:rPr>
                <w:szCs w:val="28"/>
              </w:rPr>
              <w:t>И</w:t>
            </w:r>
            <w:r w:rsidRPr="00647F71">
              <w:rPr>
                <w:szCs w:val="28"/>
              </w:rPr>
              <w:t>сходящ</w:t>
            </w:r>
            <w:r>
              <w:rPr>
                <w:szCs w:val="28"/>
              </w:rPr>
              <w:t>ая связь</w:t>
            </w:r>
            <w:r w:rsidRPr="00647F71">
              <w:rPr>
                <w:szCs w:val="28"/>
              </w:rPr>
              <w:t xml:space="preserve"> на фиксированные сети: Северо-Западного федерального округа, Южного федерального округа, </w:t>
            </w:r>
            <w:proofErr w:type="gramStart"/>
            <w:r w:rsidRPr="00647F71">
              <w:rPr>
                <w:szCs w:val="28"/>
              </w:rPr>
              <w:t>Северо-Кавказского</w:t>
            </w:r>
            <w:proofErr w:type="gramEnd"/>
            <w:r w:rsidRPr="00647F71">
              <w:rPr>
                <w:szCs w:val="28"/>
              </w:rPr>
              <w:t xml:space="preserve"> федерального округа, Поволжского федерального округа, Уральского федерального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5281" w14:textId="77777777" w:rsidR="00647F71" w:rsidRPr="002A7109" w:rsidRDefault="00647F71" w:rsidP="000A286C">
            <w:pPr>
              <w:rPr>
                <w:rFonts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0164" w14:textId="25C78271" w:rsidR="00647F71" w:rsidRPr="002A7109" w:rsidRDefault="00DA3E77" w:rsidP="000A286C">
            <w:pPr>
              <w:rPr>
                <w:rFonts w:cs="Arial"/>
              </w:rPr>
            </w:pPr>
            <w:r w:rsidRPr="00DA3E77">
              <w:rPr>
                <w:rFonts w:cs="Arial"/>
              </w:rPr>
              <w:t>500 мин. (30 000 сек.)</w:t>
            </w:r>
          </w:p>
        </w:tc>
      </w:tr>
      <w:tr w:rsidR="00647F71" w:rsidRPr="00CB0241" w14:paraId="33FA2643" w14:textId="77777777" w:rsidTr="00647F71">
        <w:trPr>
          <w:trHeight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1AB" w14:textId="77777777" w:rsidR="00647F71" w:rsidRPr="002A7109" w:rsidRDefault="00647F71" w:rsidP="00647F71">
            <w:pPr>
              <w:numPr>
                <w:ilvl w:val="0"/>
                <w:numId w:val="20"/>
              </w:numPr>
              <w:suppressAutoHyphens w:val="0"/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CE61" w14:textId="77777777" w:rsidR="00647F71" w:rsidRPr="00647F71" w:rsidRDefault="00647F71" w:rsidP="000A286C">
            <w:pPr>
              <w:rPr>
                <w:rFonts w:cs="Arial"/>
              </w:rPr>
            </w:pPr>
            <w:r>
              <w:rPr>
                <w:szCs w:val="28"/>
              </w:rPr>
              <w:t>Исходящая связь</w:t>
            </w:r>
            <w:r w:rsidRPr="00647F71">
              <w:rPr>
                <w:szCs w:val="28"/>
              </w:rPr>
              <w:t xml:space="preserve"> на фиксированные сети: Сибирского федерального округа, Дальневосточного федерального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3063" w14:textId="77777777" w:rsidR="00647F71" w:rsidRPr="002A7109" w:rsidRDefault="00647F71" w:rsidP="000A286C">
            <w:pPr>
              <w:rPr>
                <w:rFonts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14F1" w14:textId="6EBEA360" w:rsidR="00647F71" w:rsidRPr="002A7109" w:rsidRDefault="00DA3E77" w:rsidP="00DA3E77">
            <w:pPr>
              <w:rPr>
                <w:rFonts w:cs="Arial"/>
              </w:rPr>
            </w:pPr>
            <w:r>
              <w:rPr>
                <w:rFonts w:cs="Arial"/>
              </w:rPr>
              <w:t>1 000</w:t>
            </w:r>
            <w:r w:rsidRPr="00DA3E77">
              <w:rPr>
                <w:rFonts w:cs="Arial"/>
              </w:rPr>
              <w:t xml:space="preserve"> мин. (</w:t>
            </w:r>
            <w:r>
              <w:rPr>
                <w:rFonts w:cs="Arial"/>
              </w:rPr>
              <w:t>6</w:t>
            </w:r>
            <w:r w:rsidRPr="00DA3E77">
              <w:rPr>
                <w:rFonts w:cs="Arial"/>
              </w:rPr>
              <w:t>0 000 сек.)</w:t>
            </w:r>
          </w:p>
        </w:tc>
      </w:tr>
    </w:tbl>
    <w:p w14:paraId="059C6975" w14:textId="77777777" w:rsidR="00647F71" w:rsidRPr="0005201F" w:rsidRDefault="00647F71" w:rsidP="00647F71">
      <w:pPr>
        <w:pStyle w:val="Style5"/>
        <w:tabs>
          <w:tab w:val="left" w:pos="0"/>
        </w:tabs>
        <w:spacing w:line="276" w:lineRule="auto"/>
        <w:ind w:left="928" w:firstLine="0"/>
        <w:rPr>
          <w:rFonts w:ascii="Times New Roman" w:hAnsi="Times New Roman" w:cs="Times New Roman"/>
          <w:szCs w:val="28"/>
        </w:rPr>
      </w:pPr>
    </w:p>
    <w:sectPr w:rsidR="00647F71" w:rsidRPr="0005201F" w:rsidSect="003E4E85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56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B43C7C"/>
    <w:multiLevelType w:val="multilevel"/>
    <w:tmpl w:val="5DB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B41B4"/>
    <w:multiLevelType w:val="hybridMultilevel"/>
    <w:tmpl w:val="B7D265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47C6A92"/>
    <w:multiLevelType w:val="hybridMultilevel"/>
    <w:tmpl w:val="B458439A"/>
    <w:lvl w:ilvl="0" w:tplc="E072268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6C8"/>
    <w:multiLevelType w:val="multilevel"/>
    <w:tmpl w:val="F460B1D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">
    <w:nsid w:val="2E507A61"/>
    <w:multiLevelType w:val="multilevel"/>
    <w:tmpl w:val="BDA01DF0"/>
    <w:lvl w:ilvl="0">
      <w:start w:val="1"/>
      <w:numFmt w:val="decimal"/>
      <w:lvlText w:val="%1."/>
      <w:lvlJc w:val="left"/>
      <w:pPr>
        <w:ind w:left="378" w:hanging="94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30317EC6"/>
    <w:multiLevelType w:val="multilevel"/>
    <w:tmpl w:val="92F678A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"/>
      <w:lvlJc w:val="left"/>
      <w:pPr>
        <w:ind w:left="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">
    <w:nsid w:val="364410C8"/>
    <w:multiLevelType w:val="multilevel"/>
    <w:tmpl w:val="281AC6A0"/>
    <w:lvl w:ilvl="0">
      <w:start w:val="1"/>
      <w:numFmt w:val="decimal"/>
      <w:lvlText w:val="%1."/>
      <w:lvlJc w:val="left"/>
      <w:pPr>
        <w:ind w:left="378" w:hanging="94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38C05053"/>
    <w:multiLevelType w:val="multilevel"/>
    <w:tmpl w:val="8352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4493A"/>
    <w:multiLevelType w:val="multilevel"/>
    <w:tmpl w:val="7E2498AE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0">
    <w:nsid w:val="3D2F7B0D"/>
    <w:multiLevelType w:val="multilevel"/>
    <w:tmpl w:val="7E2498AE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1">
    <w:nsid w:val="3FA844CE"/>
    <w:multiLevelType w:val="multilevel"/>
    <w:tmpl w:val="B2DC42FE"/>
    <w:lvl w:ilvl="0">
      <w:start w:val="1"/>
      <w:numFmt w:val="decimal"/>
      <w:lvlText w:val="%1."/>
      <w:lvlJc w:val="left"/>
      <w:pPr>
        <w:ind w:left="378" w:hanging="94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20F6C93"/>
    <w:multiLevelType w:val="multilevel"/>
    <w:tmpl w:val="257A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D0886"/>
    <w:multiLevelType w:val="hybridMultilevel"/>
    <w:tmpl w:val="3D7889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D462E41"/>
    <w:multiLevelType w:val="multilevel"/>
    <w:tmpl w:val="0E1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70269F"/>
    <w:multiLevelType w:val="hybridMultilevel"/>
    <w:tmpl w:val="D410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C1B1D"/>
    <w:multiLevelType w:val="multilevel"/>
    <w:tmpl w:val="C9D0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C4E34"/>
    <w:multiLevelType w:val="hybridMultilevel"/>
    <w:tmpl w:val="D1DC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1674"/>
    <w:multiLevelType w:val="multilevel"/>
    <w:tmpl w:val="F460B1D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9">
    <w:nsid w:val="62B47036"/>
    <w:multiLevelType w:val="multilevel"/>
    <w:tmpl w:val="2BD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A3D4F"/>
    <w:multiLevelType w:val="multilevel"/>
    <w:tmpl w:val="281AC6A0"/>
    <w:lvl w:ilvl="0">
      <w:start w:val="1"/>
      <w:numFmt w:val="decimal"/>
      <w:lvlText w:val="%1."/>
      <w:lvlJc w:val="left"/>
      <w:pPr>
        <w:ind w:left="378" w:hanging="94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49A1370"/>
    <w:multiLevelType w:val="hybridMultilevel"/>
    <w:tmpl w:val="DEE21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D10693"/>
    <w:multiLevelType w:val="multilevel"/>
    <w:tmpl w:val="365275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3">
    <w:nsid w:val="77636ACB"/>
    <w:multiLevelType w:val="multilevel"/>
    <w:tmpl w:val="3592888C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4">
    <w:nsid w:val="7B247520"/>
    <w:multiLevelType w:val="multilevel"/>
    <w:tmpl w:val="B126B33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397" w:hanging="37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3">
    <w:abstractNumId w:val="22"/>
  </w:num>
  <w:num w:numId="4">
    <w:abstractNumId w:val="10"/>
  </w:num>
  <w:num w:numId="5">
    <w:abstractNumId w:val="14"/>
  </w:num>
  <w:num w:numId="6">
    <w:abstractNumId w:val="4"/>
  </w:num>
  <w:num w:numId="7">
    <w:abstractNumId w:val="15"/>
  </w:num>
  <w:num w:numId="8">
    <w:abstractNumId w:val="20"/>
  </w:num>
  <w:num w:numId="9">
    <w:abstractNumId w:val="21"/>
  </w:num>
  <w:num w:numId="10">
    <w:abstractNumId w:val="23"/>
  </w:num>
  <w:num w:numId="11">
    <w:abstractNumId w:val="19"/>
  </w:num>
  <w:num w:numId="12">
    <w:abstractNumId w:val="12"/>
  </w:num>
  <w:num w:numId="13">
    <w:abstractNumId w:val="8"/>
  </w:num>
  <w:num w:numId="14">
    <w:abstractNumId w:val="13"/>
  </w:num>
  <w:num w:numId="15">
    <w:abstractNumId w:val="17"/>
  </w:num>
  <w:num w:numId="16">
    <w:abstractNumId w:val="9"/>
  </w:num>
  <w:num w:numId="17">
    <w:abstractNumId w:val="7"/>
  </w:num>
  <w:num w:numId="18">
    <w:abstractNumId w:val="1"/>
  </w:num>
  <w:num w:numId="19">
    <w:abstractNumId w:val="16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0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13"/>
    <w:rsid w:val="000352C8"/>
    <w:rsid w:val="0005201F"/>
    <w:rsid w:val="00060121"/>
    <w:rsid w:val="0006731F"/>
    <w:rsid w:val="000C3922"/>
    <w:rsid w:val="00106680"/>
    <w:rsid w:val="001318DD"/>
    <w:rsid w:val="0019307C"/>
    <w:rsid w:val="001A4151"/>
    <w:rsid w:val="001B0503"/>
    <w:rsid w:val="001B137F"/>
    <w:rsid w:val="001C3C3F"/>
    <w:rsid w:val="00207B61"/>
    <w:rsid w:val="00207F11"/>
    <w:rsid w:val="00267090"/>
    <w:rsid w:val="00277F63"/>
    <w:rsid w:val="00284C70"/>
    <w:rsid w:val="002A429D"/>
    <w:rsid w:val="002C13E9"/>
    <w:rsid w:val="002D0D9E"/>
    <w:rsid w:val="002D6899"/>
    <w:rsid w:val="003442F2"/>
    <w:rsid w:val="003559CD"/>
    <w:rsid w:val="003629F2"/>
    <w:rsid w:val="003C29AF"/>
    <w:rsid w:val="003C4C0F"/>
    <w:rsid w:val="003D38A8"/>
    <w:rsid w:val="003D4CA3"/>
    <w:rsid w:val="003E4E85"/>
    <w:rsid w:val="00440982"/>
    <w:rsid w:val="004549A8"/>
    <w:rsid w:val="004811C0"/>
    <w:rsid w:val="00485314"/>
    <w:rsid w:val="004C43E6"/>
    <w:rsid w:val="004E3A91"/>
    <w:rsid w:val="00504087"/>
    <w:rsid w:val="00505929"/>
    <w:rsid w:val="00507D42"/>
    <w:rsid w:val="00511B2C"/>
    <w:rsid w:val="005271C2"/>
    <w:rsid w:val="005338A2"/>
    <w:rsid w:val="00534015"/>
    <w:rsid w:val="00534EEB"/>
    <w:rsid w:val="00537D4A"/>
    <w:rsid w:val="00543D4A"/>
    <w:rsid w:val="00560771"/>
    <w:rsid w:val="005772AD"/>
    <w:rsid w:val="00590AB1"/>
    <w:rsid w:val="00594744"/>
    <w:rsid w:val="005A6DCA"/>
    <w:rsid w:val="005B5028"/>
    <w:rsid w:val="005C49A0"/>
    <w:rsid w:val="005D7183"/>
    <w:rsid w:val="005E5833"/>
    <w:rsid w:val="006119C4"/>
    <w:rsid w:val="00621C67"/>
    <w:rsid w:val="00642675"/>
    <w:rsid w:val="00647F71"/>
    <w:rsid w:val="0065170B"/>
    <w:rsid w:val="006525FA"/>
    <w:rsid w:val="00660888"/>
    <w:rsid w:val="00683C7F"/>
    <w:rsid w:val="00684D92"/>
    <w:rsid w:val="006866F3"/>
    <w:rsid w:val="0069424B"/>
    <w:rsid w:val="006A78E3"/>
    <w:rsid w:val="006B255E"/>
    <w:rsid w:val="006B2AE4"/>
    <w:rsid w:val="00730B40"/>
    <w:rsid w:val="00773D63"/>
    <w:rsid w:val="00781FE2"/>
    <w:rsid w:val="007826CD"/>
    <w:rsid w:val="00790D64"/>
    <w:rsid w:val="007D6308"/>
    <w:rsid w:val="00852207"/>
    <w:rsid w:val="008840BD"/>
    <w:rsid w:val="00886B1B"/>
    <w:rsid w:val="008A24AE"/>
    <w:rsid w:val="008C6B55"/>
    <w:rsid w:val="00903095"/>
    <w:rsid w:val="009213EC"/>
    <w:rsid w:val="00933753"/>
    <w:rsid w:val="00934A8B"/>
    <w:rsid w:val="009463E0"/>
    <w:rsid w:val="00990981"/>
    <w:rsid w:val="009A069D"/>
    <w:rsid w:val="009A28CA"/>
    <w:rsid w:val="009B1BB7"/>
    <w:rsid w:val="00A11B2F"/>
    <w:rsid w:val="00A151F6"/>
    <w:rsid w:val="00A25A13"/>
    <w:rsid w:val="00A55738"/>
    <w:rsid w:val="00A61CB2"/>
    <w:rsid w:val="00A63318"/>
    <w:rsid w:val="00A63B0E"/>
    <w:rsid w:val="00AC3BC5"/>
    <w:rsid w:val="00AD0A5A"/>
    <w:rsid w:val="00B00E52"/>
    <w:rsid w:val="00B14B16"/>
    <w:rsid w:val="00B5640A"/>
    <w:rsid w:val="00B61269"/>
    <w:rsid w:val="00B615FE"/>
    <w:rsid w:val="00B74E34"/>
    <w:rsid w:val="00B82F8F"/>
    <w:rsid w:val="00BB151E"/>
    <w:rsid w:val="00BB17B2"/>
    <w:rsid w:val="00BC18EC"/>
    <w:rsid w:val="00BC3BF2"/>
    <w:rsid w:val="00BC4D0A"/>
    <w:rsid w:val="00BC5CC7"/>
    <w:rsid w:val="00BD78EF"/>
    <w:rsid w:val="00BF073E"/>
    <w:rsid w:val="00C11E7C"/>
    <w:rsid w:val="00C17409"/>
    <w:rsid w:val="00C303CE"/>
    <w:rsid w:val="00C528D7"/>
    <w:rsid w:val="00C73E76"/>
    <w:rsid w:val="00C76262"/>
    <w:rsid w:val="00C80CDD"/>
    <w:rsid w:val="00CA2D9A"/>
    <w:rsid w:val="00CB267E"/>
    <w:rsid w:val="00CB3983"/>
    <w:rsid w:val="00CB6CCD"/>
    <w:rsid w:val="00CC41A1"/>
    <w:rsid w:val="00CE064B"/>
    <w:rsid w:val="00CE0F33"/>
    <w:rsid w:val="00CE62EE"/>
    <w:rsid w:val="00D16592"/>
    <w:rsid w:val="00D47B00"/>
    <w:rsid w:val="00D47FF6"/>
    <w:rsid w:val="00D553DA"/>
    <w:rsid w:val="00D737BA"/>
    <w:rsid w:val="00DA3E77"/>
    <w:rsid w:val="00DB34A1"/>
    <w:rsid w:val="00DB4713"/>
    <w:rsid w:val="00DB5BA6"/>
    <w:rsid w:val="00DD60D9"/>
    <w:rsid w:val="00DE2F9B"/>
    <w:rsid w:val="00DE3504"/>
    <w:rsid w:val="00DF2045"/>
    <w:rsid w:val="00E05915"/>
    <w:rsid w:val="00E07FF1"/>
    <w:rsid w:val="00E4286C"/>
    <w:rsid w:val="00E43C43"/>
    <w:rsid w:val="00E57913"/>
    <w:rsid w:val="00E85AFA"/>
    <w:rsid w:val="00E86071"/>
    <w:rsid w:val="00E864BB"/>
    <w:rsid w:val="00EA4962"/>
    <w:rsid w:val="00EB6FFE"/>
    <w:rsid w:val="00EE3F40"/>
    <w:rsid w:val="00EE4230"/>
    <w:rsid w:val="00F0140C"/>
    <w:rsid w:val="00F06BFF"/>
    <w:rsid w:val="00F66F1C"/>
    <w:rsid w:val="00F80E45"/>
    <w:rsid w:val="00FA0C51"/>
    <w:rsid w:val="00FA1313"/>
    <w:rsid w:val="00FA3FBF"/>
    <w:rsid w:val="00FB6741"/>
    <w:rsid w:val="00FC6C4E"/>
    <w:rsid w:val="00FD1835"/>
    <w:rsid w:val="00FF0F0B"/>
    <w:rsid w:val="00FF3C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31F8"/>
  <w15:docId w15:val="{9DD65143-70B5-4FD3-8D1F-C4265895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Предусловия,Bullet List,FooterText,numbered,Paragraphe de liste1,lp1"/>
    <w:basedOn w:val="a"/>
    <w:link w:val="a4"/>
    <w:uiPriority w:val="34"/>
    <w:qFormat/>
    <w:rsid w:val="00106680"/>
    <w:pPr>
      <w:ind w:left="720"/>
      <w:contextualSpacing/>
    </w:pPr>
  </w:style>
  <w:style w:type="paragraph" w:customStyle="1" w:styleId="11">
    <w:name w:val="Текст11"/>
    <w:basedOn w:val="a"/>
    <w:rsid w:val="00106680"/>
    <w:rPr>
      <w:rFonts w:ascii="Courier New" w:hAnsi="Courier New" w:cs="Times New Roman CYR"/>
      <w:sz w:val="20"/>
      <w:szCs w:val="20"/>
    </w:rPr>
  </w:style>
  <w:style w:type="paragraph" w:customStyle="1" w:styleId="Style5">
    <w:name w:val="Style5"/>
    <w:basedOn w:val="a"/>
    <w:rsid w:val="00106680"/>
    <w:pPr>
      <w:widowControl w:val="0"/>
      <w:suppressAutoHyphens w:val="0"/>
      <w:autoSpaceDE w:val="0"/>
      <w:autoSpaceDN w:val="0"/>
      <w:adjustRightInd w:val="0"/>
      <w:spacing w:line="273" w:lineRule="exact"/>
      <w:ind w:firstLine="672"/>
      <w:jc w:val="both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8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8D7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B61269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unhideWhenUsed/>
    <w:rsid w:val="00683C7F"/>
    <w:pPr>
      <w:suppressAutoHyphens w:val="0"/>
    </w:pPr>
    <w:rPr>
      <w:lang w:eastAsia="ru-RU"/>
    </w:rPr>
  </w:style>
  <w:style w:type="character" w:styleId="a9">
    <w:name w:val="Strong"/>
    <w:basedOn w:val="a0"/>
    <w:uiPriority w:val="22"/>
    <w:qFormat/>
    <w:rsid w:val="00C73E76"/>
    <w:rPr>
      <w:b/>
      <w:bCs/>
    </w:rPr>
  </w:style>
  <w:style w:type="paragraph" w:styleId="aa">
    <w:name w:val="Body Text"/>
    <w:basedOn w:val="a"/>
    <w:link w:val="ab"/>
    <w:rsid w:val="00B615FE"/>
    <w:pPr>
      <w:widowControl w:val="0"/>
      <w:spacing w:after="120"/>
      <w:ind w:firstLine="567"/>
      <w:jc w:val="both"/>
    </w:pPr>
    <w:rPr>
      <w:rFonts w:ascii="Arial" w:hAnsi="Arial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B615FE"/>
    <w:rPr>
      <w:rFonts w:ascii="Arial" w:eastAsia="Times New Roman" w:hAnsi="Arial" w:cs="Times New Roman"/>
      <w:sz w:val="20"/>
      <w:szCs w:val="20"/>
      <w:lang w:val="en-US" w:eastAsia="ru-RU"/>
    </w:rPr>
  </w:style>
  <w:style w:type="character" w:styleId="ac">
    <w:name w:val="annotation reference"/>
    <w:semiHidden/>
    <w:rsid w:val="00F80E45"/>
    <w:rPr>
      <w:sz w:val="16"/>
      <w:szCs w:val="16"/>
    </w:rPr>
  </w:style>
  <w:style w:type="paragraph" w:styleId="ad">
    <w:name w:val="annotation text"/>
    <w:basedOn w:val="a"/>
    <w:link w:val="ae"/>
    <w:semiHidden/>
    <w:rsid w:val="00F80E45"/>
    <w:pPr>
      <w:suppressAutoHyphens w:val="0"/>
      <w:spacing w:before="120"/>
      <w:ind w:firstLine="11"/>
      <w:jc w:val="both"/>
    </w:pPr>
    <w:rPr>
      <w:sz w:val="20"/>
      <w:szCs w:val="20"/>
      <w:lang w:val="x-none" w:eastAsia="ru-RU"/>
    </w:rPr>
  </w:style>
  <w:style w:type="character" w:customStyle="1" w:styleId="ae">
    <w:name w:val="Текст примечания Знак"/>
    <w:basedOn w:val="a0"/>
    <w:link w:val="ad"/>
    <w:semiHidden/>
    <w:rsid w:val="00F80E4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Абзац списка Знак"/>
    <w:aliases w:val="Table-Normal Знак,RSHB_Table-Normal Знак,Предусловия Знак,Bullet List Знак,FooterText Знак,numbered Знак,Paragraphe de liste1 Знак,lp1 Знак"/>
    <w:link w:val="a3"/>
    <w:uiPriority w:val="34"/>
    <w:locked/>
    <w:rsid w:val="0088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1FE2"/>
    <w:pPr>
      <w:suppressAutoHyphens/>
      <w:spacing w:before="0"/>
      <w:ind w:firstLine="0"/>
      <w:jc w:val="left"/>
    </w:pPr>
    <w:rPr>
      <w:b/>
      <w:bCs/>
      <w:lang w:val="ru-RU" w:eastAsia="ar-SA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1FE2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styleId="af1">
    <w:name w:val="Table Grid"/>
    <w:basedOn w:val="a1"/>
    <w:uiPriority w:val="39"/>
    <w:rsid w:val="00FA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749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20429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227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5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026435">
                                                          <w:marLeft w:val="0"/>
                                                          <w:marRight w:val="-15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62916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47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1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89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7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7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60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14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08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5629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309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0809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54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2809">
                                                          <w:marLeft w:val="0"/>
                                                          <w:marRight w:val="-15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184813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23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9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46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92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5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272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954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569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80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16652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8139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1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07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60581">
                                                          <w:marLeft w:val="0"/>
                                                          <w:marRight w:val="-15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177760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1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43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16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26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06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89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74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494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2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520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4495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245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044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8289">
                                                          <w:marLeft w:val="0"/>
                                                          <w:marRight w:val="-15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13249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9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88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41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68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14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93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585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948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9131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1767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6202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6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88144">
                                                          <w:marLeft w:val="0"/>
                                                          <w:marRight w:val="-15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121473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50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64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8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20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780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33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727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30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103666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9058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4040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3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22525">
                                                          <w:marLeft w:val="0"/>
                                                          <w:marRight w:val="-15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84412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55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10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02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74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90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01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2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335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18808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368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18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2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94511">
                                                          <w:marLeft w:val="0"/>
                                                          <w:marRight w:val="-15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77039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42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75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34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67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1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792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642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9530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6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01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4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00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2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9264">
                                                          <w:marLeft w:val="0"/>
                                                          <w:marRight w:val="-15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81102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53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345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46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6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83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492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458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35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geniy.ivanov@nsk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k.megafon.ru/local/file_download.php?ID=154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6A49-4CE6-4925-9064-330E688E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Клюкина Наталья Олеговна</dc:creator>
  <cp:lastModifiedBy>Иванов Евгений Александрович</cp:lastModifiedBy>
  <cp:revision>4</cp:revision>
  <cp:lastPrinted>2019-05-13T12:46:00Z</cp:lastPrinted>
  <dcterms:created xsi:type="dcterms:W3CDTF">2024-06-27T09:08:00Z</dcterms:created>
  <dcterms:modified xsi:type="dcterms:W3CDTF">2024-06-27T09:43:00Z</dcterms:modified>
</cp:coreProperties>
</file>