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263" w:rsidRPr="00B55990" w:rsidRDefault="00205263" w:rsidP="00205263">
      <w:pPr>
        <w:pStyle w:val="a9"/>
        <w:jc w:val="center"/>
        <w:rPr>
          <w:rFonts w:ascii="Arial" w:hAnsi="Arial" w:cs="Arial"/>
          <w:bCs/>
          <w:i/>
          <w:iCs/>
        </w:rPr>
      </w:pPr>
      <w:bookmarkStart w:id="0" w:name="Tip_dog_1190_2020_Pril_2"/>
      <w:bookmarkEnd w:id="0"/>
      <w:r w:rsidRPr="00B55990">
        <w:rPr>
          <w:rFonts w:ascii="Arial" w:hAnsi="Arial" w:cs="Arial"/>
        </w:rPr>
        <w:t xml:space="preserve">ДОГОВОР № </w:t>
      </w:r>
      <w:r w:rsidRPr="00B55990">
        <w:rPr>
          <w:rFonts w:ascii="Arial" w:hAnsi="Arial" w:cs="Arial"/>
          <w:i/>
          <w:iCs/>
        </w:rPr>
        <w:t>______</w:t>
      </w:r>
    </w:p>
    <w:p w:rsidR="00205263" w:rsidRPr="00B55990" w:rsidRDefault="00205263" w:rsidP="00205263">
      <w:pPr>
        <w:pStyle w:val="a9"/>
        <w:jc w:val="both"/>
        <w:rPr>
          <w:rFonts w:ascii="Arial" w:hAnsi="Arial" w:cs="Arial"/>
          <w:bCs/>
          <w:i/>
          <w:iCs/>
        </w:rPr>
      </w:pPr>
    </w:p>
    <w:p w:rsidR="00205263" w:rsidRPr="00B55990" w:rsidRDefault="00205263" w:rsidP="00213540">
      <w:pPr>
        <w:pStyle w:val="a9"/>
        <w:jc w:val="both"/>
        <w:rPr>
          <w:rFonts w:ascii="Arial" w:hAnsi="Arial" w:cs="Arial"/>
          <w:spacing w:val="-4"/>
        </w:rPr>
      </w:pPr>
      <w:r w:rsidRPr="00B55990">
        <w:rPr>
          <w:rFonts w:ascii="Arial" w:hAnsi="Arial" w:cs="Arial"/>
          <w:spacing w:val="-5"/>
        </w:rPr>
        <w:t>г. Москва</w:t>
      </w:r>
      <w:r w:rsidRPr="00B55990">
        <w:rPr>
          <w:rFonts w:ascii="Arial" w:hAnsi="Arial" w:cs="Arial"/>
          <w:spacing w:val="-5"/>
        </w:rPr>
        <w:tab/>
      </w:r>
      <w:r w:rsidRPr="00B55990">
        <w:rPr>
          <w:rFonts w:ascii="Arial" w:hAnsi="Arial" w:cs="Arial"/>
          <w:spacing w:val="-5"/>
        </w:rPr>
        <w:tab/>
      </w:r>
      <w:r w:rsidRPr="00B55990">
        <w:rPr>
          <w:rFonts w:ascii="Arial" w:hAnsi="Arial" w:cs="Arial"/>
          <w:spacing w:val="-5"/>
        </w:rPr>
        <w:tab/>
      </w:r>
      <w:r w:rsidRPr="00B55990">
        <w:rPr>
          <w:rFonts w:ascii="Arial" w:hAnsi="Arial" w:cs="Arial"/>
          <w:spacing w:val="-5"/>
        </w:rPr>
        <w:tab/>
      </w:r>
      <w:r w:rsidRPr="00B55990">
        <w:rPr>
          <w:rFonts w:ascii="Arial" w:hAnsi="Arial" w:cs="Arial"/>
          <w:spacing w:val="-5"/>
        </w:rPr>
        <w:tab/>
      </w:r>
      <w:r w:rsidRPr="00B55990">
        <w:rPr>
          <w:rFonts w:ascii="Arial" w:hAnsi="Arial" w:cs="Arial"/>
          <w:spacing w:val="-5"/>
        </w:rPr>
        <w:tab/>
      </w:r>
      <w:r w:rsidR="004F1D2F" w:rsidRPr="00B55990">
        <w:rPr>
          <w:rFonts w:ascii="Arial" w:hAnsi="Arial" w:cs="Arial"/>
        </w:rPr>
        <w:tab/>
      </w:r>
      <w:r w:rsidR="004F1D2F" w:rsidRPr="00B55990">
        <w:rPr>
          <w:rFonts w:ascii="Arial" w:hAnsi="Arial" w:cs="Arial"/>
        </w:rPr>
        <w:tab/>
      </w:r>
      <w:r w:rsidR="009063D3">
        <w:rPr>
          <w:rFonts w:ascii="Arial" w:hAnsi="Arial" w:cs="Arial"/>
          <w:spacing w:val="-2"/>
        </w:rPr>
        <w:t>«___»______</w:t>
      </w:r>
      <w:r w:rsidR="004F1D2F" w:rsidRPr="00B55990">
        <w:rPr>
          <w:rFonts w:ascii="Arial" w:hAnsi="Arial" w:cs="Arial"/>
          <w:spacing w:val="-2"/>
        </w:rPr>
        <w:t>__</w:t>
      </w:r>
      <w:r w:rsidRPr="00B55990">
        <w:rPr>
          <w:rFonts w:ascii="Arial" w:hAnsi="Arial" w:cs="Arial"/>
          <w:spacing w:val="-2"/>
        </w:rPr>
        <w:t>___</w:t>
      </w:r>
      <w:r w:rsidR="009E5767" w:rsidRPr="00B55990">
        <w:rPr>
          <w:rFonts w:ascii="Arial" w:hAnsi="Arial" w:cs="Arial"/>
          <w:spacing w:val="-4"/>
        </w:rPr>
        <w:t>20</w:t>
      </w:r>
      <w:r w:rsidR="009E5767">
        <w:rPr>
          <w:rFonts w:ascii="Arial" w:hAnsi="Arial" w:cs="Arial"/>
          <w:spacing w:val="-4"/>
        </w:rPr>
        <w:t>__</w:t>
      </w:r>
      <w:r w:rsidR="009E5767" w:rsidRPr="00B55990">
        <w:rPr>
          <w:rFonts w:ascii="Arial" w:hAnsi="Arial" w:cs="Arial"/>
          <w:spacing w:val="-4"/>
        </w:rPr>
        <w:t xml:space="preserve"> </w:t>
      </w:r>
      <w:r w:rsidRPr="00B55990">
        <w:rPr>
          <w:rFonts w:ascii="Arial" w:hAnsi="Arial" w:cs="Arial"/>
          <w:spacing w:val="-4"/>
        </w:rPr>
        <w:t>года</w:t>
      </w:r>
    </w:p>
    <w:p w:rsidR="00205263" w:rsidRPr="00B55990" w:rsidRDefault="00205263" w:rsidP="00205263">
      <w:pPr>
        <w:pStyle w:val="a9"/>
        <w:jc w:val="both"/>
        <w:rPr>
          <w:rFonts w:ascii="Arial" w:hAnsi="Arial" w:cs="Arial"/>
          <w:spacing w:val="-4"/>
        </w:rPr>
      </w:pPr>
    </w:p>
    <w:p w:rsidR="004A11A8" w:rsidRPr="00B55990" w:rsidRDefault="00DE7879" w:rsidP="004A11A8">
      <w:pPr>
        <w:ind w:firstLine="708"/>
        <w:jc w:val="both"/>
        <w:rPr>
          <w:rFonts w:ascii="Arial" w:hAnsi="Arial" w:cs="Arial"/>
          <w:snapToGrid w:val="0"/>
          <w:sz w:val="22"/>
          <w:szCs w:val="22"/>
          <w:lang w:eastAsia="en-US"/>
        </w:rPr>
      </w:pPr>
      <w:r>
        <w:rPr>
          <w:rFonts w:ascii="Arial" w:hAnsi="Arial" w:cs="Arial"/>
          <w:b/>
          <w:i/>
          <w:snapToGrid w:val="0"/>
          <w:sz w:val="22"/>
          <w:szCs w:val="22"/>
          <w:lang w:eastAsia="en-US"/>
        </w:rPr>
        <w:t>ГК «</w:t>
      </w:r>
      <w:proofErr w:type="gramStart"/>
      <w:r>
        <w:rPr>
          <w:rFonts w:ascii="Arial" w:hAnsi="Arial" w:cs="Arial"/>
          <w:b/>
          <w:i/>
          <w:snapToGrid w:val="0"/>
          <w:sz w:val="22"/>
          <w:szCs w:val="22"/>
          <w:lang w:eastAsia="en-US"/>
        </w:rPr>
        <w:t xml:space="preserve">ИННОТЕХ» </w:t>
      </w:r>
      <w:r w:rsidR="004A11A8" w:rsidRPr="00B55990">
        <w:rPr>
          <w:rFonts w:ascii="Arial" w:hAnsi="Arial" w:cs="Arial"/>
          <w:snapToGrid w:val="0"/>
          <w:sz w:val="22"/>
          <w:szCs w:val="22"/>
          <w:lang w:eastAsia="en-US"/>
        </w:rPr>
        <w:t xml:space="preserve"> в</w:t>
      </w:r>
      <w:proofErr w:type="gramEnd"/>
      <w:r w:rsidR="004A11A8" w:rsidRPr="00B55990">
        <w:rPr>
          <w:rFonts w:ascii="Arial" w:hAnsi="Arial" w:cs="Arial"/>
          <w:snapToGrid w:val="0"/>
          <w:sz w:val="22"/>
          <w:szCs w:val="22"/>
          <w:lang w:eastAsia="en-US"/>
        </w:rPr>
        <w:t xml:space="preserve"> лице __________________________________________________________,</w:t>
      </w:r>
    </w:p>
    <w:p w:rsidR="004A11A8" w:rsidRPr="0041510D" w:rsidRDefault="004A11A8" w:rsidP="00715BD8">
      <w:pPr>
        <w:jc w:val="both"/>
        <w:rPr>
          <w:rFonts w:ascii="Arial" w:hAnsi="Arial" w:cs="Arial"/>
          <w:snapToGrid w:val="0"/>
          <w:color w:val="7F7F7F" w:themeColor="text1" w:themeTint="80"/>
          <w:sz w:val="20"/>
          <w:szCs w:val="20"/>
          <w:lang w:eastAsia="en-US"/>
        </w:rPr>
      </w:pPr>
      <w:r w:rsidRPr="0041510D">
        <w:rPr>
          <w:rFonts w:ascii="Arial" w:hAnsi="Arial" w:cs="Arial"/>
          <w:i/>
          <w:color w:val="7F7F7F" w:themeColor="text1" w:themeTint="80"/>
          <w:sz w:val="20"/>
          <w:szCs w:val="20"/>
          <w:lang w:eastAsia="en-US"/>
        </w:rPr>
        <w:t>(указывается</w:t>
      </w:r>
      <w:r w:rsidRPr="0041510D">
        <w:rPr>
          <w:rFonts w:ascii="Arial" w:hAnsi="Arial" w:cs="Arial"/>
          <w:i/>
          <w:color w:val="7F7F7F" w:themeColor="text1" w:themeTint="80"/>
          <w:sz w:val="20"/>
          <w:szCs w:val="20"/>
          <w:vertAlign w:val="superscript"/>
          <w:lang w:eastAsia="en-US"/>
        </w:rPr>
        <w:footnoteReference w:id="1"/>
      </w:r>
      <w:r w:rsidRPr="0041510D">
        <w:rPr>
          <w:rFonts w:ascii="Arial" w:hAnsi="Arial" w:cs="Arial"/>
          <w:i/>
          <w:color w:val="7F7F7F" w:themeColor="text1" w:themeTint="80"/>
          <w:sz w:val="20"/>
          <w:szCs w:val="20"/>
          <w:lang w:eastAsia="en-US"/>
        </w:rPr>
        <w:t xml:space="preserve"> полностью должность (в случае, если представитель действует на основании доверенности, сведения о должности в договоре указываются при наличии сведений о должности в доверенности), а также фамилия, имя (при наличии – отчество) уполномоченного лица)</w:t>
      </w:r>
    </w:p>
    <w:p w:rsidR="004A11A8" w:rsidRPr="004A11A8" w:rsidRDefault="004A11A8" w:rsidP="004A11A8">
      <w:pPr>
        <w:jc w:val="both"/>
        <w:rPr>
          <w:rFonts w:ascii="Arial" w:hAnsi="Arial" w:cs="Arial"/>
          <w:sz w:val="22"/>
          <w:szCs w:val="22"/>
          <w:lang w:eastAsia="en-US"/>
        </w:rPr>
      </w:pPr>
      <w:r w:rsidRPr="004A11A8">
        <w:rPr>
          <w:rFonts w:ascii="Arial" w:hAnsi="Arial" w:cs="Arial"/>
          <w:i/>
          <w:sz w:val="22"/>
          <w:szCs w:val="22"/>
          <w:lang w:eastAsia="en-US"/>
        </w:rPr>
        <w:t>действующего (действующей)</w:t>
      </w:r>
      <w:r w:rsidRPr="004A11A8">
        <w:rPr>
          <w:rFonts w:ascii="Arial" w:hAnsi="Arial" w:cs="Arial"/>
          <w:sz w:val="22"/>
          <w:szCs w:val="22"/>
          <w:lang w:eastAsia="en-US"/>
        </w:rPr>
        <w:t xml:space="preserve"> на основании </w:t>
      </w:r>
      <w:r>
        <w:rPr>
          <w:rFonts w:ascii="Arial" w:hAnsi="Arial" w:cs="Arial"/>
          <w:sz w:val="22"/>
          <w:szCs w:val="22"/>
          <w:lang w:eastAsia="en-US"/>
        </w:rPr>
        <w:t>__________</w:t>
      </w:r>
      <w:r w:rsidRPr="004A11A8">
        <w:rPr>
          <w:rFonts w:ascii="Arial" w:hAnsi="Arial" w:cs="Arial"/>
          <w:sz w:val="22"/>
          <w:szCs w:val="22"/>
          <w:lang w:eastAsia="en-US"/>
        </w:rPr>
        <w:t>____</w:t>
      </w:r>
      <w:r w:rsidR="005E3B13">
        <w:rPr>
          <w:rFonts w:ascii="Arial" w:hAnsi="Arial" w:cs="Arial"/>
          <w:sz w:val="22"/>
          <w:szCs w:val="22"/>
          <w:lang w:eastAsia="en-US"/>
        </w:rPr>
        <w:t>_</w:t>
      </w:r>
      <w:r w:rsidRPr="004A11A8">
        <w:rPr>
          <w:rFonts w:ascii="Arial" w:hAnsi="Arial" w:cs="Arial"/>
          <w:sz w:val="22"/>
          <w:szCs w:val="22"/>
          <w:lang w:eastAsia="en-US"/>
        </w:rPr>
        <w:t>_____________________</w:t>
      </w:r>
      <w:r w:rsidR="005E3B13">
        <w:rPr>
          <w:rFonts w:ascii="Arial" w:hAnsi="Arial" w:cs="Arial"/>
          <w:sz w:val="22"/>
          <w:szCs w:val="22"/>
          <w:lang w:eastAsia="en-US"/>
        </w:rPr>
        <w:t>,</w:t>
      </w:r>
    </w:p>
    <w:p w:rsidR="004A11A8" w:rsidRPr="0041510D" w:rsidRDefault="004A11A8" w:rsidP="00715BD8">
      <w:pPr>
        <w:ind w:left="4678" w:hanging="3827"/>
        <w:jc w:val="both"/>
        <w:rPr>
          <w:rFonts w:ascii="Arial" w:hAnsi="Arial" w:cs="Arial"/>
          <w:color w:val="7F7F7F" w:themeColor="text1" w:themeTint="80"/>
          <w:sz w:val="20"/>
          <w:szCs w:val="20"/>
          <w:lang w:eastAsia="en-US"/>
        </w:rPr>
      </w:pPr>
      <w:r w:rsidRPr="0041510D">
        <w:rPr>
          <w:rFonts w:ascii="Arial" w:hAnsi="Arial" w:cs="Arial"/>
          <w:i/>
          <w:color w:val="7F7F7F" w:themeColor="text1" w:themeTint="80"/>
          <w:sz w:val="20"/>
          <w:szCs w:val="20"/>
          <w:lang w:eastAsia="en-US"/>
        </w:rPr>
        <w:t>(указывается наименование и реквизиты документа, подтверждающего полномочия)</w:t>
      </w:r>
    </w:p>
    <w:p w:rsidR="004A11A8" w:rsidRDefault="005E3B13" w:rsidP="004A11A8">
      <w:pPr>
        <w:jc w:val="both"/>
        <w:rPr>
          <w:rFonts w:ascii="Arial" w:hAnsi="Arial" w:cs="Arial"/>
          <w:i/>
          <w:spacing w:val="2"/>
          <w:sz w:val="22"/>
          <w:szCs w:val="22"/>
          <w:lang w:eastAsia="en-US"/>
        </w:rPr>
      </w:pPr>
      <w:r w:rsidRPr="004A11A8">
        <w:rPr>
          <w:rFonts w:ascii="Arial" w:hAnsi="Arial" w:cs="Arial"/>
          <w:sz w:val="22"/>
          <w:szCs w:val="22"/>
          <w:lang w:eastAsia="en-US"/>
        </w:rPr>
        <w:t xml:space="preserve">с </w:t>
      </w:r>
      <w:r w:rsidR="004A11A8" w:rsidRPr="004A11A8">
        <w:rPr>
          <w:rFonts w:ascii="Arial" w:hAnsi="Arial" w:cs="Arial"/>
          <w:snapToGrid w:val="0"/>
          <w:sz w:val="22"/>
          <w:szCs w:val="22"/>
          <w:lang w:eastAsia="en-US"/>
        </w:rPr>
        <w:t xml:space="preserve">одной </w:t>
      </w:r>
      <w:r w:rsidR="004A11A8" w:rsidRPr="004A11A8">
        <w:rPr>
          <w:rFonts w:ascii="Arial" w:hAnsi="Arial" w:cs="Arial"/>
          <w:spacing w:val="2"/>
          <w:sz w:val="22"/>
          <w:szCs w:val="22"/>
          <w:lang w:eastAsia="en-US"/>
        </w:rPr>
        <w:t>стороны, и</w:t>
      </w:r>
      <w:r w:rsidR="004A11A8" w:rsidRPr="004A11A8">
        <w:rPr>
          <w:rFonts w:ascii="Arial" w:hAnsi="Arial" w:cs="Arial"/>
          <w:i/>
          <w:spacing w:val="2"/>
          <w:sz w:val="22"/>
          <w:szCs w:val="22"/>
          <w:lang w:eastAsia="en-US"/>
        </w:rPr>
        <w:t xml:space="preserve"> </w:t>
      </w:r>
    </w:p>
    <w:p w:rsidR="004A11A8" w:rsidRDefault="004A11A8" w:rsidP="004A11A8">
      <w:pPr>
        <w:jc w:val="both"/>
        <w:rPr>
          <w:rFonts w:ascii="Arial" w:hAnsi="Arial" w:cs="Arial"/>
          <w:i/>
          <w:snapToGrid w:val="0"/>
          <w:sz w:val="22"/>
          <w:szCs w:val="22"/>
          <w:lang w:eastAsia="en-US"/>
        </w:rPr>
      </w:pPr>
      <w:r w:rsidRPr="00C44D55">
        <w:rPr>
          <w:rFonts w:ascii="Arial" w:hAnsi="Arial" w:cs="Arial"/>
          <w:b/>
          <w:i/>
          <w:snapToGrid w:val="0"/>
          <w:sz w:val="22"/>
          <w:szCs w:val="22"/>
          <w:lang w:eastAsia="en-US"/>
        </w:rPr>
        <w:t>______________________</w:t>
      </w:r>
      <w:r w:rsidRPr="004A11A8">
        <w:rPr>
          <w:rFonts w:ascii="Arial" w:hAnsi="Arial" w:cs="Arial"/>
          <w:b/>
          <w:i/>
          <w:snapToGrid w:val="0"/>
          <w:sz w:val="22"/>
          <w:szCs w:val="22"/>
          <w:lang w:eastAsia="en-US"/>
        </w:rPr>
        <w:t>______________________,</w:t>
      </w:r>
      <w:r w:rsidRPr="004A11A8">
        <w:rPr>
          <w:rFonts w:ascii="Arial" w:hAnsi="Arial" w:cs="Arial"/>
          <w:i/>
          <w:snapToGrid w:val="0"/>
          <w:sz w:val="22"/>
          <w:szCs w:val="22"/>
          <w:lang w:eastAsia="en-US"/>
        </w:rPr>
        <w:t xml:space="preserve"> именуемое</w:t>
      </w:r>
      <w:r>
        <w:rPr>
          <w:rFonts w:ascii="Arial" w:hAnsi="Arial" w:cs="Arial"/>
          <w:i/>
          <w:snapToGrid w:val="0"/>
          <w:sz w:val="22"/>
          <w:szCs w:val="22"/>
          <w:lang w:eastAsia="en-US"/>
        </w:rPr>
        <w:t xml:space="preserve"> </w:t>
      </w:r>
      <w:r w:rsidRPr="004A11A8">
        <w:rPr>
          <w:rFonts w:ascii="Arial" w:hAnsi="Arial" w:cs="Arial"/>
          <w:i/>
          <w:snapToGrid w:val="0"/>
          <w:sz w:val="22"/>
          <w:szCs w:val="22"/>
          <w:lang w:eastAsia="en-US"/>
        </w:rPr>
        <w:t>(именуемый, именуемая)</w:t>
      </w:r>
    </w:p>
    <w:p w:rsidR="00BA0993" w:rsidRPr="0041510D" w:rsidRDefault="004A11A8" w:rsidP="004A11A8">
      <w:pPr>
        <w:jc w:val="both"/>
        <w:rPr>
          <w:rFonts w:ascii="Arial" w:hAnsi="Arial" w:cs="Arial"/>
          <w:i/>
          <w:color w:val="7F7F7F" w:themeColor="text1" w:themeTint="80"/>
          <w:sz w:val="20"/>
          <w:szCs w:val="20"/>
          <w:lang w:eastAsia="en-US"/>
        </w:rPr>
      </w:pPr>
      <w:r w:rsidRPr="0041510D">
        <w:rPr>
          <w:rFonts w:ascii="Arial" w:hAnsi="Arial" w:cs="Arial"/>
          <w:i/>
          <w:color w:val="7F7F7F" w:themeColor="text1" w:themeTint="80"/>
          <w:sz w:val="20"/>
          <w:szCs w:val="20"/>
          <w:lang w:eastAsia="en-US"/>
        </w:rPr>
        <w:t xml:space="preserve"> (указывается полное наименование юридического лица</w:t>
      </w:r>
    </w:p>
    <w:p w:rsidR="004A11A8" w:rsidRPr="0041510D" w:rsidRDefault="004A11A8" w:rsidP="004A11A8">
      <w:pPr>
        <w:jc w:val="both"/>
        <w:rPr>
          <w:rFonts w:ascii="Arial" w:hAnsi="Arial" w:cs="Arial"/>
          <w:i/>
          <w:snapToGrid w:val="0"/>
          <w:color w:val="7F7F7F" w:themeColor="text1" w:themeTint="80"/>
          <w:sz w:val="22"/>
          <w:szCs w:val="22"/>
          <w:lang w:eastAsia="en-US"/>
        </w:rPr>
      </w:pPr>
      <w:r w:rsidRPr="0041510D">
        <w:rPr>
          <w:rFonts w:ascii="Arial" w:hAnsi="Arial" w:cs="Arial"/>
          <w:i/>
          <w:color w:val="7F7F7F" w:themeColor="text1" w:themeTint="80"/>
          <w:sz w:val="20"/>
          <w:szCs w:val="20"/>
          <w:lang w:eastAsia="en-US"/>
        </w:rPr>
        <w:t xml:space="preserve"> в соответствии с его учредительными документами</w:t>
      </w:r>
      <w:r w:rsidRPr="0041510D">
        <w:rPr>
          <w:rFonts w:ascii="Arial" w:hAnsi="Arial" w:cs="Arial"/>
          <w:i/>
          <w:color w:val="7F7F7F" w:themeColor="text1" w:themeTint="80"/>
          <w:sz w:val="22"/>
          <w:szCs w:val="22"/>
          <w:lang w:eastAsia="en-US"/>
        </w:rPr>
        <w:t xml:space="preserve">) </w:t>
      </w:r>
    </w:p>
    <w:p w:rsidR="0041510D" w:rsidRPr="00F67C91" w:rsidRDefault="004A11A8" w:rsidP="004A11A8">
      <w:pPr>
        <w:jc w:val="both"/>
        <w:rPr>
          <w:rFonts w:ascii="Arial" w:hAnsi="Arial" w:cs="Arial"/>
          <w:i/>
          <w:snapToGrid w:val="0"/>
          <w:sz w:val="22"/>
          <w:szCs w:val="22"/>
          <w:lang w:eastAsia="en-US"/>
        </w:rPr>
      </w:pPr>
      <w:r w:rsidRPr="00A109E3">
        <w:rPr>
          <w:rFonts w:ascii="Arial" w:hAnsi="Arial" w:cs="Arial"/>
          <w:snapToGrid w:val="0"/>
          <w:sz w:val="22"/>
          <w:szCs w:val="22"/>
          <w:lang w:eastAsia="en-US"/>
        </w:rPr>
        <w:t xml:space="preserve">в дальнейшем </w:t>
      </w:r>
      <w:r w:rsidRPr="00A109E3">
        <w:rPr>
          <w:rFonts w:ascii="Arial" w:hAnsi="Arial" w:cs="Arial"/>
          <w:b/>
          <w:snapToGrid w:val="0"/>
          <w:sz w:val="22"/>
          <w:szCs w:val="22"/>
          <w:lang w:eastAsia="en-US"/>
        </w:rPr>
        <w:t>«Подрядчик»</w:t>
      </w:r>
      <w:r w:rsidRPr="00A109E3">
        <w:rPr>
          <w:rFonts w:ascii="Arial" w:hAnsi="Arial" w:cs="Arial"/>
          <w:snapToGrid w:val="0"/>
          <w:sz w:val="22"/>
          <w:szCs w:val="22"/>
          <w:lang w:eastAsia="en-US"/>
        </w:rPr>
        <w:t>,</w:t>
      </w:r>
      <w:r w:rsidRPr="00F67C91">
        <w:rPr>
          <w:rFonts w:ascii="Arial" w:hAnsi="Arial" w:cs="Arial"/>
          <w:i/>
          <w:snapToGrid w:val="0"/>
          <w:sz w:val="22"/>
          <w:szCs w:val="22"/>
          <w:lang w:eastAsia="en-US"/>
        </w:rPr>
        <w:t xml:space="preserve"> являющееся (являющ</w:t>
      </w:r>
      <w:r w:rsidR="00612BA5">
        <w:rPr>
          <w:rFonts w:ascii="Arial" w:hAnsi="Arial" w:cs="Arial"/>
          <w:i/>
          <w:snapToGrid w:val="0"/>
          <w:sz w:val="22"/>
          <w:szCs w:val="22"/>
          <w:lang w:eastAsia="en-US"/>
        </w:rPr>
        <w:t>и</w:t>
      </w:r>
      <w:r w:rsidRPr="00F67C91">
        <w:rPr>
          <w:rFonts w:ascii="Arial" w:hAnsi="Arial" w:cs="Arial"/>
          <w:i/>
          <w:snapToGrid w:val="0"/>
          <w:sz w:val="22"/>
          <w:szCs w:val="22"/>
          <w:lang w:eastAsia="en-US"/>
        </w:rPr>
        <w:t xml:space="preserve">йся, являющаяся) </w:t>
      </w:r>
      <w:r w:rsidR="00442FEB" w:rsidRPr="00442FEB">
        <w:rPr>
          <w:rFonts w:ascii="Arial" w:hAnsi="Arial" w:cs="Arial"/>
          <w:i/>
          <w:snapToGrid w:val="0"/>
          <w:sz w:val="22"/>
          <w:szCs w:val="22"/>
          <w:lang w:eastAsia="en-US"/>
        </w:rPr>
        <w:t>членом саморегулируемой организации в области инженерных изысканий, что подтверждается выпи</w:t>
      </w:r>
      <w:r w:rsidR="00970619">
        <w:rPr>
          <w:rFonts w:ascii="Arial" w:hAnsi="Arial" w:cs="Arial"/>
          <w:i/>
          <w:snapToGrid w:val="0"/>
          <w:sz w:val="22"/>
          <w:szCs w:val="22"/>
          <w:lang w:eastAsia="en-US"/>
        </w:rPr>
        <w:t>ской из реестра членов СРО______ от ______ №</w:t>
      </w:r>
      <w:r w:rsidR="0047593A">
        <w:rPr>
          <w:rFonts w:ascii="Arial" w:hAnsi="Arial" w:cs="Arial"/>
          <w:i/>
          <w:snapToGrid w:val="0"/>
          <w:sz w:val="22"/>
          <w:szCs w:val="22"/>
          <w:lang w:eastAsia="en-US"/>
        </w:rPr>
        <w:t>______</w:t>
      </w:r>
      <w:r w:rsidR="00442FEB" w:rsidRPr="00442FEB">
        <w:rPr>
          <w:rFonts w:ascii="Arial" w:hAnsi="Arial" w:cs="Arial"/>
          <w:i/>
          <w:snapToGrid w:val="0"/>
          <w:sz w:val="22"/>
          <w:szCs w:val="22"/>
          <w:lang w:eastAsia="en-US"/>
        </w:rPr>
        <w:t>,</w:t>
      </w:r>
      <w:r w:rsidR="00442FEB">
        <w:rPr>
          <w:rFonts w:ascii="Arial" w:hAnsi="Arial" w:cs="Arial"/>
          <w:i/>
          <w:snapToGrid w:val="0"/>
          <w:sz w:val="22"/>
          <w:szCs w:val="22"/>
          <w:lang w:eastAsia="en-US"/>
        </w:rPr>
        <w:t xml:space="preserve"> </w:t>
      </w:r>
      <w:r w:rsidRPr="00F67C91">
        <w:rPr>
          <w:rFonts w:ascii="Arial" w:hAnsi="Arial" w:cs="Arial"/>
          <w:i/>
          <w:snapToGrid w:val="0"/>
          <w:sz w:val="22"/>
          <w:szCs w:val="22"/>
          <w:lang w:eastAsia="en-US"/>
        </w:rPr>
        <w:t>членом саморегулируемой организации в области архитектурно-строительного проектирования, что подтверждается выпиской из реестра членов СРО</w:t>
      </w:r>
      <w:r w:rsidR="00970619">
        <w:rPr>
          <w:rFonts w:ascii="Arial" w:hAnsi="Arial" w:cs="Arial"/>
          <w:i/>
          <w:snapToGrid w:val="0"/>
          <w:sz w:val="22"/>
          <w:szCs w:val="22"/>
          <w:lang w:eastAsia="en-US"/>
        </w:rPr>
        <w:t>___</w:t>
      </w:r>
      <w:r w:rsidR="00101E1D">
        <w:rPr>
          <w:rFonts w:ascii="Arial" w:hAnsi="Arial" w:cs="Arial"/>
          <w:i/>
          <w:snapToGrid w:val="0"/>
          <w:sz w:val="22"/>
          <w:szCs w:val="22"/>
          <w:lang w:eastAsia="en-US"/>
        </w:rPr>
        <w:t>_</w:t>
      </w:r>
      <w:r w:rsidRPr="00F67C91">
        <w:rPr>
          <w:rFonts w:ascii="Arial" w:hAnsi="Arial" w:cs="Arial"/>
          <w:i/>
          <w:snapToGrid w:val="0"/>
          <w:sz w:val="22"/>
          <w:szCs w:val="22"/>
          <w:lang w:eastAsia="en-US"/>
        </w:rPr>
        <w:t xml:space="preserve"> от </w:t>
      </w:r>
      <w:r w:rsidR="0047593A">
        <w:rPr>
          <w:rFonts w:ascii="Arial" w:hAnsi="Arial" w:cs="Arial"/>
          <w:i/>
          <w:snapToGrid w:val="0"/>
          <w:sz w:val="22"/>
          <w:szCs w:val="22"/>
          <w:lang w:eastAsia="en-US"/>
        </w:rPr>
        <w:t>_____</w:t>
      </w:r>
      <w:r w:rsidR="00175A91" w:rsidRPr="00F67C91">
        <w:rPr>
          <w:rFonts w:ascii="Arial" w:hAnsi="Arial" w:cs="Arial"/>
          <w:i/>
          <w:snapToGrid w:val="0"/>
          <w:sz w:val="22"/>
          <w:szCs w:val="22"/>
          <w:lang w:eastAsia="en-US"/>
        </w:rPr>
        <w:t xml:space="preserve"> №</w:t>
      </w:r>
      <w:r w:rsidR="0047593A">
        <w:rPr>
          <w:rFonts w:ascii="Arial" w:hAnsi="Arial" w:cs="Arial"/>
          <w:i/>
          <w:snapToGrid w:val="0"/>
          <w:sz w:val="22"/>
          <w:szCs w:val="22"/>
          <w:lang w:eastAsia="en-US"/>
        </w:rPr>
        <w:t>___________</w:t>
      </w:r>
      <w:r w:rsidRPr="00F67C91">
        <w:rPr>
          <w:rFonts w:ascii="Arial" w:hAnsi="Arial" w:cs="Arial"/>
          <w:i/>
          <w:snapToGrid w:val="0"/>
          <w:sz w:val="22"/>
          <w:szCs w:val="22"/>
          <w:lang w:eastAsia="en-US"/>
        </w:rPr>
        <w:t>, членом саморегулируемой организации в области строительства, что подтверждается выпиской</w:t>
      </w:r>
      <w:r w:rsidR="00F67C91">
        <w:rPr>
          <w:rFonts w:ascii="Arial" w:hAnsi="Arial" w:cs="Arial"/>
          <w:i/>
          <w:snapToGrid w:val="0"/>
          <w:sz w:val="22"/>
          <w:szCs w:val="22"/>
          <w:lang w:eastAsia="en-US"/>
        </w:rPr>
        <w:t xml:space="preserve"> из реестра членов СРО</w:t>
      </w:r>
      <w:r w:rsidR="0047593A">
        <w:rPr>
          <w:rFonts w:ascii="Arial" w:hAnsi="Arial" w:cs="Arial"/>
          <w:i/>
          <w:snapToGrid w:val="0"/>
          <w:sz w:val="22"/>
          <w:szCs w:val="22"/>
          <w:lang w:eastAsia="en-US"/>
        </w:rPr>
        <w:t>_________</w:t>
      </w:r>
      <w:r w:rsidR="0041510D" w:rsidRPr="00F67C91">
        <w:rPr>
          <w:rFonts w:ascii="Arial" w:hAnsi="Arial" w:cs="Arial"/>
          <w:i/>
          <w:snapToGrid w:val="0"/>
          <w:sz w:val="22"/>
          <w:szCs w:val="22"/>
          <w:lang w:eastAsia="en-US"/>
        </w:rPr>
        <w:t xml:space="preserve"> от </w:t>
      </w:r>
      <w:r w:rsidR="00F67C91">
        <w:rPr>
          <w:rFonts w:ascii="Arial" w:hAnsi="Arial" w:cs="Arial"/>
          <w:i/>
          <w:snapToGrid w:val="0"/>
          <w:sz w:val="22"/>
          <w:szCs w:val="22"/>
          <w:lang w:eastAsia="en-US"/>
        </w:rPr>
        <w:t>________ №</w:t>
      </w:r>
      <w:r w:rsidR="002E638C">
        <w:rPr>
          <w:rFonts w:ascii="Arial" w:hAnsi="Arial" w:cs="Arial"/>
          <w:i/>
          <w:snapToGrid w:val="0"/>
          <w:sz w:val="22"/>
          <w:szCs w:val="22"/>
          <w:lang w:eastAsia="en-US"/>
        </w:rPr>
        <w:t>________</w:t>
      </w:r>
      <w:r w:rsidRPr="00F67C91">
        <w:rPr>
          <w:rFonts w:ascii="Arial" w:hAnsi="Arial" w:cs="Arial"/>
          <w:i/>
          <w:snapToGrid w:val="0"/>
          <w:sz w:val="22"/>
          <w:szCs w:val="22"/>
          <w:lang w:eastAsia="en-US"/>
        </w:rPr>
        <w:t>,</w:t>
      </w:r>
      <w:r w:rsidR="00175A91" w:rsidRPr="00F67C91">
        <w:rPr>
          <w:rFonts w:ascii="Arial" w:hAnsi="Arial" w:cs="Arial"/>
          <w:i/>
          <w:snapToGrid w:val="0"/>
          <w:sz w:val="22"/>
          <w:szCs w:val="22"/>
          <w:lang w:eastAsia="en-US"/>
        </w:rPr>
        <w:t xml:space="preserve"> </w:t>
      </w:r>
      <w:r w:rsidRPr="00FC5872">
        <w:rPr>
          <w:rFonts w:ascii="Arial" w:hAnsi="Arial" w:cs="Arial"/>
          <w:snapToGrid w:val="0"/>
          <w:sz w:val="22"/>
          <w:szCs w:val="22"/>
          <w:lang w:eastAsia="en-US"/>
        </w:rPr>
        <w:t>в лице</w:t>
      </w:r>
      <w:r w:rsidR="00F67C91">
        <w:rPr>
          <w:rFonts w:ascii="Arial" w:hAnsi="Arial" w:cs="Arial"/>
          <w:i/>
          <w:snapToGrid w:val="0"/>
          <w:sz w:val="22"/>
          <w:szCs w:val="22"/>
          <w:lang w:eastAsia="en-US"/>
        </w:rPr>
        <w:t xml:space="preserve"> ________</w:t>
      </w:r>
      <w:r w:rsidR="00101E1D">
        <w:rPr>
          <w:rFonts w:ascii="Arial" w:hAnsi="Arial" w:cs="Arial"/>
          <w:i/>
          <w:snapToGrid w:val="0"/>
          <w:sz w:val="22"/>
          <w:szCs w:val="22"/>
          <w:lang w:eastAsia="en-US"/>
        </w:rPr>
        <w:t>_________</w:t>
      </w:r>
      <w:r w:rsidR="00F67C91">
        <w:rPr>
          <w:rFonts w:ascii="Arial" w:hAnsi="Arial" w:cs="Arial"/>
          <w:i/>
          <w:snapToGrid w:val="0"/>
          <w:sz w:val="22"/>
          <w:szCs w:val="22"/>
          <w:lang w:eastAsia="en-US"/>
        </w:rPr>
        <w:t>_______________</w:t>
      </w:r>
      <w:r w:rsidR="00970619">
        <w:rPr>
          <w:rFonts w:ascii="Arial" w:hAnsi="Arial" w:cs="Arial"/>
          <w:i/>
          <w:snapToGrid w:val="0"/>
          <w:sz w:val="22"/>
          <w:szCs w:val="22"/>
          <w:lang w:eastAsia="en-US"/>
        </w:rPr>
        <w:t>______________________</w:t>
      </w:r>
      <w:r w:rsidR="00F67C91">
        <w:rPr>
          <w:rFonts w:ascii="Arial" w:hAnsi="Arial" w:cs="Arial"/>
          <w:i/>
          <w:snapToGrid w:val="0"/>
          <w:sz w:val="22"/>
          <w:szCs w:val="22"/>
          <w:lang w:eastAsia="en-US"/>
        </w:rPr>
        <w:t>_</w:t>
      </w:r>
      <w:r w:rsidRPr="00F67C91">
        <w:rPr>
          <w:rFonts w:ascii="Arial" w:hAnsi="Arial" w:cs="Arial"/>
          <w:i/>
          <w:snapToGrid w:val="0"/>
          <w:sz w:val="22"/>
          <w:szCs w:val="22"/>
          <w:lang w:eastAsia="en-US"/>
        </w:rPr>
        <w:t>____________</w:t>
      </w:r>
      <w:r w:rsidR="0041510D" w:rsidRPr="00F67C91">
        <w:rPr>
          <w:rFonts w:ascii="Arial" w:hAnsi="Arial" w:cs="Arial"/>
          <w:i/>
          <w:snapToGrid w:val="0"/>
          <w:sz w:val="22"/>
          <w:szCs w:val="22"/>
          <w:lang w:eastAsia="en-US"/>
        </w:rPr>
        <w:t>__</w:t>
      </w:r>
      <w:r w:rsidRPr="00F67C91">
        <w:rPr>
          <w:rFonts w:ascii="Arial" w:hAnsi="Arial" w:cs="Arial"/>
          <w:i/>
          <w:snapToGrid w:val="0"/>
          <w:sz w:val="22"/>
          <w:szCs w:val="22"/>
          <w:lang w:eastAsia="en-US"/>
        </w:rPr>
        <w:t xml:space="preserve">, </w:t>
      </w:r>
    </w:p>
    <w:p w:rsidR="0041510D" w:rsidRPr="0041510D" w:rsidRDefault="0041510D" w:rsidP="00715BD8">
      <w:pPr>
        <w:ind w:right="-1"/>
        <w:jc w:val="both"/>
        <w:rPr>
          <w:rFonts w:ascii="Arial" w:hAnsi="Arial" w:cs="Arial"/>
          <w:color w:val="7F7F7F" w:themeColor="text1" w:themeTint="80"/>
          <w:spacing w:val="2"/>
          <w:sz w:val="20"/>
          <w:szCs w:val="20"/>
          <w:lang w:eastAsia="en-US"/>
        </w:rPr>
      </w:pPr>
      <w:r w:rsidRPr="0041510D">
        <w:rPr>
          <w:rFonts w:ascii="Arial" w:hAnsi="Arial" w:cs="Arial"/>
          <w:i/>
          <w:color w:val="7F7F7F" w:themeColor="text1" w:themeTint="80"/>
          <w:sz w:val="20"/>
          <w:szCs w:val="20"/>
          <w:lang w:eastAsia="en-US"/>
        </w:rPr>
        <w:t>(указывается полностью должность (в случае, если представитель действует на основании доверенности, сведения о должности в договоре указываются при наличии сведений о должности в доверенности), а также фамилия, имя (при наличии – отчество) уполномоченного лица)</w:t>
      </w:r>
    </w:p>
    <w:p w:rsidR="004A11A8" w:rsidRPr="004A11A8" w:rsidRDefault="004A11A8" w:rsidP="004A11A8">
      <w:pPr>
        <w:jc w:val="both"/>
        <w:rPr>
          <w:rFonts w:ascii="Arial" w:hAnsi="Arial" w:cs="Arial"/>
          <w:i/>
          <w:sz w:val="22"/>
          <w:szCs w:val="22"/>
          <w:lang w:eastAsia="en-US"/>
        </w:rPr>
      </w:pPr>
      <w:r w:rsidRPr="004A11A8">
        <w:rPr>
          <w:rFonts w:ascii="Arial" w:hAnsi="Arial" w:cs="Arial"/>
          <w:i/>
          <w:snapToGrid w:val="0"/>
          <w:sz w:val="22"/>
          <w:szCs w:val="22"/>
          <w:lang w:eastAsia="en-US"/>
        </w:rPr>
        <w:t>действующего (действующей)</w:t>
      </w:r>
      <w:r w:rsidR="0041510D">
        <w:rPr>
          <w:rFonts w:ascii="Arial" w:hAnsi="Arial" w:cs="Arial"/>
          <w:i/>
          <w:snapToGrid w:val="0"/>
          <w:sz w:val="22"/>
          <w:szCs w:val="22"/>
          <w:lang w:eastAsia="en-US"/>
        </w:rPr>
        <w:t xml:space="preserve"> </w:t>
      </w:r>
      <w:r w:rsidRPr="00FC5872">
        <w:rPr>
          <w:rFonts w:ascii="Arial" w:hAnsi="Arial" w:cs="Arial"/>
          <w:snapToGrid w:val="0"/>
          <w:sz w:val="22"/>
          <w:szCs w:val="22"/>
          <w:lang w:eastAsia="en-US"/>
        </w:rPr>
        <w:t>на основании</w:t>
      </w:r>
      <w:r w:rsidRPr="004A11A8">
        <w:rPr>
          <w:rFonts w:ascii="Arial" w:hAnsi="Arial" w:cs="Arial"/>
          <w:i/>
          <w:snapToGrid w:val="0"/>
          <w:sz w:val="22"/>
          <w:szCs w:val="22"/>
          <w:lang w:eastAsia="en-US"/>
        </w:rPr>
        <w:t xml:space="preserve"> </w:t>
      </w:r>
      <w:r w:rsidRPr="004A11A8">
        <w:rPr>
          <w:rFonts w:ascii="Arial" w:hAnsi="Arial" w:cs="Arial"/>
          <w:i/>
          <w:sz w:val="22"/>
          <w:szCs w:val="22"/>
          <w:lang w:eastAsia="en-US"/>
        </w:rPr>
        <w:t>________</w:t>
      </w:r>
      <w:r w:rsidR="0041510D">
        <w:rPr>
          <w:rFonts w:ascii="Arial" w:hAnsi="Arial" w:cs="Arial"/>
          <w:i/>
          <w:sz w:val="22"/>
          <w:szCs w:val="22"/>
          <w:lang w:eastAsia="en-US"/>
        </w:rPr>
        <w:t>____________________________</w:t>
      </w:r>
      <w:r w:rsidRPr="004A11A8">
        <w:rPr>
          <w:rFonts w:ascii="Arial" w:hAnsi="Arial" w:cs="Arial"/>
          <w:i/>
          <w:sz w:val="22"/>
          <w:szCs w:val="22"/>
          <w:lang w:eastAsia="en-US"/>
        </w:rPr>
        <w:t>,</w:t>
      </w:r>
    </w:p>
    <w:p w:rsidR="004A11A8" w:rsidRPr="0041510D" w:rsidRDefault="004A11A8" w:rsidP="00715BD8">
      <w:pPr>
        <w:jc w:val="right"/>
        <w:rPr>
          <w:rFonts w:ascii="Arial" w:hAnsi="Arial" w:cs="Arial"/>
          <w:color w:val="7F7F7F" w:themeColor="text1" w:themeTint="80"/>
          <w:spacing w:val="2"/>
          <w:sz w:val="20"/>
          <w:szCs w:val="20"/>
          <w:lang w:eastAsia="en-US"/>
        </w:rPr>
      </w:pPr>
      <w:r w:rsidRPr="0041510D">
        <w:rPr>
          <w:rFonts w:ascii="Arial" w:hAnsi="Arial" w:cs="Arial"/>
          <w:i/>
          <w:color w:val="7F7F7F" w:themeColor="text1" w:themeTint="80"/>
          <w:sz w:val="20"/>
          <w:szCs w:val="20"/>
          <w:lang w:eastAsia="en-US"/>
        </w:rPr>
        <w:t>(указывается наименование и реквизиты документа, подтверждающего полномочия)</w:t>
      </w:r>
    </w:p>
    <w:p w:rsidR="00185341" w:rsidRDefault="00185341" w:rsidP="004A11A8">
      <w:pPr>
        <w:jc w:val="both"/>
        <w:rPr>
          <w:rFonts w:ascii="Arial" w:hAnsi="Arial" w:cs="Arial"/>
          <w:i/>
          <w:snapToGrid w:val="0"/>
          <w:color w:val="7F7F7F" w:themeColor="text1" w:themeTint="80"/>
          <w:sz w:val="22"/>
          <w:szCs w:val="22"/>
          <w:u w:val="single"/>
          <w:lang w:eastAsia="en-US"/>
        </w:rPr>
      </w:pPr>
    </w:p>
    <w:p w:rsidR="004A11A8" w:rsidRPr="00185341" w:rsidRDefault="004A11A8" w:rsidP="004A11A8">
      <w:pPr>
        <w:jc w:val="both"/>
        <w:rPr>
          <w:rFonts w:ascii="Arial" w:hAnsi="Arial" w:cs="Arial"/>
          <w:i/>
          <w:snapToGrid w:val="0"/>
          <w:color w:val="7F7F7F" w:themeColor="text1" w:themeTint="80"/>
          <w:sz w:val="22"/>
          <w:szCs w:val="22"/>
          <w:u w:val="single"/>
          <w:lang w:eastAsia="en-US"/>
        </w:rPr>
      </w:pPr>
      <w:r w:rsidRPr="00185341">
        <w:rPr>
          <w:rFonts w:ascii="Arial" w:hAnsi="Arial" w:cs="Arial"/>
          <w:i/>
          <w:snapToGrid w:val="0"/>
          <w:color w:val="7F7F7F" w:themeColor="text1" w:themeTint="80"/>
          <w:sz w:val="22"/>
          <w:szCs w:val="22"/>
          <w:u w:val="single"/>
          <w:lang w:eastAsia="en-US"/>
        </w:rPr>
        <w:t>вариант</w:t>
      </w:r>
      <w:r w:rsidR="00185341" w:rsidRPr="00185341">
        <w:rPr>
          <w:rFonts w:ascii="Arial" w:hAnsi="Arial" w:cs="Arial"/>
          <w:i/>
          <w:snapToGrid w:val="0"/>
          <w:color w:val="7F7F7F" w:themeColor="text1" w:themeTint="80"/>
          <w:sz w:val="22"/>
          <w:szCs w:val="22"/>
          <w:u w:val="single"/>
          <w:lang w:eastAsia="en-US"/>
        </w:rPr>
        <w:t xml:space="preserve"> 2</w:t>
      </w:r>
      <w:r w:rsidRPr="00185341">
        <w:rPr>
          <w:rFonts w:ascii="Arial" w:hAnsi="Arial" w:cs="Arial"/>
          <w:i/>
          <w:snapToGrid w:val="0"/>
          <w:color w:val="7F7F7F" w:themeColor="text1" w:themeTint="80"/>
          <w:sz w:val="22"/>
          <w:szCs w:val="22"/>
          <w:u w:val="single"/>
          <w:lang w:eastAsia="en-US"/>
        </w:rPr>
        <w:t>:</w:t>
      </w:r>
    </w:p>
    <w:p w:rsidR="004A11A8" w:rsidRPr="00A0417E" w:rsidRDefault="004A11A8" w:rsidP="004A11A8">
      <w:pPr>
        <w:jc w:val="both"/>
        <w:rPr>
          <w:rFonts w:ascii="Arial" w:hAnsi="Arial" w:cs="Arial"/>
          <w:i/>
          <w:snapToGrid w:val="0"/>
          <w:sz w:val="22"/>
          <w:szCs w:val="22"/>
          <w:lang w:eastAsia="en-US"/>
        </w:rPr>
      </w:pPr>
      <w:r w:rsidRPr="00A0417E">
        <w:rPr>
          <w:rFonts w:ascii="Arial" w:hAnsi="Arial" w:cs="Arial"/>
          <w:i/>
          <w:snapToGrid w:val="0"/>
          <w:sz w:val="22"/>
          <w:szCs w:val="22"/>
          <w:lang w:eastAsia="en-US"/>
        </w:rPr>
        <w:t xml:space="preserve">Индивидуальный предприниматель ____________________________________________, </w:t>
      </w:r>
    </w:p>
    <w:p w:rsidR="004A11A8" w:rsidRPr="00A0417E" w:rsidRDefault="004A11A8" w:rsidP="0041510D">
      <w:pPr>
        <w:ind w:firstLine="3828"/>
        <w:jc w:val="both"/>
        <w:rPr>
          <w:rFonts w:ascii="Arial" w:hAnsi="Arial" w:cs="Arial"/>
          <w:i/>
          <w:snapToGrid w:val="0"/>
          <w:color w:val="7F7F7F" w:themeColor="text1" w:themeTint="80"/>
          <w:sz w:val="20"/>
          <w:szCs w:val="20"/>
          <w:lang w:eastAsia="en-US"/>
        </w:rPr>
      </w:pPr>
      <w:r w:rsidRPr="00A0417E">
        <w:rPr>
          <w:rFonts w:ascii="Arial" w:hAnsi="Arial" w:cs="Arial"/>
          <w:i/>
          <w:color w:val="7F7F7F" w:themeColor="text1" w:themeTint="80"/>
          <w:sz w:val="20"/>
          <w:szCs w:val="20"/>
          <w:lang w:eastAsia="en-US"/>
        </w:rPr>
        <w:t>(указывается фамилия, имя и (при наличии) отчество)</w:t>
      </w:r>
    </w:p>
    <w:p w:rsidR="004A11A8" w:rsidRPr="00A0417E" w:rsidRDefault="004A11A8" w:rsidP="004A11A8">
      <w:pPr>
        <w:jc w:val="both"/>
        <w:rPr>
          <w:rFonts w:ascii="Arial" w:hAnsi="Arial" w:cs="Arial"/>
          <w:i/>
          <w:snapToGrid w:val="0"/>
          <w:sz w:val="22"/>
          <w:szCs w:val="22"/>
          <w:lang w:eastAsia="en-US"/>
        </w:rPr>
      </w:pPr>
      <w:r w:rsidRPr="00A0417E">
        <w:rPr>
          <w:rFonts w:ascii="Arial" w:hAnsi="Arial" w:cs="Arial"/>
          <w:i/>
          <w:snapToGrid w:val="0"/>
          <w:sz w:val="22"/>
          <w:szCs w:val="22"/>
          <w:lang w:eastAsia="en-US"/>
        </w:rPr>
        <w:t xml:space="preserve">именуемый (именуемая) в дальнейшем </w:t>
      </w:r>
      <w:r w:rsidRPr="00A0417E">
        <w:rPr>
          <w:rFonts w:ascii="Arial" w:hAnsi="Arial" w:cs="Arial"/>
          <w:b/>
          <w:i/>
          <w:snapToGrid w:val="0"/>
          <w:sz w:val="22"/>
          <w:szCs w:val="22"/>
          <w:lang w:eastAsia="en-US"/>
        </w:rPr>
        <w:t>«Подрядчик»</w:t>
      </w:r>
      <w:r w:rsidRPr="00A0417E">
        <w:rPr>
          <w:rFonts w:ascii="Arial" w:hAnsi="Arial" w:cs="Arial"/>
          <w:i/>
          <w:snapToGrid w:val="0"/>
          <w:sz w:val="22"/>
          <w:szCs w:val="22"/>
          <w:lang w:eastAsia="en-US"/>
        </w:rPr>
        <w:t xml:space="preserve">, </w:t>
      </w:r>
      <w:r w:rsidR="00F67C91" w:rsidRPr="00A0417E">
        <w:rPr>
          <w:rFonts w:ascii="Arial" w:hAnsi="Arial" w:cs="Arial"/>
          <w:i/>
          <w:snapToGrid w:val="0"/>
          <w:sz w:val="22"/>
          <w:szCs w:val="22"/>
          <w:lang w:eastAsia="en-US"/>
        </w:rPr>
        <w:t xml:space="preserve">являющийся (являющаяся) </w:t>
      </w:r>
      <w:r w:rsidR="00442FEB" w:rsidRPr="00A0417E">
        <w:rPr>
          <w:rFonts w:ascii="Arial" w:hAnsi="Arial" w:cs="Arial"/>
          <w:i/>
          <w:snapToGrid w:val="0"/>
          <w:sz w:val="22"/>
          <w:szCs w:val="22"/>
          <w:lang w:eastAsia="en-US"/>
        </w:rPr>
        <w:t xml:space="preserve">членом саморегулируемой организации в области инженерных изысканий, что подтверждается выпиской из реестра членов СРО________ от ________ №_________, </w:t>
      </w:r>
      <w:r w:rsidR="00F67C91" w:rsidRPr="00A0417E">
        <w:rPr>
          <w:rFonts w:ascii="Arial" w:hAnsi="Arial" w:cs="Arial"/>
          <w:i/>
          <w:snapToGrid w:val="0"/>
          <w:sz w:val="22"/>
          <w:szCs w:val="22"/>
          <w:lang w:eastAsia="en-US"/>
        </w:rPr>
        <w:t>членом саморегулируемой организации в области архитектурно-строительного проектирования, что подтверждается выпиской из реестра членов СРО от __________ №______________, членом саморегулируемой организации в области строительства, что подтверждается выпиской из реестра членов СРО</w:t>
      </w:r>
      <w:r w:rsidR="003F27AA" w:rsidRPr="00A0417E">
        <w:rPr>
          <w:rFonts w:ascii="Arial" w:hAnsi="Arial" w:cs="Arial"/>
          <w:i/>
          <w:snapToGrid w:val="0"/>
          <w:sz w:val="22"/>
          <w:szCs w:val="22"/>
          <w:lang w:eastAsia="en-US"/>
        </w:rPr>
        <w:t xml:space="preserve">____________ </w:t>
      </w:r>
      <w:r w:rsidR="00F67C91" w:rsidRPr="00A0417E">
        <w:rPr>
          <w:rFonts w:ascii="Arial" w:hAnsi="Arial" w:cs="Arial"/>
          <w:i/>
          <w:snapToGrid w:val="0"/>
          <w:sz w:val="22"/>
          <w:szCs w:val="22"/>
          <w:lang w:eastAsia="en-US"/>
        </w:rPr>
        <w:t xml:space="preserve">от _________________ №____________, </w:t>
      </w:r>
      <w:r w:rsidRPr="00A0417E">
        <w:rPr>
          <w:rFonts w:ascii="Arial" w:hAnsi="Arial" w:cs="Arial"/>
          <w:i/>
          <w:snapToGrid w:val="0"/>
          <w:sz w:val="22"/>
          <w:szCs w:val="22"/>
          <w:lang w:eastAsia="en-US"/>
        </w:rPr>
        <w:t xml:space="preserve">действующий (действующая) на основании свидетельства о государственной регистрации физического лица в качестве индивидуального предпринимателя серии ____ № ____ от ____, выданного ____, ОГРНИП ____,) </w:t>
      </w:r>
    </w:p>
    <w:p w:rsidR="004A11A8" w:rsidRPr="004A11A8" w:rsidRDefault="004A11A8" w:rsidP="004A11A8">
      <w:pPr>
        <w:jc w:val="both"/>
        <w:rPr>
          <w:rFonts w:ascii="Arial" w:hAnsi="Arial" w:cs="Arial"/>
          <w:sz w:val="22"/>
          <w:szCs w:val="22"/>
          <w:lang w:eastAsia="en-US"/>
        </w:rPr>
      </w:pPr>
      <w:r w:rsidRPr="004A11A8">
        <w:rPr>
          <w:rFonts w:ascii="Arial" w:hAnsi="Arial" w:cs="Arial"/>
          <w:spacing w:val="2"/>
          <w:sz w:val="22"/>
          <w:szCs w:val="22"/>
          <w:lang w:eastAsia="en-US"/>
        </w:rPr>
        <w:t xml:space="preserve">с другой стороны, совместно </w:t>
      </w:r>
      <w:r w:rsidRPr="004A11A8">
        <w:rPr>
          <w:rFonts w:ascii="Arial" w:hAnsi="Arial" w:cs="Arial"/>
          <w:sz w:val="22"/>
          <w:szCs w:val="22"/>
          <w:lang w:eastAsia="en-US"/>
        </w:rPr>
        <w:t xml:space="preserve">в дальнейшем именуемые «Стороны» и по отдельности «Сторона», заключили настоящий Договор (далее по тексту – «Договор») о нижеследующем. </w:t>
      </w:r>
    </w:p>
    <w:p w:rsidR="00205263" w:rsidRPr="00B55990" w:rsidRDefault="00205263" w:rsidP="00A57423">
      <w:pPr>
        <w:pStyle w:val="5"/>
        <w:spacing w:before="360" w:after="120"/>
        <w:ind w:right="45"/>
        <w:rPr>
          <w:b w:val="0"/>
          <w:sz w:val="22"/>
          <w:szCs w:val="22"/>
        </w:rPr>
      </w:pPr>
      <w:r w:rsidRPr="00B55990">
        <w:rPr>
          <w:b w:val="0"/>
          <w:sz w:val="22"/>
          <w:szCs w:val="22"/>
        </w:rPr>
        <w:lastRenderedPageBreak/>
        <w:t>1. ОПРЕДЕЛЕНИЯ</w:t>
      </w:r>
    </w:p>
    <w:p w:rsidR="00205263" w:rsidRPr="00B55990" w:rsidRDefault="00205263" w:rsidP="00205263">
      <w:pPr>
        <w:pStyle w:val="3"/>
        <w:ind w:right="-110" w:firstLine="708"/>
        <w:jc w:val="both"/>
        <w:rPr>
          <w:rFonts w:ascii="Arial" w:hAnsi="Arial" w:cs="Arial"/>
          <w:sz w:val="22"/>
          <w:szCs w:val="22"/>
        </w:rPr>
      </w:pPr>
      <w:r w:rsidRPr="00B55990">
        <w:rPr>
          <w:rFonts w:ascii="Arial" w:hAnsi="Arial" w:cs="Arial"/>
          <w:sz w:val="22"/>
          <w:szCs w:val="22"/>
        </w:rPr>
        <w:t>В настоящем Договоре следующие слова и выражения имеют значения, определенные ниже:</w:t>
      </w:r>
    </w:p>
    <w:p w:rsidR="00C44D55" w:rsidRPr="00581ADC" w:rsidRDefault="00C44D55" w:rsidP="00C44D55">
      <w:pPr>
        <w:pStyle w:val="a9"/>
        <w:ind w:firstLine="708"/>
        <w:jc w:val="both"/>
        <w:rPr>
          <w:rFonts w:ascii="Arial" w:hAnsi="Arial" w:cs="Arial"/>
        </w:rPr>
      </w:pPr>
      <w:r w:rsidRPr="00B55990">
        <w:rPr>
          <w:rFonts w:ascii="Arial" w:hAnsi="Arial" w:cs="Arial"/>
          <w:b/>
          <w:bCs/>
          <w:noProof/>
        </w:rPr>
        <w:t>Объект</w:t>
      </w:r>
      <w:r w:rsidRPr="00B55990">
        <w:rPr>
          <w:rFonts w:ascii="Arial" w:hAnsi="Arial" w:cs="Arial"/>
          <w:noProof/>
        </w:rPr>
        <w:t xml:space="preserve"> –</w:t>
      </w:r>
      <w:r w:rsidR="00CE0E9F">
        <w:rPr>
          <w:rFonts w:ascii="Arial" w:hAnsi="Arial" w:cs="Arial"/>
        </w:rPr>
        <w:t xml:space="preserve"> </w:t>
      </w:r>
      <w:r w:rsidR="00CE0E9F" w:rsidRPr="00CE0E9F">
        <w:rPr>
          <w:rFonts w:ascii="Arial" w:hAnsi="Arial" w:cs="Arial"/>
        </w:rPr>
        <w:t xml:space="preserve">объект капитального строительства – </w:t>
      </w:r>
      <w:r w:rsidR="00CE0E9F" w:rsidRPr="00CE0E9F">
        <w:rPr>
          <w:rFonts w:ascii="Arial" w:hAnsi="Arial" w:cs="Arial"/>
          <w:i/>
        </w:rPr>
        <w:t>здание / сооружение</w:t>
      </w:r>
      <w:r w:rsidR="00CE0E9F">
        <w:rPr>
          <w:rFonts w:ascii="Arial" w:hAnsi="Arial" w:cs="Arial"/>
          <w:i/>
        </w:rPr>
        <w:t>, расположенное по адресу:</w:t>
      </w:r>
      <w:r w:rsidR="00CE0E9F" w:rsidRPr="00CE0E9F">
        <w:rPr>
          <w:rFonts w:ascii="Arial" w:hAnsi="Arial" w:cs="Arial"/>
          <w:i/>
        </w:rPr>
        <w:t xml:space="preserve"> ______________ </w:t>
      </w:r>
      <w:r w:rsidR="00CE0E9F" w:rsidRPr="00463DE0">
        <w:rPr>
          <w:rFonts w:ascii="Arial" w:hAnsi="Arial" w:cs="Arial"/>
          <w:i/>
          <w:color w:val="7F7F7F" w:themeColor="text1" w:themeTint="80"/>
        </w:rPr>
        <w:t>(вариант 2: нежилые помещения в здании по адресу: _________________________; вариант 3: сведения, позволяющие однозначно определить Объект, включая технические параметры и адрес объекта)</w:t>
      </w:r>
      <w:r w:rsidR="00CE0E9F" w:rsidRPr="00463DE0">
        <w:rPr>
          <w:rFonts w:ascii="Arial" w:hAnsi="Arial" w:cs="Arial"/>
        </w:rPr>
        <w:t>,</w:t>
      </w:r>
      <w:r w:rsidR="00CE0E9F" w:rsidRPr="00CE0E9F">
        <w:rPr>
          <w:rFonts w:ascii="Arial" w:hAnsi="Arial" w:cs="Arial"/>
        </w:rPr>
        <w:t xml:space="preserve"> принадлежащие Заказчику на праве </w:t>
      </w:r>
      <w:r w:rsidR="00CE0E9F" w:rsidRPr="00A133AE">
        <w:rPr>
          <w:rFonts w:ascii="Arial" w:hAnsi="Arial" w:cs="Arial"/>
          <w:i/>
        </w:rPr>
        <w:t>собственности</w:t>
      </w:r>
      <w:r w:rsidR="00CE0E9F" w:rsidRPr="00A133AE">
        <w:rPr>
          <w:rFonts w:ascii="Arial" w:hAnsi="Arial" w:cs="Arial"/>
        </w:rPr>
        <w:t xml:space="preserve"> </w:t>
      </w:r>
      <w:r w:rsidR="00CE0E9F" w:rsidRPr="00C11D30">
        <w:rPr>
          <w:rFonts w:ascii="Arial" w:hAnsi="Arial" w:cs="Arial"/>
          <w:color w:val="7F7F7F" w:themeColor="text1" w:themeTint="80"/>
        </w:rPr>
        <w:t>(</w:t>
      </w:r>
      <w:r w:rsidR="00CE0E9F" w:rsidRPr="00C11D30">
        <w:rPr>
          <w:rFonts w:ascii="Arial" w:hAnsi="Arial" w:cs="Arial"/>
          <w:i/>
          <w:color w:val="7F7F7F" w:themeColor="text1" w:themeTint="80"/>
        </w:rPr>
        <w:t>варианты: аренды / ином праве</w:t>
      </w:r>
      <w:r w:rsidR="001A1BE3" w:rsidRPr="00C11D30">
        <w:rPr>
          <w:rFonts w:ascii="Arial" w:hAnsi="Arial" w:cs="Arial"/>
          <w:i/>
          <w:color w:val="7F7F7F" w:themeColor="text1" w:themeTint="80"/>
        </w:rPr>
        <w:t>, отличном от права собственности</w:t>
      </w:r>
      <w:r w:rsidR="00CE0E9F" w:rsidRPr="00C11D30">
        <w:rPr>
          <w:rFonts w:ascii="Arial" w:hAnsi="Arial" w:cs="Arial"/>
          <w:i/>
          <w:color w:val="7F7F7F" w:themeColor="text1" w:themeTint="80"/>
        </w:rPr>
        <w:t>)</w:t>
      </w:r>
      <w:r w:rsidRPr="00B55990">
        <w:rPr>
          <w:rFonts w:ascii="Arial" w:hAnsi="Arial" w:cs="Arial"/>
          <w:i/>
        </w:rPr>
        <w:t xml:space="preserve">. </w:t>
      </w:r>
      <w:r w:rsidRPr="00B55990">
        <w:rPr>
          <w:rFonts w:ascii="Arial" w:hAnsi="Arial" w:cs="Arial"/>
        </w:rPr>
        <w:t xml:space="preserve">В отношении Объекта должны быть выполнены Работы в соответствии с Техническим заданием на </w:t>
      </w:r>
      <w:r w:rsidRPr="00B55990">
        <w:rPr>
          <w:rFonts w:ascii="Arial" w:hAnsi="Arial" w:cs="Arial"/>
          <w:color w:val="000000"/>
          <w:spacing w:val="4"/>
        </w:rPr>
        <w:t xml:space="preserve">выполнение комплекса </w:t>
      </w:r>
      <w:r w:rsidRPr="00B55990">
        <w:rPr>
          <w:rFonts w:ascii="Arial" w:hAnsi="Arial" w:cs="Arial"/>
        </w:rPr>
        <w:t xml:space="preserve">ремонтно-строительных работ и оборудование </w:t>
      </w:r>
      <w:r w:rsidR="007B30AC" w:rsidRPr="00B55990">
        <w:rPr>
          <w:rFonts w:ascii="Arial" w:hAnsi="Arial" w:cs="Arial"/>
          <w:i/>
        </w:rPr>
        <w:t xml:space="preserve">здания / сооружения/ </w:t>
      </w:r>
      <w:r w:rsidRPr="00B55990">
        <w:rPr>
          <w:rFonts w:ascii="Arial" w:hAnsi="Arial" w:cs="Arial"/>
          <w:i/>
        </w:rPr>
        <w:t>нежилых помещений</w:t>
      </w:r>
      <w:r w:rsidRPr="00B55990">
        <w:rPr>
          <w:rFonts w:ascii="Arial" w:hAnsi="Arial" w:cs="Arial"/>
        </w:rPr>
        <w:t xml:space="preserve"> для размещения</w:t>
      </w:r>
      <w:r w:rsidRPr="0093690E">
        <w:rPr>
          <w:rFonts w:ascii="Arial" w:hAnsi="Arial" w:cs="Arial"/>
          <w:sz w:val="21"/>
          <w:szCs w:val="21"/>
        </w:rPr>
        <w:t xml:space="preserve"> </w:t>
      </w:r>
      <w:r w:rsidRPr="00B55990">
        <w:rPr>
          <w:rFonts w:ascii="Arial" w:hAnsi="Arial" w:cs="Arial"/>
        </w:rPr>
        <w:t>______________________</w:t>
      </w:r>
      <w:r w:rsidR="00C11D30">
        <w:rPr>
          <w:rStyle w:val="a8"/>
          <w:rFonts w:ascii="Arial" w:hAnsi="Arial"/>
        </w:rPr>
        <w:footnoteReference w:id="2"/>
      </w:r>
      <w:r w:rsidRPr="0093690E">
        <w:rPr>
          <w:rFonts w:ascii="Arial" w:hAnsi="Arial" w:cs="Arial"/>
          <w:sz w:val="21"/>
          <w:szCs w:val="21"/>
        </w:rPr>
        <w:t xml:space="preserve"> </w:t>
      </w:r>
      <w:r w:rsidR="00DE7879">
        <w:rPr>
          <w:rFonts w:ascii="Arial" w:hAnsi="Arial" w:cs="Arial"/>
          <w:i/>
        </w:rPr>
        <w:t xml:space="preserve">ГК </w:t>
      </w:r>
      <w:proofErr w:type="spellStart"/>
      <w:r w:rsidR="00DE7879">
        <w:rPr>
          <w:rFonts w:ascii="Arial" w:hAnsi="Arial" w:cs="Arial"/>
          <w:i/>
        </w:rPr>
        <w:t>Иннотех</w:t>
      </w:r>
      <w:proofErr w:type="spellEnd"/>
      <w:r w:rsidRPr="00581ADC">
        <w:rPr>
          <w:rFonts w:ascii="Arial" w:hAnsi="Arial" w:cs="Arial"/>
          <w:i/>
        </w:rPr>
        <w:t>)</w:t>
      </w:r>
      <w:r w:rsidRPr="00581ADC">
        <w:rPr>
          <w:rFonts w:ascii="Arial" w:hAnsi="Arial" w:cs="Arial"/>
        </w:rPr>
        <w:t>, являющимся Приложением №</w:t>
      </w:r>
      <w:r w:rsidR="002650E7" w:rsidRPr="00581ADC">
        <w:rPr>
          <w:rFonts w:ascii="Arial" w:hAnsi="Arial" w:cs="Arial"/>
        </w:rPr>
        <w:t>3</w:t>
      </w:r>
      <w:r w:rsidRPr="00581ADC">
        <w:rPr>
          <w:rFonts w:ascii="Arial" w:hAnsi="Arial" w:cs="Arial"/>
        </w:rPr>
        <w:t xml:space="preserve"> к Договору </w:t>
      </w:r>
      <w:r w:rsidRPr="00581ADC">
        <w:rPr>
          <w:rFonts w:ascii="Arial" w:hAnsi="Arial" w:cs="Arial"/>
          <w:color w:val="000000"/>
          <w:spacing w:val="4"/>
        </w:rPr>
        <w:t>(далее по тексту – «Техническое задание)</w:t>
      </w:r>
      <w:r w:rsidRPr="00581ADC">
        <w:rPr>
          <w:rFonts w:ascii="Arial" w:hAnsi="Arial" w:cs="Arial"/>
        </w:rPr>
        <w:t>.</w:t>
      </w:r>
    </w:p>
    <w:p w:rsidR="00205263" w:rsidRPr="00581ADC" w:rsidRDefault="00205263" w:rsidP="00205263">
      <w:pPr>
        <w:ind w:right="77" w:firstLine="709"/>
        <w:jc w:val="both"/>
        <w:rPr>
          <w:rFonts w:ascii="Arial" w:hAnsi="Arial" w:cs="Arial"/>
          <w:sz w:val="22"/>
          <w:szCs w:val="22"/>
        </w:rPr>
      </w:pPr>
      <w:r w:rsidRPr="00581ADC">
        <w:rPr>
          <w:rFonts w:ascii="Arial" w:hAnsi="Arial" w:cs="Arial"/>
          <w:b/>
          <w:bCs/>
          <w:sz w:val="22"/>
          <w:szCs w:val="22"/>
        </w:rPr>
        <w:t>Строительная площадка</w:t>
      </w:r>
      <w:r w:rsidRPr="00581ADC">
        <w:rPr>
          <w:rFonts w:ascii="Arial" w:hAnsi="Arial" w:cs="Arial"/>
          <w:sz w:val="22"/>
          <w:szCs w:val="22"/>
        </w:rPr>
        <w:t xml:space="preserve"> – площадь Объекта, переданного Заказчиком Подрядчику по акту на период выполнения Работ. Общая площадь Строительной площадки составляет </w:t>
      </w:r>
      <w:r w:rsidR="00DD1C58" w:rsidRPr="00581ADC">
        <w:rPr>
          <w:rFonts w:ascii="Arial" w:hAnsi="Arial" w:cs="Arial"/>
          <w:sz w:val="22"/>
          <w:szCs w:val="22"/>
        </w:rPr>
        <w:t>__________ кв.м.</w:t>
      </w:r>
    </w:p>
    <w:p w:rsidR="00205263" w:rsidRPr="00581ADC" w:rsidRDefault="00205263" w:rsidP="00205263">
      <w:pPr>
        <w:pStyle w:val="11"/>
        <w:tabs>
          <w:tab w:val="left" w:pos="-720"/>
        </w:tabs>
        <w:ind w:firstLine="720"/>
        <w:jc w:val="both"/>
        <w:outlineLvl w:val="0"/>
        <w:rPr>
          <w:sz w:val="22"/>
          <w:szCs w:val="22"/>
        </w:rPr>
      </w:pPr>
      <w:r w:rsidRPr="00581ADC">
        <w:rPr>
          <w:b/>
          <w:bCs/>
          <w:color w:val="000000"/>
          <w:sz w:val="22"/>
          <w:szCs w:val="22"/>
        </w:rPr>
        <w:t>Работы</w:t>
      </w:r>
      <w:r w:rsidRPr="00581ADC">
        <w:rPr>
          <w:color w:val="000000"/>
          <w:sz w:val="22"/>
          <w:szCs w:val="22"/>
        </w:rPr>
        <w:t xml:space="preserve"> –</w:t>
      </w:r>
      <w:r w:rsidR="001E21AF" w:rsidRPr="00581ADC">
        <w:rPr>
          <w:color w:val="000000"/>
          <w:sz w:val="22"/>
          <w:szCs w:val="22"/>
        </w:rPr>
        <w:t xml:space="preserve"> </w:t>
      </w:r>
      <w:r w:rsidRPr="00581ADC">
        <w:rPr>
          <w:sz w:val="22"/>
          <w:szCs w:val="22"/>
        </w:rPr>
        <w:t>работы, подлежащие</w:t>
      </w:r>
      <w:r w:rsidRPr="00581ADC">
        <w:rPr>
          <w:color w:val="000000"/>
          <w:sz w:val="22"/>
          <w:szCs w:val="22"/>
        </w:rPr>
        <w:t xml:space="preserve"> выполнению Подрядчиком </w:t>
      </w:r>
      <w:r w:rsidRPr="00581ADC">
        <w:rPr>
          <w:sz w:val="22"/>
          <w:szCs w:val="22"/>
        </w:rPr>
        <w:t>в соответствии с условиями Договора, Техническим заданием и Нормами. В состав Работ входит:</w:t>
      </w:r>
    </w:p>
    <w:p w:rsidR="00A57423" w:rsidRPr="00581ADC" w:rsidRDefault="00A57423" w:rsidP="00A57423">
      <w:pPr>
        <w:pStyle w:val="11"/>
        <w:tabs>
          <w:tab w:val="left" w:pos="-720"/>
          <w:tab w:val="left" w:pos="993"/>
          <w:tab w:val="left" w:pos="1080"/>
        </w:tabs>
        <w:ind w:firstLine="851"/>
        <w:jc w:val="both"/>
        <w:outlineLvl w:val="0"/>
        <w:rPr>
          <w:i/>
          <w:sz w:val="22"/>
          <w:szCs w:val="22"/>
        </w:rPr>
      </w:pPr>
      <w:r w:rsidRPr="00581ADC">
        <w:rPr>
          <w:i/>
          <w:sz w:val="22"/>
          <w:szCs w:val="22"/>
        </w:rPr>
        <w:t>- выполнение инженерных изысканий (включая инженерно-геологические, инженерно-геодезические, инженерно-экологические и пр. изыскания);</w:t>
      </w:r>
    </w:p>
    <w:p w:rsidR="00205263" w:rsidRPr="00581ADC" w:rsidRDefault="00205263" w:rsidP="00205263">
      <w:pPr>
        <w:pStyle w:val="11"/>
        <w:tabs>
          <w:tab w:val="left" w:pos="-720"/>
          <w:tab w:val="left" w:pos="1080"/>
        </w:tabs>
        <w:ind w:firstLine="851"/>
        <w:jc w:val="both"/>
        <w:outlineLvl w:val="0"/>
        <w:rPr>
          <w:sz w:val="22"/>
          <w:szCs w:val="22"/>
        </w:rPr>
      </w:pPr>
      <w:r w:rsidRPr="00581ADC">
        <w:rPr>
          <w:sz w:val="22"/>
          <w:szCs w:val="22"/>
        </w:rPr>
        <w:t xml:space="preserve">- </w:t>
      </w:r>
      <w:r w:rsidR="001E21AF" w:rsidRPr="00581ADC">
        <w:rPr>
          <w:sz w:val="22"/>
          <w:szCs w:val="22"/>
        </w:rPr>
        <w:t xml:space="preserve">разработка и согласование с Заказчиком, </w:t>
      </w:r>
      <w:r w:rsidR="001E21AF" w:rsidRPr="00581ADC">
        <w:rPr>
          <w:i/>
          <w:sz w:val="22"/>
          <w:szCs w:val="22"/>
        </w:rPr>
        <w:t>собственником Объекта</w:t>
      </w:r>
      <w:r w:rsidR="00C11D30">
        <w:rPr>
          <w:rStyle w:val="a8"/>
          <w:i/>
          <w:sz w:val="22"/>
          <w:szCs w:val="22"/>
        </w:rPr>
        <w:footnoteReference w:id="3"/>
      </w:r>
      <w:r w:rsidR="001E21AF" w:rsidRPr="00581ADC">
        <w:rPr>
          <w:i/>
          <w:sz w:val="22"/>
          <w:szCs w:val="22"/>
        </w:rPr>
        <w:t xml:space="preserve"> </w:t>
      </w:r>
      <w:r w:rsidR="001E21AF" w:rsidRPr="00581ADC">
        <w:rPr>
          <w:sz w:val="22"/>
          <w:szCs w:val="22"/>
        </w:rPr>
        <w:t>и соответствующими государственными органами и организациями, иными уполномоченными третьими лицами Технической документации</w:t>
      </w:r>
      <w:r w:rsidR="00A57423" w:rsidRPr="00581ADC">
        <w:rPr>
          <w:sz w:val="22"/>
          <w:szCs w:val="22"/>
        </w:rPr>
        <w:t xml:space="preserve"> (исключая Техническое задание, которое предоставляется Заказчиком)</w:t>
      </w:r>
      <w:r w:rsidR="001E21AF" w:rsidRPr="00581ADC">
        <w:rPr>
          <w:sz w:val="22"/>
          <w:szCs w:val="22"/>
        </w:rPr>
        <w:t>,</w:t>
      </w:r>
      <w:r w:rsidR="001E21AF" w:rsidRPr="00581ADC">
        <w:rPr>
          <w:i/>
          <w:sz w:val="22"/>
          <w:szCs w:val="22"/>
        </w:rPr>
        <w:t xml:space="preserve"> </w:t>
      </w:r>
      <w:r w:rsidR="000D4BFB" w:rsidRPr="00581ADC">
        <w:rPr>
          <w:sz w:val="22"/>
          <w:szCs w:val="22"/>
        </w:rPr>
        <w:t>а также</w:t>
      </w:r>
      <w:r w:rsidR="005E4E2A" w:rsidRPr="00581ADC">
        <w:rPr>
          <w:sz w:val="22"/>
          <w:szCs w:val="22"/>
        </w:rPr>
        <w:t xml:space="preserve">, в соответствующих случаях, </w:t>
      </w:r>
      <w:r w:rsidR="000D4BFB" w:rsidRPr="00581ADC">
        <w:rPr>
          <w:sz w:val="22"/>
          <w:szCs w:val="22"/>
        </w:rPr>
        <w:t xml:space="preserve">получение и </w:t>
      </w:r>
      <w:r w:rsidR="005E4E2A" w:rsidRPr="00581ADC">
        <w:rPr>
          <w:sz w:val="22"/>
          <w:szCs w:val="22"/>
        </w:rPr>
        <w:t>передача Заказчику образующих Техническую документацию документов третьих лиц</w:t>
      </w:r>
      <w:r w:rsidRPr="00581ADC">
        <w:rPr>
          <w:sz w:val="22"/>
          <w:szCs w:val="22"/>
        </w:rPr>
        <w:t>;</w:t>
      </w:r>
    </w:p>
    <w:p w:rsidR="00205263" w:rsidRPr="00581ADC" w:rsidRDefault="00205263" w:rsidP="00205263">
      <w:pPr>
        <w:pStyle w:val="11"/>
        <w:numPr>
          <w:ilvl w:val="0"/>
          <w:numId w:val="1"/>
        </w:numPr>
        <w:tabs>
          <w:tab w:val="left" w:pos="1080"/>
          <w:tab w:val="num" w:pos="1134"/>
        </w:tabs>
        <w:ind w:left="0" w:firstLine="851"/>
        <w:jc w:val="both"/>
        <w:outlineLvl w:val="0"/>
        <w:rPr>
          <w:sz w:val="22"/>
          <w:szCs w:val="22"/>
        </w:rPr>
      </w:pPr>
      <w:r w:rsidRPr="00581ADC">
        <w:rPr>
          <w:sz w:val="22"/>
          <w:szCs w:val="22"/>
        </w:rPr>
        <w:t>подготовительные, демонтажные, строительно-монтажные, отделочные работы;</w:t>
      </w:r>
    </w:p>
    <w:p w:rsidR="00205263" w:rsidRPr="001D06F5" w:rsidRDefault="00205263" w:rsidP="00205263">
      <w:pPr>
        <w:pStyle w:val="11"/>
        <w:numPr>
          <w:ilvl w:val="0"/>
          <w:numId w:val="1"/>
        </w:numPr>
        <w:tabs>
          <w:tab w:val="clear" w:pos="360"/>
          <w:tab w:val="left" w:pos="1080"/>
        </w:tabs>
        <w:ind w:left="0" w:firstLine="851"/>
        <w:jc w:val="both"/>
        <w:outlineLvl w:val="0"/>
        <w:rPr>
          <w:i/>
          <w:sz w:val="22"/>
          <w:szCs w:val="22"/>
        </w:rPr>
      </w:pPr>
      <w:r w:rsidRPr="001D06F5">
        <w:rPr>
          <w:i/>
          <w:sz w:val="22"/>
          <w:szCs w:val="22"/>
        </w:rPr>
        <w:t>оснащение Объекта инженерными и специальными системами;</w:t>
      </w:r>
    </w:p>
    <w:p w:rsidR="00205263" w:rsidRPr="001D06F5" w:rsidRDefault="00205263" w:rsidP="00205263">
      <w:pPr>
        <w:pStyle w:val="11"/>
        <w:numPr>
          <w:ilvl w:val="0"/>
          <w:numId w:val="1"/>
        </w:numPr>
        <w:tabs>
          <w:tab w:val="clear" w:pos="360"/>
          <w:tab w:val="left" w:pos="1080"/>
        </w:tabs>
        <w:ind w:left="0" w:firstLine="851"/>
        <w:jc w:val="both"/>
        <w:outlineLvl w:val="0"/>
        <w:rPr>
          <w:i/>
          <w:sz w:val="22"/>
          <w:szCs w:val="22"/>
        </w:rPr>
      </w:pPr>
      <w:r w:rsidRPr="001D06F5">
        <w:rPr>
          <w:i/>
          <w:sz w:val="22"/>
          <w:szCs w:val="22"/>
        </w:rPr>
        <w:t>оснащение Объекта банковским оборудованием.</w:t>
      </w:r>
    </w:p>
    <w:p w:rsidR="00205263" w:rsidRPr="00581ADC" w:rsidRDefault="00205263" w:rsidP="00205263">
      <w:pPr>
        <w:pStyle w:val="11"/>
        <w:tabs>
          <w:tab w:val="left" w:pos="-720"/>
        </w:tabs>
        <w:ind w:firstLine="720"/>
        <w:jc w:val="both"/>
        <w:outlineLvl w:val="0"/>
        <w:rPr>
          <w:sz w:val="22"/>
          <w:szCs w:val="22"/>
        </w:rPr>
      </w:pPr>
      <w:r w:rsidRPr="00581ADC">
        <w:rPr>
          <w:b/>
          <w:bCs/>
          <w:color w:val="000000"/>
          <w:sz w:val="22"/>
          <w:szCs w:val="22"/>
        </w:rPr>
        <w:t>Субподрядчики</w:t>
      </w:r>
      <w:r w:rsidRPr="00581ADC">
        <w:rPr>
          <w:sz w:val="22"/>
          <w:szCs w:val="22"/>
        </w:rPr>
        <w:t xml:space="preserve"> - лиц</w:t>
      </w:r>
      <w:r w:rsidR="000D4BFB" w:rsidRPr="00581ADC">
        <w:rPr>
          <w:sz w:val="22"/>
          <w:szCs w:val="22"/>
        </w:rPr>
        <w:t>а</w:t>
      </w:r>
      <w:r w:rsidRPr="00581ADC">
        <w:rPr>
          <w:sz w:val="22"/>
          <w:szCs w:val="22"/>
        </w:rPr>
        <w:t>, привлекаемы</w:t>
      </w:r>
      <w:r w:rsidR="000E2AEA">
        <w:rPr>
          <w:sz w:val="22"/>
          <w:szCs w:val="22"/>
        </w:rPr>
        <w:t>е</w:t>
      </w:r>
      <w:r w:rsidRPr="00581ADC">
        <w:rPr>
          <w:sz w:val="22"/>
          <w:szCs w:val="22"/>
        </w:rPr>
        <w:t xml:space="preserve"> Подрядчиком по согласованию с Заказчиком на основе отдельных договоров к исполнению своих обязательств по Договору.</w:t>
      </w:r>
    </w:p>
    <w:p w:rsidR="00205263" w:rsidRPr="00581ADC" w:rsidRDefault="00205263" w:rsidP="00205263">
      <w:pPr>
        <w:pStyle w:val="11"/>
        <w:tabs>
          <w:tab w:val="left" w:pos="-720"/>
        </w:tabs>
        <w:ind w:firstLine="720"/>
        <w:jc w:val="both"/>
        <w:outlineLvl w:val="0"/>
        <w:rPr>
          <w:sz w:val="22"/>
          <w:szCs w:val="22"/>
        </w:rPr>
      </w:pPr>
      <w:r w:rsidRPr="00581ADC">
        <w:rPr>
          <w:b/>
          <w:sz w:val="22"/>
          <w:szCs w:val="22"/>
        </w:rPr>
        <w:t>Строительная техника</w:t>
      </w:r>
      <w:r w:rsidRPr="00581ADC">
        <w:rPr>
          <w:sz w:val="22"/>
          <w:szCs w:val="22"/>
        </w:rPr>
        <w:t xml:space="preserve"> - различные механизмы, приборы, инструменты и инвентарь, необходимые и используемые Подрядчиком для выполнения Работ.</w:t>
      </w:r>
    </w:p>
    <w:p w:rsidR="00205263" w:rsidRPr="00581ADC" w:rsidRDefault="00205263" w:rsidP="00205263">
      <w:pPr>
        <w:pStyle w:val="11"/>
        <w:tabs>
          <w:tab w:val="left" w:pos="-720"/>
        </w:tabs>
        <w:ind w:firstLine="720"/>
        <w:jc w:val="both"/>
        <w:outlineLvl w:val="0"/>
        <w:rPr>
          <w:sz w:val="22"/>
          <w:szCs w:val="22"/>
        </w:rPr>
      </w:pPr>
      <w:r w:rsidRPr="00581ADC">
        <w:rPr>
          <w:b/>
          <w:sz w:val="22"/>
          <w:szCs w:val="22"/>
        </w:rPr>
        <w:t>Договор</w:t>
      </w:r>
      <w:r w:rsidRPr="00581ADC">
        <w:rPr>
          <w:sz w:val="22"/>
          <w:szCs w:val="22"/>
        </w:rPr>
        <w:t xml:space="preserve"> - настоящий документ, подписанный Заказчиком и Подрядчиком, а также все изменения, дополнения и приложения к нему, которые могут быть подписаны Сторонами в период его действия.</w:t>
      </w:r>
    </w:p>
    <w:p w:rsidR="00205263" w:rsidRPr="00581ADC" w:rsidRDefault="00205263" w:rsidP="00205263">
      <w:pPr>
        <w:pStyle w:val="11"/>
        <w:tabs>
          <w:tab w:val="left" w:pos="-720"/>
        </w:tabs>
        <w:ind w:firstLine="720"/>
        <w:jc w:val="both"/>
        <w:outlineLvl w:val="0"/>
        <w:rPr>
          <w:sz w:val="22"/>
          <w:szCs w:val="22"/>
        </w:rPr>
      </w:pPr>
      <w:r w:rsidRPr="00581ADC">
        <w:rPr>
          <w:b/>
          <w:sz w:val="22"/>
          <w:szCs w:val="22"/>
        </w:rPr>
        <w:t>Одобрение (согласование)</w:t>
      </w:r>
      <w:r w:rsidRPr="00581ADC">
        <w:rPr>
          <w:sz w:val="22"/>
          <w:szCs w:val="22"/>
        </w:rPr>
        <w:t xml:space="preserve"> - подтверждение в письменной форме, сделанное надлежащим образом уполномоченным представителем Заказчика в пределах своей компетенции.</w:t>
      </w:r>
    </w:p>
    <w:p w:rsidR="00205263" w:rsidRPr="00581ADC" w:rsidRDefault="00205263" w:rsidP="00205263">
      <w:pPr>
        <w:pStyle w:val="11"/>
        <w:tabs>
          <w:tab w:val="left" w:pos="-720"/>
        </w:tabs>
        <w:ind w:firstLine="720"/>
        <w:jc w:val="both"/>
        <w:outlineLvl w:val="0"/>
        <w:rPr>
          <w:sz w:val="22"/>
          <w:szCs w:val="22"/>
        </w:rPr>
      </w:pPr>
      <w:r w:rsidRPr="00581ADC">
        <w:rPr>
          <w:b/>
          <w:sz w:val="22"/>
          <w:szCs w:val="22"/>
        </w:rPr>
        <w:t>Техническая документация</w:t>
      </w:r>
      <w:r w:rsidRPr="00581ADC">
        <w:rPr>
          <w:sz w:val="22"/>
          <w:szCs w:val="22"/>
        </w:rPr>
        <w:t xml:space="preserve"> - комплект документации на весь объем Работ</w:t>
      </w:r>
      <w:r w:rsidR="000D2773">
        <w:rPr>
          <w:sz w:val="22"/>
          <w:szCs w:val="22"/>
        </w:rPr>
        <w:t>, включающий</w:t>
      </w:r>
      <w:r w:rsidRPr="00581ADC">
        <w:rPr>
          <w:sz w:val="22"/>
          <w:szCs w:val="22"/>
        </w:rPr>
        <w:t>:</w:t>
      </w:r>
    </w:p>
    <w:p w:rsidR="00205263" w:rsidRPr="00581ADC" w:rsidRDefault="00205263" w:rsidP="00205263">
      <w:pPr>
        <w:pStyle w:val="11"/>
        <w:numPr>
          <w:ilvl w:val="0"/>
          <w:numId w:val="1"/>
        </w:numPr>
        <w:tabs>
          <w:tab w:val="clear" w:pos="360"/>
          <w:tab w:val="left" w:pos="-720"/>
          <w:tab w:val="left" w:pos="1080"/>
        </w:tabs>
        <w:ind w:left="0" w:firstLine="851"/>
        <w:jc w:val="both"/>
        <w:outlineLvl w:val="0"/>
        <w:rPr>
          <w:sz w:val="22"/>
          <w:szCs w:val="22"/>
        </w:rPr>
      </w:pPr>
      <w:r w:rsidRPr="00581ADC">
        <w:rPr>
          <w:b/>
          <w:bCs/>
          <w:sz w:val="22"/>
          <w:szCs w:val="22"/>
        </w:rPr>
        <w:t xml:space="preserve">Техническое задание, </w:t>
      </w:r>
      <w:r w:rsidRPr="00581ADC">
        <w:rPr>
          <w:bCs/>
          <w:sz w:val="22"/>
          <w:szCs w:val="22"/>
        </w:rPr>
        <w:t>содержащее перечень основных данных и требований к Работам, предоставляемое Заказчиком;</w:t>
      </w:r>
    </w:p>
    <w:p w:rsidR="00F93116" w:rsidRPr="00581ADC" w:rsidRDefault="00F93116" w:rsidP="00205263">
      <w:pPr>
        <w:pStyle w:val="11"/>
        <w:numPr>
          <w:ilvl w:val="0"/>
          <w:numId w:val="1"/>
        </w:numPr>
        <w:tabs>
          <w:tab w:val="clear" w:pos="360"/>
          <w:tab w:val="left" w:pos="-720"/>
          <w:tab w:val="left" w:pos="1080"/>
        </w:tabs>
        <w:ind w:left="0" w:firstLine="851"/>
        <w:jc w:val="both"/>
        <w:outlineLvl w:val="0"/>
        <w:rPr>
          <w:i/>
          <w:sz w:val="22"/>
          <w:szCs w:val="22"/>
        </w:rPr>
      </w:pPr>
      <w:r w:rsidRPr="00581ADC">
        <w:rPr>
          <w:bCs/>
          <w:i/>
          <w:sz w:val="22"/>
          <w:szCs w:val="22"/>
        </w:rPr>
        <w:t>Результаты инженерных изысканий;</w:t>
      </w:r>
    </w:p>
    <w:p w:rsidR="003D20CE" w:rsidRPr="00581ADC" w:rsidRDefault="003D20CE" w:rsidP="003D20CE">
      <w:pPr>
        <w:pStyle w:val="11"/>
        <w:numPr>
          <w:ilvl w:val="0"/>
          <w:numId w:val="1"/>
        </w:numPr>
        <w:tabs>
          <w:tab w:val="clear" w:pos="360"/>
          <w:tab w:val="left" w:pos="-720"/>
          <w:tab w:val="left" w:pos="1080"/>
        </w:tabs>
        <w:ind w:left="0" w:firstLine="851"/>
        <w:jc w:val="both"/>
        <w:outlineLvl w:val="0"/>
        <w:rPr>
          <w:sz w:val="22"/>
          <w:szCs w:val="22"/>
        </w:rPr>
      </w:pPr>
      <w:r w:rsidRPr="00581ADC">
        <w:rPr>
          <w:b/>
          <w:sz w:val="22"/>
          <w:szCs w:val="22"/>
        </w:rPr>
        <w:t>Проектную документацию</w:t>
      </w:r>
      <w:r w:rsidR="00D7593A" w:rsidRPr="00581ADC">
        <w:rPr>
          <w:b/>
          <w:sz w:val="22"/>
          <w:szCs w:val="22"/>
        </w:rPr>
        <w:t xml:space="preserve"> </w:t>
      </w:r>
      <w:r w:rsidR="00D7593A" w:rsidRPr="007B30FE">
        <w:rPr>
          <w:i/>
          <w:sz w:val="22"/>
          <w:szCs w:val="22"/>
        </w:rPr>
        <w:t>(включая разработанную на её основе рабочую документацию)</w:t>
      </w:r>
      <w:r w:rsidRPr="00581ADC">
        <w:rPr>
          <w:sz w:val="22"/>
          <w:szCs w:val="22"/>
        </w:rPr>
        <w:t xml:space="preserve">, необходимую для выполнения Работ по Договору, в объеме и составе, установленном Нормами и согласованную с Заказчиком </w:t>
      </w:r>
      <w:r w:rsidRPr="00D85F67">
        <w:rPr>
          <w:i/>
          <w:sz w:val="22"/>
          <w:szCs w:val="22"/>
        </w:rPr>
        <w:t>и собственником Объекта</w:t>
      </w:r>
      <w:r w:rsidR="00C11D30">
        <w:rPr>
          <w:rStyle w:val="a8"/>
          <w:i/>
          <w:sz w:val="22"/>
          <w:szCs w:val="22"/>
        </w:rPr>
        <w:footnoteReference w:id="4"/>
      </w:r>
      <w:r w:rsidR="00C11D30">
        <w:rPr>
          <w:i/>
          <w:sz w:val="22"/>
          <w:szCs w:val="22"/>
        </w:rPr>
        <w:t>;</w:t>
      </w:r>
    </w:p>
    <w:p w:rsidR="00205263" w:rsidRPr="00581ADC" w:rsidRDefault="00205263" w:rsidP="00205263">
      <w:pPr>
        <w:pStyle w:val="11"/>
        <w:numPr>
          <w:ilvl w:val="0"/>
          <w:numId w:val="1"/>
        </w:numPr>
        <w:tabs>
          <w:tab w:val="clear" w:pos="360"/>
          <w:tab w:val="left" w:pos="-720"/>
          <w:tab w:val="left" w:pos="1080"/>
        </w:tabs>
        <w:ind w:left="0" w:firstLine="851"/>
        <w:jc w:val="both"/>
        <w:outlineLvl w:val="0"/>
        <w:rPr>
          <w:sz w:val="22"/>
          <w:szCs w:val="22"/>
        </w:rPr>
      </w:pPr>
      <w:r w:rsidRPr="00581ADC">
        <w:rPr>
          <w:sz w:val="22"/>
          <w:szCs w:val="22"/>
        </w:rPr>
        <w:t xml:space="preserve">технические условия и технические заключения, паспорта, сертификаты, отчеты, результаты испытаний и другие документы, удостоверяющие качество и соответствие применяемых материалов, оборудования, конструкций и комплектующих изделий </w:t>
      </w:r>
      <w:r w:rsidRPr="00581ADC">
        <w:rPr>
          <w:sz w:val="22"/>
          <w:szCs w:val="22"/>
        </w:rPr>
        <w:lastRenderedPageBreak/>
        <w:t>нормативным требованиям и стандартам, а также другую документацию, необходимую для выполнения Работ и эксплуатации Объекта;</w:t>
      </w:r>
    </w:p>
    <w:p w:rsidR="00205263" w:rsidRPr="00581ADC" w:rsidRDefault="00205263" w:rsidP="00205263">
      <w:pPr>
        <w:widowControl w:val="0"/>
        <w:numPr>
          <w:ilvl w:val="0"/>
          <w:numId w:val="2"/>
        </w:numPr>
        <w:tabs>
          <w:tab w:val="clear" w:pos="360"/>
          <w:tab w:val="left" w:pos="1080"/>
          <w:tab w:val="left" w:pos="1134"/>
        </w:tabs>
        <w:ind w:left="0" w:right="47" w:firstLine="851"/>
        <w:jc w:val="both"/>
        <w:rPr>
          <w:rFonts w:ascii="Arial" w:hAnsi="Arial" w:cs="Arial"/>
          <w:sz w:val="22"/>
          <w:szCs w:val="22"/>
        </w:rPr>
      </w:pPr>
      <w:r w:rsidRPr="00581ADC">
        <w:rPr>
          <w:rFonts w:ascii="Arial" w:hAnsi="Arial" w:cs="Arial"/>
          <w:b/>
          <w:snapToGrid w:val="0"/>
          <w:sz w:val="22"/>
          <w:szCs w:val="22"/>
        </w:rPr>
        <w:t xml:space="preserve">Исполнительную документацию, </w:t>
      </w:r>
      <w:r w:rsidRPr="00581ADC">
        <w:rPr>
          <w:rFonts w:ascii="Arial" w:hAnsi="Arial" w:cs="Arial"/>
          <w:bCs/>
          <w:snapToGrid w:val="0"/>
          <w:sz w:val="22"/>
          <w:szCs w:val="22"/>
        </w:rPr>
        <w:t>отра</w:t>
      </w:r>
      <w:r w:rsidRPr="00581ADC">
        <w:rPr>
          <w:rFonts w:ascii="Arial" w:hAnsi="Arial" w:cs="Arial"/>
          <w:snapToGrid w:val="0"/>
          <w:sz w:val="22"/>
          <w:szCs w:val="22"/>
        </w:rPr>
        <w:t xml:space="preserve">жающую соответствие фактически выполненных Работ Проектной документации и </w:t>
      </w:r>
      <w:r w:rsidR="00816065" w:rsidRPr="00581ADC">
        <w:rPr>
          <w:rFonts w:ascii="Arial" w:hAnsi="Arial" w:cs="Arial"/>
          <w:snapToGrid w:val="0"/>
          <w:sz w:val="22"/>
          <w:szCs w:val="22"/>
        </w:rPr>
        <w:t>внесенны</w:t>
      </w:r>
      <w:r w:rsidR="00816065">
        <w:rPr>
          <w:rFonts w:ascii="Arial" w:hAnsi="Arial" w:cs="Arial"/>
          <w:snapToGrid w:val="0"/>
          <w:sz w:val="22"/>
          <w:szCs w:val="22"/>
        </w:rPr>
        <w:t>м</w:t>
      </w:r>
      <w:r w:rsidR="00816065" w:rsidRPr="00581ADC">
        <w:rPr>
          <w:rFonts w:ascii="Arial" w:hAnsi="Arial" w:cs="Arial"/>
          <w:snapToGrid w:val="0"/>
          <w:sz w:val="22"/>
          <w:szCs w:val="22"/>
        </w:rPr>
        <w:t xml:space="preserve"> </w:t>
      </w:r>
      <w:r w:rsidRPr="00581ADC">
        <w:rPr>
          <w:rFonts w:ascii="Arial" w:hAnsi="Arial" w:cs="Arial"/>
          <w:snapToGrid w:val="0"/>
          <w:sz w:val="22"/>
          <w:szCs w:val="22"/>
        </w:rPr>
        <w:t xml:space="preserve">в Проектную документацию </w:t>
      </w:r>
      <w:r w:rsidR="00816065" w:rsidRPr="00581ADC">
        <w:rPr>
          <w:rFonts w:ascii="Arial" w:hAnsi="Arial" w:cs="Arial"/>
          <w:snapToGrid w:val="0"/>
          <w:sz w:val="22"/>
          <w:szCs w:val="22"/>
        </w:rPr>
        <w:t>согласованны</w:t>
      </w:r>
      <w:r w:rsidR="00816065">
        <w:rPr>
          <w:rFonts w:ascii="Arial" w:hAnsi="Arial" w:cs="Arial"/>
          <w:snapToGrid w:val="0"/>
          <w:sz w:val="22"/>
          <w:szCs w:val="22"/>
        </w:rPr>
        <w:t>м</w:t>
      </w:r>
      <w:r w:rsidR="00816065" w:rsidRPr="00581ADC">
        <w:rPr>
          <w:rFonts w:ascii="Arial" w:hAnsi="Arial" w:cs="Arial"/>
          <w:snapToGrid w:val="0"/>
          <w:sz w:val="22"/>
          <w:szCs w:val="22"/>
        </w:rPr>
        <w:t xml:space="preserve"> </w:t>
      </w:r>
      <w:r w:rsidRPr="00581ADC">
        <w:rPr>
          <w:rFonts w:ascii="Arial" w:hAnsi="Arial" w:cs="Arial"/>
          <w:snapToGrid w:val="0"/>
          <w:sz w:val="22"/>
          <w:szCs w:val="22"/>
        </w:rPr>
        <w:t>изменения</w:t>
      </w:r>
      <w:r w:rsidR="00816065">
        <w:rPr>
          <w:rFonts w:ascii="Arial" w:hAnsi="Arial" w:cs="Arial"/>
          <w:snapToGrid w:val="0"/>
          <w:sz w:val="22"/>
          <w:szCs w:val="22"/>
        </w:rPr>
        <w:t>м</w:t>
      </w:r>
      <w:r w:rsidRPr="00581ADC">
        <w:rPr>
          <w:rFonts w:ascii="Arial" w:hAnsi="Arial" w:cs="Arial"/>
          <w:snapToGrid w:val="0"/>
          <w:sz w:val="22"/>
          <w:szCs w:val="22"/>
        </w:rPr>
        <w:t>;</w:t>
      </w:r>
    </w:p>
    <w:p w:rsidR="00205263" w:rsidRPr="00581ADC" w:rsidRDefault="00205263" w:rsidP="00205263">
      <w:pPr>
        <w:widowControl w:val="0"/>
        <w:numPr>
          <w:ilvl w:val="0"/>
          <w:numId w:val="2"/>
        </w:numPr>
        <w:tabs>
          <w:tab w:val="clear" w:pos="360"/>
          <w:tab w:val="left" w:pos="1080"/>
          <w:tab w:val="left" w:pos="1134"/>
        </w:tabs>
        <w:ind w:left="0" w:right="47" w:firstLine="851"/>
        <w:jc w:val="both"/>
        <w:rPr>
          <w:rFonts w:ascii="Arial" w:hAnsi="Arial" w:cs="Arial"/>
          <w:sz w:val="22"/>
          <w:szCs w:val="22"/>
        </w:rPr>
      </w:pPr>
      <w:r w:rsidRPr="00581ADC">
        <w:rPr>
          <w:rFonts w:ascii="Arial" w:hAnsi="Arial" w:cs="Arial"/>
          <w:snapToGrid w:val="0"/>
          <w:sz w:val="22"/>
          <w:szCs w:val="22"/>
        </w:rPr>
        <w:t xml:space="preserve"> </w:t>
      </w:r>
      <w:r w:rsidRPr="00581ADC">
        <w:rPr>
          <w:rFonts w:ascii="Arial" w:hAnsi="Arial" w:cs="Arial"/>
          <w:sz w:val="22"/>
          <w:szCs w:val="22"/>
        </w:rPr>
        <w:t>акты освидетельствования скрытых работ, промежуточной приемки ответственных конструкций, испытаний и наладки оборудования, систем, сетей и устройств;</w:t>
      </w:r>
    </w:p>
    <w:p w:rsidR="00205263" w:rsidRPr="00581ADC" w:rsidRDefault="00205263" w:rsidP="00205263">
      <w:pPr>
        <w:pStyle w:val="11"/>
        <w:numPr>
          <w:ilvl w:val="0"/>
          <w:numId w:val="1"/>
        </w:numPr>
        <w:tabs>
          <w:tab w:val="clear" w:pos="360"/>
          <w:tab w:val="left" w:pos="-720"/>
          <w:tab w:val="left" w:pos="1080"/>
          <w:tab w:val="num" w:pos="1260"/>
        </w:tabs>
        <w:ind w:left="0" w:firstLine="851"/>
        <w:jc w:val="both"/>
        <w:outlineLvl w:val="0"/>
        <w:rPr>
          <w:sz w:val="22"/>
          <w:szCs w:val="22"/>
        </w:rPr>
      </w:pPr>
      <w:r w:rsidRPr="00581ADC">
        <w:rPr>
          <w:sz w:val="22"/>
          <w:szCs w:val="22"/>
        </w:rPr>
        <w:t>другую документацию, не поименованную выше, но необходимую для технической эксплуатации Объекта, разработанную в соответствии с Техническим заданием и Нормами.</w:t>
      </w:r>
    </w:p>
    <w:p w:rsidR="00205263" w:rsidRPr="00581ADC" w:rsidRDefault="00205263" w:rsidP="00205263">
      <w:pPr>
        <w:pStyle w:val="11"/>
        <w:tabs>
          <w:tab w:val="left" w:pos="-720"/>
        </w:tabs>
        <w:ind w:firstLine="851"/>
        <w:jc w:val="both"/>
        <w:outlineLvl w:val="0"/>
        <w:rPr>
          <w:sz w:val="22"/>
          <w:szCs w:val="22"/>
        </w:rPr>
      </w:pPr>
      <w:r w:rsidRPr="00581ADC">
        <w:rPr>
          <w:b/>
          <w:sz w:val="22"/>
          <w:szCs w:val="22"/>
        </w:rPr>
        <w:t>Скрытые работы</w:t>
      </w:r>
      <w:r w:rsidRPr="00581ADC">
        <w:rPr>
          <w:sz w:val="22"/>
          <w:szCs w:val="22"/>
        </w:rPr>
        <w:t xml:space="preserve"> - работы, осмотреть результат которых невозможно после выполнения последующих работ. Оформляются Актом освидетельствования скрытых работ.</w:t>
      </w:r>
    </w:p>
    <w:p w:rsidR="00CF6DF5" w:rsidRPr="00581ADC" w:rsidRDefault="00205263" w:rsidP="00205263">
      <w:pPr>
        <w:pStyle w:val="11"/>
        <w:tabs>
          <w:tab w:val="left" w:pos="-720"/>
        </w:tabs>
        <w:ind w:firstLine="851"/>
        <w:jc w:val="both"/>
        <w:outlineLvl w:val="0"/>
        <w:rPr>
          <w:sz w:val="22"/>
          <w:szCs w:val="22"/>
        </w:rPr>
      </w:pPr>
      <w:r w:rsidRPr="00581ADC">
        <w:rPr>
          <w:b/>
          <w:bCs/>
          <w:sz w:val="22"/>
          <w:szCs w:val="22"/>
        </w:rPr>
        <w:t xml:space="preserve">Сдача Объекта в эксплуатацию </w:t>
      </w:r>
      <w:r w:rsidRPr="00581ADC">
        <w:rPr>
          <w:sz w:val="22"/>
          <w:szCs w:val="22"/>
        </w:rPr>
        <w:t>(сдача результата выполненных Работ) - передача Подрядчиком Заказчику по Акту о приемке Объекта в э</w:t>
      </w:r>
      <w:r w:rsidR="00CC016A" w:rsidRPr="00581ADC">
        <w:rPr>
          <w:sz w:val="22"/>
          <w:szCs w:val="22"/>
        </w:rPr>
        <w:t xml:space="preserve">ксплуатацию полностью </w:t>
      </w:r>
      <w:r w:rsidRPr="00581ADC">
        <w:rPr>
          <w:sz w:val="22"/>
          <w:szCs w:val="22"/>
        </w:rPr>
        <w:t>завершенного строительством, оснащенного и готового к эксплуатации Объекта в соответствии с</w:t>
      </w:r>
      <w:r w:rsidRPr="00581ADC">
        <w:rPr>
          <w:b/>
          <w:bCs/>
          <w:i/>
          <w:iCs/>
          <w:sz w:val="22"/>
          <w:szCs w:val="22"/>
        </w:rPr>
        <w:t xml:space="preserve"> </w:t>
      </w:r>
      <w:r w:rsidRPr="00581ADC">
        <w:rPr>
          <w:sz w:val="22"/>
          <w:szCs w:val="22"/>
        </w:rPr>
        <w:t xml:space="preserve">утвержденной Заказчиком </w:t>
      </w:r>
      <w:r w:rsidR="00750F36" w:rsidRPr="00581ADC">
        <w:rPr>
          <w:sz w:val="22"/>
          <w:szCs w:val="22"/>
        </w:rPr>
        <w:t>Технической документацией и Нормами</w:t>
      </w:r>
      <w:r w:rsidR="00A64C6E" w:rsidRPr="00581ADC">
        <w:rPr>
          <w:sz w:val="22"/>
          <w:szCs w:val="22"/>
        </w:rPr>
        <w:t>.</w:t>
      </w:r>
    </w:p>
    <w:p w:rsidR="00205263" w:rsidRPr="00581ADC" w:rsidRDefault="00205263" w:rsidP="00205263">
      <w:pPr>
        <w:pStyle w:val="11"/>
        <w:tabs>
          <w:tab w:val="left" w:pos="-720"/>
        </w:tabs>
        <w:ind w:firstLine="851"/>
        <w:jc w:val="both"/>
        <w:outlineLvl w:val="0"/>
        <w:rPr>
          <w:sz w:val="22"/>
          <w:szCs w:val="22"/>
        </w:rPr>
      </w:pPr>
      <w:r w:rsidRPr="00581ADC">
        <w:rPr>
          <w:b/>
          <w:sz w:val="22"/>
          <w:szCs w:val="22"/>
        </w:rPr>
        <w:t xml:space="preserve">Гарантийный срок </w:t>
      </w:r>
      <w:r w:rsidR="004A296B" w:rsidRPr="00581ADC">
        <w:rPr>
          <w:sz w:val="22"/>
          <w:szCs w:val="22"/>
        </w:rPr>
        <w:t>–</w:t>
      </w:r>
      <w:r w:rsidRPr="00581ADC">
        <w:rPr>
          <w:sz w:val="22"/>
          <w:szCs w:val="22"/>
        </w:rPr>
        <w:t xml:space="preserve"> период, начинающийся с момента подписания Сторонами Акта о приемке Объекта в эксплуатацию, в течение которого Подрядчик гарантирует соответствие результата выполненных Работ указанным в Технической документации и определенным согласно Нормам требованиям, и за свой счет устраняет все вскрытые в процессе эксплуатации дефекты в Работах (результате Работ), оборудовании и материалах, а также выполняет иные определённые законодательством и Договором требования Заказчика</w:t>
      </w:r>
      <w:r w:rsidR="004C49A7" w:rsidRPr="00581ADC">
        <w:rPr>
          <w:sz w:val="22"/>
          <w:szCs w:val="22"/>
        </w:rPr>
        <w:t>, обусловленные ненадлежащим выполнением обязательств по Договору (недостатками Работ)</w:t>
      </w:r>
      <w:r w:rsidRPr="00581ADC">
        <w:rPr>
          <w:sz w:val="22"/>
          <w:szCs w:val="22"/>
        </w:rPr>
        <w:t>.</w:t>
      </w:r>
    </w:p>
    <w:p w:rsidR="00205263" w:rsidRPr="00581ADC" w:rsidRDefault="00205263" w:rsidP="00205263">
      <w:pPr>
        <w:pStyle w:val="2"/>
        <w:ind w:firstLine="851"/>
        <w:rPr>
          <w:sz w:val="22"/>
          <w:szCs w:val="22"/>
        </w:rPr>
      </w:pPr>
      <w:r w:rsidRPr="00581ADC">
        <w:rPr>
          <w:b/>
          <w:sz w:val="22"/>
          <w:szCs w:val="22"/>
        </w:rPr>
        <w:t xml:space="preserve">Нормы </w:t>
      </w:r>
      <w:r w:rsidRPr="00581ADC">
        <w:rPr>
          <w:sz w:val="22"/>
          <w:szCs w:val="22"/>
        </w:rPr>
        <w:t>– определённые в соответствии с законодательством Российской Федерации требования к Работам, в т.ч., не ограничиваясь, санитарно-эпидемиологические, экологические требования, требования государственной охраны объектов культурного наследия, требования пожарной, промышленной, ядерной, радиационной и иной безопасности, содержащиеся в нормативных актах, в т.ч. в технических регламентах, строительных нормах и правилах, технических условиях, правилах строительства.</w:t>
      </w:r>
    </w:p>
    <w:p w:rsidR="00205263" w:rsidRPr="00581ADC" w:rsidRDefault="00205263" w:rsidP="00205263">
      <w:pPr>
        <w:pStyle w:val="2"/>
        <w:ind w:firstLine="851"/>
        <w:rPr>
          <w:sz w:val="22"/>
          <w:szCs w:val="22"/>
        </w:rPr>
      </w:pPr>
      <w:r w:rsidRPr="00581ADC">
        <w:rPr>
          <w:b/>
          <w:sz w:val="22"/>
          <w:szCs w:val="22"/>
        </w:rPr>
        <w:t>Представители Заказчика</w:t>
      </w:r>
      <w:r w:rsidR="00175521" w:rsidRPr="00581ADC">
        <w:rPr>
          <w:sz w:val="22"/>
          <w:szCs w:val="22"/>
        </w:rPr>
        <w:t xml:space="preserve"> - </w:t>
      </w:r>
      <w:r w:rsidRPr="00581ADC">
        <w:rPr>
          <w:sz w:val="22"/>
          <w:szCs w:val="22"/>
        </w:rPr>
        <w:t>работник</w:t>
      </w:r>
      <w:r w:rsidR="0057384C" w:rsidRPr="00581ADC">
        <w:rPr>
          <w:sz w:val="22"/>
          <w:szCs w:val="22"/>
        </w:rPr>
        <w:t>и</w:t>
      </w:r>
      <w:r w:rsidRPr="00581ADC">
        <w:rPr>
          <w:sz w:val="22"/>
          <w:szCs w:val="22"/>
        </w:rPr>
        <w:t>, представляющи</w:t>
      </w:r>
      <w:r w:rsidR="0057384C" w:rsidRPr="00581ADC">
        <w:rPr>
          <w:sz w:val="22"/>
          <w:szCs w:val="22"/>
        </w:rPr>
        <w:t>е</w:t>
      </w:r>
      <w:r w:rsidRPr="00581ADC">
        <w:rPr>
          <w:sz w:val="22"/>
          <w:szCs w:val="22"/>
        </w:rPr>
        <w:t xml:space="preserve"> Заказчика в пределах предоставленных им полномочий.</w:t>
      </w:r>
    </w:p>
    <w:p w:rsidR="00205263" w:rsidRPr="00581ADC" w:rsidRDefault="00205263" w:rsidP="00205263">
      <w:pPr>
        <w:pStyle w:val="2"/>
        <w:ind w:firstLine="851"/>
        <w:rPr>
          <w:sz w:val="22"/>
          <w:szCs w:val="22"/>
        </w:rPr>
      </w:pPr>
      <w:r w:rsidRPr="00581ADC">
        <w:rPr>
          <w:b/>
          <w:sz w:val="22"/>
          <w:szCs w:val="22"/>
        </w:rPr>
        <w:t>Представители Подрядчика</w:t>
      </w:r>
      <w:r w:rsidRPr="00581ADC">
        <w:rPr>
          <w:sz w:val="22"/>
          <w:szCs w:val="22"/>
        </w:rPr>
        <w:t xml:space="preserve"> - работник</w:t>
      </w:r>
      <w:r w:rsidR="0057384C" w:rsidRPr="00581ADC">
        <w:rPr>
          <w:sz w:val="22"/>
          <w:szCs w:val="22"/>
        </w:rPr>
        <w:t>и</w:t>
      </w:r>
      <w:r w:rsidRPr="00581ADC">
        <w:rPr>
          <w:sz w:val="22"/>
          <w:szCs w:val="22"/>
        </w:rPr>
        <w:t>, представляющи</w:t>
      </w:r>
      <w:r w:rsidR="0057384C" w:rsidRPr="00581ADC">
        <w:rPr>
          <w:sz w:val="22"/>
          <w:szCs w:val="22"/>
        </w:rPr>
        <w:t>е</w:t>
      </w:r>
      <w:r w:rsidRPr="00581ADC">
        <w:rPr>
          <w:sz w:val="22"/>
          <w:szCs w:val="22"/>
        </w:rPr>
        <w:t xml:space="preserve"> Подрядчика в пределах предоставленных им полномочий.</w:t>
      </w:r>
    </w:p>
    <w:p w:rsidR="00205263" w:rsidRPr="00581ADC" w:rsidRDefault="00205263" w:rsidP="00D437D1">
      <w:pPr>
        <w:pStyle w:val="51"/>
        <w:spacing w:before="360" w:after="120"/>
        <w:ind w:right="45"/>
        <w:rPr>
          <w:b w:val="0"/>
          <w:sz w:val="22"/>
          <w:szCs w:val="22"/>
        </w:rPr>
      </w:pPr>
      <w:r w:rsidRPr="00581ADC">
        <w:rPr>
          <w:b w:val="0"/>
          <w:sz w:val="22"/>
          <w:szCs w:val="22"/>
        </w:rPr>
        <w:t>2. ПРЕДМЕТ ДОГОВОРА</w:t>
      </w:r>
    </w:p>
    <w:p w:rsidR="003E3420" w:rsidRPr="00581ADC" w:rsidRDefault="00300752" w:rsidP="003E3420">
      <w:pPr>
        <w:shd w:val="clear" w:color="auto" w:fill="FFFFFF"/>
        <w:ind w:firstLine="748"/>
        <w:jc w:val="both"/>
        <w:rPr>
          <w:rFonts w:ascii="Arial" w:hAnsi="Arial" w:cs="Arial"/>
          <w:color w:val="000000"/>
          <w:spacing w:val="1"/>
          <w:sz w:val="22"/>
          <w:szCs w:val="22"/>
        </w:rPr>
      </w:pPr>
      <w:r w:rsidRPr="00581ADC">
        <w:rPr>
          <w:rFonts w:ascii="Arial" w:hAnsi="Arial" w:cs="Arial"/>
          <w:color w:val="000000"/>
          <w:spacing w:val="1"/>
          <w:sz w:val="22"/>
          <w:szCs w:val="22"/>
        </w:rPr>
        <w:t xml:space="preserve">2.1. </w:t>
      </w:r>
      <w:r w:rsidR="00205263" w:rsidRPr="00581ADC">
        <w:rPr>
          <w:rFonts w:ascii="Arial" w:hAnsi="Arial" w:cs="Arial"/>
          <w:color w:val="000000"/>
          <w:spacing w:val="1"/>
          <w:sz w:val="22"/>
          <w:szCs w:val="22"/>
        </w:rPr>
        <w:t xml:space="preserve">Подрядчик обязуется по заданию Заказчика выполнить своими </w:t>
      </w:r>
      <w:r w:rsidR="002E638C">
        <w:rPr>
          <w:rFonts w:ascii="Arial" w:hAnsi="Arial" w:cs="Arial"/>
          <w:color w:val="000000"/>
          <w:spacing w:val="1"/>
          <w:sz w:val="22"/>
          <w:szCs w:val="22"/>
        </w:rPr>
        <w:t xml:space="preserve">и/или привлечёнными </w:t>
      </w:r>
      <w:r w:rsidR="00205263" w:rsidRPr="00581ADC">
        <w:rPr>
          <w:rFonts w:ascii="Arial" w:hAnsi="Arial" w:cs="Arial"/>
          <w:color w:val="000000"/>
          <w:spacing w:val="1"/>
          <w:sz w:val="22"/>
          <w:szCs w:val="22"/>
        </w:rPr>
        <w:t xml:space="preserve">силами и средствами, а также из своих материалов Работы в соответствии с </w:t>
      </w:r>
      <w:r w:rsidR="006066C6" w:rsidRPr="00581ADC">
        <w:rPr>
          <w:rFonts w:ascii="Arial" w:hAnsi="Arial" w:cs="Arial"/>
          <w:color w:val="000000"/>
          <w:spacing w:val="1"/>
          <w:sz w:val="22"/>
          <w:szCs w:val="22"/>
        </w:rPr>
        <w:t xml:space="preserve">Техническим заданием </w:t>
      </w:r>
      <w:r w:rsidR="00205263" w:rsidRPr="00581ADC">
        <w:rPr>
          <w:rFonts w:ascii="Arial" w:hAnsi="Arial" w:cs="Arial"/>
          <w:color w:val="000000"/>
          <w:spacing w:val="1"/>
          <w:sz w:val="22"/>
          <w:szCs w:val="22"/>
        </w:rPr>
        <w:t>и условиями Договора</w:t>
      </w:r>
      <w:r w:rsidR="004767FD" w:rsidRPr="00581ADC">
        <w:rPr>
          <w:rFonts w:ascii="Arial" w:hAnsi="Arial" w:cs="Arial"/>
          <w:color w:val="000000"/>
          <w:spacing w:val="1"/>
          <w:sz w:val="22"/>
          <w:szCs w:val="22"/>
        </w:rPr>
        <w:t xml:space="preserve">, </w:t>
      </w:r>
      <w:r w:rsidR="00205263" w:rsidRPr="00581ADC">
        <w:rPr>
          <w:rFonts w:ascii="Arial" w:hAnsi="Arial" w:cs="Arial"/>
          <w:color w:val="000000"/>
          <w:spacing w:val="1"/>
          <w:sz w:val="22"/>
          <w:szCs w:val="22"/>
        </w:rPr>
        <w:t xml:space="preserve">сдать результат выполненных на Объекте Работ (сдать Объект в эксплуатацию) Заказчику в срок, указанный в </w:t>
      </w:r>
      <w:r w:rsidR="0041464F">
        <w:rPr>
          <w:rFonts w:ascii="Arial" w:hAnsi="Arial" w:cs="Arial"/>
          <w:color w:val="000000"/>
          <w:spacing w:val="1"/>
          <w:sz w:val="22"/>
          <w:szCs w:val="22"/>
        </w:rPr>
        <w:t>п</w:t>
      </w:r>
      <w:r w:rsidR="00185341">
        <w:rPr>
          <w:rFonts w:ascii="Arial" w:hAnsi="Arial" w:cs="Arial"/>
          <w:color w:val="000000"/>
          <w:spacing w:val="1"/>
          <w:sz w:val="22"/>
          <w:szCs w:val="22"/>
        </w:rPr>
        <w:t>одпункте</w:t>
      </w:r>
      <w:r w:rsidR="00205263" w:rsidRPr="00581ADC">
        <w:rPr>
          <w:rFonts w:ascii="Arial" w:hAnsi="Arial" w:cs="Arial"/>
          <w:color w:val="000000"/>
          <w:spacing w:val="1"/>
          <w:sz w:val="22"/>
          <w:szCs w:val="22"/>
        </w:rPr>
        <w:t xml:space="preserve"> 5.1</w:t>
      </w:r>
      <w:r w:rsidR="0041464F">
        <w:rPr>
          <w:rFonts w:ascii="Arial" w:hAnsi="Arial" w:cs="Arial"/>
          <w:color w:val="000000"/>
          <w:spacing w:val="1"/>
          <w:sz w:val="22"/>
          <w:szCs w:val="22"/>
        </w:rPr>
        <w:t>.2</w:t>
      </w:r>
      <w:r w:rsidR="00205263" w:rsidRPr="00581ADC">
        <w:rPr>
          <w:rFonts w:ascii="Arial" w:hAnsi="Arial" w:cs="Arial"/>
          <w:color w:val="000000"/>
          <w:spacing w:val="1"/>
          <w:sz w:val="22"/>
          <w:szCs w:val="22"/>
        </w:rPr>
        <w:t xml:space="preserve"> Договора</w:t>
      </w:r>
      <w:r w:rsidR="004767FD" w:rsidRPr="00581ADC">
        <w:rPr>
          <w:rFonts w:ascii="Arial" w:hAnsi="Arial" w:cs="Arial"/>
          <w:color w:val="000000"/>
          <w:spacing w:val="1"/>
          <w:sz w:val="22"/>
          <w:szCs w:val="22"/>
        </w:rPr>
        <w:t>.</w:t>
      </w:r>
      <w:r w:rsidR="003E3420" w:rsidRPr="00581ADC">
        <w:rPr>
          <w:rFonts w:ascii="Arial" w:hAnsi="Arial" w:cs="Arial"/>
          <w:color w:val="000000"/>
          <w:spacing w:val="1"/>
          <w:sz w:val="22"/>
          <w:szCs w:val="22"/>
        </w:rPr>
        <w:t xml:space="preserve"> </w:t>
      </w:r>
    </w:p>
    <w:p w:rsidR="00205263" w:rsidRPr="00581ADC" w:rsidRDefault="00300752" w:rsidP="00300752">
      <w:pPr>
        <w:shd w:val="clear" w:color="auto" w:fill="FFFFFF"/>
        <w:ind w:firstLine="748"/>
        <w:jc w:val="both"/>
        <w:rPr>
          <w:rFonts w:ascii="Arial" w:hAnsi="Arial" w:cs="Arial"/>
          <w:color w:val="000000"/>
          <w:spacing w:val="1"/>
          <w:sz w:val="22"/>
          <w:szCs w:val="22"/>
        </w:rPr>
      </w:pPr>
      <w:r w:rsidRPr="00581ADC">
        <w:rPr>
          <w:rFonts w:ascii="Arial" w:hAnsi="Arial" w:cs="Arial"/>
          <w:color w:val="000000"/>
          <w:spacing w:val="1"/>
          <w:sz w:val="22"/>
          <w:szCs w:val="22"/>
        </w:rPr>
        <w:t xml:space="preserve">2.2. </w:t>
      </w:r>
      <w:r w:rsidR="00205263" w:rsidRPr="00581ADC">
        <w:rPr>
          <w:rFonts w:ascii="Arial" w:hAnsi="Arial" w:cs="Arial"/>
          <w:color w:val="000000"/>
          <w:spacing w:val="1"/>
          <w:sz w:val="22"/>
          <w:szCs w:val="22"/>
        </w:rPr>
        <w:t xml:space="preserve">Подрядчик гарантирует Заказчику достижение Объектом указанных в </w:t>
      </w:r>
      <w:r w:rsidR="006066C6" w:rsidRPr="00581ADC">
        <w:rPr>
          <w:rFonts w:ascii="Arial" w:hAnsi="Arial" w:cs="Arial"/>
          <w:color w:val="000000"/>
          <w:spacing w:val="1"/>
          <w:sz w:val="22"/>
          <w:szCs w:val="22"/>
        </w:rPr>
        <w:t xml:space="preserve">Техническом задании, Проектной </w:t>
      </w:r>
      <w:r w:rsidR="00205263" w:rsidRPr="00581ADC">
        <w:rPr>
          <w:rFonts w:ascii="Arial" w:hAnsi="Arial" w:cs="Arial"/>
          <w:color w:val="000000"/>
          <w:spacing w:val="1"/>
          <w:sz w:val="22"/>
          <w:szCs w:val="22"/>
        </w:rPr>
        <w:t>документации</w:t>
      </w:r>
      <w:r w:rsidR="0057384C" w:rsidRPr="00581ADC">
        <w:rPr>
          <w:rFonts w:ascii="Arial" w:hAnsi="Arial" w:cs="Arial"/>
          <w:color w:val="000000"/>
          <w:spacing w:val="1"/>
          <w:sz w:val="22"/>
          <w:szCs w:val="22"/>
        </w:rPr>
        <w:t xml:space="preserve"> </w:t>
      </w:r>
      <w:r w:rsidR="00205263" w:rsidRPr="00581ADC">
        <w:rPr>
          <w:rFonts w:ascii="Arial" w:hAnsi="Arial" w:cs="Arial"/>
          <w:color w:val="000000"/>
          <w:spacing w:val="1"/>
          <w:sz w:val="22"/>
          <w:szCs w:val="22"/>
        </w:rPr>
        <w:t>показателей</w:t>
      </w:r>
      <w:r w:rsidR="00E8548C">
        <w:rPr>
          <w:rFonts w:ascii="Arial" w:hAnsi="Arial" w:cs="Arial"/>
          <w:color w:val="000000"/>
          <w:spacing w:val="1"/>
          <w:sz w:val="22"/>
          <w:szCs w:val="22"/>
        </w:rPr>
        <w:t xml:space="preserve"> в результате выполнения Работ.</w:t>
      </w:r>
    </w:p>
    <w:p w:rsidR="00205263" w:rsidRPr="00581ADC" w:rsidRDefault="00300752" w:rsidP="00300752">
      <w:pPr>
        <w:shd w:val="clear" w:color="auto" w:fill="FFFFFF"/>
        <w:ind w:firstLine="748"/>
        <w:jc w:val="both"/>
        <w:rPr>
          <w:rFonts w:ascii="Arial" w:hAnsi="Arial" w:cs="Arial"/>
          <w:color w:val="000000"/>
          <w:spacing w:val="1"/>
          <w:sz w:val="22"/>
          <w:szCs w:val="22"/>
        </w:rPr>
      </w:pPr>
      <w:r w:rsidRPr="00581ADC">
        <w:rPr>
          <w:rFonts w:ascii="Arial" w:hAnsi="Arial" w:cs="Arial"/>
          <w:color w:val="000000"/>
          <w:spacing w:val="1"/>
          <w:sz w:val="22"/>
          <w:szCs w:val="22"/>
        </w:rPr>
        <w:t xml:space="preserve">2.3. </w:t>
      </w:r>
      <w:r w:rsidR="00205263" w:rsidRPr="00581ADC">
        <w:rPr>
          <w:rFonts w:ascii="Arial" w:hAnsi="Arial" w:cs="Arial"/>
          <w:color w:val="000000"/>
          <w:spacing w:val="1"/>
          <w:sz w:val="22"/>
          <w:szCs w:val="22"/>
        </w:rPr>
        <w:t xml:space="preserve">Подрядчик гарантирует Заказчику отсутствие у третьих лиц права воспрепятствовать выполнению строительных </w:t>
      </w:r>
      <w:r w:rsidR="007F2FC5" w:rsidRPr="00581ADC">
        <w:rPr>
          <w:rFonts w:ascii="Arial" w:hAnsi="Arial" w:cs="Arial"/>
          <w:color w:val="000000"/>
          <w:spacing w:val="1"/>
          <w:sz w:val="22"/>
          <w:szCs w:val="22"/>
        </w:rPr>
        <w:t xml:space="preserve">Работ </w:t>
      </w:r>
      <w:r w:rsidR="00205263" w:rsidRPr="00581ADC">
        <w:rPr>
          <w:rFonts w:ascii="Arial" w:hAnsi="Arial" w:cs="Arial"/>
          <w:color w:val="000000"/>
          <w:spacing w:val="1"/>
          <w:sz w:val="22"/>
          <w:szCs w:val="22"/>
        </w:rPr>
        <w:t>или ограничивать их выполнение на основе подготовленной по Договору Технической (в т.ч. Проектной и иной) документации.</w:t>
      </w:r>
    </w:p>
    <w:p w:rsidR="006A2DCD" w:rsidRDefault="006A2DCD" w:rsidP="00B55990">
      <w:pPr>
        <w:spacing w:before="320" w:after="120"/>
        <w:jc w:val="center"/>
        <w:rPr>
          <w:rFonts w:ascii="Arial" w:hAnsi="Arial" w:cs="Arial"/>
          <w:sz w:val="22"/>
          <w:szCs w:val="22"/>
        </w:rPr>
      </w:pPr>
    </w:p>
    <w:p w:rsidR="00205263" w:rsidRPr="00581ADC" w:rsidRDefault="00205263" w:rsidP="00B55990">
      <w:pPr>
        <w:spacing w:before="320" w:after="120"/>
        <w:jc w:val="center"/>
        <w:rPr>
          <w:rFonts w:ascii="Arial" w:hAnsi="Arial" w:cs="Arial"/>
          <w:sz w:val="22"/>
          <w:szCs w:val="22"/>
        </w:rPr>
      </w:pPr>
      <w:r w:rsidRPr="00581ADC">
        <w:rPr>
          <w:rFonts w:ascii="Arial" w:hAnsi="Arial" w:cs="Arial"/>
          <w:sz w:val="22"/>
          <w:szCs w:val="22"/>
        </w:rPr>
        <w:t xml:space="preserve">3. </w:t>
      </w:r>
      <w:r w:rsidR="00AD33BF" w:rsidRPr="00581ADC">
        <w:rPr>
          <w:rFonts w:ascii="Arial" w:hAnsi="Arial" w:cs="Arial"/>
          <w:sz w:val="22"/>
          <w:szCs w:val="22"/>
        </w:rPr>
        <w:t xml:space="preserve">ЦЕНА </w:t>
      </w:r>
      <w:r w:rsidRPr="00581ADC">
        <w:rPr>
          <w:rFonts w:ascii="Arial" w:hAnsi="Arial" w:cs="Arial"/>
          <w:sz w:val="22"/>
          <w:szCs w:val="22"/>
        </w:rPr>
        <w:t>РАБОТ</w:t>
      </w:r>
    </w:p>
    <w:p w:rsidR="0094312A" w:rsidRPr="00581ADC" w:rsidRDefault="00C41508" w:rsidP="00D37541">
      <w:pPr>
        <w:shd w:val="clear" w:color="auto" w:fill="FFFFFF"/>
        <w:ind w:firstLine="748"/>
        <w:jc w:val="both"/>
        <w:rPr>
          <w:rFonts w:ascii="Arial" w:hAnsi="Arial" w:cs="Arial"/>
          <w:color w:val="000000"/>
          <w:spacing w:val="1"/>
          <w:sz w:val="22"/>
          <w:szCs w:val="22"/>
        </w:rPr>
      </w:pPr>
      <w:r w:rsidRPr="00581ADC">
        <w:rPr>
          <w:rFonts w:ascii="Arial" w:hAnsi="Arial" w:cs="Arial"/>
          <w:color w:val="000000"/>
          <w:spacing w:val="1"/>
          <w:sz w:val="22"/>
          <w:szCs w:val="22"/>
        </w:rPr>
        <w:lastRenderedPageBreak/>
        <w:t xml:space="preserve">3.1. </w:t>
      </w:r>
      <w:r w:rsidR="00DC7302" w:rsidRPr="00581ADC">
        <w:rPr>
          <w:rFonts w:ascii="Arial" w:hAnsi="Arial" w:cs="Arial"/>
          <w:color w:val="000000"/>
          <w:spacing w:val="1"/>
          <w:sz w:val="22"/>
          <w:szCs w:val="22"/>
        </w:rPr>
        <w:t xml:space="preserve">Цена </w:t>
      </w:r>
      <w:r w:rsidR="0094312A" w:rsidRPr="00581ADC">
        <w:rPr>
          <w:rFonts w:ascii="Arial" w:hAnsi="Arial" w:cs="Arial"/>
          <w:color w:val="000000"/>
          <w:spacing w:val="1"/>
          <w:sz w:val="22"/>
          <w:szCs w:val="22"/>
        </w:rPr>
        <w:t xml:space="preserve">Работ по </w:t>
      </w:r>
      <w:r w:rsidR="00ED108C" w:rsidRPr="00581ADC">
        <w:rPr>
          <w:rFonts w:ascii="Arial" w:hAnsi="Arial" w:cs="Arial"/>
          <w:color w:val="000000"/>
          <w:spacing w:val="1"/>
          <w:sz w:val="22"/>
          <w:szCs w:val="22"/>
        </w:rPr>
        <w:t>Договор</w:t>
      </w:r>
      <w:r w:rsidR="0094312A" w:rsidRPr="00581ADC">
        <w:rPr>
          <w:rFonts w:ascii="Arial" w:hAnsi="Arial" w:cs="Arial"/>
          <w:color w:val="000000"/>
          <w:spacing w:val="1"/>
          <w:sz w:val="22"/>
          <w:szCs w:val="22"/>
        </w:rPr>
        <w:t>у</w:t>
      </w:r>
      <w:r w:rsidR="00ED108C" w:rsidRPr="00581ADC">
        <w:rPr>
          <w:rFonts w:ascii="Arial" w:hAnsi="Arial" w:cs="Arial"/>
          <w:color w:val="000000"/>
          <w:spacing w:val="1"/>
          <w:sz w:val="22"/>
          <w:szCs w:val="22"/>
        </w:rPr>
        <w:t xml:space="preserve"> </w:t>
      </w:r>
      <w:r w:rsidR="00D03EEE" w:rsidRPr="00581ADC">
        <w:rPr>
          <w:rFonts w:ascii="Arial" w:hAnsi="Arial" w:cs="Arial"/>
          <w:color w:val="000000"/>
          <w:spacing w:val="1"/>
          <w:sz w:val="22"/>
          <w:szCs w:val="22"/>
        </w:rPr>
        <w:t>составляет</w:t>
      </w:r>
      <w:r w:rsidR="00ED108C" w:rsidRPr="00581ADC">
        <w:rPr>
          <w:rFonts w:ascii="Arial" w:hAnsi="Arial" w:cs="Arial"/>
          <w:color w:val="000000"/>
          <w:spacing w:val="1"/>
          <w:sz w:val="22"/>
          <w:szCs w:val="22"/>
        </w:rPr>
        <w:t xml:space="preserve"> </w:t>
      </w:r>
      <w:r w:rsidR="00445935" w:rsidRPr="00581ADC">
        <w:rPr>
          <w:rFonts w:ascii="Arial" w:hAnsi="Arial" w:cs="Arial"/>
          <w:color w:val="000000"/>
          <w:spacing w:val="1"/>
          <w:sz w:val="22"/>
          <w:szCs w:val="22"/>
        </w:rPr>
        <w:t>__</w:t>
      </w:r>
      <w:r w:rsidR="003256E3" w:rsidRPr="00581ADC">
        <w:rPr>
          <w:rFonts w:ascii="Arial" w:hAnsi="Arial" w:cs="Arial"/>
          <w:color w:val="000000"/>
          <w:spacing w:val="1"/>
          <w:sz w:val="22"/>
          <w:szCs w:val="22"/>
        </w:rPr>
        <w:t>__</w:t>
      </w:r>
      <w:r w:rsidR="0094312A" w:rsidRPr="00581ADC">
        <w:rPr>
          <w:rFonts w:ascii="Arial" w:hAnsi="Arial" w:cs="Arial"/>
          <w:color w:val="000000"/>
          <w:spacing w:val="1"/>
          <w:sz w:val="22"/>
          <w:szCs w:val="22"/>
        </w:rPr>
        <w:t>_______________</w:t>
      </w:r>
      <w:r w:rsidR="003256E3" w:rsidRPr="00581ADC">
        <w:rPr>
          <w:rFonts w:ascii="Arial" w:hAnsi="Arial" w:cs="Arial"/>
          <w:color w:val="000000"/>
          <w:spacing w:val="1"/>
          <w:sz w:val="22"/>
          <w:szCs w:val="22"/>
        </w:rPr>
        <w:t>____</w:t>
      </w:r>
      <w:r w:rsidR="00ED108C" w:rsidRPr="00581ADC">
        <w:rPr>
          <w:rFonts w:ascii="Arial" w:hAnsi="Arial" w:cs="Arial"/>
          <w:color w:val="000000"/>
          <w:spacing w:val="1"/>
          <w:sz w:val="22"/>
          <w:szCs w:val="22"/>
        </w:rPr>
        <w:t>,</w:t>
      </w:r>
      <w:r w:rsidR="003256E3" w:rsidRPr="00581ADC">
        <w:rPr>
          <w:rFonts w:ascii="Arial" w:hAnsi="Arial" w:cs="Arial"/>
          <w:color w:val="000000"/>
          <w:spacing w:val="1"/>
          <w:sz w:val="22"/>
          <w:szCs w:val="22"/>
        </w:rPr>
        <w:t>____</w:t>
      </w:r>
      <w:r w:rsidR="00ED108C" w:rsidRPr="00581ADC">
        <w:rPr>
          <w:rFonts w:ascii="Arial" w:hAnsi="Arial" w:cs="Arial"/>
          <w:color w:val="000000"/>
          <w:spacing w:val="1"/>
          <w:sz w:val="22"/>
          <w:szCs w:val="22"/>
        </w:rPr>
        <w:t xml:space="preserve"> </w:t>
      </w:r>
      <w:r w:rsidR="005E6005" w:rsidRPr="00581ADC">
        <w:rPr>
          <w:rFonts w:ascii="Arial" w:hAnsi="Arial" w:cs="Arial"/>
          <w:color w:val="000000"/>
          <w:spacing w:val="1"/>
          <w:sz w:val="22"/>
          <w:szCs w:val="22"/>
        </w:rPr>
        <w:t xml:space="preserve">руб. </w:t>
      </w:r>
      <w:r w:rsidR="00ED108C" w:rsidRPr="00581ADC">
        <w:rPr>
          <w:rFonts w:ascii="Arial" w:hAnsi="Arial" w:cs="Arial"/>
          <w:color w:val="000000"/>
          <w:spacing w:val="1"/>
          <w:sz w:val="22"/>
          <w:szCs w:val="22"/>
        </w:rPr>
        <w:t>(</w:t>
      </w:r>
      <w:r w:rsidR="00445935" w:rsidRPr="00581ADC">
        <w:rPr>
          <w:rFonts w:ascii="Arial" w:hAnsi="Arial" w:cs="Arial"/>
          <w:color w:val="000000"/>
          <w:spacing w:val="1"/>
          <w:sz w:val="22"/>
          <w:szCs w:val="22"/>
        </w:rPr>
        <w:t>_______________________</w:t>
      </w:r>
      <w:r w:rsidR="005E6005" w:rsidRPr="00581ADC">
        <w:rPr>
          <w:rFonts w:ascii="Arial" w:hAnsi="Arial" w:cs="Arial"/>
          <w:color w:val="000000"/>
          <w:spacing w:val="1"/>
          <w:sz w:val="22"/>
          <w:szCs w:val="22"/>
        </w:rPr>
        <w:t>_________</w:t>
      </w:r>
      <w:r w:rsidR="00ED108C" w:rsidRPr="00581ADC">
        <w:rPr>
          <w:rFonts w:ascii="Arial" w:hAnsi="Arial" w:cs="Arial"/>
          <w:color w:val="000000"/>
          <w:spacing w:val="1"/>
          <w:sz w:val="22"/>
          <w:szCs w:val="22"/>
        </w:rPr>
        <w:t xml:space="preserve"> рублей </w:t>
      </w:r>
      <w:r w:rsidR="00EA54A8" w:rsidRPr="00581ADC">
        <w:rPr>
          <w:rFonts w:ascii="Arial" w:hAnsi="Arial" w:cs="Arial"/>
          <w:color w:val="000000"/>
          <w:spacing w:val="1"/>
          <w:sz w:val="22"/>
          <w:szCs w:val="22"/>
        </w:rPr>
        <w:t>___</w:t>
      </w:r>
      <w:r w:rsidR="00ED108C" w:rsidRPr="00581ADC">
        <w:rPr>
          <w:rFonts w:ascii="Arial" w:hAnsi="Arial" w:cs="Arial"/>
          <w:color w:val="000000"/>
          <w:spacing w:val="1"/>
          <w:sz w:val="22"/>
          <w:szCs w:val="22"/>
        </w:rPr>
        <w:t xml:space="preserve"> копеек</w:t>
      </w:r>
      <w:r w:rsidR="005E6005" w:rsidRPr="00581ADC">
        <w:rPr>
          <w:rFonts w:ascii="Arial" w:hAnsi="Arial" w:cs="Arial"/>
          <w:color w:val="000000"/>
          <w:spacing w:val="1"/>
          <w:sz w:val="22"/>
          <w:szCs w:val="22"/>
        </w:rPr>
        <w:t>)</w:t>
      </w:r>
      <w:r w:rsidR="00ED108C" w:rsidRPr="00581ADC">
        <w:rPr>
          <w:rFonts w:ascii="Arial" w:hAnsi="Arial" w:cs="Arial"/>
          <w:color w:val="000000"/>
          <w:spacing w:val="1"/>
          <w:sz w:val="22"/>
          <w:szCs w:val="22"/>
        </w:rPr>
        <w:t>, в том числе НДС по действующей ставке, установленной законодательством Российской Федерации о налогах и сборах</w:t>
      </w:r>
      <w:r w:rsidR="0042055F" w:rsidRPr="00581ADC">
        <w:rPr>
          <w:rFonts w:ascii="Arial" w:hAnsi="Arial" w:cs="Arial"/>
          <w:color w:val="000000"/>
          <w:spacing w:val="1"/>
          <w:sz w:val="22"/>
          <w:szCs w:val="22"/>
        </w:rPr>
        <w:t xml:space="preserve"> (далее по тексту – «в том числе НДС</w:t>
      </w:r>
      <w:r w:rsidR="003E17BD">
        <w:rPr>
          <w:rFonts w:ascii="Arial" w:hAnsi="Arial" w:cs="Arial"/>
          <w:color w:val="000000"/>
          <w:spacing w:val="1"/>
          <w:sz w:val="22"/>
          <w:szCs w:val="22"/>
        </w:rPr>
        <w:t>»</w:t>
      </w:r>
      <w:r w:rsidR="0042055F" w:rsidRPr="00581ADC">
        <w:rPr>
          <w:rFonts w:ascii="Arial" w:hAnsi="Arial" w:cs="Arial"/>
          <w:color w:val="000000"/>
          <w:spacing w:val="1"/>
          <w:sz w:val="22"/>
          <w:szCs w:val="22"/>
        </w:rPr>
        <w:t>)</w:t>
      </w:r>
      <w:r w:rsidR="00FD4F32" w:rsidRPr="00581ADC">
        <w:rPr>
          <w:rStyle w:val="a8"/>
          <w:rFonts w:ascii="Arial" w:hAnsi="Arial" w:cs="Arial"/>
          <w:sz w:val="22"/>
          <w:szCs w:val="22"/>
        </w:rPr>
        <w:footnoteReference w:id="5"/>
      </w:r>
      <w:r w:rsidR="00025604" w:rsidRPr="00581ADC">
        <w:rPr>
          <w:rFonts w:ascii="Arial" w:hAnsi="Arial" w:cs="Arial"/>
          <w:color w:val="000000"/>
          <w:spacing w:val="1"/>
          <w:sz w:val="22"/>
          <w:szCs w:val="22"/>
        </w:rPr>
        <w:t>.</w:t>
      </w:r>
    </w:p>
    <w:p w:rsidR="00641D92" w:rsidRPr="00581ADC" w:rsidRDefault="00CF2A65" w:rsidP="00CF790A">
      <w:pPr>
        <w:shd w:val="clear" w:color="auto" w:fill="FFFFFF"/>
        <w:ind w:firstLine="748"/>
        <w:jc w:val="both"/>
        <w:rPr>
          <w:rFonts w:ascii="Arial" w:hAnsi="Arial" w:cs="Arial"/>
          <w:color w:val="000000"/>
          <w:spacing w:val="1"/>
          <w:sz w:val="22"/>
          <w:szCs w:val="22"/>
        </w:rPr>
      </w:pPr>
      <w:r w:rsidRPr="00581ADC">
        <w:rPr>
          <w:rFonts w:ascii="Arial" w:hAnsi="Arial" w:cs="Arial"/>
          <w:color w:val="000000"/>
          <w:spacing w:val="1"/>
          <w:sz w:val="22"/>
          <w:szCs w:val="22"/>
        </w:rPr>
        <w:t>3.</w:t>
      </w:r>
      <w:r w:rsidR="00112DD3" w:rsidRPr="00581ADC">
        <w:rPr>
          <w:rFonts w:ascii="Arial" w:hAnsi="Arial" w:cs="Arial"/>
          <w:color w:val="000000"/>
          <w:spacing w:val="1"/>
          <w:sz w:val="22"/>
          <w:szCs w:val="22"/>
        </w:rPr>
        <w:t>2</w:t>
      </w:r>
      <w:r w:rsidRPr="00581ADC">
        <w:rPr>
          <w:rFonts w:ascii="Arial" w:hAnsi="Arial" w:cs="Arial"/>
          <w:color w:val="000000"/>
          <w:spacing w:val="1"/>
          <w:sz w:val="22"/>
          <w:szCs w:val="22"/>
        </w:rPr>
        <w:t>. Указанная в п</w:t>
      </w:r>
      <w:r w:rsidR="00185341">
        <w:rPr>
          <w:rFonts w:ascii="Arial" w:hAnsi="Arial" w:cs="Arial"/>
          <w:color w:val="000000"/>
          <w:spacing w:val="1"/>
          <w:sz w:val="22"/>
          <w:szCs w:val="22"/>
        </w:rPr>
        <w:t>ункте</w:t>
      </w:r>
      <w:r w:rsidRPr="00581ADC">
        <w:rPr>
          <w:rFonts w:ascii="Arial" w:hAnsi="Arial" w:cs="Arial"/>
          <w:color w:val="000000"/>
          <w:spacing w:val="1"/>
          <w:sz w:val="22"/>
          <w:szCs w:val="22"/>
        </w:rPr>
        <w:t xml:space="preserve"> 3.1 </w:t>
      </w:r>
      <w:r w:rsidR="005F1D6E" w:rsidRPr="00581ADC">
        <w:rPr>
          <w:rFonts w:ascii="Arial" w:hAnsi="Arial" w:cs="Arial"/>
          <w:color w:val="000000"/>
          <w:spacing w:val="1"/>
          <w:sz w:val="22"/>
          <w:szCs w:val="22"/>
        </w:rPr>
        <w:t>Ц</w:t>
      </w:r>
      <w:r w:rsidR="00AD33BF" w:rsidRPr="00581ADC">
        <w:rPr>
          <w:rFonts w:ascii="Arial" w:hAnsi="Arial" w:cs="Arial"/>
          <w:color w:val="000000"/>
          <w:spacing w:val="1"/>
          <w:sz w:val="22"/>
          <w:szCs w:val="22"/>
        </w:rPr>
        <w:t xml:space="preserve">ена </w:t>
      </w:r>
      <w:r w:rsidR="0094312A" w:rsidRPr="00581ADC">
        <w:rPr>
          <w:rFonts w:ascii="Arial" w:hAnsi="Arial" w:cs="Arial"/>
          <w:color w:val="000000"/>
          <w:spacing w:val="1"/>
          <w:sz w:val="22"/>
          <w:szCs w:val="22"/>
        </w:rPr>
        <w:t>Работ</w:t>
      </w:r>
      <w:r w:rsidRPr="00581ADC">
        <w:rPr>
          <w:rFonts w:ascii="Arial" w:hAnsi="Arial" w:cs="Arial"/>
          <w:color w:val="000000"/>
          <w:spacing w:val="1"/>
          <w:sz w:val="22"/>
          <w:szCs w:val="22"/>
        </w:rPr>
        <w:t xml:space="preserve"> является твёрдой и </w:t>
      </w:r>
      <w:r w:rsidR="00300752" w:rsidRPr="00581ADC">
        <w:rPr>
          <w:rFonts w:ascii="Arial" w:hAnsi="Arial" w:cs="Arial"/>
          <w:color w:val="000000"/>
          <w:spacing w:val="1"/>
          <w:sz w:val="22"/>
          <w:szCs w:val="22"/>
        </w:rPr>
        <w:t>может быть изменена только по соглашению Сторон</w:t>
      </w:r>
      <w:r w:rsidR="004E15F4" w:rsidRPr="00581ADC">
        <w:rPr>
          <w:rFonts w:ascii="Arial" w:hAnsi="Arial" w:cs="Arial"/>
          <w:color w:val="000000"/>
          <w:spacing w:val="1"/>
          <w:sz w:val="22"/>
          <w:szCs w:val="22"/>
        </w:rPr>
        <w:t>,</w:t>
      </w:r>
      <w:r w:rsidR="0023704E" w:rsidRPr="00581ADC">
        <w:rPr>
          <w:rFonts w:ascii="Arial" w:hAnsi="Arial" w:cs="Arial"/>
          <w:color w:val="000000"/>
          <w:spacing w:val="1"/>
          <w:sz w:val="22"/>
          <w:szCs w:val="22"/>
        </w:rPr>
        <w:t xml:space="preserve"> за исключением определённых согласно Договору случаев</w:t>
      </w:r>
      <w:r w:rsidR="00300752" w:rsidRPr="00581ADC">
        <w:rPr>
          <w:rFonts w:ascii="Arial" w:hAnsi="Arial" w:cs="Arial"/>
          <w:color w:val="000000"/>
          <w:spacing w:val="1"/>
          <w:sz w:val="22"/>
          <w:szCs w:val="22"/>
        </w:rPr>
        <w:t xml:space="preserve">. Цена </w:t>
      </w:r>
      <w:r w:rsidR="0094312A" w:rsidRPr="00581ADC">
        <w:rPr>
          <w:rFonts w:ascii="Arial" w:hAnsi="Arial" w:cs="Arial"/>
          <w:color w:val="000000"/>
          <w:spacing w:val="1"/>
          <w:sz w:val="22"/>
          <w:szCs w:val="22"/>
        </w:rPr>
        <w:t>Работ</w:t>
      </w:r>
      <w:r w:rsidR="00300752" w:rsidRPr="00581ADC">
        <w:rPr>
          <w:rFonts w:ascii="Arial" w:hAnsi="Arial" w:cs="Arial"/>
          <w:color w:val="000000"/>
          <w:spacing w:val="1"/>
          <w:sz w:val="22"/>
          <w:szCs w:val="22"/>
        </w:rPr>
        <w:t xml:space="preserve"> </w:t>
      </w:r>
      <w:r w:rsidRPr="00581ADC">
        <w:rPr>
          <w:rFonts w:ascii="Arial" w:hAnsi="Arial" w:cs="Arial"/>
          <w:color w:val="000000"/>
          <w:spacing w:val="1"/>
          <w:sz w:val="22"/>
          <w:szCs w:val="22"/>
        </w:rPr>
        <w:t>определена на основании Расчета стоимости работ (Приложение № </w:t>
      </w:r>
      <w:r w:rsidR="007B30AC" w:rsidRPr="00581ADC">
        <w:rPr>
          <w:rFonts w:ascii="Arial" w:hAnsi="Arial" w:cs="Arial"/>
          <w:color w:val="000000"/>
          <w:spacing w:val="1"/>
          <w:sz w:val="22"/>
          <w:szCs w:val="22"/>
        </w:rPr>
        <w:t>2</w:t>
      </w:r>
      <w:r w:rsidRPr="00581ADC">
        <w:rPr>
          <w:rFonts w:ascii="Arial" w:hAnsi="Arial" w:cs="Arial"/>
          <w:color w:val="000000"/>
          <w:spacing w:val="1"/>
          <w:sz w:val="22"/>
          <w:szCs w:val="22"/>
        </w:rPr>
        <w:t xml:space="preserve"> к Договору)</w:t>
      </w:r>
      <w:r w:rsidR="00993B7D" w:rsidRPr="00581ADC">
        <w:rPr>
          <w:rFonts w:ascii="Arial" w:hAnsi="Arial" w:cs="Arial"/>
          <w:color w:val="000000"/>
          <w:spacing w:val="1"/>
          <w:sz w:val="22"/>
          <w:szCs w:val="22"/>
        </w:rPr>
        <w:t>, составленного</w:t>
      </w:r>
      <w:r w:rsidR="006A3ED7" w:rsidRPr="00581ADC">
        <w:rPr>
          <w:rFonts w:ascii="Arial" w:hAnsi="Arial" w:cs="Arial"/>
          <w:color w:val="000000"/>
          <w:spacing w:val="1"/>
          <w:sz w:val="22"/>
          <w:szCs w:val="22"/>
        </w:rPr>
        <w:t xml:space="preserve"> в соответствии с</w:t>
      </w:r>
      <w:r w:rsidRPr="00581ADC">
        <w:rPr>
          <w:rFonts w:ascii="Arial" w:hAnsi="Arial" w:cs="Arial"/>
          <w:sz w:val="22"/>
          <w:szCs w:val="22"/>
        </w:rPr>
        <w:t xml:space="preserve"> </w:t>
      </w:r>
      <w:r w:rsidRPr="00581ADC">
        <w:rPr>
          <w:rFonts w:ascii="Arial" w:hAnsi="Arial" w:cs="Arial"/>
          <w:color w:val="000000"/>
          <w:spacing w:val="1"/>
          <w:sz w:val="22"/>
          <w:szCs w:val="22"/>
        </w:rPr>
        <w:t>утверждённ</w:t>
      </w:r>
      <w:r w:rsidR="006A3ED7" w:rsidRPr="00581ADC">
        <w:rPr>
          <w:rFonts w:ascii="Arial" w:hAnsi="Arial" w:cs="Arial"/>
          <w:color w:val="000000"/>
          <w:spacing w:val="1"/>
          <w:sz w:val="22"/>
          <w:szCs w:val="22"/>
        </w:rPr>
        <w:t>ым</w:t>
      </w:r>
      <w:r w:rsidRPr="00581ADC">
        <w:rPr>
          <w:rFonts w:ascii="Arial" w:hAnsi="Arial" w:cs="Arial"/>
          <w:color w:val="000000"/>
          <w:spacing w:val="1"/>
          <w:sz w:val="22"/>
          <w:szCs w:val="22"/>
        </w:rPr>
        <w:t xml:space="preserve"> на дату заключения Договора </w:t>
      </w:r>
      <w:r w:rsidR="006A3ED7" w:rsidRPr="00581ADC">
        <w:rPr>
          <w:rFonts w:ascii="Arial" w:hAnsi="Arial" w:cs="Arial"/>
          <w:color w:val="000000"/>
          <w:spacing w:val="1"/>
          <w:sz w:val="22"/>
          <w:szCs w:val="22"/>
        </w:rPr>
        <w:t>Техническим заданием (Приложение № 3 к Договору)</w:t>
      </w:r>
      <w:r w:rsidRPr="00581ADC">
        <w:rPr>
          <w:rFonts w:ascii="Arial" w:hAnsi="Arial" w:cs="Arial"/>
          <w:color w:val="000000"/>
          <w:spacing w:val="1"/>
          <w:sz w:val="22"/>
          <w:szCs w:val="22"/>
        </w:rPr>
        <w:t>.</w:t>
      </w:r>
      <w:r w:rsidR="00300752" w:rsidRPr="00581ADC">
        <w:rPr>
          <w:rFonts w:ascii="Arial" w:hAnsi="Arial" w:cs="Arial"/>
          <w:color w:val="000000"/>
          <w:spacing w:val="1"/>
          <w:sz w:val="22"/>
          <w:szCs w:val="22"/>
        </w:rPr>
        <w:t xml:space="preserve"> Основываясь на сведениях, которые содержатся в Договоре,</w:t>
      </w:r>
      <w:r w:rsidR="003A42EF" w:rsidRPr="00581ADC">
        <w:rPr>
          <w:rFonts w:ascii="Arial" w:hAnsi="Arial" w:cs="Arial"/>
          <w:color w:val="000000"/>
          <w:spacing w:val="1"/>
          <w:sz w:val="22"/>
          <w:szCs w:val="22"/>
        </w:rPr>
        <w:t xml:space="preserve"> и учитывая все другие сведения, относящиеся к Работам по Договору (включая</w:t>
      </w:r>
      <w:r w:rsidR="00300752" w:rsidRPr="00581ADC">
        <w:rPr>
          <w:rFonts w:ascii="Arial" w:hAnsi="Arial" w:cs="Arial"/>
          <w:color w:val="000000"/>
          <w:spacing w:val="1"/>
          <w:sz w:val="22"/>
          <w:szCs w:val="22"/>
        </w:rPr>
        <w:t xml:space="preserve"> возможность осмотра и проверок</w:t>
      </w:r>
      <w:r w:rsidR="003A42EF" w:rsidRPr="00581ADC">
        <w:rPr>
          <w:rFonts w:ascii="Arial" w:hAnsi="Arial" w:cs="Arial"/>
          <w:color w:val="000000"/>
          <w:spacing w:val="1"/>
          <w:sz w:val="22"/>
          <w:szCs w:val="22"/>
        </w:rPr>
        <w:t xml:space="preserve"> </w:t>
      </w:r>
      <w:r w:rsidR="0023704E" w:rsidRPr="00581ADC">
        <w:rPr>
          <w:rFonts w:ascii="Arial" w:hAnsi="Arial" w:cs="Arial"/>
          <w:color w:val="000000"/>
          <w:spacing w:val="1"/>
          <w:sz w:val="22"/>
          <w:szCs w:val="22"/>
        </w:rPr>
        <w:t>С</w:t>
      </w:r>
      <w:r w:rsidR="003A42EF" w:rsidRPr="00581ADC">
        <w:rPr>
          <w:rFonts w:ascii="Arial" w:hAnsi="Arial" w:cs="Arial"/>
          <w:color w:val="000000"/>
          <w:spacing w:val="1"/>
          <w:sz w:val="22"/>
          <w:szCs w:val="22"/>
        </w:rPr>
        <w:t>троительной площадки</w:t>
      </w:r>
      <w:r w:rsidR="00300752" w:rsidRPr="00581ADC">
        <w:rPr>
          <w:rFonts w:ascii="Arial" w:hAnsi="Arial" w:cs="Arial"/>
          <w:color w:val="000000"/>
          <w:spacing w:val="1"/>
          <w:sz w:val="22"/>
          <w:szCs w:val="22"/>
        </w:rPr>
        <w:t xml:space="preserve">, </w:t>
      </w:r>
      <w:r w:rsidR="00444E9D" w:rsidRPr="00581ADC">
        <w:rPr>
          <w:rFonts w:ascii="Arial" w:hAnsi="Arial" w:cs="Arial"/>
          <w:color w:val="000000"/>
          <w:spacing w:val="1"/>
          <w:sz w:val="22"/>
          <w:szCs w:val="22"/>
        </w:rPr>
        <w:t xml:space="preserve">которой </w:t>
      </w:r>
      <w:r w:rsidR="00300752" w:rsidRPr="00581ADC">
        <w:rPr>
          <w:rFonts w:ascii="Arial" w:hAnsi="Arial" w:cs="Arial"/>
          <w:color w:val="000000"/>
          <w:spacing w:val="1"/>
          <w:sz w:val="22"/>
          <w:szCs w:val="22"/>
        </w:rPr>
        <w:t>Подрядчик не был лишён до заключения Договора</w:t>
      </w:r>
      <w:r w:rsidR="003A42EF" w:rsidRPr="00581ADC">
        <w:rPr>
          <w:rFonts w:ascii="Arial" w:hAnsi="Arial" w:cs="Arial"/>
          <w:color w:val="000000"/>
          <w:spacing w:val="1"/>
          <w:sz w:val="22"/>
          <w:szCs w:val="22"/>
        </w:rPr>
        <w:t>)</w:t>
      </w:r>
      <w:r w:rsidR="00300752" w:rsidRPr="00581ADC">
        <w:rPr>
          <w:rFonts w:ascii="Arial" w:hAnsi="Arial" w:cs="Arial"/>
          <w:color w:val="000000"/>
          <w:spacing w:val="1"/>
          <w:sz w:val="22"/>
          <w:szCs w:val="22"/>
        </w:rPr>
        <w:t>, Подрядчик подтверждает правильность и достаточность</w:t>
      </w:r>
      <w:r w:rsidR="003A42EF" w:rsidRPr="00581ADC">
        <w:rPr>
          <w:rFonts w:ascii="Arial" w:hAnsi="Arial" w:cs="Arial"/>
          <w:color w:val="000000"/>
          <w:spacing w:val="1"/>
          <w:sz w:val="22"/>
          <w:szCs w:val="22"/>
        </w:rPr>
        <w:t xml:space="preserve"> для выполнения Работ</w:t>
      </w:r>
      <w:r w:rsidR="00300752" w:rsidRPr="00581ADC">
        <w:rPr>
          <w:rFonts w:ascii="Arial" w:hAnsi="Arial" w:cs="Arial"/>
          <w:color w:val="000000"/>
          <w:spacing w:val="1"/>
          <w:sz w:val="22"/>
          <w:szCs w:val="22"/>
        </w:rPr>
        <w:t xml:space="preserve"> Расчёта стоимости работ</w:t>
      </w:r>
      <w:r w:rsidR="00AA6C5B" w:rsidRPr="00581ADC">
        <w:rPr>
          <w:rFonts w:ascii="Arial" w:hAnsi="Arial" w:cs="Arial"/>
          <w:color w:val="000000"/>
          <w:spacing w:val="1"/>
          <w:sz w:val="22"/>
          <w:szCs w:val="22"/>
        </w:rPr>
        <w:t xml:space="preserve">. Изменение состава или объёма необходимых для выполнения Работ издержек в ходе исполнения Договора, в т.ч. непредвиденное, не </w:t>
      </w:r>
      <w:r w:rsidR="00E65EC1" w:rsidRPr="00581ADC">
        <w:rPr>
          <w:rFonts w:ascii="Arial" w:hAnsi="Arial" w:cs="Arial"/>
          <w:color w:val="000000"/>
          <w:spacing w:val="1"/>
          <w:sz w:val="22"/>
          <w:szCs w:val="22"/>
        </w:rPr>
        <w:t xml:space="preserve">является </w:t>
      </w:r>
      <w:r w:rsidR="00AA6C5B" w:rsidRPr="00581ADC">
        <w:rPr>
          <w:rFonts w:ascii="Arial" w:hAnsi="Arial" w:cs="Arial"/>
          <w:color w:val="000000"/>
          <w:spacing w:val="1"/>
          <w:sz w:val="22"/>
          <w:szCs w:val="22"/>
        </w:rPr>
        <w:t xml:space="preserve">основанием для изменения </w:t>
      </w:r>
      <w:r w:rsidR="005F1D6E" w:rsidRPr="00581ADC">
        <w:rPr>
          <w:rFonts w:ascii="Arial" w:hAnsi="Arial" w:cs="Arial"/>
          <w:color w:val="000000"/>
          <w:spacing w:val="1"/>
          <w:sz w:val="22"/>
          <w:szCs w:val="22"/>
        </w:rPr>
        <w:t>Ц</w:t>
      </w:r>
      <w:r w:rsidR="00AA6C5B" w:rsidRPr="00581ADC">
        <w:rPr>
          <w:rFonts w:ascii="Arial" w:hAnsi="Arial" w:cs="Arial"/>
          <w:color w:val="000000"/>
          <w:spacing w:val="1"/>
          <w:sz w:val="22"/>
          <w:szCs w:val="22"/>
        </w:rPr>
        <w:t xml:space="preserve">ены </w:t>
      </w:r>
      <w:r w:rsidR="005F1D6E" w:rsidRPr="00581ADC">
        <w:rPr>
          <w:rFonts w:ascii="Arial" w:hAnsi="Arial" w:cs="Arial"/>
          <w:color w:val="000000"/>
          <w:spacing w:val="1"/>
          <w:sz w:val="22"/>
          <w:szCs w:val="22"/>
        </w:rPr>
        <w:t>Догово</w:t>
      </w:r>
      <w:r w:rsidR="003F5E4E" w:rsidRPr="00581ADC">
        <w:rPr>
          <w:rFonts w:ascii="Arial" w:hAnsi="Arial" w:cs="Arial"/>
          <w:color w:val="000000"/>
          <w:spacing w:val="1"/>
          <w:sz w:val="22"/>
          <w:szCs w:val="22"/>
        </w:rPr>
        <w:t>р</w:t>
      </w:r>
      <w:r w:rsidR="005F1D6E" w:rsidRPr="00581ADC">
        <w:rPr>
          <w:rFonts w:ascii="Arial" w:hAnsi="Arial" w:cs="Arial"/>
          <w:color w:val="000000"/>
          <w:spacing w:val="1"/>
          <w:sz w:val="22"/>
          <w:szCs w:val="22"/>
        </w:rPr>
        <w:t>а</w:t>
      </w:r>
      <w:r w:rsidR="00641D92" w:rsidRPr="00581ADC">
        <w:rPr>
          <w:rFonts w:ascii="Arial" w:hAnsi="Arial" w:cs="Arial"/>
          <w:color w:val="000000"/>
          <w:spacing w:val="1"/>
          <w:sz w:val="22"/>
          <w:szCs w:val="22"/>
        </w:rPr>
        <w:t>, за исключением следующих случаев:</w:t>
      </w:r>
    </w:p>
    <w:p w:rsidR="00641D92" w:rsidRPr="00581ADC" w:rsidRDefault="004A296B" w:rsidP="00641D92">
      <w:pPr>
        <w:shd w:val="clear" w:color="auto" w:fill="FFFFFF"/>
        <w:ind w:firstLine="748"/>
        <w:jc w:val="both"/>
        <w:rPr>
          <w:rFonts w:ascii="Arial" w:hAnsi="Arial" w:cs="Arial"/>
          <w:color w:val="000000"/>
          <w:spacing w:val="1"/>
          <w:sz w:val="22"/>
          <w:szCs w:val="22"/>
        </w:rPr>
      </w:pPr>
      <w:r w:rsidRPr="00581ADC">
        <w:rPr>
          <w:rFonts w:ascii="Arial" w:hAnsi="Arial" w:cs="Arial"/>
          <w:sz w:val="22"/>
          <w:szCs w:val="22"/>
        </w:rPr>
        <w:t>–</w:t>
      </w:r>
      <w:r w:rsidR="00641D92" w:rsidRPr="00581ADC">
        <w:rPr>
          <w:rFonts w:ascii="Arial" w:hAnsi="Arial" w:cs="Arial"/>
          <w:color w:val="000000"/>
          <w:spacing w:val="1"/>
          <w:sz w:val="22"/>
          <w:szCs w:val="22"/>
        </w:rPr>
        <w:t xml:space="preserve"> наступление обстоятельств непреодолимой силы, вследствие которых </w:t>
      </w:r>
      <w:r w:rsidR="00135EE9" w:rsidRPr="00581ADC">
        <w:rPr>
          <w:rFonts w:ascii="Arial" w:hAnsi="Arial" w:cs="Arial"/>
          <w:color w:val="000000"/>
          <w:spacing w:val="1"/>
          <w:sz w:val="22"/>
          <w:szCs w:val="22"/>
        </w:rPr>
        <w:t xml:space="preserve">исполнение </w:t>
      </w:r>
      <w:r w:rsidR="00641D92" w:rsidRPr="00581ADC">
        <w:rPr>
          <w:rFonts w:ascii="Arial" w:hAnsi="Arial" w:cs="Arial"/>
          <w:color w:val="000000"/>
          <w:spacing w:val="1"/>
          <w:sz w:val="22"/>
          <w:szCs w:val="22"/>
        </w:rPr>
        <w:t>Договор</w:t>
      </w:r>
      <w:r w:rsidR="00135EE9" w:rsidRPr="00581ADC">
        <w:rPr>
          <w:rFonts w:ascii="Arial" w:hAnsi="Arial" w:cs="Arial"/>
          <w:color w:val="000000"/>
          <w:spacing w:val="1"/>
          <w:sz w:val="22"/>
          <w:szCs w:val="22"/>
        </w:rPr>
        <w:t xml:space="preserve">а без изменения </w:t>
      </w:r>
      <w:r w:rsidR="005F1D6E" w:rsidRPr="00581ADC">
        <w:rPr>
          <w:rFonts w:ascii="Arial" w:hAnsi="Arial" w:cs="Arial"/>
          <w:color w:val="000000"/>
          <w:spacing w:val="1"/>
          <w:sz w:val="22"/>
          <w:szCs w:val="22"/>
        </w:rPr>
        <w:t>Ц</w:t>
      </w:r>
      <w:r w:rsidR="00135EE9" w:rsidRPr="00581ADC">
        <w:rPr>
          <w:rFonts w:ascii="Arial" w:hAnsi="Arial" w:cs="Arial"/>
          <w:color w:val="000000"/>
          <w:spacing w:val="1"/>
          <w:sz w:val="22"/>
          <w:szCs w:val="22"/>
        </w:rPr>
        <w:t xml:space="preserve">ены </w:t>
      </w:r>
      <w:r w:rsidR="0094312A" w:rsidRPr="00581ADC">
        <w:rPr>
          <w:rFonts w:ascii="Arial" w:hAnsi="Arial" w:cs="Arial"/>
          <w:color w:val="000000"/>
          <w:spacing w:val="1"/>
          <w:sz w:val="22"/>
          <w:szCs w:val="22"/>
        </w:rPr>
        <w:t xml:space="preserve">Работ </w:t>
      </w:r>
      <w:r w:rsidR="00135EE9" w:rsidRPr="00581ADC">
        <w:rPr>
          <w:rFonts w:ascii="Arial" w:hAnsi="Arial" w:cs="Arial"/>
          <w:color w:val="000000"/>
          <w:spacing w:val="1"/>
          <w:sz w:val="22"/>
          <w:szCs w:val="22"/>
        </w:rPr>
        <w:t>невозможно</w:t>
      </w:r>
      <w:r w:rsidR="00641D92" w:rsidRPr="00581ADC">
        <w:rPr>
          <w:rFonts w:ascii="Arial" w:hAnsi="Arial" w:cs="Arial"/>
          <w:color w:val="000000"/>
          <w:spacing w:val="1"/>
          <w:sz w:val="22"/>
          <w:szCs w:val="22"/>
        </w:rPr>
        <w:t xml:space="preserve">. В этом случае изменение </w:t>
      </w:r>
      <w:r w:rsidR="005F1D6E" w:rsidRPr="00581ADC">
        <w:rPr>
          <w:rFonts w:ascii="Arial" w:hAnsi="Arial" w:cs="Arial"/>
          <w:color w:val="000000"/>
          <w:spacing w:val="1"/>
          <w:sz w:val="22"/>
          <w:szCs w:val="22"/>
        </w:rPr>
        <w:t>Ц</w:t>
      </w:r>
      <w:r w:rsidR="00135EE9" w:rsidRPr="00581ADC">
        <w:rPr>
          <w:rFonts w:ascii="Arial" w:hAnsi="Arial" w:cs="Arial"/>
          <w:color w:val="000000"/>
          <w:spacing w:val="1"/>
          <w:sz w:val="22"/>
          <w:szCs w:val="22"/>
        </w:rPr>
        <w:t xml:space="preserve">ены </w:t>
      </w:r>
      <w:r w:rsidR="0094312A" w:rsidRPr="00581ADC">
        <w:rPr>
          <w:rFonts w:ascii="Arial" w:hAnsi="Arial" w:cs="Arial"/>
          <w:color w:val="000000"/>
          <w:spacing w:val="1"/>
          <w:sz w:val="22"/>
          <w:szCs w:val="22"/>
        </w:rPr>
        <w:t>Работ</w:t>
      </w:r>
      <w:r w:rsidR="00641D92" w:rsidRPr="00581ADC">
        <w:rPr>
          <w:rFonts w:ascii="Arial" w:hAnsi="Arial" w:cs="Arial"/>
          <w:color w:val="000000"/>
          <w:spacing w:val="1"/>
          <w:sz w:val="22"/>
          <w:szCs w:val="22"/>
        </w:rPr>
        <w:t xml:space="preserve"> осуществляется по соглашению Сторон в соответствии с разделом 15 Договора;</w:t>
      </w:r>
    </w:p>
    <w:p w:rsidR="00CF2A65" w:rsidRPr="00581ADC" w:rsidRDefault="004A296B" w:rsidP="00641D92">
      <w:pPr>
        <w:shd w:val="clear" w:color="auto" w:fill="FFFFFF"/>
        <w:ind w:firstLine="748"/>
        <w:jc w:val="both"/>
        <w:rPr>
          <w:rFonts w:ascii="Arial" w:hAnsi="Arial" w:cs="Arial"/>
          <w:sz w:val="22"/>
          <w:szCs w:val="22"/>
        </w:rPr>
      </w:pPr>
      <w:r w:rsidRPr="00581ADC">
        <w:rPr>
          <w:rFonts w:ascii="Arial" w:hAnsi="Arial" w:cs="Arial"/>
          <w:sz w:val="22"/>
          <w:szCs w:val="22"/>
        </w:rPr>
        <w:t>–</w:t>
      </w:r>
      <w:r w:rsidR="00641D92" w:rsidRPr="00581ADC">
        <w:rPr>
          <w:rFonts w:ascii="Arial" w:hAnsi="Arial" w:cs="Arial"/>
          <w:color w:val="000000"/>
          <w:spacing w:val="1"/>
          <w:sz w:val="22"/>
          <w:szCs w:val="22"/>
        </w:rPr>
        <w:t xml:space="preserve"> внесени</w:t>
      </w:r>
      <w:r w:rsidR="00135EE9" w:rsidRPr="00581ADC">
        <w:rPr>
          <w:rFonts w:ascii="Arial" w:hAnsi="Arial" w:cs="Arial"/>
          <w:color w:val="000000"/>
          <w:spacing w:val="1"/>
          <w:sz w:val="22"/>
          <w:szCs w:val="22"/>
        </w:rPr>
        <w:t>е</w:t>
      </w:r>
      <w:r w:rsidR="00641D92" w:rsidRPr="00581ADC">
        <w:rPr>
          <w:rFonts w:ascii="Arial" w:hAnsi="Arial" w:cs="Arial"/>
          <w:color w:val="000000"/>
          <w:spacing w:val="1"/>
          <w:sz w:val="22"/>
          <w:szCs w:val="22"/>
        </w:rPr>
        <w:t xml:space="preserve"> Заказчиком изменений в Техническую документацию, </w:t>
      </w:r>
      <w:r w:rsidR="00135EE9" w:rsidRPr="00581ADC">
        <w:rPr>
          <w:rFonts w:ascii="Arial" w:hAnsi="Arial" w:cs="Arial"/>
          <w:color w:val="000000"/>
          <w:spacing w:val="1"/>
          <w:sz w:val="22"/>
          <w:szCs w:val="22"/>
        </w:rPr>
        <w:t>касающихся увеличения или уменьшени</w:t>
      </w:r>
      <w:r w:rsidR="00892E1E" w:rsidRPr="00581ADC">
        <w:rPr>
          <w:rFonts w:ascii="Arial" w:hAnsi="Arial" w:cs="Arial"/>
          <w:color w:val="000000"/>
          <w:spacing w:val="1"/>
          <w:sz w:val="22"/>
          <w:szCs w:val="22"/>
        </w:rPr>
        <w:t>я</w:t>
      </w:r>
      <w:r w:rsidR="00135EE9" w:rsidRPr="00581ADC">
        <w:rPr>
          <w:rFonts w:ascii="Arial" w:hAnsi="Arial" w:cs="Arial"/>
          <w:color w:val="000000"/>
          <w:spacing w:val="1"/>
          <w:sz w:val="22"/>
          <w:szCs w:val="22"/>
        </w:rPr>
        <w:t xml:space="preserve"> объёма Работ, которые соответственно влекут увеличение или уменьшение </w:t>
      </w:r>
      <w:r w:rsidR="005F1D6E" w:rsidRPr="00581ADC">
        <w:rPr>
          <w:rFonts w:ascii="Arial" w:hAnsi="Arial" w:cs="Arial"/>
          <w:color w:val="000000"/>
          <w:spacing w:val="1"/>
          <w:sz w:val="22"/>
          <w:szCs w:val="22"/>
        </w:rPr>
        <w:t>Ц</w:t>
      </w:r>
      <w:r w:rsidR="00135EE9" w:rsidRPr="00581ADC">
        <w:rPr>
          <w:rFonts w:ascii="Arial" w:hAnsi="Arial" w:cs="Arial"/>
          <w:color w:val="000000"/>
          <w:spacing w:val="1"/>
          <w:sz w:val="22"/>
          <w:szCs w:val="22"/>
        </w:rPr>
        <w:t xml:space="preserve">ены </w:t>
      </w:r>
      <w:r w:rsidR="0094312A" w:rsidRPr="00581ADC">
        <w:rPr>
          <w:rFonts w:ascii="Arial" w:hAnsi="Arial" w:cs="Arial"/>
          <w:color w:val="000000"/>
          <w:spacing w:val="1"/>
          <w:sz w:val="22"/>
          <w:szCs w:val="22"/>
        </w:rPr>
        <w:t>Работ</w:t>
      </w:r>
      <w:r w:rsidR="00135EE9" w:rsidRPr="00581ADC">
        <w:rPr>
          <w:rFonts w:ascii="Arial" w:hAnsi="Arial" w:cs="Arial"/>
          <w:color w:val="000000"/>
          <w:spacing w:val="1"/>
          <w:sz w:val="22"/>
          <w:szCs w:val="22"/>
        </w:rPr>
        <w:t xml:space="preserve"> до 10 (Десяти) процентов </w:t>
      </w:r>
      <w:r w:rsidR="005F1D6E" w:rsidRPr="00581ADC">
        <w:rPr>
          <w:rFonts w:ascii="Arial" w:hAnsi="Arial" w:cs="Arial"/>
          <w:color w:val="000000"/>
          <w:spacing w:val="1"/>
          <w:sz w:val="22"/>
          <w:szCs w:val="22"/>
        </w:rPr>
        <w:t>Ц</w:t>
      </w:r>
      <w:r w:rsidR="00135EE9" w:rsidRPr="00581ADC">
        <w:rPr>
          <w:rFonts w:ascii="Arial" w:hAnsi="Arial" w:cs="Arial"/>
          <w:color w:val="000000"/>
          <w:spacing w:val="1"/>
          <w:sz w:val="22"/>
          <w:szCs w:val="22"/>
        </w:rPr>
        <w:t xml:space="preserve">ены </w:t>
      </w:r>
      <w:r w:rsidR="00EC251B" w:rsidRPr="00581ADC">
        <w:rPr>
          <w:rFonts w:ascii="Arial" w:hAnsi="Arial" w:cs="Arial"/>
          <w:color w:val="000000"/>
          <w:spacing w:val="1"/>
          <w:sz w:val="22"/>
          <w:szCs w:val="22"/>
        </w:rPr>
        <w:t>Работ</w:t>
      </w:r>
      <w:r w:rsidR="00641D92" w:rsidRPr="00581ADC">
        <w:rPr>
          <w:rFonts w:ascii="Arial" w:hAnsi="Arial" w:cs="Arial"/>
          <w:color w:val="000000"/>
          <w:spacing w:val="1"/>
          <w:sz w:val="22"/>
          <w:szCs w:val="22"/>
        </w:rPr>
        <w:t xml:space="preserve">. В этом случае изменение </w:t>
      </w:r>
      <w:r w:rsidR="005F1D6E" w:rsidRPr="00581ADC">
        <w:rPr>
          <w:rFonts w:ascii="Arial" w:hAnsi="Arial" w:cs="Arial"/>
          <w:color w:val="000000"/>
          <w:spacing w:val="1"/>
          <w:sz w:val="22"/>
          <w:szCs w:val="22"/>
        </w:rPr>
        <w:t>Ц</w:t>
      </w:r>
      <w:r w:rsidR="00135EE9" w:rsidRPr="00581ADC">
        <w:rPr>
          <w:rFonts w:ascii="Arial" w:hAnsi="Arial" w:cs="Arial"/>
          <w:color w:val="000000"/>
          <w:spacing w:val="1"/>
          <w:sz w:val="22"/>
          <w:szCs w:val="22"/>
        </w:rPr>
        <w:t xml:space="preserve">ены </w:t>
      </w:r>
      <w:r w:rsidR="005F1D6E" w:rsidRPr="00581ADC">
        <w:rPr>
          <w:rFonts w:ascii="Arial" w:hAnsi="Arial" w:cs="Arial"/>
          <w:color w:val="000000"/>
          <w:spacing w:val="1"/>
          <w:sz w:val="22"/>
          <w:szCs w:val="22"/>
        </w:rPr>
        <w:t>Договора</w:t>
      </w:r>
      <w:r w:rsidR="00135EE9" w:rsidRPr="00581ADC">
        <w:rPr>
          <w:rFonts w:ascii="Arial" w:hAnsi="Arial" w:cs="Arial"/>
          <w:color w:val="000000"/>
          <w:spacing w:val="1"/>
          <w:sz w:val="22"/>
          <w:szCs w:val="22"/>
        </w:rPr>
        <w:t xml:space="preserve"> осуществляется по соглашению Сторон в соответствии с разделом 15 Договора</w:t>
      </w:r>
      <w:r w:rsidR="00641D92" w:rsidRPr="00581ADC">
        <w:rPr>
          <w:rFonts w:ascii="Arial" w:hAnsi="Arial" w:cs="Arial"/>
          <w:color w:val="000000"/>
          <w:spacing w:val="1"/>
          <w:sz w:val="22"/>
          <w:szCs w:val="22"/>
        </w:rPr>
        <w:t>.</w:t>
      </w:r>
      <w:r w:rsidR="00300752" w:rsidRPr="00581ADC">
        <w:rPr>
          <w:rFonts w:ascii="Arial" w:hAnsi="Arial" w:cs="Arial"/>
          <w:color w:val="000000"/>
          <w:spacing w:val="1"/>
          <w:sz w:val="22"/>
          <w:szCs w:val="22"/>
        </w:rPr>
        <w:t xml:space="preserve"> </w:t>
      </w:r>
    </w:p>
    <w:p w:rsidR="00300752" w:rsidRPr="00581ADC" w:rsidRDefault="00CF2A65" w:rsidP="003A42EF">
      <w:pPr>
        <w:shd w:val="clear" w:color="auto" w:fill="FFFFFF"/>
        <w:ind w:firstLine="748"/>
        <w:jc w:val="both"/>
        <w:rPr>
          <w:rFonts w:ascii="Arial" w:hAnsi="Arial" w:cs="Arial"/>
          <w:color w:val="000000"/>
          <w:spacing w:val="1"/>
          <w:sz w:val="22"/>
          <w:szCs w:val="22"/>
        </w:rPr>
      </w:pPr>
      <w:r w:rsidRPr="00581ADC">
        <w:rPr>
          <w:rFonts w:ascii="Arial" w:hAnsi="Arial" w:cs="Arial"/>
          <w:color w:val="000000"/>
          <w:spacing w:val="1"/>
          <w:sz w:val="22"/>
          <w:szCs w:val="22"/>
        </w:rPr>
        <w:t xml:space="preserve">В </w:t>
      </w:r>
      <w:r w:rsidR="00D37541" w:rsidRPr="00581ADC">
        <w:rPr>
          <w:rFonts w:ascii="Arial" w:hAnsi="Arial" w:cs="Arial"/>
          <w:color w:val="000000"/>
          <w:spacing w:val="1"/>
          <w:sz w:val="22"/>
          <w:szCs w:val="22"/>
        </w:rPr>
        <w:t>Цену</w:t>
      </w:r>
      <w:r w:rsidRPr="00581ADC">
        <w:rPr>
          <w:rFonts w:ascii="Arial" w:hAnsi="Arial" w:cs="Arial"/>
          <w:color w:val="000000"/>
          <w:spacing w:val="1"/>
          <w:sz w:val="22"/>
          <w:szCs w:val="22"/>
        </w:rPr>
        <w:t xml:space="preserve"> </w:t>
      </w:r>
      <w:r w:rsidR="00025604" w:rsidRPr="00581ADC">
        <w:rPr>
          <w:rFonts w:ascii="Arial" w:hAnsi="Arial" w:cs="Arial"/>
          <w:color w:val="000000"/>
          <w:spacing w:val="1"/>
          <w:sz w:val="22"/>
          <w:szCs w:val="22"/>
        </w:rPr>
        <w:t>Работ</w:t>
      </w:r>
      <w:r w:rsidRPr="00581ADC">
        <w:rPr>
          <w:rFonts w:ascii="Arial" w:hAnsi="Arial" w:cs="Arial"/>
          <w:color w:val="000000"/>
          <w:spacing w:val="1"/>
          <w:sz w:val="22"/>
          <w:szCs w:val="22"/>
        </w:rPr>
        <w:t xml:space="preserve"> </w:t>
      </w:r>
      <w:r w:rsidR="00300752" w:rsidRPr="00581ADC">
        <w:rPr>
          <w:rFonts w:ascii="Arial" w:hAnsi="Arial" w:cs="Arial"/>
          <w:color w:val="000000"/>
          <w:spacing w:val="1"/>
          <w:sz w:val="22"/>
          <w:szCs w:val="22"/>
        </w:rPr>
        <w:t xml:space="preserve">включено вознаграждение Подрядчика, а также </w:t>
      </w:r>
      <w:r w:rsidRPr="00581ADC">
        <w:rPr>
          <w:rFonts w:ascii="Arial" w:hAnsi="Arial" w:cs="Arial"/>
          <w:color w:val="000000"/>
          <w:spacing w:val="1"/>
          <w:sz w:val="22"/>
          <w:szCs w:val="22"/>
        </w:rPr>
        <w:t xml:space="preserve">все </w:t>
      </w:r>
      <w:r w:rsidR="00613FB2" w:rsidRPr="00581ADC">
        <w:rPr>
          <w:rFonts w:ascii="Arial" w:hAnsi="Arial" w:cs="Arial"/>
          <w:color w:val="000000"/>
          <w:spacing w:val="1"/>
          <w:sz w:val="22"/>
          <w:szCs w:val="22"/>
        </w:rPr>
        <w:t>налоги</w:t>
      </w:r>
      <w:r w:rsidR="004A296B" w:rsidRPr="00581ADC">
        <w:rPr>
          <w:rFonts w:ascii="Arial" w:hAnsi="Arial" w:cs="Arial"/>
          <w:color w:val="000000"/>
          <w:spacing w:val="1"/>
          <w:sz w:val="22"/>
          <w:szCs w:val="22"/>
        </w:rPr>
        <w:t>,</w:t>
      </w:r>
      <w:r w:rsidR="00613FB2" w:rsidRPr="00581ADC">
        <w:rPr>
          <w:rFonts w:ascii="Arial" w:hAnsi="Arial" w:cs="Arial"/>
          <w:color w:val="000000"/>
          <w:spacing w:val="1"/>
          <w:sz w:val="22"/>
          <w:szCs w:val="22"/>
        </w:rPr>
        <w:t xml:space="preserve"> </w:t>
      </w:r>
      <w:r w:rsidRPr="00581ADC">
        <w:rPr>
          <w:rFonts w:ascii="Arial" w:hAnsi="Arial" w:cs="Arial"/>
          <w:color w:val="000000"/>
          <w:spacing w:val="1"/>
          <w:sz w:val="22"/>
          <w:szCs w:val="22"/>
        </w:rPr>
        <w:t xml:space="preserve">расходы и издержки Подрядчика, </w:t>
      </w:r>
      <w:r w:rsidR="00613FB2" w:rsidRPr="00581ADC">
        <w:rPr>
          <w:rFonts w:ascii="Arial" w:hAnsi="Arial" w:cs="Arial"/>
          <w:color w:val="000000"/>
          <w:spacing w:val="1"/>
          <w:sz w:val="22"/>
          <w:szCs w:val="22"/>
        </w:rPr>
        <w:t>связанные с выполнением обязательств по Договору (включая</w:t>
      </w:r>
      <w:r w:rsidR="00E269DB" w:rsidRPr="00581ADC">
        <w:rPr>
          <w:rFonts w:ascii="Arial" w:hAnsi="Arial" w:cs="Arial"/>
          <w:color w:val="000000"/>
          <w:spacing w:val="1"/>
          <w:sz w:val="22"/>
          <w:szCs w:val="22"/>
        </w:rPr>
        <w:t>,</w:t>
      </w:r>
      <w:r w:rsidR="00613FB2" w:rsidRPr="00581ADC">
        <w:rPr>
          <w:rFonts w:ascii="Arial" w:hAnsi="Arial" w:cs="Arial"/>
          <w:color w:val="000000"/>
          <w:spacing w:val="1"/>
          <w:sz w:val="22"/>
          <w:szCs w:val="22"/>
        </w:rPr>
        <w:t xml:space="preserve"> не ограничиваясь</w:t>
      </w:r>
      <w:r w:rsidR="00E269DB" w:rsidRPr="00581ADC">
        <w:rPr>
          <w:rFonts w:ascii="Arial" w:hAnsi="Arial" w:cs="Arial"/>
          <w:color w:val="000000"/>
          <w:spacing w:val="1"/>
          <w:sz w:val="22"/>
          <w:szCs w:val="22"/>
        </w:rPr>
        <w:t>,</w:t>
      </w:r>
      <w:r w:rsidR="003752C1" w:rsidRPr="00581ADC">
        <w:rPr>
          <w:rFonts w:ascii="Arial" w:hAnsi="Arial" w:cs="Arial"/>
          <w:color w:val="000000"/>
          <w:spacing w:val="1"/>
          <w:sz w:val="22"/>
          <w:szCs w:val="22"/>
        </w:rPr>
        <w:t xml:space="preserve"> оплат</w:t>
      </w:r>
      <w:r w:rsidR="00E269DB" w:rsidRPr="00581ADC">
        <w:rPr>
          <w:rFonts w:ascii="Arial" w:hAnsi="Arial" w:cs="Arial"/>
          <w:color w:val="000000"/>
          <w:spacing w:val="1"/>
          <w:sz w:val="22"/>
          <w:szCs w:val="22"/>
        </w:rPr>
        <w:t>у</w:t>
      </w:r>
      <w:r w:rsidR="003752C1" w:rsidRPr="00581ADC">
        <w:rPr>
          <w:rFonts w:ascii="Arial" w:hAnsi="Arial" w:cs="Arial"/>
          <w:color w:val="000000"/>
          <w:spacing w:val="1"/>
          <w:sz w:val="22"/>
          <w:szCs w:val="22"/>
        </w:rPr>
        <w:t xml:space="preserve"> </w:t>
      </w:r>
      <w:r w:rsidR="0024705C" w:rsidRPr="00581ADC">
        <w:rPr>
          <w:rFonts w:ascii="Arial" w:hAnsi="Arial" w:cs="Arial"/>
          <w:i/>
          <w:color w:val="000000"/>
          <w:spacing w:val="1"/>
          <w:sz w:val="22"/>
          <w:szCs w:val="22"/>
        </w:rPr>
        <w:t>инженерных изысканий,</w:t>
      </w:r>
      <w:r w:rsidR="0024705C" w:rsidRPr="00581ADC">
        <w:rPr>
          <w:rFonts w:ascii="Arial" w:hAnsi="Arial" w:cs="Arial"/>
          <w:color w:val="000000"/>
          <w:spacing w:val="1"/>
          <w:sz w:val="22"/>
          <w:szCs w:val="22"/>
        </w:rPr>
        <w:t xml:space="preserve"> </w:t>
      </w:r>
      <w:r w:rsidR="003752C1" w:rsidRPr="00581ADC">
        <w:rPr>
          <w:rFonts w:ascii="Arial" w:hAnsi="Arial" w:cs="Arial"/>
          <w:color w:val="000000"/>
          <w:spacing w:val="1"/>
          <w:sz w:val="22"/>
          <w:szCs w:val="22"/>
        </w:rPr>
        <w:t>р</w:t>
      </w:r>
      <w:r w:rsidR="00613FB2" w:rsidRPr="00581ADC">
        <w:rPr>
          <w:rFonts w:ascii="Arial" w:hAnsi="Arial" w:cs="Arial"/>
          <w:color w:val="000000"/>
          <w:spacing w:val="1"/>
          <w:sz w:val="22"/>
          <w:szCs w:val="22"/>
        </w:rPr>
        <w:t>абот по проектированию,</w:t>
      </w:r>
      <w:r w:rsidR="00613FB2" w:rsidRPr="00581ADC">
        <w:rPr>
          <w:rFonts w:ascii="Arial" w:hAnsi="Arial" w:cs="Arial"/>
          <w:i/>
          <w:color w:val="000000"/>
          <w:spacing w:val="1"/>
          <w:sz w:val="22"/>
          <w:szCs w:val="22"/>
        </w:rPr>
        <w:t xml:space="preserve"> </w:t>
      </w:r>
      <w:r w:rsidR="00C11D30" w:rsidRPr="00C11D30">
        <w:rPr>
          <w:rFonts w:ascii="Arial" w:hAnsi="Arial" w:cs="Arial"/>
          <w:i/>
          <w:color w:val="000000"/>
          <w:spacing w:val="1"/>
          <w:sz w:val="22"/>
          <w:szCs w:val="22"/>
        </w:rPr>
        <w:t>вознаграждение за передачу исключительного права на результаты интеллектуальной деятельности</w:t>
      </w:r>
      <w:r w:rsidR="00C11D30">
        <w:rPr>
          <w:rFonts w:ascii="Arial" w:hAnsi="Arial" w:cs="Arial"/>
          <w:i/>
          <w:color w:val="000000"/>
          <w:spacing w:val="1"/>
          <w:sz w:val="22"/>
          <w:szCs w:val="22"/>
        </w:rPr>
        <w:t xml:space="preserve">, </w:t>
      </w:r>
      <w:r w:rsidR="003752C1" w:rsidRPr="00581ADC">
        <w:rPr>
          <w:rFonts w:ascii="Arial" w:hAnsi="Arial" w:cs="Arial"/>
          <w:color w:val="000000"/>
          <w:spacing w:val="1"/>
          <w:sz w:val="22"/>
          <w:szCs w:val="22"/>
        </w:rPr>
        <w:t>оплат</w:t>
      </w:r>
      <w:r w:rsidR="000E2F06" w:rsidRPr="00581ADC">
        <w:rPr>
          <w:rFonts w:ascii="Arial" w:hAnsi="Arial" w:cs="Arial"/>
          <w:color w:val="000000"/>
          <w:spacing w:val="1"/>
          <w:sz w:val="22"/>
          <w:szCs w:val="22"/>
        </w:rPr>
        <w:t>у</w:t>
      </w:r>
      <w:r w:rsidR="003752C1" w:rsidRPr="00581ADC">
        <w:rPr>
          <w:rFonts w:ascii="Arial" w:hAnsi="Arial" w:cs="Arial"/>
          <w:color w:val="000000"/>
          <w:spacing w:val="1"/>
          <w:sz w:val="22"/>
          <w:szCs w:val="22"/>
        </w:rPr>
        <w:t xml:space="preserve"> </w:t>
      </w:r>
      <w:r w:rsidR="00613FB2" w:rsidRPr="00581ADC">
        <w:rPr>
          <w:rFonts w:ascii="Arial" w:hAnsi="Arial" w:cs="Arial"/>
          <w:color w:val="000000"/>
          <w:spacing w:val="1"/>
          <w:sz w:val="22"/>
          <w:szCs w:val="22"/>
        </w:rPr>
        <w:t>выполнени</w:t>
      </w:r>
      <w:r w:rsidR="003752C1" w:rsidRPr="00581ADC">
        <w:rPr>
          <w:rFonts w:ascii="Arial" w:hAnsi="Arial" w:cs="Arial"/>
          <w:color w:val="000000"/>
          <w:spacing w:val="1"/>
          <w:sz w:val="22"/>
          <w:szCs w:val="22"/>
        </w:rPr>
        <w:t>я</w:t>
      </w:r>
      <w:r w:rsidR="00613FB2" w:rsidRPr="00581ADC">
        <w:rPr>
          <w:rFonts w:ascii="Arial" w:hAnsi="Arial" w:cs="Arial"/>
          <w:color w:val="000000"/>
          <w:spacing w:val="1"/>
          <w:sz w:val="22"/>
          <w:szCs w:val="22"/>
        </w:rPr>
        <w:t xml:space="preserve"> и завершени</w:t>
      </w:r>
      <w:r w:rsidR="003752C1" w:rsidRPr="00581ADC">
        <w:rPr>
          <w:rFonts w:ascii="Arial" w:hAnsi="Arial" w:cs="Arial"/>
          <w:color w:val="000000"/>
          <w:spacing w:val="1"/>
          <w:sz w:val="22"/>
          <w:szCs w:val="22"/>
        </w:rPr>
        <w:t>я</w:t>
      </w:r>
      <w:r w:rsidR="00613FB2" w:rsidRPr="00581ADC">
        <w:rPr>
          <w:rFonts w:ascii="Arial" w:hAnsi="Arial" w:cs="Arial"/>
          <w:color w:val="000000"/>
          <w:spacing w:val="1"/>
          <w:sz w:val="22"/>
          <w:szCs w:val="22"/>
        </w:rPr>
        <w:t xml:space="preserve"> в установленный срок строительных </w:t>
      </w:r>
      <w:r w:rsidR="003752C1" w:rsidRPr="00581ADC">
        <w:rPr>
          <w:rFonts w:ascii="Arial" w:hAnsi="Arial" w:cs="Arial"/>
          <w:color w:val="000000"/>
          <w:spacing w:val="1"/>
          <w:sz w:val="22"/>
          <w:szCs w:val="22"/>
        </w:rPr>
        <w:t>р</w:t>
      </w:r>
      <w:r w:rsidR="00613FB2" w:rsidRPr="00581ADC">
        <w:rPr>
          <w:rFonts w:ascii="Arial" w:hAnsi="Arial" w:cs="Arial"/>
          <w:color w:val="000000"/>
          <w:spacing w:val="1"/>
          <w:sz w:val="22"/>
          <w:szCs w:val="22"/>
        </w:rPr>
        <w:t>абот</w:t>
      </w:r>
      <w:r w:rsidR="003752C1" w:rsidRPr="00581ADC">
        <w:rPr>
          <w:rFonts w:ascii="Arial" w:hAnsi="Arial" w:cs="Arial"/>
          <w:color w:val="000000"/>
          <w:spacing w:val="1"/>
          <w:sz w:val="22"/>
          <w:szCs w:val="22"/>
        </w:rPr>
        <w:t>, а также оплат</w:t>
      </w:r>
      <w:r w:rsidR="000E2F06" w:rsidRPr="00581ADC">
        <w:rPr>
          <w:rFonts w:ascii="Arial" w:hAnsi="Arial" w:cs="Arial"/>
          <w:color w:val="000000"/>
          <w:spacing w:val="1"/>
          <w:sz w:val="22"/>
          <w:szCs w:val="22"/>
        </w:rPr>
        <w:t>у</w:t>
      </w:r>
      <w:r w:rsidR="003752C1" w:rsidRPr="00581ADC">
        <w:rPr>
          <w:rFonts w:ascii="Arial" w:hAnsi="Arial" w:cs="Arial"/>
          <w:color w:val="000000"/>
          <w:spacing w:val="1"/>
          <w:sz w:val="22"/>
          <w:szCs w:val="22"/>
        </w:rPr>
        <w:t xml:space="preserve"> обязательств</w:t>
      </w:r>
      <w:r w:rsidR="00613FB2" w:rsidRPr="00581ADC">
        <w:rPr>
          <w:rFonts w:ascii="Arial" w:hAnsi="Arial" w:cs="Arial"/>
          <w:color w:val="000000"/>
          <w:spacing w:val="1"/>
          <w:sz w:val="22"/>
          <w:szCs w:val="22"/>
        </w:rPr>
        <w:t xml:space="preserve"> </w:t>
      </w:r>
      <w:r w:rsidR="003752C1" w:rsidRPr="00581ADC">
        <w:rPr>
          <w:rFonts w:ascii="Arial" w:hAnsi="Arial" w:cs="Arial"/>
          <w:color w:val="000000"/>
          <w:spacing w:val="1"/>
          <w:sz w:val="22"/>
          <w:szCs w:val="22"/>
        </w:rPr>
        <w:t xml:space="preserve">по </w:t>
      </w:r>
      <w:r w:rsidR="00613FB2" w:rsidRPr="00581ADC">
        <w:rPr>
          <w:rFonts w:ascii="Arial" w:hAnsi="Arial" w:cs="Arial"/>
          <w:color w:val="000000"/>
          <w:spacing w:val="1"/>
          <w:sz w:val="22"/>
          <w:szCs w:val="22"/>
        </w:rPr>
        <w:t>устранени</w:t>
      </w:r>
      <w:r w:rsidR="003752C1" w:rsidRPr="00581ADC">
        <w:rPr>
          <w:rFonts w:ascii="Arial" w:hAnsi="Arial" w:cs="Arial"/>
          <w:color w:val="000000"/>
          <w:spacing w:val="1"/>
          <w:sz w:val="22"/>
          <w:szCs w:val="22"/>
        </w:rPr>
        <w:t>ю</w:t>
      </w:r>
      <w:r w:rsidR="00613FB2" w:rsidRPr="00581ADC">
        <w:rPr>
          <w:rFonts w:ascii="Arial" w:hAnsi="Arial" w:cs="Arial"/>
          <w:color w:val="000000"/>
          <w:spacing w:val="1"/>
          <w:sz w:val="22"/>
          <w:szCs w:val="22"/>
        </w:rPr>
        <w:t xml:space="preserve"> недостатков</w:t>
      </w:r>
      <w:r w:rsidR="003752C1" w:rsidRPr="00581ADC">
        <w:rPr>
          <w:rFonts w:ascii="Arial" w:hAnsi="Arial" w:cs="Arial"/>
          <w:color w:val="000000"/>
          <w:spacing w:val="1"/>
          <w:sz w:val="22"/>
          <w:szCs w:val="22"/>
        </w:rPr>
        <w:t xml:space="preserve"> в течение гарантийного срока</w:t>
      </w:r>
      <w:r w:rsidR="00613FB2" w:rsidRPr="00581ADC">
        <w:rPr>
          <w:rFonts w:ascii="Arial" w:hAnsi="Arial" w:cs="Arial"/>
          <w:color w:val="000000"/>
          <w:spacing w:val="1"/>
          <w:sz w:val="22"/>
          <w:szCs w:val="22"/>
        </w:rPr>
        <w:t>)</w:t>
      </w:r>
      <w:r w:rsidRPr="00581ADC">
        <w:rPr>
          <w:rFonts w:ascii="Arial" w:hAnsi="Arial" w:cs="Arial"/>
          <w:color w:val="000000"/>
          <w:spacing w:val="1"/>
          <w:sz w:val="22"/>
          <w:szCs w:val="22"/>
        </w:rPr>
        <w:t>.</w:t>
      </w:r>
    </w:p>
    <w:p w:rsidR="00BF081D" w:rsidRPr="00581ADC" w:rsidRDefault="00BF081D" w:rsidP="00CF790A">
      <w:pPr>
        <w:shd w:val="clear" w:color="auto" w:fill="FFFFFF"/>
        <w:tabs>
          <w:tab w:val="left" w:pos="3828"/>
        </w:tabs>
        <w:ind w:firstLine="748"/>
        <w:jc w:val="both"/>
        <w:rPr>
          <w:rFonts w:ascii="Arial" w:hAnsi="Arial" w:cs="Arial"/>
          <w:color w:val="000000"/>
          <w:spacing w:val="1"/>
          <w:sz w:val="22"/>
          <w:szCs w:val="22"/>
        </w:rPr>
      </w:pPr>
      <w:r w:rsidRPr="00581ADC">
        <w:rPr>
          <w:rFonts w:ascii="Arial" w:hAnsi="Arial" w:cs="Arial"/>
          <w:color w:val="000000"/>
          <w:spacing w:val="1"/>
          <w:sz w:val="22"/>
          <w:szCs w:val="22"/>
        </w:rPr>
        <w:t>3.3. В случае если в результате внесения изменений / дополнений в Техническ</w:t>
      </w:r>
      <w:r w:rsidR="003B64F0" w:rsidRPr="00581ADC">
        <w:rPr>
          <w:rFonts w:ascii="Arial" w:hAnsi="Arial" w:cs="Arial"/>
          <w:color w:val="000000"/>
          <w:spacing w:val="1"/>
          <w:sz w:val="22"/>
          <w:szCs w:val="22"/>
        </w:rPr>
        <w:t>ую документацию</w:t>
      </w:r>
      <w:r w:rsidR="00283C16" w:rsidRPr="00581ADC">
        <w:rPr>
          <w:rFonts w:ascii="Arial" w:hAnsi="Arial" w:cs="Arial"/>
          <w:color w:val="000000"/>
          <w:spacing w:val="1"/>
          <w:sz w:val="22"/>
          <w:szCs w:val="22"/>
        </w:rPr>
        <w:t xml:space="preserve"> </w:t>
      </w:r>
      <w:r w:rsidR="00DF6624" w:rsidRPr="00581ADC">
        <w:rPr>
          <w:rFonts w:ascii="Arial" w:hAnsi="Arial" w:cs="Arial"/>
          <w:color w:val="000000"/>
          <w:spacing w:val="1"/>
          <w:sz w:val="22"/>
          <w:szCs w:val="22"/>
        </w:rPr>
        <w:t xml:space="preserve">в соответствии с </w:t>
      </w:r>
      <w:r w:rsidR="00112B35" w:rsidRPr="00581ADC">
        <w:rPr>
          <w:rFonts w:ascii="Arial" w:hAnsi="Arial" w:cs="Arial"/>
          <w:color w:val="000000"/>
          <w:spacing w:val="1"/>
          <w:sz w:val="22"/>
          <w:szCs w:val="22"/>
        </w:rPr>
        <w:t>разделом 15 Договора</w:t>
      </w:r>
      <w:r w:rsidRPr="00581ADC">
        <w:rPr>
          <w:rFonts w:ascii="Arial" w:hAnsi="Arial" w:cs="Arial"/>
          <w:color w:val="000000"/>
          <w:spacing w:val="1"/>
          <w:sz w:val="22"/>
          <w:szCs w:val="22"/>
        </w:rPr>
        <w:t xml:space="preserve"> </w:t>
      </w:r>
      <w:r w:rsidR="00CC4CBE" w:rsidRPr="00581ADC">
        <w:rPr>
          <w:rFonts w:ascii="Arial" w:hAnsi="Arial" w:cs="Arial"/>
          <w:color w:val="000000"/>
          <w:spacing w:val="1"/>
          <w:sz w:val="22"/>
          <w:szCs w:val="22"/>
        </w:rPr>
        <w:t>будут</w:t>
      </w:r>
      <w:r w:rsidRPr="00581ADC">
        <w:rPr>
          <w:rFonts w:ascii="Arial" w:hAnsi="Arial" w:cs="Arial"/>
          <w:color w:val="000000"/>
          <w:spacing w:val="1"/>
          <w:sz w:val="22"/>
          <w:szCs w:val="22"/>
        </w:rPr>
        <w:t xml:space="preserve"> внес</w:t>
      </w:r>
      <w:r w:rsidR="00CC4CBE" w:rsidRPr="00581ADC">
        <w:rPr>
          <w:rFonts w:ascii="Arial" w:hAnsi="Arial" w:cs="Arial"/>
          <w:color w:val="000000"/>
          <w:spacing w:val="1"/>
          <w:sz w:val="22"/>
          <w:szCs w:val="22"/>
        </w:rPr>
        <w:t>ены</w:t>
      </w:r>
      <w:r w:rsidRPr="00581ADC">
        <w:rPr>
          <w:rFonts w:ascii="Arial" w:hAnsi="Arial" w:cs="Arial"/>
          <w:color w:val="000000"/>
          <w:spacing w:val="1"/>
          <w:sz w:val="22"/>
          <w:szCs w:val="22"/>
        </w:rPr>
        <w:t xml:space="preserve"> изменения в Расчет стоимости работ (Приложение № </w:t>
      </w:r>
      <w:r w:rsidR="007B30AC" w:rsidRPr="00581ADC">
        <w:rPr>
          <w:rFonts w:ascii="Arial" w:hAnsi="Arial" w:cs="Arial"/>
          <w:color w:val="000000"/>
          <w:spacing w:val="1"/>
          <w:sz w:val="22"/>
          <w:szCs w:val="22"/>
        </w:rPr>
        <w:t>2</w:t>
      </w:r>
      <w:r w:rsidRPr="00581ADC">
        <w:rPr>
          <w:rFonts w:ascii="Arial" w:hAnsi="Arial" w:cs="Arial"/>
          <w:color w:val="000000"/>
          <w:spacing w:val="1"/>
          <w:sz w:val="22"/>
          <w:szCs w:val="22"/>
        </w:rPr>
        <w:t xml:space="preserve"> к Договору), </w:t>
      </w:r>
      <w:r w:rsidR="00CC4CBE" w:rsidRPr="00581ADC">
        <w:rPr>
          <w:rFonts w:ascii="Arial" w:hAnsi="Arial" w:cs="Arial"/>
          <w:color w:val="000000"/>
          <w:spacing w:val="1"/>
          <w:sz w:val="22"/>
          <w:szCs w:val="22"/>
        </w:rPr>
        <w:t xml:space="preserve">оплата Работ будет производиться </w:t>
      </w:r>
      <w:r w:rsidR="002C0A9E" w:rsidRPr="00581ADC">
        <w:rPr>
          <w:rFonts w:ascii="Arial" w:hAnsi="Arial" w:cs="Arial"/>
          <w:color w:val="000000"/>
          <w:spacing w:val="1"/>
          <w:sz w:val="22"/>
          <w:szCs w:val="22"/>
        </w:rPr>
        <w:t>в соответствии с утверждённым</w:t>
      </w:r>
      <w:r w:rsidR="001F2FE8" w:rsidRPr="00581ADC">
        <w:rPr>
          <w:rFonts w:ascii="Arial" w:hAnsi="Arial" w:cs="Arial"/>
          <w:color w:val="000000"/>
          <w:spacing w:val="1"/>
          <w:sz w:val="22"/>
          <w:szCs w:val="22"/>
        </w:rPr>
        <w:t xml:space="preserve"> </w:t>
      </w:r>
      <w:r w:rsidR="002C0A9E" w:rsidRPr="00581ADC">
        <w:rPr>
          <w:rFonts w:ascii="Arial" w:hAnsi="Arial" w:cs="Arial"/>
          <w:color w:val="000000"/>
          <w:spacing w:val="1"/>
          <w:sz w:val="22"/>
          <w:szCs w:val="22"/>
        </w:rPr>
        <w:t>в порядке</w:t>
      </w:r>
      <w:r w:rsidR="001F2FE8" w:rsidRPr="00581ADC">
        <w:rPr>
          <w:rFonts w:ascii="Arial" w:hAnsi="Arial" w:cs="Arial"/>
          <w:color w:val="000000"/>
          <w:spacing w:val="1"/>
          <w:sz w:val="22"/>
          <w:szCs w:val="22"/>
        </w:rPr>
        <w:t>, установленном п</w:t>
      </w:r>
      <w:r w:rsidR="003C186A" w:rsidRPr="00581ADC">
        <w:rPr>
          <w:rFonts w:ascii="Arial" w:hAnsi="Arial" w:cs="Arial"/>
          <w:color w:val="000000"/>
          <w:spacing w:val="1"/>
          <w:sz w:val="22"/>
          <w:szCs w:val="22"/>
        </w:rPr>
        <w:t>унктами</w:t>
      </w:r>
      <w:r w:rsidR="001F2FE8" w:rsidRPr="00581ADC">
        <w:rPr>
          <w:rFonts w:ascii="Arial" w:hAnsi="Arial" w:cs="Arial"/>
          <w:color w:val="000000"/>
          <w:spacing w:val="1"/>
          <w:sz w:val="22"/>
          <w:szCs w:val="22"/>
        </w:rPr>
        <w:t xml:space="preserve"> </w:t>
      </w:r>
      <w:r w:rsidR="003C186A" w:rsidRPr="00581ADC">
        <w:rPr>
          <w:rFonts w:ascii="Arial" w:hAnsi="Arial" w:cs="Arial"/>
          <w:color w:val="000000"/>
          <w:spacing w:val="1"/>
          <w:sz w:val="22"/>
          <w:szCs w:val="22"/>
        </w:rPr>
        <w:t>15.4-</w:t>
      </w:r>
      <w:r w:rsidR="001F2FE8" w:rsidRPr="00581ADC">
        <w:rPr>
          <w:rFonts w:ascii="Arial" w:hAnsi="Arial" w:cs="Arial"/>
          <w:color w:val="000000"/>
          <w:spacing w:val="1"/>
          <w:sz w:val="22"/>
          <w:szCs w:val="22"/>
        </w:rPr>
        <w:t>15.</w:t>
      </w:r>
      <w:r w:rsidR="008271A3" w:rsidRPr="00581ADC">
        <w:rPr>
          <w:rFonts w:ascii="Arial" w:hAnsi="Arial" w:cs="Arial"/>
          <w:color w:val="000000"/>
          <w:spacing w:val="1"/>
          <w:sz w:val="22"/>
          <w:szCs w:val="22"/>
        </w:rPr>
        <w:t xml:space="preserve">5 </w:t>
      </w:r>
      <w:r w:rsidR="001F2FE8" w:rsidRPr="00581ADC">
        <w:rPr>
          <w:rFonts w:ascii="Arial" w:hAnsi="Arial" w:cs="Arial"/>
          <w:color w:val="000000"/>
          <w:spacing w:val="1"/>
          <w:sz w:val="22"/>
          <w:szCs w:val="22"/>
        </w:rPr>
        <w:t>Договора</w:t>
      </w:r>
      <w:r w:rsidR="00DF6624" w:rsidRPr="00581ADC">
        <w:rPr>
          <w:rFonts w:ascii="Arial" w:hAnsi="Arial" w:cs="Arial"/>
          <w:color w:val="000000"/>
          <w:spacing w:val="1"/>
          <w:sz w:val="22"/>
          <w:szCs w:val="22"/>
        </w:rPr>
        <w:t>,</w:t>
      </w:r>
      <w:r w:rsidR="001F2FE8" w:rsidRPr="00581ADC">
        <w:rPr>
          <w:rFonts w:ascii="Arial" w:hAnsi="Arial" w:cs="Arial"/>
          <w:color w:val="000000"/>
          <w:spacing w:val="1"/>
          <w:sz w:val="22"/>
          <w:szCs w:val="22"/>
        </w:rPr>
        <w:t xml:space="preserve"> </w:t>
      </w:r>
      <w:r w:rsidR="002C0A9E" w:rsidRPr="00581ADC">
        <w:rPr>
          <w:rFonts w:ascii="Arial" w:hAnsi="Arial" w:cs="Arial"/>
          <w:color w:val="000000"/>
          <w:spacing w:val="1"/>
          <w:sz w:val="22"/>
          <w:szCs w:val="22"/>
        </w:rPr>
        <w:t>Уточнённым</w:t>
      </w:r>
      <w:r w:rsidR="002C0A9E" w:rsidRPr="00581ADC">
        <w:rPr>
          <w:rFonts w:ascii="Arial" w:hAnsi="Arial" w:cs="Arial"/>
          <w:sz w:val="22"/>
          <w:szCs w:val="22"/>
        </w:rPr>
        <w:t xml:space="preserve"> </w:t>
      </w:r>
      <w:r w:rsidR="002C0A9E" w:rsidRPr="00581ADC">
        <w:rPr>
          <w:rFonts w:ascii="Arial" w:hAnsi="Arial" w:cs="Arial"/>
          <w:color w:val="000000"/>
          <w:spacing w:val="1"/>
          <w:sz w:val="22"/>
          <w:szCs w:val="22"/>
        </w:rPr>
        <w:t>расчет</w:t>
      </w:r>
      <w:r w:rsidR="00BE6740" w:rsidRPr="00581ADC">
        <w:rPr>
          <w:rFonts w:ascii="Arial" w:hAnsi="Arial" w:cs="Arial"/>
          <w:color w:val="000000"/>
          <w:spacing w:val="1"/>
          <w:sz w:val="22"/>
          <w:szCs w:val="22"/>
        </w:rPr>
        <w:t>ом</w:t>
      </w:r>
      <w:r w:rsidR="002C0A9E" w:rsidRPr="00581ADC">
        <w:rPr>
          <w:rFonts w:ascii="Arial" w:hAnsi="Arial" w:cs="Arial"/>
          <w:color w:val="000000"/>
          <w:spacing w:val="1"/>
          <w:sz w:val="22"/>
          <w:szCs w:val="22"/>
        </w:rPr>
        <w:t xml:space="preserve"> стоимости </w:t>
      </w:r>
      <w:r w:rsidR="00C22A28" w:rsidRPr="00581ADC">
        <w:rPr>
          <w:rFonts w:ascii="Arial" w:hAnsi="Arial" w:cs="Arial"/>
          <w:color w:val="000000"/>
          <w:spacing w:val="1"/>
          <w:sz w:val="22"/>
          <w:szCs w:val="22"/>
        </w:rPr>
        <w:t>р</w:t>
      </w:r>
      <w:r w:rsidR="002C0A9E" w:rsidRPr="00581ADC">
        <w:rPr>
          <w:rFonts w:ascii="Arial" w:hAnsi="Arial" w:cs="Arial"/>
          <w:color w:val="000000"/>
          <w:spacing w:val="1"/>
          <w:sz w:val="22"/>
          <w:szCs w:val="22"/>
        </w:rPr>
        <w:t>абот</w:t>
      </w:r>
      <w:r w:rsidR="00CC4CBE" w:rsidRPr="00581ADC">
        <w:rPr>
          <w:rFonts w:ascii="Arial" w:hAnsi="Arial" w:cs="Arial"/>
          <w:color w:val="000000"/>
          <w:spacing w:val="1"/>
          <w:sz w:val="22"/>
          <w:szCs w:val="22"/>
        </w:rPr>
        <w:t>.</w:t>
      </w:r>
      <w:r w:rsidR="00DF6624" w:rsidRPr="00581ADC">
        <w:rPr>
          <w:rFonts w:ascii="Arial" w:hAnsi="Arial" w:cs="Arial"/>
          <w:color w:val="000000"/>
          <w:spacing w:val="1"/>
          <w:sz w:val="22"/>
          <w:szCs w:val="22"/>
        </w:rPr>
        <w:t xml:space="preserve"> </w:t>
      </w:r>
    </w:p>
    <w:p w:rsidR="00205263" w:rsidRPr="00581ADC" w:rsidRDefault="00205263" w:rsidP="00D437D1">
      <w:pPr>
        <w:pStyle w:val="5"/>
        <w:spacing w:before="360" w:after="100"/>
        <w:ind w:right="45"/>
        <w:rPr>
          <w:b w:val="0"/>
          <w:sz w:val="22"/>
          <w:szCs w:val="22"/>
        </w:rPr>
      </w:pPr>
      <w:r w:rsidRPr="00581ADC">
        <w:rPr>
          <w:b w:val="0"/>
          <w:sz w:val="22"/>
          <w:szCs w:val="22"/>
        </w:rPr>
        <w:t>4. ПОРЯДОК И УСЛОВИЯ ПЛАТЕЖЕЙ</w:t>
      </w:r>
    </w:p>
    <w:p w:rsidR="00AE4BB4" w:rsidRPr="00F623E7" w:rsidRDefault="00AE4BB4" w:rsidP="00205263">
      <w:pPr>
        <w:pStyle w:val="a9"/>
        <w:ind w:firstLine="708"/>
        <w:jc w:val="both"/>
        <w:rPr>
          <w:rFonts w:ascii="Arial" w:hAnsi="Arial" w:cs="Arial"/>
          <w:bCs/>
          <w:i/>
          <w:color w:val="7F7F7F" w:themeColor="text1" w:themeTint="80"/>
        </w:rPr>
      </w:pPr>
      <w:r w:rsidRPr="00F623E7">
        <w:rPr>
          <w:rFonts w:ascii="Arial" w:hAnsi="Arial" w:cs="Arial"/>
          <w:bCs/>
          <w:i/>
          <w:color w:val="7F7F7F" w:themeColor="text1" w:themeTint="80"/>
        </w:rPr>
        <w:t>Вариант 1 (без обеспечения)</w:t>
      </w:r>
    </w:p>
    <w:p w:rsidR="00205263" w:rsidRPr="00F623E7" w:rsidRDefault="00205263" w:rsidP="00205263">
      <w:pPr>
        <w:pStyle w:val="a9"/>
        <w:ind w:firstLine="708"/>
        <w:jc w:val="both"/>
        <w:rPr>
          <w:rFonts w:ascii="Arial" w:hAnsi="Arial" w:cs="Arial"/>
          <w:bCs/>
          <w:i/>
        </w:rPr>
      </w:pPr>
      <w:r w:rsidRPr="00F623E7">
        <w:rPr>
          <w:rFonts w:ascii="Arial" w:hAnsi="Arial" w:cs="Arial"/>
          <w:bCs/>
          <w:i/>
        </w:rPr>
        <w:t xml:space="preserve">4.1. Первый платеж, в качестве аванса, в размере </w:t>
      </w:r>
      <w:r w:rsidR="00B663AC" w:rsidRPr="00F623E7">
        <w:rPr>
          <w:rFonts w:ascii="Arial" w:hAnsi="Arial" w:cs="Arial"/>
          <w:bCs/>
          <w:i/>
        </w:rPr>
        <w:t>____</w:t>
      </w:r>
      <w:r w:rsidR="00EA5A5A" w:rsidRPr="00F623E7">
        <w:rPr>
          <w:rFonts w:ascii="Arial" w:hAnsi="Arial" w:cs="Arial"/>
          <w:bCs/>
          <w:i/>
        </w:rPr>
        <w:t xml:space="preserve">% </w:t>
      </w:r>
      <w:r w:rsidRPr="00F623E7">
        <w:rPr>
          <w:rFonts w:ascii="Arial" w:hAnsi="Arial" w:cs="Arial"/>
          <w:bCs/>
          <w:i/>
        </w:rPr>
        <w:t xml:space="preserve">от </w:t>
      </w:r>
      <w:r w:rsidR="008F2531" w:rsidRPr="00F623E7">
        <w:rPr>
          <w:rFonts w:ascii="Arial" w:hAnsi="Arial" w:cs="Arial"/>
          <w:bCs/>
          <w:i/>
        </w:rPr>
        <w:t>Цены</w:t>
      </w:r>
      <w:r w:rsidR="00AD33BF" w:rsidRPr="00F623E7">
        <w:rPr>
          <w:rFonts w:ascii="Arial" w:hAnsi="Arial" w:cs="Arial"/>
          <w:bCs/>
          <w:i/>
        </w:rPr>
        <w:t xml:space="preserve"> </w:t>
      </w:r>
      <w:r w:rsidR="00D67608" w:rsidRPr="00F623E7">
        <w:rPr>
          <w:rFonts w:ascii="Arial" w:hAnsi="Arial" w:cs="Arial"/>
          <w:bCs/>
          <w:i/>
        </w:rPr>
        <w:t>Работ, указанной в п</w:t>
      </w:r>
      <w:r w:rsidR="00185341" w:rsidRPr="00F623E7">
        <w:rPr>
          <w:rFonts w:ascii="Arial" w:hAnsi="Arial" w:cs="Arial"/>
          <w:bCs/>
          <w:i/>
        </w:rPr>
        <w:t>ункте</w:t>
      </w:r>
      <w:r w:rsidR="00D67608" w:rsidRPr="00F623E7">
        <w:rPr>
          <w:rFonts w:ascii="Arial" w:hAnsi="Arial" w:cs="Arial"/>
          <w:bCs/>
          <w:i/>
        </w:rPr>
        <w:t> </w:t>
      </w:r>
      <w:r w:rsidRPr="00F623E7">
        <w:rPr>
          <w:rFonts w:ascii="Arial" w:hAnsi="Arial" w:cs="Arial"/>
          <w:bCs/>
          <w:i/>
        </w:rPr>
        <w:t>3.</w:t>
      </w:r>
      <w:r w:rsidR="008F2531" w:rsidRPr="00F623E7">
        <w:rPr>
          <w:rFonts w:ascii="Arial" w:hAnsi="Arial" w:cs="Arial"/>
          <w:bCs/>
          <w:i/>
        </w:rPr>
        <w:t>1</w:t>
      </w:r>
      <w:r w:rsidRPr="00F623E7">
        <w:rPr>
          <w:rFonts w:ascii="Arial" w:hAnsi="Arial" w:cs="Arial"/>
          <w:bCs/>
          <w:i/>
        </w:rPr>
        <w:t xml:space="preserve"> До</w:t>
      </w:r>
      <w:r w:rsidR="00350C32" w:rsidRPr="00F623E7">
        <w:rPr>
          <w:rFonts w:ascii="Arial" w:hAnsi="Arial" w:cs="Arial"/>
          <w:bCs/>
          <w:i/>
        </w:rPr>
        <w:t xml:space="preserve">говора, что составляет _______________,____ руб. </w:t>
      </w:r>
      <w:r w:rsidRPr="00F623E7">
        <w:rPr>
          <w:rFonts w:ascii="Arial" w:hAnsi="Arial" w:cs="Arial"/>
          <w:bCs/>
          <w:i/>
        </w:rPr>
        <w:t>(________________________ рублей ___ копеек</w:t>
      </w:r>
      <w:r w:rsidR="00350C32" w:rsidRPr="00F623E7">
        <w:rPr>
          <w:rFonts w:ascii="Arial" w:hAnsi="Arial" w:cs="Arial"/>
          <w:bCs/>
          <w:i/>
        </w:rPr>
        <w:t>)</w:t>
      </w:r>
      <w:r w:rsidRPr="00F623E7">
        <w:rPr>
          <w:rFonts w:ascii="Arial" w:hAnsi="Arial" w:cs="Arial"/>
          <w:bCs/>
          <w:i/>
        </w:rPr>
        <w:t xml:space="preserve">, </w:t>
      </w:r>
      <w:r w:rsidRPr="00F623E7">
        <w:rPr>
          <w:rFonts w:ascii="Arial" w:hAnsi="Arial" w:cs="Arial"/>
          <w:bCs/>
          <w:i/>
          <w:color w:val="7F7F7F" w:themeColor="text1" w:themeTint="80"/>
        </w:rPr>
        <w:t>в том числе НДС /</w:t>
      </w:r>
      <w:r w:rsidR="00B663AC" w:rsidRPr="00F623E7">
        <w:rPr>
          <w:rFonts w:ascii="Arial" w:hAnsi="Arial" w:cs="Arial"/>
          <w:bCs/>
          <w:i/>
          <w:color w:val="7F7F7F" w:themeColor="text1" w:themeTint="80"/>
        </w:rPr>
        <w:t xml:space="preserve"> </w:t>
      </w:r>
      <w:r w:rsidRPr="00F623E7">
        <w:rPr>
          <w:rFonts w:ascii="Arial" w:hAnsi="Arial" w:cs="Arial"/>
          <w:bCs/>
          <w:i/>
          <w:color w:val="7F7F7F" w:themeColor="text1" w:themeTint="80"/>
        </w:rPr>
        <w:t>НДС не облагается</w:t>
      </w:r>
      <w:r w:rsidRPr="00F623E7">
        <w:rPr>
          <w:rFonts w:ascii="Arial" w:hAnsi="Arial" w:cs="Arial"/>
          <w:bCs/>
          <w:i/>
        </w:rPr>
        <w:t xml:space="preserve">, будет произведен Заказчиком после заключения Договора </w:t>
      </w:r>
      <w:r w:rsidR="008D756B" w:rsidRPr="00F76F1F">
        <w:rPr>
          <w:rFonts w:ascii="Arial" w:hAnsi="Arial" w:cs="Arial"/>
          <w:bCs/>
          <w:i/>
          <w:color w:val="595959" w:themeColor="text1" w:themeTint="A6"/>
        </w:rPr>
        <w:t xml:space="preserve">и подписания акта передачи Строительной площадки </w:t>
      </w:r>
      <w:r w:rsidRPr="00F623E7">
        <w:rPr>
          <w:rFonts w:ascii="Arial" w:hAnsi="Arial" w:cs="Arial"/>
          <w:bCs/>
          <w:i/>
        </w:rPr>
        <w:t>в течение 10 (Десяти) рабочих дней с даты получения Заказчиком счета Подрядчика.</w:t>
      </w:r>
    </w:p>
    <w:p w:rsidR="005E67BB" w:rsidRPr="0018141C" w:rsidRDefault="005E67BB" w:rsidP="005E67BB">
      <w:pPr>
        <w:tabs>
          <w:tab w:val="left" w:pos="1080"/>
        </w:tabs>
        <w:ind w:firstLine="709"/>
        <w:jc w:val="both"/>
        <w:rPr>
          <w:rFonts w:ascii="Arial" w:eastAsia="Calibri" w:hAnsi="Arial" w:cs="Arial"/>
          <w:i/>
          <w:sz w:val="22"/>
          <w:szCs w:val="22"/>
        </w:rPr>
      </w:pPr>
      <w:r w:rsidRPr="0018141C">
        <w:rPr>
          <w:rFonts w:ascii="Arial" w:eastAsia="Calibri" w:hAnsi="Arial" w:cs="Arial"/>
          <w:i/>
          <w:sz w:val="22"/>
          <w:szCs w:val="22"/>
        </w:rPr>
        <w:t>4.1.</w:t>
      </w:r>
      <w:r w:rsidR="00024D98" w:rsidRPr="0018141C">
        <w:rPr>
          <w:rFonts w:ascii="Arial" w:eastAsia="Calibri" w:hAnsi="Arial" w:cs="Arial"/>
          <w:i/>
          <w:sz w:val="22"/>
          <w:szCs w:val="22"/>
        </w:rPr>
        <w:t>1</w:t>
      </w:r>
      <w:r w:rsidRPr="0018141C">
        <w:rPr>
          <w:rFonts w:ascii="Arial" w:eastAsia="Calibri" w:hAnsi="Arial" w:cs="Arial"/>
          <w:i/>
          <w:sz w:val="22"/>
          <w:szCs w:val="22"/>
        </w:rPr>
        <w:t xml:space="preserve">. Второй платеж в </w:t>
      </w:r>
      <w:r w:rsidR="00024D98" w:rsidRPr="0018141C">
        <w:rPr>
          <w:rFonts w:ascii="Arial" w:eastAsia="Calibri" w:hAnsi="Arial" w:cs="Arial"/>
          <w:i/>
          <w:sz w:val="22"/>
          <w:szCs w:val="22"/>
        </w:rPr>
        <w:t xml:space="preserve">качестве аванса в </w:t>
      </w:r>
      <w:r w:rsidRPr="0018141C">
        <w:rPr>
          <w:rFonts w:ascii="Arial" w:eastAsia="Calibri" w:hAnsi="Arial" w:cs="Arial"/>
          <w:i/>
          <w:sz w:val="22"/>
          <w:szCs w:val="22"/>
        </w:rPr>
        <w:t xml:space="preserve">размере ___% от </w:t>
      </w:r>
      <w:r w:rsidR="002E638C" w:rsidRPr="0018141C">
        <w:rPr>
          <w:rFonts w:ascii="Arial" w:eastAsia="Calibri" w:hAnsi="Arial" w:cs="Arial"/>
          <w:i/>
          <w:sz w:val="22"/>
          <w:szCs w:val="22"/>
        </w:rPr>
        <w:t>Цены</w:t>
      </w:r>
      <w:r w:rsidRPr="0018141C">
        <w:rPr>
          <w:rFonts w:ascii="Arial" w:eastAsia="Calibri" w:hAnsi="Arial" w:cs="Arial"/>
          <w:i/>
          <w:sz w:val="22"/>
          <w:szCs w:val="22"/>
        </w:rPr>
        <w:t xml:space="preserve"> Работ, указанной в пункте 3.1 Договора, что составляет ______________,____ руб. </w:t>
      </w:r>
      <w:r w:rsidRPr="0018141C">
        <w:rPr>
          <w:rFonts w:ascii="Arial" w:eastAsia="Calibri" w:hAnsi="Arial" w:cs="Arial"/>
          <w:i/>
          <w:sz w:val="22"/>
          <w:szCs w:val="22"/>
        </w:rPr>
        <w:lastRenderedPageBreak/>
        <w:t>(________________________ рублей ___ копеек), в том числе НДС / НДС не облагается, будет произведён Заказчиком после Одобрения (согласования) Заказчиком Технической документации в порядке, определённом пунктом 8.3 Договора, в течение 10 (десяти) рабочих дней с даты получения соответствующего счёта Подрядчика.</w:t>
      </w:r>
      <w:r w:rsidR="00E55CA5" w:rsidRPr="0018141C">
        <w:rPr>
          <w:rStyle w:val="a8"/>
          <w:rFonts w:ascii="Arial" w:hAnsi="Arial"/>
          <w:bCs/>
          <w:i/>
        </w:rPr>
        <w:t xml:space="preserve"> </w:t>
      </w:r>
      <w:r w:rsidR="00E55CA5" w:rsidRPr="0018141C">
        <w:rPr>
          <w:rStyle w:val="a8"/>
          <w:rFonts w:ascii="Arial" w:hAnsi="Arial"/>
          <w:bCs/>
          <w:i/>
        </w:rPr>
        <w:footnoteReference w:id="6"/>
      </w:r>
    </w:p>
    <w:p w:rsidR="00F36F85" w:rsidRPr="00F623E7" w:rsidRDefault="00F36F85" w:rsidP="00205263">
      <w:pPr>
        <w:pStyle w:val="a9"/>
        <w:ind w:firstLine="708"/>
        <w:jc w:val="both"/>
        <w:rPr>
          <w:rFonts w:ascii="Arial" w:hAnsi="Arial" w:cs="Arial"/>
          <w:bCs/>
          <w:i/>
        </w:rPr>
      </w:pPr>
      <w:r w:rsidRPr="00F623E7">
        <w:rPr>
          <w:rFonts w:ascii="Arial" w:hAnsi="Arial" w:cs="Arial"/>
          <w:bCs/>
          <w:i/>
        </w:rPr>
        <w:t xml:space="preserve">4.2. </w:t>
      </w:r>
      <w:r w:rsidR="00BB3332" w:rsidRPr="00F623E7">
        <w:rPr>
          <w:rFonts w:ascii="Arial" w:hAnsi="Arial" w:cs="Arial"/>
          <w:bCs/>
          <w:i/>
        </w:rPr>
        <w:t>Промежуточные платежи в счёт оплаты стоимости принятых Заказчиком Работ</w:t>
      </w:r>
      <w:r w:rsidR="00760CAE" w:rsidRPr="00F623E7">
        <w:rPr>
          <w:rFonts w:ascii="Arial" w:hAnsi="Arial" w:cs="Arial"/>
          <w:bCs/>
          <w:i/>
        </w:rPr>
        <w:t xml:space="preserve"> </w:t>
      </w:r>
      <w:r w:rsidR="00791716" w:rsidRPr="00F623E7">
        <w:rPr>
          <w:rFonts w:ascii="Arial" w:hAnsi="Arial" w:cs="Arial"/>
          <w:bCs/>
          <w:i/>
        </w:rPr>
        <w:t xml:space="preserve">/ </w:t>
      </w:r>
      <w:r w:rsidR="00760CAE" w:rsidRPr="00F623E7">
        <w:rPr>
          <w:rFonts w:ascii="Arial" w:hAnsi="Arial" w:cs="Arial"/>
          <w:bCs/>
          <w:i/>
          <w:color w:val="7F7F7F" w:themeColor="text1" w:themeTint="80"/>
        </w:rPr>
        <w:t>этапов Работ</w:t>
      </w:r>
      <w:r w:rsidR="00791716" w:rsidRPr="00F623E7">
        <w:rPr>
          <w:rStyle w:val="a8"/>
          <w:rFonts w:ascii="Arial" w:hAnsi="Arial"/>
          <w:bCs/>
          <w:i/>
        </w:rPr>
        <w:footnoteReference w:id="7"/>
      </w:r>
      <w:r w:rsidR="007B56CC" w:rsidRPr="00F623E7">
        <w:rPr>
          <w:i/>
        </w:rPr>
        <w:t xml:space="preserve"> </w:t>
      </w:r>
      <w:r w:rsidR="00BB3332" w:rsidRPr="00F623E7">
        <w:rPr>
          <w:rFonts w:ascii="Arial" w:hAnsi="Arial" w:cs="Arial"/>
          <w:bCs/>
          <w:i/>
        </w:rPr>
        <w:t xml:space="preserve">производятся Заказчиком в соответствии с фактически выполненными объемами Работ согласно подписанным Сторонами Актам о приемке выполненных работ по форме КС-2 и Справкам о стоимости выполненных работ и затрат по форме КС-3 в размере </w:t>
      </w:r>
      <w:r w:rsidR="00F50B47" w:rsidRPr="00F623E7">
        <w:rPr>
          <w:rFonts w:ascii="Arial" w:hAnsi="Arial" w:cs="Arial"/>
          <w:bCs/>
          <w:i/>
        </w:rPr>
        <w:t>_____</w:t>
      </w:r>
      <w:r w:rsidR="00BB3332" w:rsidRPr="00F623E7">
        <w:rPr>
          <w:rFonts w:ascii="Arial" w:hAnsi="Arial" w:cs="Arial"/>
          <w:bCs/>
          <w:i/>
        </w:rPr>
        <w:t>% от стоимости Работ</w:t>
      </w:r>
      <w:r w:rsidR="00F50B47" w:rsidRPr="00F623E7">
        <w:rPr>
          <w:rFonts w:ascii="Arial" w:hAnsi="Arial" w:cs="Arial"/>
          <w:bCs/>
          <w:i/>
        </w:rPr>
        <w:t xml:space="preserve"> </w:t>
      </w:r>
      <w:r w:rsidR="00791716" w:rsidRPr="00F623E7">
        <w:rPr>
          <w:rFonts w:ascii="Arial" w:hAnsi="Arial" w:cs="Arial"/>
          <w:bCs/>
          <w:i/>
        </w:rPr>
        <w:t xml:space="preserve">/ </w:t>
      </w:r>
      <w:r w:rsidR="00F50B47" w:rsidRPr="00F623E7">
        <w:rPr>
          <w:rFonts w:ascii="Arial" w:hAnsi="Arial" w:cs="Arial"/>
          <w:bCs/>
          <w:i/>
          <w:color w:val="7F7F7F" w:themeColor="text1" w:themeTint="80"/>
        </w:rPr>
        <w:t>этапов Работ</w:t>
      </w:r>
      <w:r w:rsidR="00791716" w:rsidRPr="00F623E7">
        <w:rPr>
          <w:rStyle w:val="a8"/>
          <w:rFonts w:ascii="Arial" w:hAnsi="Arial"/>
          <w:bCs/>
          <w:i/>
        </w:rPr>
        <w:footnoteReference w:id="8"/>
      </w:r>
      <w:r w:rsidR="00BB3332" w:rsidRPr="00F623E7">
        <w:rPr>
          <w:rFonts w:ascii="Arial" w:hAnsi="Arial" w:cs="Arial"/>
          <w:bCs/>
          <w:i/>
        </w:rPr>
        <w:t xml:space="preserve">, указанной в Актах о приемке выполненных работ по форме КС-2, в течение </w:t>
      </w:r>
      <w:r w:rsidR="00BA03BF" w:rsidRPr="00F623E7">
        <w:rPr>
          <w:rFonts w:ascii="Arial" w:hAnsi="Arial" w:cs="Arial"/>
          <w:bCs/>
          <w:i/>
        </w:rPr>
        <w:t>10</w:t>
      </w:r>
      <w:r w:rsidR="00112B35" w:rsidRPr="00F623E7">
        <w:rPr>
          <w:rFonts w:ascii="Arial" w:hAnsi="Arial" w:cs="Arial"/>
          <w:bCs/>
          <w:i/>
        </w:rPr>
        <w:t> </w:t>
      </w:r>
      <w:r w:rsidR="00BB3332" w:rsidRPr="00F623E7">
        <w:rPr>
          <w:rFonts w:ascii="Arial" w:hAnsi="Arial" w:cs="Arial"/>
          <w:bCs/>
          <w:i/>
        </w:rPr>
        <w:t>(</w:t>
      </w:r>
      <w:r w:rsidR="00BA03BF" w:rsidRPr="00F623E7">
        <w:rPr>
          <w:rFonts w:ascii="Arial" w:hAnsi="Arial" w:cs="Arial"/>
          <w:bCs/>
          <w:i/>
        </w:rPr>
        <w:t>десяти</w:t>
      </w:r>
      <w:r w:rsidR="00BB3332" w:rsidRPr="00F623E7">
        <w:rPr>
          <w:rFonts w:ascii="Arial" w:hAnsi="Arial" w:cs="Arial"/>
          <w:bCs/>
          <w:i/>
        </w:rPr>
        <w:t xml:space="preserve">) рабочих дней с даты получения Заказчиком счета Подрядчика, выставленного после подписания Сторонами Актов о приемке выполненных работ по форме КС-2 и Справок о стоимости выполненных работ и затрат по форме КС-3. В части </w:t>
      </w:r>
      <w:r w:rsidR="00760CAE" w:rsidRPr="00F623E7">
        <w:rPr>
          <w:rFonts w:ascii="Arial" w:hAnsi="Arial" w:cs="Arial"/>
          <w:bCs/>
          <w:i/>
        </w:rPr>
        <w:t>___</w:t>
      </w:r>
      <w:r w:rsidR="00BB3332" w:rsidRPr="00F623E7">
        <w:rPr>
          <w:rFonts w:ascii="Arial" w:hAnsi="Arial" w:cs="Arial"/>
          <w:bCs/>
          <w:i/>
        </w:rPr>
        <w:t>% от стоимости, указанной в Актах о приемке выполненных работ по форме КС-2, Стороны производят списание авансового платежа</w:t>
      </w:r>
      <w:r w:rsidR="00C4322E" w:rsidRPr="00F623E7">
        <w:rPr>
          <w:rFonts w:ascii="Arial" w:hAnsi="Arial" w:cs="Arial"/>
          <w:bCs/>
          <w:i/>
        </w:rPr>
        <w:t xml:space="preserve"> / </w:t>
      </w:r>
      <w:r w:rsidR="00C4322E" w:rsidRPr="00F623E7">
        <w:rPr>
          <w:rFonts w:ascii="Arial" w:hAnsi="Arial" w:cs="Arial"/>
          <w:bCs/>
          <w:i/>
          <w:color w:val="7F7F7F" w:themeColor="text1" w:themeTint="80"/>
        </w:rPr>
        <w:t>авансовых платежей</w:t>
      </w:r>
      <w:r w:rsidR="00BB3332" w:rsidRPr="00F623E7">
        <w:rPr>
          <w:rFonts w:ascii="Arial" w:hAnsi="Arial" w:cs="Arial"/>
          <w:bCs/>
          <w:i/>
          <w:color w:val="7F7F7F" w:themeColor="text1" w:themeTint="80"/>
        </w:rPr>
        <w:t xml:space="preserve"> </w:t>
      </w:r>
      <w:r w:rsidR="00BB3332" w:rsidRPr="00F623E7">
        <w:rPr>
          <w:rFonts w:ascii="Arial" w:hAnsi="Arial" w:cs="Arial"/>
          <w:bCs/>
          <w:i/>
        </w:rPr>
        <w:t>из суммы</w:t>
      </w:r>
      <w:r w:rsidR="00C4322E" w:rsidRPr="00F623E7">
        <w:rPr>
          <w:rFonts w:ascii="Arial" w:hAnsi="Arial" w:cs="Arial"/>
          <w:bCs/>
          <w:i/>
        </w:rPr>
        <w:t xml:space="preserve"> / </w:t>
      </w:r>
      <w:r w:rsidR="00C4322E" w:rsidRPr="00F623E7">
        <w:rPr>
          <w:rFonts w:ascii="Arial" w:hAnsi="Arial" w:cs="Arial"/>
          <w:bCs/>
          <w:i/>
          <w:color w:val="7F7F7F" w:themeColor="text1" w:themeTint="80"/>
        </w:rPr>
        <w:t>сумм</w:t>
      </w:r>
      <w:r w:rsidR="00185341" w:rsidRPr="00F623E7">
        <w:rPr>
          <w:rFonts w:ascii="Arial" w:hAnsi="Arial" w:cs="Arial"/>
          <w:bCs/>
          <w:i/>
          <w:color w:val="7F7F7F" w:themeColor="text1" w:themeTint="80"/>
        </w:rPr>
        <w:t>,</w:t>
      </w:r>
      <w:r w:rsidR="00185341" w:rsidRPr="00F623E7">
        <w:rPr>
          <w:rFonts w:ascii="Arial" w:hAnsi="Arial" w:cs="Arial"/>
          <w:bCs/>
          <w:i/>
        </w:rPr>
        <w:t xml:space="preserve"> уплаченной</w:t>
      </w:r>
      <w:r w:rsidR="00C4322E" w:rsidRPr="00F623E7">
        <w:rPr>
          <w:rFonts w:ascii="Arial" w:hAnsi="Arial" w:cs="Arial"/>
          <w:bCs/>
          <w:i/>
        </w:rPr>
        <w:t xml:space="preserve"> / </w:t>
      </w:r>
      <w:r w:rsidR="00C4322E" w:rsidRPr="00A364BA">
        <w:rPr>
          <w:rFonts w:ascii="Arial" w:hAnsi="Arial" w:cs="Arial"/>
          <w:bCs/>
          <w:i/>
          <w:color w:val="7F7F7F" w:themeColor="text1" w:themeTint="80"/>
        </w:rPr>
        <w:t>уплаченных</w:t>
      </w:r>
      <w:r w:rsidR="00185341" w:rsidRPr="00F623E7">
        <w:rPr>
          <w:rFonts w:ascii="Arial" w:hAnsi="Arial" w:cs="Arial"/>
          <w:bCs/>
          <w:i/>
        </w:rPr>
        <w:t xml:space="preserve"> в соответствии с пунктом</w:t>
      </w:r>
      <w:r w:rsidR="00C4322E" w:rsidRPr="00F623E7">
        <w:rPr>
          <w:rFonts w:ascii="Arial" w:hAnsi="Arial" w:cs="Arial"/>
          <w:bCs/>
          <w:i/>
        </w:rPr>
        <w:t xml:space="preserve"> / </w:t>
      </w:r>
      <w:r w:rsidR="00C4322E" w:rsidRPr="00F623E7">
        <w:rPr>
          <w:rFonts w:ascii="Arial" w:hAnsi="Arial" w:cs="Arial"/>
          <w:bCs/>
          <w:i/>
          <w:color w:val="7F7F7F" w:themeColor="text1" w:themeTint="80"/>
        </w:rPr>
        <w:t>пунктами</w:t>
      </w:r>
      <w:r w:rsidR="00BB3332" w:rsidRPr="00F623E7">
        <w:rPr>
          <w:rFonts w:ascii="Arial" w:hAnsi="Arial" w:cs="Arial"/>
          <w:bCs/>
          <w:i/>
        </w:rPr>
        <w:t xml:space="preserve"> </w:t>
      </w:r>
      <w:r w:rsidR="00DF6624" w:rsidRPr="00F623E7">
        <w:rPr>
          <w:rFonts w:ascii="Arial" w:hAnsi="Arial" w:cs="Arial"/>
          <w:bCs/>
          <w:i/>
        </w:rPr>
        <w:t>4</w:t>
      </w:r>
      <w:r w:rsidR="00BB3332" w:rsidRPr="00F623E7">
        <w:rPr>
          <w:rFonts w:ascii="Arial" w:hAnsi="Arial" w:cs="Arial"/>
          <w:bCs/>
          <w:i/>
        </w:rPr>
        <w:t>.1</w:t>
      </w:r>
      <w:r w:rsidR="00C4322E" w:rsidRPr="00F623E7">
        <w:rPr>
          <w:rFonts w:ascii="Arial" w:hAnsi="Arial" w:cs="Arial"/>
          <w:bCs/>
          <w:i/>
        </w:rPr>
        <w:t xml:space="preserve">, </w:t>
      </w:r>
      <w:r w:rsidR="00C4322E" w:rsidRPr="00F623E7">
        <w:rPr>
          <w:rFonts w:ascii="Arial" w:hAnsi="Arial" w:cs="Arial"/>
          <w:bCs/>
          <w:i/>
          <w:color w:val="7F7F7F" w:themeColor="text1" w:themeTint="80"/>
        </w:rPr>
        <w:t>4.1.1</w:t>
      </w:r>
      <w:r w:rsidR="00BB3332" w:rsidRPr="00F623E7">
        <w:rPr>
          <w:rFonts w:ascii="Arial" w:hAnsi="Arial" w:cs="Arial"/>
          <w:bCs/>
          <w:i/>
          <w:color w:val="7F7F7F" w:themeColor="text1" w:themeTint="80"/>
        </w:rPr>
        <w:t xml:space="preserve"> </w:t>
      </w:r>
      <w:r w:rsidR="00BB3332" w:rsidRPr="00F623E7">
        <w:rPr>
          <w:rFonts w:ascii="Arial" w:hAnsi="Arial" w:cs="Arial"/>
          <w:bCs/>
          <w:i/>
        </w:rPr>
        <w:t>Договора.</w:t>
      </w:r>
      <w:r w:rsidR="00210C17" w:rsidRPr="00F623E7">
        <w:rPr>
          <w:rFonts w:ascii="Arial" w:hAnsi="Arial" w:cs="Arial"/>
          <w:bCs/>
          <w:i/>
        </w:rPr>
        <w:t xml:space="preserve"> </w:t>
      </w:r>
      <w:r w:rsidR="005454D4" w:rsidRPr="00F623E7">
        <w:rPr>
          <w:rFonts w:ascii="Arial" w:hAnsi="Arial" w:cs="Arial"/>
          <w:bCs/>
          <w:i/>
        </w:rPr>
        <w:t>Совокупные промежуточные платежи и платеж</w:t>
      </w:r>
      <w:r w:rsidR="00C4322E" w:rsidRPr="00F623E7">
        <w:rPr>
          <w:rFonts w:ascii="Arial" w:hAnsi="Arial" w:cs="Arial"/>
          <w:bCs/>
          <w:i/>
        </w:rPr>
        <w:t xml:space="preserve"> /</w:t>
      </w:r>
      <w:r w:rsidR="00C4322E" w:rsidRPr="00F623E7">
        <w:rPr>
          <w:rFonts w:ascii="Arial" w:hAnsi="Arial" w:cs="Arial"/>
          <w:bCs/>
          <w:i/>
          <w:color w:val="7F7F7F" w:themeColor="text1" w:themeTint="80"/>
        </w:rPr>
        <w:t>платежи</w:t>
      </w:r>
      <w:r w:rsidR="005454D4" w:rsidRPr="00F623E7">
        <w:rPr>
          <w:rFonts w:ascii="Arial" w:hAnsi="Arial" w:cs="Arial"/>
          <w:bCs/>
          <w:i/>
        </w:rPr>
        <w:t xml:space="preserve"> по авансу не могут превышать </w:t>
      </w:r>
      <w:r w:rsidR="00760CAE" w:rsidRPr="00F623E7">
        <w:rPr>
          <w:rFonts w:ascii="Arial" w:hAnsi="Arial" w:cs="Arial"/>
          <w:bCs/>
          <w:i/>
        </w:rPr>
        <w:t>___</w:t>
      </w:r>
      <w:r w:rsidR="005454D4" w:rsidRPr="00F623E7">
        <w:rPr>
          <w:rFonts w:ascii="Arial" w:hAnsi="Arial" w:cs="Arial"/>
          <w:bCs/>
          <w:i/>
        </w:rPr>
        <w:t xml:space="preserve">% от </w:t>
      </w:r>
      <w:r w:rsidR="008F2531" w:rsidRPr="00F623E7">
        <w:rPr>
          <w:rFonts w:ascii="Arial" w:hAnsi="Arial" w:cs="Arial"/>
          <w:bCs/>
          <w:i/>
        </w:rPr>
        <w:t>Цены</w:t>
      </w:r>
      <w:r w:rsidR="00AD33BF" w:rsidRPr="00F623E7">
        <w:rPr>
          <w:rFonts w:ascii="Arial" w:hAnsi="Arial" w:cs="Arial"/>
          <w:bCs/>
          <w:i/>
        </w:rPr>
        <w:t xml:space="preserve"> </w:t>
      </w:r>
      <w:r w:rsidR="005454D4" w:rsidRPr="00F623E7">
        <w:rPr>
          <w:rFonts w:ascii="Arial" w:hAnsi="Arial" w:cs="Arial"/>
          <w:bCs/>
          <w:i/>
        </w:rPr>
        <w:t xml:space="preserve">Работ по </w:t>
      </w:r>
      <w:r w:rsidR="004D748B" w:rsidRPr="00F623E7">
        <w:rPr>
          <w:rFonts w:ascii="Arial" w:hAnsi="Arial" w:cs="Arial"/>
          <w:bCs/>
          <w:i/>
        </w:rPr>
        <w:t>Д</w:t>
      </w:r>
      <w:r w:rsidR="005454D4" w:rsidRPr="00F623E7">
        <w:rPr>
          <w:rFonts w:ascii="Arial" w:hAnsi="Arial" w:cs="Arial"/>
          <w:bCs/>
          <w:i/>
        </w:rPr>
        <w:t xml:space="preserve">оговору, указанной в </w:t>
      </w:r>
      <w:r w:rsidR="008A4C2C" w:rsidRPr="00F623E7">
        <w:rPr>
          <w:rFonts w:ascii="Arial" w:hAnsi="Arial" w:cs="Arial"/>
          <w:bCs/>
          <w:i/>
        </w:rPr>
        <w:t>п</w:t>
      </w:r>
      <w:r w:rsidR="00185341" w:rsidRPr="00F623E7">
        <w:rPr>
          <w:rFonts w:ascii="Arial" w:hAnsi="Arial" w:cs="Arial"/>
          <w:bCs/>
          <w:i/>
        </w:rPr>
        <w:t>ункте</w:t>
      </w:r>
      <w:r w:rsidR="00123EB5" w:rsidRPr="00F623E7">
        <w:rPr>
          <w:rFonts w:ascii="Arial" w:hAnsi="Arial" w:cs="Arial"/>
          <w:bCs/>
          <w:i/>
        </w:rPr>
        <w:t> </w:t>
      </w:r>
      <w:r w:rsidR="005454D4" w:rsidRPr="00F623E7">
        <w:rPr>
          <w:rFonts w:ascii="Arial" w:hAnsi="Arial" w:cs="Arial"/>
          <w:bCs/>
          <w:i/>
        </w:rPr>
        <w:t>3.1 Договора</w:t>
      </w:r>
      <w:r w:rsidR="002451F9" w:rsidRPr="00F623E7">
        <w:rPr>
          <w:rFonts w:ascii="Arial" w:hAnsi="Arial" w:cs="Arial"/>
          <w:bCs/>
          <w:i/>
        </w:rPr>
        <w:t>,</w:t>
      </w:r>
      <w:r w:rsidR="008B3E81" w:rsidRPr="00F623E7">
        <w:rPr>
          <w:rFonts w:ascii="Arial" w:hAnsi="Arial" w:cs="Arial"/>
          <w:bCs/>
          <w:i/>
        </w:rPr>
        <w:t xml:space="preserve"> при достижении указанного размера </w:t>
      </w:r>
      <w:r w:rsidR="004C2942" w:rsidRPr="00F623E7">
        <w:rPr>
          <w:rFonts w:ascii="Arial" w:hAnsi="Arial" w:cs="Arial"/>
          <w:bCs/>
          <w:i/>
        </w:rPr>
        <w:t xml:space="preserve">оплата принятых Заказчиком промежуточных результатов Работ не осуществляется </w:t>
      </w:r>
      <w:r w:rsidR="008B3E81" w:rsidRPr="00F623E7">
        <w:rPr>
          <w:rFonts w:ascii="Arial" w:hAnsi="Arial" w:cs="Arial"/>
          <w:bCs/>
          <w:i/>
        </w:rPr>
        <w:t>до завершения выполнения Работ</w:t>
      </w:r>
      <w:r w:rsidR="004C2942" w:rsidRPr="00F623E7">
        <w:rPr>
          <w:rFonts w:ascii="Arial" w:hAnsi="Arial" w:cs="Arial"/>
          <w:bCs/>
          <w:i/>
        </w:rPr>
        <w:t xml:space="preserve"> и их приёмки Заказчиком</w:t>
      </w:r>
      <w:r w:rsidR="008B3E81" w:rsidRPr="00F623E7">
        <w:rPr>
          <w:rFonts w:ascii="Arial" w:hAnsi="Arial" w:cs="Arial"/>
          <w:bCs/>
          <w:i/>
        </w:rPr>
        <w:t xml:space="preserve"> в полном объёме</w:t>
      </w:r>
      <w:r w:rsidR="005F74AA" w:rsidRPr="00F623E7">
        <w:rPr>
          <w:rFonts w:ascii="Arial" w:hAnsi="Arial" w:cs="Arial"/>
          <w:bCs/>
          <w:i/>
        </w:rPr>
        <w:t xml:space="preserve"> по Акту о приемке Объекта в эксплуатацию</w:t>
      </w:r>
      <w:r w:rsidR="00B44106" w:rsidRPr="00F623E7">
        <w:rPr>
          <w:rFonts w:ascii="Arial" w:hAnsi="Arial" w:cs="Arial"/>
          <w:bCs/>
          <w:i/>
        </w:rPr>
        <w:t xml:space="preserve"> и подписания акта приема-передачи документации, предусмотренного п</w:t>
      </w:r>
      <w:r w:rsidR="00FE09CF">
        <w:rPr>
          <w:rFonts w:ascii="Arial" w:hAnsi="Arial" w:cs="Arial"/>
          <w:bCs/>
          <w:i/>
        </w:rPr>
        <w:t>унктом</w:t>
      </w:r>
      <w:r w:rsidR="00B44106" w:rsidRPr="00F623E7">
        <w:rPr>
          <w:rFonts w:ascii="Arial" w:hAnsi="Arial" w:cs="Arial"/>
          <w:bCs/>
          <w:i/>
        </w:rPr>
        <w:t>10.2 Договора.</w:t>
      </w:r>
    </w:p>
    <w:p w:rsidR="00205263" w:rsidRPr="00F623E7" w:rsidRDefault="00205263" w:rsidP="00205263">
      <w:pPr>
        <w:pStyle w:val="a9"/>
        <w:ind w:firstLine="708"/>
        <w:jc w:val="both"/>
        <w:rPr>
          <w:rFonts w:ascii="Arial" w:hAnsi="Arial" w:cs="Arial"/>
          <w:bCs/>
          <w:i/>
        </w:rPr>
      </w:pPr>
      <w:r w:rsidRPr="00F623E7">
        <w:rPr>
          <w:rFonts w:ascii="Arial" w:hAnsi="Arial" w:cs="Arial"/>
          <w:bCs/>
          <w:i/>
        </w:rPr>
        <w:t>4.</w:t>
      </w:r>
      <w:r w:rsidR="00F36F85" w:rsidRPr="00F623E7">
        <w:rPr>
          <w:rFonts w:ascii="Arial" w:hAnsi="Arial" w:cs="Arial"/>
          <w:bCs/>
          <w:i/>
        </w:rPr>
        <w:t>3</w:t>
      </w:r>
      <w:r w:rsidRPr="00F623E7">
        <w:rPr>
          <w:rFonts w:ascii="Arial" w:hAnsi="Arial" w:cs="Arial"/>
          <w:bCs/>
          <w:i/>
        </w:rPr>
        <w:t>. Окончательный платеж</w:t>
      </w:r>
      <w:r w:rsidR="005156EB" w:rsidRPr="00F623E7">
        <w:rPr>
          <w:rFonts w:ascii="Arial" w:hAnsi="Arial" w:cs="Arial"/>
          <w:bCs/>
          <w:i/>
        </w:rPr>
        <w:t xml:space="preserve">, </w:t>
      </w:r>
      <w:r w:rsidRPr="00F623E7">
        <w:rPr>
          <w:rFonts w:ascii="Arial" w:hAnsi="Arial" w:cs="Arial"/>
          <w:bCs/>
          <w:i/>
        </w:rPr>
        <w:t xml:space="preserve">в размере разницы между </w:t>
      </w:r>
      <w:r w:rsidR="005156EB" w:rsidRPr="00F623E7">
        <w:rPr>
          <w:rFonts w:ascii="Arial" w:hAnsi="Arial" w:cs="Arial"/>
          <w:bCs/>
          <w:i/>
        </w:rPr>
        <w:t xml:space="preserve">Ценой </w:t>
      </w:r>
      <w:r w:rsidR="00EC251B" w:rsidRPr="00F623E7">
        <w:rPr>
          <w:rFonts w:ascii="Arial" w:hAnsi="Arial" w:cs="Arial"/>
          <w:bCs/>
          <w:i/>
        </w:rPr>
        <w:t>Работ</w:t>
      </w:r>
      <w:r w:rsidRPr="00F623E7">
        <w:rPr>
          <w:rFonts w:ascii="Arial" w:hAnsi="Arial" w:cs="Arial"/>
          <w:bCs/>
          <w:i/>
        </w:rPr>
        <w:t xml:space="preserve">, </w:t>
      </w:r>
      <w:r w:rsidR="00BB7371" w:rsidRPr="00F623E7">
        <w:rPr>
          <w:rFonts w:ascii="Arial" w:hAnsi="Arial" w:cs="Arial"/>
          <w:bCs/>
          <w:i/>
        </w:rPr>
        <w:t>указанной в п</w:t>
      </w:r>
      <w:r w:rsidR="00185341" w:rsidRPr="00F623E7">
        <w:rPr>
          <w:rFonts w:ascii="Arial" w:hAnsi="Arial" w:cs="Arial"/>
          <w:bCs/>
          <w:i/>
        </w:rPr>
        <w:t xml:space="preserve">ункте </w:t>
      </w:r>
      <w:r w:rsidR="00BB7371" w:rsidRPr="00F623E7">
        <w:rPr>
          <w:rFonts w:ascii="Arial" w:hAnsi="Arial" w:cs="Arial"/>
          <w:bCs/>
          <w:i/>
        </w:rPr>
        <w:t>3.</w:t>
      </w:r>
      <w:r w:rsidR="008A4C2C" w:rsidRPr="00F623E7">
        <w:rPr>
          <w:rFonts w:ascii="Arial" w:hAnsi="Arial" w:cs="Arial"/>
          <w:bCs/>
          <w:i/>
        </w:rPr>
        <w:t>1</w:t>
      </w:r>
      <w:r w:rsidR="00BB7371" w:rsidRPr="00F623E7">
        <w:rPr>
          <w:rFonts w:ascii="Arial" w:hAnsi="Arial" w:cs="Arial"/>
          <w:bCs/>
          <w:i/>
        </w:rPr>
        <w:t xml:space="preserve"> Договора</w:t>
      </w:r>
      <w:r w:rsidR="00284418" w:rsidRPr="00F623E7">
        <w:rPr>
          <w:rFonts w:ascii="Arial" w:hAnsi="Arial" w:cs="Arial"/>
          <w:bCs/>
          <w:i/>
        </w:rPr>
        <w:t>,</w:t>
      </w:r>
      <w:r w:rsidR="00BB7371" w:rsidRPr="00F623E7">
        <w:rPr>
          <w:rFonts w:ascii="Arial" w:hAnsi="Arial" w:cs="Arial"/>
          <w:bCs/>
          <w:i/>
        </w:rPr>
        <w:t xml:space="preserve"> либо </w:t>
      </w:r>
      <w:r w:rsidR="00284418" w:rsidRPr="00F623E7">
        <w:rPr>
          <w:rFonts w:ascii="Arial" w:hAnsi="Arial" w:cs="Arial"/>
          <w:bCs/>
          <w:i/>
        </w:rPr>
        <w:t xml:space="preserve">стоимостью Работ, </w:t>
      </w:r>
      <w:r w:rsidR="003576A0" w:rsidRPr="00F623E7">
        <w:rPr>
          <w:rFonts w:ascii="Arial" w:hAnsi="Arial" w:cs="Arial"/>
          <w:bCs/>
          <w:i/>
        </w:rPr>
        <w:t>рассчитанной в порядке, определённом</w:t>
      </w:r>
      <w:r w:rsidRPr="00F623E7">
        <w:rPr>
          <w:rFonts w:ascii="Arial" w:hAnsi="Arial" w:cs="Arial"/>
          <w:bCs/>
          <w:i/>
        </w:rPr>
        <w:t xml:space="preserve"> п</w:t>
      </w:r>
      <w:r w:rsidR="00BB42EA" w:rsidRPr="00F623E7">
        <w:rPr>
          <w:rFonts w:ascii="Arial" w:hAnsi="Arial" w:cs="Arial"/>
          <w:bCs/>
          <w:i/>
        </w:rPr>
        <w:t>унктом</w:t>
      </w:r>
      <w:r w:rsidRPr="00F623E7">
        <w:rPr>
          <w:rFonts w:ascii="Arial" w:hAnsi="Arial" w:cs="Arial"/>
          <w:bCs/>
          <w:i/>
        </w:rPr>
        <w:t> 3.</w:t>
      </w:r>
      <w:r w:rsidR="00284418" w:rsidRPr="00F623E7">
        <w:rPr>
          <w:rFonts w:ascii="Arial" w:hAnsi="Arial" w:cs="Arial"/>
          <w:bCs/>
          <w:i/>
        </w:rPr>
        <w:t>3</w:t>
      </w:r>
      <w:r w:rsidR="0019502E" w:rsidRPr="00F623E7">
        <w:rPr>
          <w:rFonts w:ascii="Arial" w:hAnsi="Arial" w:cs="Arial"/>
          <w:bCs/>
          <w:i/>
        </w:rPr>
        <w:t xml:space="preserve"> Договора</w:t>
      </w:r>
      <w:r w:rsidR="00284418" w:rsidRPr="00F623E7">
        <w:rPr>
          <w:rFonts w:ascii="Arial" w:hAnsi="Arial" w:cs="Arial"/>
          <w:i/>
        </w:rPr>
        <w:t xml:space="preserve"> (</w:t>
      </w:r>
      <w:r w:rsidR="00284418" w:rsidRPr="00F623E7">
        <w:rPr>
          <w:rFonts w:ascii="Arial" w:hAnsi="Arial" w:cs="Arial"/>
          <w:bCs/>
          <w:i/>
        </w:rPr>
        <w:t xml:space="preserve">в случае подписания дополнительного соглашения с </w:t>
      </w:r>
      <w:r w:rsidR="00670D8F" w:rsidRPr="00F623E7">
        <w:rPr>
          <w:rFonts w:ascii="Arial" w:hAnsi="Arial" w:cs="Arial"/>
          <w:bCs/>
          <w:i/>
        </w:rPr>
        <w:t xml:space="preserve">Уточнённым </w:t>
      </w:r>
      <w:r w:rsidR="00284418" w:rsidRPr="00F623E7">
        <w:rPr>
          <w:rFonts w:ascii="Arial" w:hAnsi="Arial" w:cs="Arial"/>
          <w:bCs/>
          <w:i/>
        </w:rPr>
        <w:t>расчётом стоимости работ)</w:t>
      </w:r>
      <w:r w:rsidR="00BB42EA" w:rsidRPr="00F623E7">
        <w:rPr>
          <w:rFonts w:ascii="Arial" w:hAnsi="Arial" w:cs="Arial"/>
          <w:bCs/>
          <w:i/>
        </w:rPr>
        <w:t>,</w:t>
      </w:r>
      <w:r w:rsidR="0019502E" w:rsidRPr="00F623E7">
        <w:rPr>
          <w:rFonts w:ascii="Arial" w:hAnsi="Arial" w:cs="Arial"/>
          <w:bCs/>
          <w:i/>
        </w:rPr>
        <w:t xml:space="preserve"> </w:t>
      </w:r>
      <w:r w:rsidR="00EA5A5A" w:rsidRPr="00F623E7">
        <w:rPr>
          <w:rFonts w:ascii="Arial" w:hAnsi="Arial" w:cs="Arial"/>
          <w:bCs/>
          <w:i/>
        </w:rPr>
        <w:t>и суммами платежей, произведенных согласно пунктам 4.1</w:t>
      </w:r>
      <w:r w:rsidR="00924C67" w:rsidRPr="00F623E7">
        <w:rPr>
          <w:rFonts w:ascii="Arial" w:hAnsi="Arial" w:cs="Arial"/>
          <w:bCs/>
          <w:i/>
        </w:rPr>
        <w:t xml:space="preserve">, </w:t>
      </w:r>
      <w:r w:rsidR="00924C67" w:rsidRPr="00F623E7">
        <w:rPr>
          <w:rFonts w:ascii="Arial" w:hAnsi="Arial" w:cs="Arial"/>
          <w:bCs/>
          <w:i/>
          <w:color w:val="7F7F7F" w:themeColor="text1" w:themeTint="80"/>
        </w:rPr>
        <w:t>4.1.1</w:t>
      </w:r>
      <w:r w:rsidR="00EA5A5A" w:rsidRPr="00F623E7">
        <w:rPr>
          <w:rFonts w:ascii="Arial" w:hAnsi="Arial" w:cs="Arial"/>
          <w:bCs/>
          <w:i/>
        </w:rPr>
        <w:t xml:space="preserve"> и 4</w:t>
      </w:r>
      <w:r w:rsidR="00284418" w:rsidRPr="00F623E7">
        <w:rPr>
          <w:rFonts w:ascii="Arial" w:hAnsi="Arial" w:cs="Arial"/>
          <w:bCs/>
          <w:i/>
        </w:rPr>
        <w:t>.2 Договора</w:t>
      </w:r>
      <w:r w:rsidRPr="00F623E7">
        <w:rPr>
          <w:rFonts w:ascii="Arial" w:hAnsi="Arial" w:cs="Arial"/>
          <w:bCs/>
          <w:i/>
        </w:rPr>
        <w:t xml:space="preserve">, выплачивается Заказчиком Подрядчику после подписания Сторонами Акта о приемке выполненных работ по форме КС-2 и Справки о стоимости выполненных работ и затрат по форме КС-3 </w:t>
      </w:r>
      <w:r w:rsidR="0023377B" w:rsidRPr="00F623E7">
        <w:rPr>
          <w:rFonts w:ascii="Arial" w:hAnsi="Arial" w:cs="Arial"/>
          <w:bCs/>
          <w:i/>
        </w:rPr>
        <w:t>за последние фактически выполненные объемы Работ</w:t>
      </w:r>
      <w:r w:rsidRPr="00F623E7">
        <w:rPr>
          <w:rFonts w:ascii="Arial" w:hAnsi="Arial" w:cs="Arial"/>
          <w:bCs/>
          <w:i/>
        </w:rPr>
        <w:t xml:space="preserve">, а также Акта о приемке </w:t>
      </w:r>
      <w:r w:rsidR="005F74AA" w:rsidRPr="00F623E7">
        <w:rPr>
          <w:rFonts w:ascii="Arial" w:hAnsi="Arial" w:cs="Arial"/>
          <w:bCs/>
          <w:i/>
        </w:rPr>
        <w:t>Объекта в эксплуатацию</w:t>
      </w:r>
      <w:r w:rsidR="005156EB" w:rsidRPr="00F623E7">
        <w:rPr>
          <w:rFonts w:ascii="Arial" w:hAnsi="Arial" w:cs="Arial"/>
          <w:bCs/>
          <w:i/>
        </w:rPr>
        <w:t xml:space="preserve"> </w:t>
      </w:r>
      <w:r w:rsidR="005C4A27" w:rsidRPr="00F623E7">
        <w:rPr>
          <w:rFonts w:ascii="Arial" w:hAnsi="Arial" w:cs="Arial"/>
          <w:bCs/>
          <w:i/>
        </w:rPr>
        <w:t xml:space="preserve">и </w:t>
      </w:r>
      <w:r w:rsidR="00C1769A" w:rsidRPr="00F623E7">
        <w:rPr>
          <w:rFonts w:ascii="Arial" w:hAnsi="Arial" w:cs="Arial"/>
          <w:bCs/>
          <w:i/>
        </w:rPr>
        <w:t>акта приёма-передачи документации</w:t>
      </w:r>
      <w:r w:rsidR="005C4A27" w:rsidRPr="00F623E7">
        <w:rPr>
          <w:rFonts w:ascii="Arial" w:hAnsi="Arial" w:cs="Arial"/>
          <w:bCs/>
          <w:i/>
        </w:rPr>
        <w:t>, предусмотренн</w:t>
      </w:r>
      <w:r w:rsidR="00C1769A" w:rsidRPr="00F623E7">
        <w:rPr>
          <w:rFonts w:ascii="Arial" w:hAnsi="Arial" w:cs="Arial"/>
          <w:bCs/>
          <w:i/>
        </w:rPr>
        <w:t>о</w:t>
      </w:r>
      <w:r w:rsidR="00303DF4" w:rsidRPr="00F623E7">
        <w:rPr>
          <w:rFonts w:ascii="Arial" w:hAnsi="Arial" w:cs="Arial"/>
          <w:bCs/>
          <w:i/>
        </w:rPr>
        <w:t>го</w:t>
      </w:r>
      <w:r w:rsidR="005C4A27" w:rsidRPr="00F623E7">
        <w:rPr>
          <w:rFonts w:ascii="Arial" w:hAnsi="Arial" w:cs="Arial"/>
          <w:bCs/>
          <w:i/>
        </w:rPr>
        <w:t xml:space="preserve"> п</w:t>
      </w:r>
      <w:r w:rsidR="00FE09CF">
        <w:rPr>
          <w:rFonts w:ascii="Arial" w:hAnsi="Arial" w:cs="Arial"/>
          <w:bCs/>
          <w:i/>
        </w:rPr>
        <w:t>унктом</w:t>
      </w:r>
      <w:r w:rsidR="005C4A27" w:rsidRPr="00F623E7">
        <w:rPr>
          <w:rFonts w:ascii="Arial" w:hAnsi="Arial" w:cs="Arial"/>
          <w:bCs/>
          <w:i/>
        </w:rPr>
        <w:t xml:space="preserve">10.2 Договора, </w:t>
      </w:r>
      <w:r w:rsidRPr="00F623E7">
        <w:rPr>
          <w:rFonts w:ascii="Arial" w:hAnsi="Arial" w:cs="Arial"/>
          <w:bCs/>
          <w:i/>
        </w:rPr>
        <w:t>в течение 10 (десяти) рабочих дней с даты получения Заказчиком счета Подрядчика.</w:t>
      </w:r>
    </w:p>
    <w:p w:rsidR="00205263" w:rsidRPr="00F623E7" w:rsidRDefault="00205263" w:rsidP="00205263">
      <w:pPr>
        <w:pStyle w:val="31"/>
        <w:spacing w:after="0" w:line="240" w:lineRule="auto"/>
        <w:ind w:left="0" w:firstLine="720"/>
        <w:jc w:val="both"/>
        <w:rPr>
          <w:rFonts w:ascii="Arial" w:hAnsi="Arial" w:cs="Arial"/>
          <w:i/>
          <w:sz w:val="22"/>
          <w:szCs w:val="22"/>
        </w:rPr>
      </w:pPr>
      <w:r w:rsidRPr="00F623E7">
        <w:rPr>
          <w:rFonts w:ascii="Arial" w:hAnsi="Arial" w:cs="Arial"/>
          <w:i/>
          <w:sz w:val="22"/>
          <w:szCs w:val="22"/>
        </w:rPr>
        <w:t>4.</w:t>
      </w:r>
      <w:r w:rsidR="0047419C" w:rsidRPr="00F623E7">
        <w:rPr>
          <w:rFonts w:ascii="Arial" w:hAnsi="Arial" w:cs="Arial"/>
          <w:i/>
          <w:sz w:val="22"/>
          <w:szCs w:val="22"/>
        </w:rPr>
        <w:t>4</w:t>
      </w:r>
      <w:r w:rsidRPr="00F623E7">
        <w:rPr>
          <w:rFonts w:ascii="Arial" w:hAnsi="Arial" w:cs="Arial"/>
          <w:i/>
          <w:sz w:val="22"/>
          <w:szCs w:val="22"/>
        </w:rPr>
        <w:t>. Датой платежа считается дата списания средств с корреспондентского счета Заказчика.</w:t>
      </w:r>
    </w:p>
    <w:p w:rsidR="00EE2A07" w:rsidRDefault="00EE2A07" w:rsidP="00205263">
      <w:pPr>
        <w:pStyle w:val="31"/>
        <w:spacing w:after="0" w:line="240" w:lineRule="auto"/>
        <w:ind w:left="0" w:firstLine="720"/>
        <w:jc w:val="both"/>
        <w:rPr>
          <w:rFonts w:ascii="Arial" w:hAnsi="Arial" w:cs="Arial"/>
          <w:sz w:val="22"/>
          <w:szCs w:val="22"/>
        </w:rPr>
      </w:pPr>
    </w:p>
    <w:p w:rsidR="00931673" w:rsidRPr="00AE4BB4" w:rsidRDefault="00931673" w:rsidP="00205263">
      <w:pPr>
        <w:pStyle w:val="31"/>
        <w:spacing w:after="0" w:line="240" w:lineRule="auto"/>
        <w:ind w:left="0" w:firstLine="720"/>
        <w:jc w:val="both"/>
        <w:rPr>
          <w:rFonts w:ascii="Arial" w:hAnsi="Arial" w:cs="Arial"/>
          <w:i/>
          <w:color w:val="7F7F7F" w:themeColor="text1" w:themeTint="80"/>
          <w:sz w:val="22"/>
          <w:szCs w:val="22"/>
        </w:rPr>
      </w:pPr>
      <w:r w:rsidRPr="00AE4BB4">
        <w:rPr>
          <w:rFonts w:ascii="Arial" w:hAnsi="Arial" w:cs="Arial"/>
          <w:i/>
          <w:color w:val="7F7F7F" w:themeColor="text1" w:themeTint="80"/>
          <w:sz w:val="22"/>
          <w:szCs w:val="22"/>
        </w:rPr>
        <w:t>Вариант</w:t>
      </w:r>
      <w:r w:rsidR="005C71CF" w:rsidRPr="00AE4BB4">
        <w:rPr>
          <w:rFonts w:ascii="Arial" w:hAnsi="Arial" w:cs="Arial"/>
          <w:i/>
          <w:color w:val="7F7F7F" w:themeColor="text1" w:themeTint="80"/>
          <w:sz w:val="22"/>
          <w:szCs w:val="22"/>
        </w:rPr>
        <w:t xml:space="preserve"> </w:t>
      </w:r>
      <w:r w:rsidRPr="00AE4BB4">
        <w:rPr>
          <w:rFonts w:ascii="Arial" w:hAnsi="Arial" w:cs="Arial"/>
          <w:i/>
          <w:color w:val="7F7F7F" w:themeColor="text1" w:themeTint="80"/>
          <w:sz w:val="22"/>
          <w:szCs w:val="22"/>
        </w:rPr>
        <w:t>2 (с обеспечением)</w:t>
      </w:r>
    </w:p>
    <w:p w:rsidR="00EE2A07" w:rsidRPr="00D318E2" w:rsidRDefault="00EE2A07" w:rsidP="00EE2A07">
      <w:pPr>
        <w:pStyle w:val="a9"/>
        <w:ind w:firstLine="708"/>
        <w:jc w:val="both"/>
        <w:rPr>
          <w:rFonts w:ascii="Arial" w:hAnsi="Arial" w:cs="Arial"/>
          <w:bCs/>
          <w:i/>
        </w:rPr>
      </w:pPr>
      <w:r w:rsidRPr="00D318E2">
        <w:rPr>
          <w:rFonts w:ascii="Arial" w:hAnsi="Arial" w:cs="Arial"/>
          <w:bCs/>
          <w:i/>
        </w:rPr>
        <w:t xml:space="preserve">4.1. Первый платеж, в качестве аванса, в размере ____% от Цены Работ, указанной в пункте 3.1 Договора, что составляет _______________,____ руб. (________________________ рублей ___ копеек), </w:t>
      </w:r>
      <w:r w:rsidRPr="00937E7B">
        <w:rPr>
          <w:rFonts w:ascii="Arial" w:hAnsi="Arial" w:cs="Arial"/>
          <w:bCs/>
          <w:i/>
          <w:color w:val="7F7F7F" w:themeColor="text1" w:themeTint="80"/>
        </w:rPr>
        <w:t>в том числе НДС / НДС не облагается</w:t>
      </w:r>
      <w:r w:rsidRPr="00D318E2">
        <w:rPr>
          <w:rFonts w:ascii="Arial" w:hAnsi="Arial" w:cs="Arial"/>
          <w:bCs/>
          <w:i/>
        </w:rPr>
        <w:t xml:space="preserve">, будет произведен Заказчиком после заключения Договора </w:t>
      </w:r>
      <w:r w:rsidR="008D756B" w:rsidRPr="00F76F1F">
        <w:rPr>
          <w:rFonts w:ascii="Arial" w:hAnsi="Arial" w:cs="Arial"/>
          <w:bCs/>
          <w:i/>
          <w:color w:val="595959" w:themeColor="text1" w:themeTint="A6"/>
        </w:rPr>
        <w:t>и подписания акта передачи Строительной площадки</w:t>
      </w:r>
      <w:r w:rsidR="008D756B" w:rsidRPr="008D756B">
        <w:rPr>
          <w:rFonts w:ascii="Arial" w:hAnsi="Arial" w:cs="Arial"/>
          <w:bCs/>
          <w:i/>
        </w:rPr>
        <w:t xml:space="preserve"> </w:t>
      </w:r>
      <w:r w:rsidRPr="00D318E2">
        <w:rPr>
          <w:rFonts w:ascii="Arial" w:hAnsi="Arial" w:cs="Arial"/>
          <w:bCs/>
          <w:i/>
        </w:rPr>
        <w:t>в течение 10 (Десяти) рабочих дней с даты получения Заказчиком счета Подрядчика.</w:t>
      </w:r>
    </w:p>
    <w:p w:rsidR="00EE2A07" w:rsidRPr="00272E23" w:rsidRDefault="00EE2A07" w:rsidP="0090493F">
      <w:pPr>
        <w:tabs>
          <w:tab w:val="left" w:pos="1080"/>
          <w:tab w:val="left" w:pos="8789"/>
        </w:tabs>
        <w:ind w:firstLine="709"/>
        <w:jc w:val="both"/>
        <w:rPr>
          <w:rFonts w:ascii="Arial" w:eastAsia="Calibri" w:hAnsi="Arial" w:cs="Arial"/>
          <w:i/>
          <w:sz w:val="22"/>
          <w:szCs w:val="22"/>
        </w:rPr>
      </w:pPr>
      <w:r w:rsidRPr="00272E23">
        <w:rPr>
          <w:rFonts w:ascii="Arial" w:eastAsia="Calibri" w:hAnsi="Arial" w:cs="Arial"/>
          <w:i/>
          <w:sz w:val="22"/>
          <w:szCs w:val="22"/>
        </w:rPr>
        <w:t>4.1.1. Второй платеж в качестве аванса в размере ___% от Цены Работ, указанной в пункте 3.1 Договора, что составляет ______________,____ руб. (________________________ рублей ___ копеек), в том числе НДС / НДС не облагается</w:t>
      </w:r>
      <w:r w:rsidRPr="00937E7B">
        <w:rPr>
          <w:rFonts w:ascii="Arial" w:eastAsia="Calibri" w:hAnsi="Arial" w:cs="Arial"/>
          <w:i/>
          <w:color w:val="7F7F7F" w:themeColor="text1" w:themeTint="80"/>
          <w:sz w:val="22"/>
          <w:szCs w:val="22"/>
        </w:rPr>
        <w:t xml:space="preserve">, </w:t>
      </w:r>
      <w:r w:rsidRPr="00272E23">
        <w:rPr>
          <w:rFonts w:ascii="Arial" w:eastAsia="Calibri" w:hAnsi="Arial" w:cs="Arial"/>
          <w:i/>
          <w:sz w:val="22"/>
          <w:szCs w:val="22"/>
        </w:rPr>
        <w:t xml:space="preserve">будет произведён Заказчиком после Одобрения (согласования) Заказчиком Технической </w:t>
      </w:r>
      <w:r w:rsidRPr="00272E23">
        <w:rPr>
          <w:rFonts w:ascii="Arial" w:eastAsia="Calibri" w:hAnsi="Arial" w:cs="Arial"/>
          <w:i/>
          <w:sz w:val="22"/>
          <w:szCs w:val="22"/>
        </w:rPr>
        <w:lastRenderedPageBreak/>
        <w:t>документации в порядке, определённом пунктом 8.3 Договора, в течение 10 (десяти) рабочих дней с даты получения соответствующего счёта Подрядчика.</w:t>
      </w:r>
      <w:r w:rsidRPr="00272E23">
        <w:rPr>
          <w:rStyle w:val="a8"/>
          <w:rFonts w:ascii="Arial" w:hAnsi="Arial"/>
          <w:bCs/>
          <w:i/>
          <w:sz w:val="22"/>
          <w:szCs w:val="22"/>
        </w:rPr>
        <w:t xml:space="preserve"> </w:t>
      </w:r>
      <w:r w:rsidRPr="00272E23">
        <w:rPr>
          <w:rStyle w:val="a8"/>
          <w:rFonts w:ascii="Arial" w:hAnsi="Arial"/>
          <w:bCs/>
          <w:i/>
          <w:sz w:val="22"/>
          <w:szCs w:val="22"/>
        </w:rPr>
        <w:footnoteReference w:id="9"/>
      </w:r>
    </w:p>
    <w:p w:rsidR="00BE4A2C" w:rsidRPr="00937E7B" w:rsidRDefault="00EE2A07" w:rsidP="00B70EDC">
      <w:pPr>
        <w:pStyle w:val="a9"/>
        <w:ind w:firstLine="708"/>
        <w:jc w:val="both"/>
        <w:rPr>
          <w:rFonts w:ascii="Arial" w:hAnsi="Arial" w:cs="Arial"/>
          <w:bCs/>
          <w:i/>
        </w:rPr>
      </w:pPr>
      <w:r w:rsidRPr="00937E7B">
        <w:rPr>
          <w:rFonts w:ascii="Arial" w:hAnsi="Arial" w:cs="Arial"/>
          <w:bCs/>
          <w:i/>
        </w:rPr>
        <w:t xml:space="preserve">4.2. Промежуточные платежи в счёт оплаты стоимости принятых Заказчиком Работ </w:t>
      </w:r>
      <w:r w:rsidRPr="00D318E2">
        <w:rPr>
          <w:rFonts w:ascii="Arial" w:hAnsi="Arial" w:cs="Arial"/>
          <w:bCs/>
          <w:i/>
        </w:rPr>
        <w:t xml:space="preserve">/ </w:t>
      </w:r>
      <w:r w:rsidRPr="00937E7B">
        <w:rPr>
          <w:rFonts w:ascii="Arial" w:hAnsi="Arial" w:cs="Arial"/>
          <w:bCs/>
          <w:i/>
          <w:color w:val="7F7F7F" w:themeColor="text1" w:themeTint="80"/>
        </w:rPr>
        <w:t>этапов Работ</w:t>
      </w:r>
      <w:r w:rsidRPr="00D318E2">
        <w:rPr>
          <w:rStyle w:val="a8"/>
          <w:rFonts w:ascii="Arial" w:hAnsi="Arial"/>
          <w:bCs/>
          <w:i/>
        </w:rPr>
        <w:footnoteReference w:id="10"/>
      </w:r>
      <w:r w:rsidRPr="00937E7B">
        <w:rPr>
          <w:i/>
        </w:rPr>
        <w:t xml:space="preserve"> </w:t>
      </w:r>
      <w:r w:rsidRPr="00937E7B">
        <w:rPr>
          <w:rFonts w:ascii="Arial" w:hAnsi="Arial" w:cs="Arial"/>
          <w:bCs/>
          <w:i/>
        </w:rPr>
        <w:t xml:space="preserve">производятся Заказчиком в соответствии с фактически выполненными объемами Работ согласно подписанным Сторонами Актам о приемке выполненных работ по форме КС-2 и Справкам о стоимости выполненных работ и затрат по форме КС-3 в размере _____% от стоимости Работ </w:t>
      </w:r>
      <w:r w:rsidRPr="00D318E2">
        <w:rPr>
          <w:rFonts w:ascii="Arial" w:hAnsi="Arial" w:cs="Arial"/>
          <w:bCs/>
          <w:i/>
        </w:rPr>
        <w:t xml:space="preserve">/ </w:t>
      </w:r>
      <w:r w:rsidRPr="00937E7B">
        <w:rPr>
          <w:rFonts w:ascii="Arial" w:hAnsi="Arial" w:cs="Arial"/>
          <w:bCs/>
          <w:i/>
          <w:color w:val="7F7F7F" w:themeColor="text1" w:themeTint="80"/>
        </w:rPr>
        <w:t>этапов Работ</w:t>
      </w:r>
      <w:r w:rsidRPr="00D318E2">
        <w:rPr>
          <w:rStyle w:val="a8"/>
          <w:rFonts w:ascii="Arial" w:hAnsi="Arial"/>
          <w:bCs/>
          <w:i/>
        </w:rPr>
        <w:footnoteReference w:id="11"/>
      </w:r>
      <w:r w:rsidRPr="00937E7B">
        <w:rPr>
          <w:rFonts w:ascii="Arial" w:hAnsi="Arial" w:cs="Arial"/>
          <w:bCs/>
          <w:i/>
        </w:rPr>
        <w:t xml:space="preserve">, указанной в Актах о приемке выполненных работ по форме КС-2, в течение 10 (десяти) рабочих дней с даты получения Заказчиком счета Подрядчика, выставленного после подписания Сторонами Актов о приемке выполненных работ по форме КС-2 и Справок о стоимости выполненных работ и затрат по форме КС-3. В части ___% от стоимости, указанной в Актах о приемке выполненных работ по форме КС-2, Стороны производят списание авансового платежа / </w:t>
      </w:r>
      <w:r w:rsidRPr="00CD4B54">
        <w:rPr>
          <w:rFonts w:ascii="Arial" w:hAnsi="Arial" w:cs="Arial"/>
          <w:bCs/>
          <w:i/>
          <w:color w:val="7F7F7F" w:themeColor="text1" w:themeTint="80"/>
        </w:rPr>
        <w:t xml:space="preserve">авансовых платежей </w:t>
      </w:r>
      <w:r w:rsidRPr="00937E7B">
        <w:rPr>
          <w:rFonts w:ascii="Arial" w:hAnsi="Arial" w:cs="Arial"/>
          <w:bCs/>
          <w:i/>
        </w:rPr>
        <w:t xml:space="preserve">из суммы </w:t>
      </w:r>
      <w:r w:rsidRPr="00D318E2">
        <w:rPr>
          <w:rFonts w:ascii="Arial" w:hAnsi="Arial" w:cs="Arial"/>
          <w:bCs/>
          <w:i/>
        </w:rPr>
        <w:t xml:space="preserve">/ </w:t>
      </w:r>
      <w:r w:rsidRPr="00273CD4">
        <w:rPr>
          <w:rFonts w:ascii="Arial" w:hAnsi="Arial" w:cs="Arial"/>
          <w:bCs/>
          <w:color w:val="7F7F7F" w:themeColor="text1" w:themeTint="80"/>
        </w:rPr>
        <w:t>сумм</w:t>
      </w:r>
      <w:r w:rsidRPr="00937E7B">
        <w:rPr>
          <w:rFonts w:ascii="Arial" w:hAnsi="Arial" w:cs="Arial"/>
          <w:bCs/>
          <w:i/>
          <w:color w:val="7F7F7F" w:themeColor="text1" w:themeTint="80"/>
        </w:rPr>
        <w:t>,</w:t>
      </w:r>
      <w:r w:rsidRPr="00937E7B">
        <w:rPr>
          <w:rFonts w:ascii="Arial" w:hAnsi="Arial" w:cs="Arial"/>
          <w:bCs/>
          <w:i/>
        </w:rPr>
        <w:t xml:space="preserve"> уплаченной / </w:t>
      </w:r>
      <w:r w:rsidRPr="00937E7B">
        <w:rPr>
          <w:rFonts w:ascii="Arial" w:hAnsi="Arial" w:cs="Arial"/>
          <w:bCs/>
          <w:i/>
          <w:color w:val="7F7F7F" w:themeColor="text1" w:themeTint="80"/>
        </w:rPr>
        <w:t xml:space="preserve">уплаченных </w:t>
      </w:r>
      <w:r w:rsidRPr="00937E7B">
        <w:rPr>
          <w:rFonts w:ascii="Arial" w:hAnsi="Arial" w:cs="Arial"/>
          <w:bCs/>
          <w:i/>
        </w:rPr>
        <w:t xml:space="preserve">в соответствии с пунктом / </w:t>
      </w:r>
      <w:r w:rsidRPr="00937E7B">
        <w:rPr>
          <w:rFonts w:ascii="Arial" w:hAnsi="Arial" w:cs="Arial"/>
          <w:bCs/>
          <w:i/>
          <w:color w:val="7F7F7F" w:themeColor="text1" w:themeTint="80"/>
        </w:rPr>
        <w:t xml:space="preserve">пунктами </w:t>
      </w:r>
      <w:r w:rsidRPr="00937E7B">
        <w:rPr>
          <w:rFonts w:ascii="Arial" w:hAnsi="Arial" w:cs="Arial"/>
          <w:bCs/>
          <w:i/>
        </w:rPr>
        <w:t xml:space="preserve">4.1, </w:t>
      </w:r>
      <w:r w:rsidRPr="00937E7B">
        <w:rPr>
          <w:rFonts w:ascii="Arial" w:hAnsi="Arial" w:cs="Arial"/>
          <w:bCs/>
          <w:i/>
          <w:color w:val="7F7F7F" w:themeColor="text1" w:themeTint="80"/>
        </w:rPr>
        <w:t xml:space="preserve">4.1.1 </w:t>
      </w:r>
      <w:r w:rsidRPr="00937E7B">
        <w:rPr>
          <w:rFonts w:ascii="Arial" w:hAnsi="Arial" w:cs="Arial"/>
          <w:bCs/>
          <w:i/>
        </w:rPr>
        <w:t>Договора. Совокупные промежуточные платежи и платеж /</w:t>
      </w:r>
      <w:r w:rsidRPr="00937E7B">
        <w:rPr>
          <w:rFonts w:ascii="Arial" w:hAnsi="Arial" w:cs="Arial"/>
          <w:bCs/>
          <w:i/>
          <w:color w:val="7F7F7F" w:themeColor="text1" w:themeTint="80"/>
        </w:rPr>
        <w:t>платежи</w:t>
      </w:r>
      <w:r w:rsidRPr="00937E7B">
        <w:rPr>
          <w:rFonts w:ascii="Arial" w:hAnsi="Arial" w:cs="Arial"/>
          <w:bCs/>
          <w:i/>
        </w:rPr>
        <w:t xml:space="preserve"> по авансу не могут превышать ___% от Цены Работ по Договору, указанной в пункте 3.1 Договора</w:t>
      </w:r>
      <w:r w:rsidR="007319E4" w:rsidRPr="00937E7B">
        <w:rPr>
          <w:rStyle w:val="a8"/>
          <w:rFonts w:ascii="Arial" w:hAnsi="Arial"/>
          <w:bCs/>
          <w:i/>
        </w:rPr>
        <w:footnoteReference w:id="12"/>
      </w:r>
      <w:r w:rsidRPr="00937E7B">
        <w:rPr>
          <w:rFonts w:ascii="Arial" w:hAnsi="Arial" w:cs="Arial"/>
          <w:bCs/>
          <w:i/>
        </w:rPr>
        <w:t>, при достижении указанного размера оплата принятых Заказчиком промежуточных результатов Работ не осуществляется до завершения выполнения Работ и их приёмки Заказчиком в полном объёме по Акту о приемке Объекта в эксплуатацию и подписания акта приема-передачи документации, предусмотренного п</w:t>
      </w:r>
      <w:r w:rsidR="00FE09CF">
        <w:rPr>
          <w:rFonts w:ascii="Arial" w:hAnsi="Arial" w:cs="Arial"/>
          <w:bCs/>
          <w:i/>
        </w:rPr>
        <w:t xml:space="preserve">унктом </w:t>
      </w:r>
      <w:r w:rsidRPr="00937E7B">
        <w:rPr>
          <w:rFonts w:ascii="Arial" w:hAnsi="Arial" w:cs="Arial"/>
          <w:bCs/>
          <w:i/>
        </w:rPr>
        <w:t>10.2 Договора.</w:t>
      </w:r>
    </w:p>
    <w:p w:rsidR="001F427B" w:rsidRPr="00937E7B" w:rsidRDefault="00053870" w:rsidP="001F427B">
      <w:pPr>
        <w:pStyle w:val="a9"/>
        <w:ind w:firstLine="708"/>
        <w:jc w:val="both"/>
        <w:rPr>
          <w:rFonts w:ascii="Arial" w:hAnsi="Arial" w:cs="Arial"/>
          <w:bCs/>
          <w:i/>
        </w:rPr>
      </w:pPr>
      <w:r w:rsidRPr="00937E7B">
        <w:rPr>
          <w:rFonts w:ascii="Arial" w:hAnsi="Arial" w:cs="Arial"/>
          <w:bCs/>
          <w:i/>
        </w:rPr>
        <w:t xml:space="preserve">4.3. </w:t>
      </w:r>
      <w:r w:rsidR="001F0993" w:rsidRPr="00937E7B">
        <w:rPr>
          <w:rFonts w:ascii="Arial" w:hAnsi="Arial" w:cs="Arial"/>
          <w:bCs/>
          <w:i/>
        </w:rPr>
        <w:t>П</w:t>
      </w:r>
      <w:r w:rsidR="001F427B" w:rsidRPr="00937E7B">
        <w:rPr>
          <w:rFonts w:ascii="Arial" w:hAnsi="Arial" w:cs="Arial"/>
          <w:bCs/>
          <w:i/>
        </w:rPr>
        <w:t>латеж, в размере разницы между Ценой Работ, указанной в пункте 3.1 Договора, либо стоимостью Работ, рассчитанной в порядке, определённом пунктом 3.3 Договора</w:t>
      </w:r>
      <w:r w:rsidR="001F427B" w:rsidRPr="00937E7B">
        <w:rPr>
          <w:rFonts w:ascii="Arial" w:hAnsi="Arial" w:cs="Arial"/>
          <w:i/>
        </w:rPr>
        <w:t xml:space="preserve"> (</w:t>
      </w:r>
      <w:r w:rsidR="001F427B" w:rsidRPr="00937E7B">
        <w:rPr>
          <w:rFonts w:ascii="Arial" w:hAnsi="Arial" w:cs="Arial"/>
          <w:bCs/>
          <w:i/>
        </w:rPr>
        <w:t xml:space="preserve">в случае подписания дополнительного соглашения с Уточнённым расчётом стоимости работ), и суммами платежей, произведенных согласно пунктам 4.1, </w:t>
      </w:r>
      <w:r w:rsidR="001F427B" w:rsidRPr="00937E7B">
        <w:rPr>
          <w:rFonts w:ascii="Arial" w:hAnsi="Arial" w:cs="Arial"/>
          <w:bCs/>
          <w:i/>
          <w:color w:val="7F7F7F" w:themeColor="text1" w:themeTint="80"/>
        </w:rPr>
        <w:t xml:space="preserve">4.1.1 </w:t>
      </w:r>
      <w:r w:rsidR="001F427B" w:rsidRPr="00937E7B">
        <w:rPr>
          <w:rFonts w:ascii="Arial" w:hAnsi="Arial" w:cs="Arial"/>
          <w:bCs/>
          <w:i/>
        </w:rPr>
        <w:t xml:space="preserve">и 4.2 Договора, </w:t>
      </w:r>
      <w:r w:rsidR="007A2296" w:rsidRPr="00937E7B">
        <w:rPr>
          <w:rFonts w:ascii="Arial" w:hAnsi="Arial" w:cs="Arial"/>
          <w:bCs/>
          <w:i/>
        </w:rPr>
        <w:t xml:space="preserve">за вычетом Гарантийного удержания, предусмотренного пунктом 4.4 Договора, </w:t>
      </w:r>
      <w:r w:rsidR="001F427B" w:rsidRPr="00937E7B">
        <w:rPr>
          <w:rFonts w:ascii="Arial" w:hAnsi="Arial" w:cs="Arial"/>
          <w:bCs/>
          <w:i/>
        </w:rPr>
        <w:t>выплачивается Заказчиком Подрядчику после подписания Сторонами Акта о приемке выполненных работ по форме КС-2 и Справки о стоимости выполненных работ и затрат по форме КС-3 за последние фактически выполненные объемы Работ, а также Акта о приемке Объекта в эксплуатацию и акта приёма-передачи документации, предусмотренного п</w:t>
      </w:r>
      <w:r w:rsidR="00FE09CF">
        <w:rPr>
          <w:rFonts w:ascii="Arial" w:hAnsi="Arial" w:cs="Arial"/>
          <w:bCs/>
          <w:i/>
        </w:rPr>
        <w:t xml:space="preserve">унктом </w:t>
      </w:r>
      <w:r w:rsidR="001F427B" w:rsidRPr="00937E7B">
        <w:rPr>
          <w:rFonts w:ascii="Arial" w:hAnsi="Arial" w:cs="Arial"/>
          <w:bCs/>
          <w:i/>
        </w:rPr>
        <w:t>10.2 Договора, в течение 10 (десяти) рабочих дней с даты получения Заказчиком счета Подрядчика.</w:t>
      </w:r>
    </w:p>
    <w:p w:rsidR="00931673" w:rsidRPr="00937E7B" w:rsidRDefault="00EE2A07" w:rsidP="00953C8F">
      <w:pPr>
        <w:pStyle w:val="a9"/>
        <w:ind w:firstLine="708"/>
        <w:jc w:val="both"/>
        <w:rPr>
          <w:rFonts w:ascii="Arial" w:eastAsiaTheme="majorEastAsia" w:hAnsi="Arial" w:cs="Arial"/>
          <w:i/>
        </w:rPr>
      </w:pPr>
      <w:r w:rsidRPr="00937E7B">
        <w:rPr>
          <w:rFonts w:ascii="Arial" w:hAnsi="Arial" w:cs="Arial"/>
          <w:bCs/>
          <w:i/>
        </w:rPr>
        <w:t>4.</w:t>
      </w:r>
      <w:r w:rsidR="00381445" w:rsidRPr="00937E7B">
        <w:rPr>
          <w:rFonts w:ascii="Arial" w:hAnsi="Arial" w:cs="Arial"/>
          <w:bCs/>
          <w:i/>
        </w:rPr>
        <w:t>4</w:t>
      </w:r>
      <w:r w:rsidRPr="00937E7B">
        <w:rPr>
          <w:rFonts w:ascii="Arial" w:hAnsi="Arial" w:cs="Arial"/>
          <w:bCs/>
          <w:i/>
        </w:rPr>
        <w:t xml:space="preserve">. </w:t>
      </w:r>
      <w:r w:rsidR="00BE4A2C" w:rsidRPr="00937E7B">
        <w:rPr>
          <w:rFonts w:ascii="Arial" w:eastAsiaTheme="majorEastAsia" w:hAnsi="Arial" w:cs="Arial"/>
          <w:bCs/>
          <w:i/>
          <w:iCs/>
          <w:color w:val="000000" w:themeColor="text1"/>
        </w:rPr>
        <w:t xml:space="preserve">Гарантийное удержание составляет </w:t>
      </w:r>
      <w:r w:rsidR="00B70EDC" w:rsidRPr="00937E7B">
        <w:rPr>
          <w:rFonts w:ascii="Arial" w:eastAsiaTheme="majorEastAsia" w:hAnsi="Arial" w:cs="Arial"/>
          <w:bCs/>
          <w:i/>
          <w:iCs/>
          <w:color w:val="000000" w:themeColor="text1"/>
        </w:rPr>
        <w:t>__ (____) </w:t>
      </w:r>
      <w:r w:rsidR="00BE4A2C" w:rsidRPr="00937E7B">
        <w:rPr>
          <w:rFonts w:ascii="Arial" w:eastAsiaTheme="majorEastAsia" w:hAnsi="Arial" w:cs="Arial"/>
          <w:bCs/>
          <w:i/>
          <w:iCs/>
          <w:color w:val="000000" w:themeColor="text1"/>
        </w:rPr>
        <w:t xml:space="preserve">% </w:t>
      </w:r>
      <w:r w:rsidR="00E82E5F" w:rsidRPr="00937E7B">
        <w:rPr>
          <w:rFonts w:ascii="Arial" w:eastAsiaTheme="majorEastAsia" w:hAnsi="Arial" w:cs="Arial"/>
          <w:bCs/>
          <w:i/>
          <w:iCs/>
          <w:color w:val="000000" w:themeColor="text1"/>
        </w:rPr>
        <w:t xml:space="preserve">от Цены Работ, указанной в пункте 3.1 Договора, </w:t>
      </w:r>
      <w:r w:rsidR="005D779B" w:rsidRPr="00937E7B">
        <w:rPr>
          <w:rFonts w:ascii="Arial" w:eastAsiaTheme="majorEastAsia" w:hAnsi="Arial" w:cs="Arial"/>
          <w:bCs/>
          <w:i/>
          <w:iCs/>
          <w:color w:val="000000" w:themeColor="text1"/>
        </w:rPr>
        <w:t xml:space="preserve">либо </w:t>
      </w:r>
      <w:r w:rsidR="00565E46" w:rsidRPr="00937E7B">
        <w:rPr>
          <w:rFonts w:ascii="Arial" w:eastAsiaTheme="majorEastAsia" w:hAnsi="Arial" w:cs="Arial"/>
          <w:bCs/>
          <w:i/>
          <w:iCs/>
          <w:color w:val="000000" w:themeColor="text1"/>
        </w:rPr>
        <w:t xml:space="preserve">от стоимости Работ, рассчитанной в порядке, определённом пунктом 3.3 Договора (в случае подписания дополнительного соглашения с Уточнённым расчётом стоимости работ), </w:t>
      </w:r>
      <w:r w:rsidR="00681B7A" w:rsidRPr="00937E7B">
        <w:rPr>
          <w:rFonts w:ascii="Arial" w:hAnsi="Arial" w:cs="Arial"/>
          <w:bCs/>
          <w:i/>
        </w:rPr>
        <w:t xml:space="preserve">и выплачивается </w:t>
      </w:r>
      <w:r w:rsidR="00C35A35" w:rsidRPr="00937E7B">
        <w:rPr>
          <w:rFonts w:ascii="Arial" w:hAnsi="Arial" w:cs="Arial"/>
          <w:bCs/>
          <w:i/>
        </w:rPr>
        <w:t xml:space="preserve">Подрядчику </w:t>
      </w:r>
      <w:r w:rsidR="00931673" w:rsidRPr="00937E7B">
        <w:rPr>
          <w:rFonts w:ascii="Arial" w:hAnsi="Arial" w:cs="Arial"/>
          <w:bCs/>
          <w:i/>
        </w:rPr>
        <w:t>в следующем порядке:</w:t>
      </w:r>
    </w:p>
    <w:p w:rsidR="00EE6476" w:rsidRPr="00937E7B" w:rsidRDefault="00931673" w:rsidP="00953C8F">
      <w:pPr>
        <w:tabs>
          <w:tab w:val="left" w:pos="1260"/>
        </w:tabs>
        <w:autoSpaceDE w:val="0"/>
        <w:autoSpaceDN w:val="0"/>
        <w:ind w:firstLine="708"/>
        <w:jc w:val="both"/>
        <w:rPr>
          <w:rFonts w:ascii="Arial" w:hAnsi="Arial" w:cs="Arial"/>
          <w:i/>
          <w:sz w:val="22"/>
          <w:szCs w:val="22"/>
        </w:rPr>
      </w:pPr>
      <w:r w:rsidRPr="00937E7B">
        <w:rPr>
          <w:rFonts w:ascii="Arial" w:hAnsi="Arial" w:cs="Arial"/>
          <w:i/>
          <w:sz w:val="22"/>
          <w:szCs w:val="22"/>
        </w:rPr>
        <w:t>4.</w:t>
      </w:r>
      <w:r w:rsidR="00381445" w:rsidRPr="00937E7B">
        <w:rPr>
          <w:rFonts w:ascii="Arial" w:hAnsi="Arial" w:cs="Arial"/>
          <w:i/>
          <w:sz w:val="22"/>
          <w:szCs w:val="22"/>
        </w:rPr>
        <w:t>4</w:t>
      </w:r>
      <w:r w:rsidRPr="00937E7B">
        <w:rPr>
          <w:rFonts w:ascii="Arial" w:hAnsi="Arial" w:cs="Arial"/>
          <w:i/>
          <w:sz w:val="22"/>
          <w:szCs w:val="22"/>
        </w:rPr>
        <w:t>.</w:t>
      </w:r>
      <w:r w:rsidR="00565E46" w:rsidRPr="00937E7B">
        <w:rPr>
          <w:rFonts w:ascii="Arial" w:hAnsi="Arial" w:cs="Arial"/>
          <w:i/>
          <w:sz w:val="22"/>
          <w:szCs w:val="22"/>
        </w:rPr>
        <w:t>1.</w:t>
      </w:r>
      <w:r w:rsidRPr="00937E7B">
        <w:rPr>
          <w:rFonts w:ascii="Arial" w:hAnsi="Arial" w:cs="Arial"/>
          <w:i/>
          <w:sz w:val="22"/>
          <w:szCs w:val="22"/>
        </w:rPr>
        <w:t xml:space="preserve"> Платёж в размере </w:t>
      </w:r>
      <w:r w:rsidR="00565E46" w:rsidRPr="00937E7B">
        <w:rPr>
          <w:rFonts w:ascii="Arial" w:hAnsi="Arial" w:cs="Arial"/>
          <w:i/>
          <w:sz w:val="22"/>
          <w:szCs w:val="22"/>
        </w:rPr>
        <w:t>__</w:t>
      </w:r>
      <w:r w:rsidR="004C0356" w:rsidRPr="00937E7B">
        <w:rPr>
          <w:rFonts w:ascii="Arial" w:hAnsi="Arial" w:cs="Arial"/>
          <w:i/>
          <w:sz w:val="22"/>
          <w:szCs w:val="22"/>
        </w:rPr>
        <w:t xml:space="preserve"> (____)</w:t>
      </w:r>
      <w:r w:rsidRPr="00937E7B">
        <w:rPr>
          <w:rFonts w:ascii="Arial" w:hAnsi="Arial" w:cs="Arial"/>
          <w:i/>
          <w:sz w:val="22"/>
          <w:szCs w:val="22"/>
        </w:rPr>
        <w:t xml:space="preserve">% от </w:t>
      </w:r>
      <w:r w:rsidR="00C4749F" w:rsidRPr="00937E7B">
        <w:rPr>
          <w:rFonts w:ascii="Arial" w:hAnsi="Arial" w:cs="Arial"/>
          <w:i/>
          <w:sz w:val="22"/>
          <w:szCs w:val="22"/>
        </w:rPr>
        <w:t>суммы</w:t>
      </w:r>
      <w:r w:rsidR="00565E46" w:rsidRPr="00937E7B">
        <w:rPr>
          <w:rFonts w:ascii="Arial" w:hAnsi="Arial" w:cs="Arial"/>
          <w:i/>
          <w:sz w:val="22"/>
          <w:szCs w:val="22"/>
        </w:rPr>
        <w:t xml:space="preserve"> Гарантийного удержания, указанно</w:t>
      </w:r>
      <w:r w:rsidR="00C4749F" w:rsidRPr="00937E7B">
        <w:rPr>
          <w:rFonts w:ascii="Arial" w:hAnsi="Arial" w:cs="Arial"/>
          <w:i/>
          <w:sz w:val="22"/>
          <w:szCs w:val="22"/>
        </w:rPr>
        <w:t>й</w:t>
      </w:r>
      <w:r w:rsidR="00565E46" w:rsidRPr="00937E7B">
        <w:rPr>
          <w:rFonts w:ascii="Arial" w:hAnsi="Arial" w:cs="Arial"/>
          <w:i/>
          <w:sz w:val="22"/>
          <w:szCs w:val="22"/>
        </w:rPr>
        <w:t xml:space="preserve"> в п</w:t>
      </w:r>
      <w:r w:rsidR="00FE09CF">
        <w:rPr>
          <w:rFonts w:ascii="Arial" w:hAnsi="Arial" w:cs="Arial"/>
          <w:i/>
          <w:sz w:val="22"/>
          <w:szCs w:val="22"/>
        </w:rPr>
        <w:t xml:space="preserve">ункте </w:t>
      </w:r>
      <w:r w:rsidR="00565E46" w:rsidRPr="00937E7B">
        <w:rPr>
          <w:rFonts w:ascii="Arial" w:hAnsi="Arial" w:cs="Arial"/>
          <w:i/>
          <w:sz w:val="22"/>
          <w:szCs w:val="22"/>
        </w:rPr>
        <w:t>4.</w:t>
      </w:r>
      <w:r w:rsidR="00381445" w:rsidRPr="00937E7B">
        <w:rPr>
          <w:rFonts w:ascii="Arial" w:hAnsi="Arial" w:cs="Arial"/>
          <w:i/>
          <w:sz w:val="22"/>
          <w:szCs w:val="22"/>
        </w:rPr>
        <w:t>4</w:t>
      </w:r>
      <w:r w:rsidR="00565E46" w:rsidRPr="00937E7B">
        <w:rPr>
          <w:rFonts w:ascii="Arial" w:hAnsi="Arial" w:cs="Arial"/>
          <w:i/>
          <w:sz w:val="22"/>
          <w:szCs w:val="22"/>
        </w:rPr>
        <w:t xml:space="preserve"> Договора</w:t>
      </w:r>
      <w:r w:rsidR="00C4749F" w:rsidRPr="00937E7B">
        <w:rPr>
          <w:rFonts w:ascii="Arial" w:hAnsi="Arial" w:cs="Arial"/>
          <w:i/>
          <w:sz w:val="22"/>
          <w:szCs w:val="22"/>
        </w:rPr>
        <w:t>,</w:t>
      </w:r>
      <w:r w:rsidR="00565E46" w:rsidRPr="00937E7B">
        <w:rPr>
          <w:rFonts w:ascii="Arial" w:hAnsi="Arial" w:cs="Arial"/>
          <w:i/>
          <w:sz w:val="22"/>
          <w:szCs w:val="22"/>
        </w:rPr>
        <w:t xml:space="preserve"> </w:t>
      </w:r>
      <w:r w:rsidRPr="00937E7B">
        <w:rPr>
          <w:rFonts w:ascii="Arial" w:hAnsi="Arial" w:cs="Arial"/>
          <w:i/>
          <w:sz w:val="22"/>
          <w:szCs w:val="22"/>
        </w:rPr>
        <w:t xml:space="preserve">будет произведён Заказчиком </w:t>
      </w:r>
      <w:r w:rsidR="00953C8F" w:rsidRPr="00937E7B">
        <w:rPr>
          <w:rFonts w:ascii="Arial" w:hAnsi="Arial" w:cs="Arial"/>
          <w:i/>
          <w:sz w:val="22"/>
          <w:szCs w:val="22"/>
        </w:rPr>
        <w:t>в течение 10 (десяти) рабочих дней с даты получения Заказчиком счета Подрядчика, выставленного на основании подписанного Сторонами акта об истечении первых __ (_______) месяцев Гарантийного срока и актов устранения замечаний, выявленных в течение данного периода эксплуатации Объекта (при наличии таких замечаний).</w:t>
      </w:r>
    </w:p>
    <w:p w:rsidR="00B54E33" w:rsidRPr="00937E7B" w:rsidRDefault="00953C8F" w:rsidP="00B54E33">
      <w:pPr>
        <w:tabs>
          <w:tab w:val="left" w:pos="709"/>
        </w:tabs>
        <w:autoSpaceDE w:val="0"/>
        <w:autoSpaceDN w:val="0"/>
        <w:ind w:firstLine="708"/>
        <w:jc w:val="both"/>
        <w:rPr>
          <w:rFonts w:ascii="Arial" w:hAnsi="Arial" w:cs="Arial"/>
          <w:i/>
          <w:sz w:val="22"/>
          <w:szCs w:val="22"/>
        </w:rPr>
      </w:pPr>
      <w:r w:rsidRPr="00937E7B">
        <w:rPr>
          <w:rFonts w:ascii="Arial" w:hAnsi="Arial" w:cs="Arial"/>
          <w:i/>
          <w:sz w:val="22"/>
          <w:szCs w:val="22"/>
        </w:rPr>
        <w:t xml:space="preserve">4.4.2. Окончательный </w:t>
      </w:r>
      <w:r w:rsidR="00F90F72" w:rsidRPr="00937E7B">
        <w:rPr>
          <w:rFonts w:ascii="Arial" w:hAnsi="Arial" w:cs="Arial"/>
          <w:i/>
          <w:sz w:val="22"/>
          <w:szCs w:val="22"/>
        </w:rPr>
        <w:t>п</w:t>
      </w:r>
      <w:r w:rsidRPr="00937E7B">
        <w:rPr>
          <w:rFonts w:ascii="Arial" w:hAnsi="Arial" w:cs="Arial"/>
          <w:i/>
          <w:sz w:val="22"/>
          <w:szCs w:val="22"/>
        </w:rPr>
        <w:t xml:space="preserve">латёж в размере __ (____)% от </w:t>
      </w:r>
      <w:r w:rsidR="00C4749F" w:rsidRPr="00937E7B">
        <w:rPr>
          <w:rFonts w:ascii="Arial" w:hAnsi="Arial" w:cs="Arial"/>
          <w:i/>
          <w:sz w:val="22"/>
          <w:szCs w:val="22"/>
        </w:rPr>
        <w:t>суммы</w:t>
      </w:r>
      <w:r w:rsidRPr="00937E7B">
        <w:rPr>
          <w:rFonts w:ascii="Arial" w:hAnsi="Arial" w:cs="Arial"/>
          <w:i/>
          <w:sz w:val="22"/>
          <w:szCs w:val="22"/>
        </w:rPr>
        <w:t xml:space="preserve"> Гарантийного удержания, указанно</w:t>
      </w:r>
      <w:r w:rsidR="00C4749F" w:rsidRPr="00937E7B">
        <w:rPr>
          <w:rFonts w:ascii="Arial" w:hAnsi="Arial" w:cs="Arial"/>
          <w:i/>
          <w:sz w:val="22"/>
          <w:szCs w:val="22"/>
        </w:rPr>
        <w:t>й</w:t>
      </w:r>
      <w:r w:rsidRPr="00937E7B">
        <w:rPr>
          <w:rFonts w:ascii="Arial" w:hAnsi="Arial" w:cs="Arial"/>
          <w:i/>
          <w:sz w:val="22"/>
          <w:szCs w:val="22"/>
        </w:rPr>
        <w:t xml:space="preserve"> в п</w:t>
      </w:r>
      <w:r w:rsidR="00FE09CF">
        <w:rPr>
          <w:rFonts w:ascii="Arial" w:hAnsi="Arial" w:cs="Arial"/>
          <w:i/>
          <w:sz w:val="22"/>
          <w:szCs w:val="22"/>
        </w:rPr>
        <w:t xml:space="preserve">ункте </w:t>
      </w:r>
      <w:r w:rsidRPr="00937E7B">
        <w:rPr>
          <w:rFonts w:ascii="Arial" w:hAnsi="Arial" w:cs="Arial"/>
          <w:i/>
          <w:sz w:val="22"/>
          <w:szCs w:val="22"/>
        </w:rPr>
        <w:t>4.4 Договора</w:t>
      </w:r>
      <w:r w:rsidR="00C4749F" w:rsidRPr="00937E7B">
        <w:rPr>
          <w:rFonts w:ascii="Arial" w:hAnsi="Arial" w:cs="Arial"/>
          <w:i/>
          <w:sz w:val="22"/>
          <w:szCs w:val="22"/>
        </w:rPr>
        <w:t>,</w:t>
      </w:r>
      <w:r w:rsidRPr="00937E7B">
        <w:rPr>
          <w:rFonts w:ascii="Arial" w:hAnsi="Arial" w:cs="Arial"/>
          <w:i/>
          <w:sz w:val="22"/>
          <w:szCs w:val="22"/>
        </w:rPr>
        <w:t xml:space="preserve"> будет произведён Заказчиком в течение 10 (десяти) рабочих дней с даты получения Заказчиком счета Подрядчика, выставленного на основании подписанного Сторонами акта об истечении последующих__ (_______) месяцев </w:t>
      </w:r>
      <w:r w:rsidR="00D44ED1" w:rsidRPr="00937E7B">
        <w:rPr>
          <w:rFonts w:ascii="Arial" w:hAnsi="Arial" w:cs="Arial"/>
          <w:i/>
          <w:sz w:val="22"/>
          <w:szCs w:val="22"/>
        </w:rPr>
        <w:t>Гарантийного срока</w:t>
      </w:r>
      <w:r w:rsidRPr="00937E7B">
        <w:rPr>
          <w:rFonts w:ascii="Arial" w:hAnsi="Arial" w:cs="Arial"/>
          <w:i/>
          <w:sz w:val="22"/>
          <w:szCs w:val="22"/>
        </w:rPr>
        <w:t xml:space="preserve"> и актов устранения замечаний, выявленных в течение данного периода эксплуатации Объекта (при наличии таких замечаний).</w:t>
      </w:r>
      <w:r w:rsidR="00B54E33" w:rsidRPr="00937E7B">
        <w:rPr>
          <w:rFonts w:ascii="Arial" w:hAnsi="Arial" w:cs="Arial"/>
          <w:i/>
          <w:sz w:val="22"/>
          <w:szCs w:val="22"/>
        </w:rPr>
        <w:t xml:space="preserve"> </w:t>
      </w:r>
    </w:p>
    <w:p w:rsidR="00B54E33" w:rsidRPr="00937E7B" w:rsidRDefault="005C71CF" w:rsidP="00B54E33">
      <w:pPr>
        <w:tabs>
          <w:tab w:val="left" w:pos="709"/>
        </w:tabs>
        <w:autoSpaceDE w:val="0"/>
        <w:autoSpaceDN w:val="0"/>
        <w:ind w:firstLine="708"/>
        <w:jc w:val="both"/>
        <w:rPr>
          <w:rFonts w:ascii="Arial" w:hAnsi="Arial" w:cs="Arial"/>
          <w:i/>
          <w:sz w:val="22"/>
          <w:szCs w:val="22"/>
        </w:rPr>
      </w:pPr>
      <w:r w:rsidRPr="00937E7B">
        <w:rPr>
          <w:rFonts w:ascii="Arial" w:hAnsi="Arial" w:cs="Arial"/>
          <w:i/>
          <w:sz w:val="22"/>
          <w:szCs w:val="22"/>
        </w:rPr>
        <w:lastRenderedPageBreak/>
        <w:t xml:space="preserve">4.4.3. </w:t>
      </w:r>
      <w:r w:rsidR="00E16A73" w:rsidRPr="00937E7B">
        <w:rPr>
          <w:rFonts w:ascii="Arial" w:hAnsi="Arial" w:cs="Arial"/>
          <w:bCs/>
          <w:i/>
          <w:color w:val="000000" w:themeColor="text1"/>
          <w:sz w:val="22"/>
          <w:szCs w:val="22"/>
        </w:rPr>
        <w:t xml:space="preserve">Подрядчик имеет право </w:t>
      </w:r>
      <w:r w:rsidR="00BA6AA2" w:rsidRPr="00937E7B">
        <w:rPr>
          <w:rFonts w:ascii="Arial" w:hAnsi="Arial" w:cs="Arial"/>
          <w:bCs/>
          <w:i/>
          <w:color w:val="000000" w:themeColor="text1"/>
          <w:sz w:val="22"/>
          <w:szCs w:val="22"/>
        </w:rPr>
        <w:t>после подписания Сторонами Акта о приемке Объекта в эксплуатацию и акта приёма-передачи документации, предусмотренного п</w:t>
      </w:r>
      <w:r w:rsidR="00FE09CF">
        <w:rPr>
          <w:rFonts w:ascii="Arial" w:hAnsi="Arial" w:cs="Arial"/>
          <w:bCs/>
          <w:i/>
          <w:color w:val="000000" w:themeColor="text1"/>
          <w:sz w:val="22"/>
          <w:szCs w:val="22"/>
        </w:rPr>
        <w:t xml:space="preserve">унктом </w:t>
      </w:r>
      <w:r w:rsidR="00BA6AA2" w:rsidRPr="00937E7B">
        <w:rPr>
          <w:rFonts w:ascii="Arial" w:hAnsi="Arial" w:cs="Arial"/>
          <w:bCs/>
          <w:i/>
          <w:color w:val="000000" w:themeColor="text1"/>
          <w:sz w:val="22"/>
          <w:szCs w:val="22"/>
        </w:rPr>
        <w:t>10.2 Договора</w:t>
      </w:r>
      <w:r w:rsidR="00E16A73" w:rsidRPr="00937E7B">
        <w:rPr>
          <w:rFonts w:ascii="Arial" w:hAnsi="Arial" w:cs="Arial"/>
          <w:bCs/>
          <w:i/>
          <w:color w:val="000000" w:themeColor="text1"/>
          <w:sz w:val="22"/>
          <w:szCs w:val="22"/>
        </w:rPr>
        <w:t xml:space="preserve">, предварительно согласовав с Заказчиком, </w:t>
      </w:r>
      <w:r w:rsidR="00343982" w:rsidRPr="00937E7B">
        <w:rPr>
          <w:rFonts w:ascii="Arial" w:hAnsi="Arial" w:cs="Arial"/>
          <w:bCs/>
          <w:i/>
          <w:color w:val="000000" w:themeColor="text1"/>
          <w:sz w:val="22"/>
          <w:szCs w:val="22"/>
        </w:rPr>
        <w:t xml:space="preserve">в качестве обеспечения исполнения обязательств по Договору </w:t>
      </w:r>
      <w:r w:rsidR="00E16A73" w:rsidRPr="00937E7B">
        <w:rPr>
          <w:rFonts w:ascii="Arial" w:hAnsi="Arial" w:cs="Arial"/>
          <w:bCs/>
          <w:i/>
          <w:color w:val="000000" w:themeColor="text1"/>
          <w:sz w:val="22"/>
          <w:szCs w:val="22"/>
        </w:rPr>
        <w:t xml:space="preserve">предоставить </w:t>
      </w:r>
      <w:r w:rsidR="009B18AC" w:rsidRPr="00937E7B">
        <w:rPr>
          <w:rFonts w:ascii="Arial" w:hAnsi="Arial" w:cs="Arial"/>
          <w:bCs/>
          <w:i/>
          <w:color w:val="000000" w:themeColor="text1"/>
          <w:sz w:val="22"/>
          <w:szCs w:val="22"/>
        </w:rPr>
        <w:t xml:space="preserve">банковскую гарантию </w:t>
      </w:r>
      <w:r w:rsidR="00E16A73" w:rsidRPr="00937E7B">
        <w:rPr>
          <w:rFonts w:ascii="Arial" w:hAnsi="Arial" w:cs="Arial"/>
          <w:bCs/>
          <w:i/>
          <w:color w:val="000000" w:themeColor="text1"/>
          <w:sz w:val="22"/>
          <w:szCs w:val="22"/>
        </w:rPr>
        <w:t>н</w:t>
      </w:r>
      <w:r w:rsidR="00BA6AA2" w:rsidRPr="00937E7B">
        <w:rPr>
          <w:rFonts w:ascii="Arial" w:hAnsi="Arial" w:cs="Arial"/>
          <w:bCs/>
          <w:i/>
          <w:color w:val="000000" w:themeColor="text1"/>
          <w:sz w:val="22"/>
          <w:szCs w:val="22"/>
        </w:rPr>
        <w:t>а</w:t>
      </w:r>
      <w:r w:rsidR="00BA6AA2" w:rsidRPr="00937E7B">
        <w:rPr>
          <w:i/>
          <w:sz w:val="22"/>
          <w:szCs w:val="22"/>
        </w:rPr>
        <w:t xml:space="preserve"> </w:t>
      </w:r>
      <w:r w:rsidR="00BA6AA2" w:rsidRPr="00937E7B">
        <w:rPr>
          <w:rFonts w:ascii="Arial" w:hAnsi="Arial" w:cs="Arial"/>
          <w:bCs/>
          <w:i/>
          <w:color w:val="000000" w:themeColor="text1"/>
          <w:sz w:val="22"/>
          <w:szCs w:val="22"/>
        </w:rPr>
        <w:t>сумму Гарантийного удержания, указанную в п</w:t>
      </w:r>
      <w:r w:rsidR="00FE09CF">
        <w:rPr>
          <w:rFonts w:ascii="Arial" w:hAnsi="Arial" w:cs="Arial"/>
          <w:bCs/>
          <w:i/>
          <w:color w:val="000000" w:themeColor="text1"/>
          <w:sz w:val="22"/>
          <w:szCs w:val="22"/>
        </w:rPr>
        <w:t xml:space="preserve">ункте </w:t>
      </w:r>
      <w:r w:rsidR="00BA6AA2" w:rsidRPr="00937E7B">
        <w:rPr>
          <w:rFonts w:ascii="Arial" w:hAnsi="Arial" w:cs="Arial"/>
          <w:bCs/>
          <w:i/>
          <w:color w:val="000000" w:themeColor="text1"/>
          <w:sz w:val="22"/>
          <w:szCs w:val="22"/>
        </w:rPr>
        <w:t>4.4 Договора,</w:t>
      </w:r>
      <w:r w:rsidR="00E16A73" w:rsidRPr="00937E7B">
        <w:rPr>
          <w:rFonts w:ascii="Arial" w:hAnsi="Arial" w:cs="Arial"/>
          <w:bCs/>
          <w:i/>
          <w:color w:val="000000" w:themeColor="text1"/>
          <w:sz w:val="22"/>
          <w:szCs w:val="22"/>
        </w:rPr>
        <w:t xml:space="preserve"> на следующих условиях:</w:t>
      </w:r>
      <w:r w:rsidR="00B54E33" w:rsidRPr="00937E7B">
        <w:rPr>
          <w:rFonts w:ascii="Arial" w:hAnsi="Arial" w:cs="Arial"/>
          <w:bCs/>
          <w:i/>
          <w:color w:val="000000" w:themeColor="text1"/>
        </w:rPr>
        <w:t xml:space="preserve"> </w:t>
      </w:r>
    </w:p>
    <w:p w:rsidR="00B54E33" w:rsidRPr="00937E7B" w:rsidRDefault="00B54E33" w:rsidP="00B54E33">
      <w:pPr>
        <w:pStyle w:val="a9"/>
        <w:widowControl w:val="0"/>
        <w:tabs>
          <w:tab w:val="left" w:pos="709"/>
        </w:tabs>
        <w:ind w:firstLine="709"/>
        <w:jc w:val="both"/>
        <w:rPr>
          <w:rFonts w:ascii="Arial" w:hAnsi="Arial" w:cs="Arial"/>
          <w:bCs/>
          <w:i/>
          <w:color w:val="000000" w:themeColor="text1"/>
        </w:rPr>
      </w:pPr>
      <w:r w:rsidRPr="00937E7B">
        <w:rPr>
          <w:rFonts w:ascii="Arial" w:hAnsi="Arial" w:cs="Arial"/>
          <w:bCs/>
          <w:i/>
          <w:color w:val="000000" w:themeColor="text1"/>
        </w:rPr>
        <w:t xml:space="preserve">4.4.3.1. </w:t>
      </w:r>
      <w:r w:rsidR="00E16A73" w:rsidRPr="00937E7B">
        <w:rPr>
          <w:rFonts w:ascii="Arial" w:hAnsi="Arial" w:cs="Arial"/>
          <w:bCs/>
          <w:i/>
          <w:color w:val="000000" w:themeColor="text1"/>
        </w:rPr>
        <w:t>Банковская гарантия должна быть предоставлена банком, соответствующим требованиям статьи 45 Федерального закона от 05.04.2013 № 44-ФЗ «О контрактной системе в сфере закупок товаров, работ, услуг для обеспечения госуда</w:t>
      </w:r>
      <w:r w:rsidR="00A44D7C" w:rsidRPr="00937E7B">
        <w:rPr>
          <w:rFonts w:ascii="Arial" w:hAnsi="Arial" w:cs="Arial"/>
          <w:bCs/>
          <w:i/>
          <w:color w:val="000000" w:themeColor="text1"/>
        </w:rPr>
        <w:t>рственных и муниципальных нужд».</w:t>
      </w:r>
    </w:p>
    <w:p w:rsidR="00B54E33" w:rsidRPr="00937E7B" w:rsidRDefault="00B54E33" w:rsidP="00B54E33">
      <w:pPr>
        <w:pStyle w:val="a9"/>
        <w:widowControl w:val="0"/>
        <w:tabs>
          <w:tab w:val="left" w:pos="709"/>
        </w:tabs>
        <w:ind w:firstLine="709"/>
        <w:jc w:val="both"/>
        <w:rPr>
          <w:rFonts w:ascii="Arial" w:hAnsi="Arial" w:cs="Arial"/>
          <w:bCs/>
          <w:i/>
          <w:color w:val="000000" w:themeColor="text1"/>
        </w:rPr>
      </w:pPr>
      <w:r w:rsidRPr="00937E7B">
        <w:rPr>
          <w:rFonts w:ascii="Arial" w:hAnsi="Arial" w:cs="Arial"/>
          <w:bCs/>
          <w:i/>
          <w:color w:val="000000" w:themeColor="text1"/>
        </w:rPr>
        <w:t xml:space="preserve">4.4.3.2. </w:t>
      </w:r>
      <w:r w:rsidR="00E16A73" w:rsidRPr="00937E7B">
        <w:rPr>
          <w:rFonts w:ascii="Arial" w:hAnsi="Arial" w:cs="Arial"/>
          <w:bCs/>
          <w:i/>
          <w:color w:val="000000" w:themeColor="text1"/>
        </w:rPr>
        <w:t xml:space="preserve">Банковская гарантия должна быть выдана </w:t>
      </w:r>
      <w:r w:rsidR="00184433" w:rsidRPr="00937E7B">
        <w:rPr>
          <w:rFonts w:ascii="Arial" w:hAnsi="Arial" w:cs="Arial"/>
          <w:bCs/>
          <w:i/>
          <w:color w:val="000000" w:themeColor="text1"/>
        </w:rPr>
        <w:t>на весь Гарантийн</w:t>
      </w:r>
      <w:r w:rsidR="00791BDA" w:rsidRPr="00937E7B">
        <w:rPr>
          <w:rFonts w:ascii="Arial" w:hAnsi="Arial" w:cs="Arial"/>
          <w:bCs/>
          <w:i/>
          <w:color w:val="000000" w:themeColor="text1"/>
        </w:rPr>
        <w:t>ый срок</w:t>
      </w:r>
      <w:r w:rsidR="00184433" w:rsidRPr="00937E7B">
        <w:rPr>
          <w:rFonts w:ascii="Arial" w:hAnsi="Arial" w:cs="Arial"/>
          <w:bCs/>
          <w:i/>
          <w:color w:val="000000" w:themeColor="text1"/>
        </w:rPr>
        <w:t xml:space="preserve">, </w:t>
      </w:r>
      <w:r w:rsidR="00225B43" w:rsidRPr="00937E7B">
        <w:rPr>
          <w:rFonts w:ascii="Arial" w:hAnsi="Arial" w:cs="Arial"/>
          <w:bCs/>
          <w:i/>
          <w:color w:val="000000" w:themeColor="text1"/>
        </w:rPr>
        <w:t>определённый</w:t>
      </w:r>
      <w:r w:rsidR="00184433" w:rsidRPr="00937E7B">
        <w:rPr>
          <w:rFonts w:ascii="Arial" w:hAnsi="Arial" w:cs="Arial"/>
          <w:bCs/>
          <w:i/>
          <w:color w:val="000000" w:themeColor="text1"/>
        </w:rPr>
        <w:t xml:space="preserve"> п</w:t>
      </w:r>
      <w:r w:rsidR="00225B43" w:rsidRPr="00937E7B">
        <w:rPr>
          <w:rFonts w:ascii="Arial" w:hAnsi="Arial" w:cs="Arial"/>
          <w:bCs/>
          <w:i/>
          <w:color w:val="000000" w:themeColor="text1"/>
        </w:rPr>
        <w:t>унктом</w:t>
      </w:r>
      <w:r w:rsidR="00E16A73" w:rsidRPr="00937E7B">
        <w:rPr>
          <w:rFonts w:ascii="Arial" w:hAnsi="Arial" w:cs="Arial"/>
          <w:bCs/>
          <w:i/>
          <w:color w:val="000000" w:themeColor="text1"/>
        </w:rPr>
        <w:t xml:space="preserve"> </w:t>
      </w:r>
      <w:r w:rsidR="00791BDA" w:rsidRPr="00937E7B">
        <w:rPr>
          <w:rFonts w:ascii="Arial" w:hAnsi="Arial" w:cs="Arial"/>
          <w:bCs/>
          <w:i/>
          <w:color w:val="000000" w:themeColor="text1"/>
        </w:rPr>
        <w:t xml:space="preserve">11.1 Договора. </w:t>
      </w:r>
      <w:r w:rsidR="00E16A73" w:rsidRPr="00937E7B">
        <w:rPr>
          <w:rFonts w:ascii="Arial" w:hAnsi="Arial" w:cs="Arial"/>
          <w:bCs/>
          <w:i/>
          <w:color w:val="000000" w:themeColor="text1"/>
        </w:rPr>
        <w:t xml:space="preserve">В случае устранения какого-либо дефекта </w:t>
      </w:r>
      <w:r w:rsidR="00225B43" w:rsidRPr="00937E7B">
        <w:rPr>
          <w:rFonts w:ascii="Arial" w:hAnsi="Arial" w:cs="Arial"/>
          <w:bCs/>
          <w:i/>
          <w:color w:val="000000" w:themeColor="text1"/>
        </w:rPr>
        <w:t>в период</w:t>
      </w:r>
      <w:r w:rsidR="00E16A73" w:rsidRPr="00937E7B">
        <w:rPr>
          <w:rFonts w:ascii="Arial" w:hAnsi="Arial" w:cs="Arial"/>
          <w:bCs/>
          <w:i/>
          <w:color w:val="000000" w:themeColor="text1"/>
        </w:rPr>
        <w:t xml:space="preserve"> Гарантийного </w:t>
      </w:r>
      <w:r w:rsidR="00791BDA" w:rsidRPr="00937E7B">
        <w:rPr>
          <w:rFonts w:ascii="Arial" w:hAnsi="Arial" w:cs="Arial"/>
          <w:bCs/>
          <w:i/>
          <w:color w:val="000000" w:themeColor="text1"/>
        </w:rPr>
        <w:t>срока</w:t>
      </w:r>
      <w:r w:rsidR="00E16A73" w:rsidRPr="00937E7B">
        <w:rPr>
          <w:rFonts w:ascii="Arial" w:hAnsi="Arial" w:cs="Arial"/>
          <w:bCs/>
          <w:i/>
          <w:color w:val="000000" w:themeColor="text1"/>
        </w:rPr>
        <w:t xml:space="preserve"> </w:t>
      </w:r>
      <w:r w:rsidR="00225B43" w:rsidRPr="00937E7B">
        <w:rPr>
          <w:rFonts w:ascii="Arial" w:hAnsi="Arial" w:cs="Arial"/>
          <w:bCs/>
          <w:i/>
          <w:color w:val="000000" w:themeColor="text1"/>
        </w:rPr>
        <w:t>б</w:t>
      </w:r>
      <w:r w:rsidR="00E16A73" w:rsidRPr="00937E7B">
        <w:rPr>
          <w:rFonts w:ascii="Arial" w:hAnsi="Arial" w:cs="Arial"/>
          <w:bCs/>
          <w:i/>
          <w:color w:val="000000" w:themeColor="text1"/>
        </w:rPr>
        <w:t>анковская гарантия</w:t>
      </w:r>
      <w:r w:rsidR="00225B43" w:rsidRPr="00937E7B">
        <w:rPr>
          <w:rFonts w:ascii="Arial" w:hAnsi="Arial" w:cs="Arial"/>
          <w:bCs/>
          <w:i/>
          <w:color w:val="000000" w:themeColor="text1"/>
        </w:rPr>
        <w:t xml:space="preserve"> </w:t>
      </w:r>
      <w:r w:rsidR="00E16A73" w:rsidRPr="00937E7B">
        <w:rPr>
          <w:rFonts w:ascii="Arial" w:hAnsi="Arial" w:cs="Arial"/>
          <w:bCs/>
          <w:i/>
          <w:color w:val="000000" w:themeColor="text1"/>
        </w:rPr>
        <w:t xml:space="preserve">должна быть </w:t>
      </w:r>
      <w:r w:rsidR="00343982" w:rsidRPr="00937E7B">
        <w:rPr>
          <w:rFonts w:ascii="Arial" w:hAnsi="Arial" w:cs="Arial"/>
          <w:bCs/>
          <w:i/>
          <w:color w:val="000000" w:themeColor="text1"/>
        </w:rPr>
        <w:t xml:space="preserve">продлена или </w:t>
      </w:r>
      <w:r w:rsidR="00E16A73" w:rsidRPr="00937E7B">
        <w:rPr>
          <w:rFonts w:ascii="Arial" w:hAnsi="Arial" w:cs="Arial"/>
          <w:bCs/>
          <w:i/>
          <w:color w:val="000000" w:themeColor="text1"/>
        </w:rPr>
        <w:t xml:space="preserve">выдана повторно на срок, покрывающий продленный </w:t>
      </w:r>
      <w:r w:rsidR="00343982" w:rsidRPr="00937E7B">
        <w:rPr>
          <w:rFonts w:ascii="Arial" w:hAnsi="Arial" w:cs="Arial"/>
          <w:bCs/>
          <w:i/>
          <w:color w:val="000000" w:themeColor="text1"/>
        </w:rPr>
        <w:t xml:space="preserve">период </w:t>
      </w:r>
      <w:r w:rsidR="00E16A73" w:rsidRPr="00937E7B">
        <w:rPr>
          <w:rFonts w:ascii="Arial" w:hAnsi="Arial" w:cs="Arial"/>
          <w:bCs/>
          <w:i/>
          <w:color w:val="000000" w:themeColor="text1"/>
        </w:rPr>
        <w:t>Гарантийн</w:t>
      </w:r>
      <w:r w:rsidR="00343982" w:rsidRPr="00937E7B">
        <w:rPr>
          <w:rFonts w:ascii="Arial" w:hAnsi="Arial" w:cs="Arial"/>
          <w:bCs/>
          <w:i/>
          <w:color w:val="000000" w:themeColor="text1"/>
        </w:rPr>
        <w:t>ого</w:t>
      </w:r>
      <w:r w:rsidR="00E16A73" w:rsidRPr="00937E7B">
        <w:rPr>
          <w:rFonts w:ascii="Arial" w:hAnsi="Arial" w:cs="Arial"/>
          <w:bCs/>
          <w:i/>
          <w:color w:val="000000" w:themeColor="text1"/>
        </w:rPr>
        <w:t xml:space="preserve"> </w:t>
      </w:r>
      <w:r w:rsidR="00225B43" w:rsidRPr="00937E7B">
        <w:rPr>
          <w:rFonts w:ascii="Arial" w:hAnsi="Arial" w:cs="Arial"/>
          <w:bCs/>
          <w:i/>
          <w:color w:val="000000" w:themeColor="text1"/>
        </w:rPr>
        <w:t>срок</w:t>
      </w:r>
      <w:r w:rsidR="00343982" w:rsidRPr="00937E7B">
        <w:rPr>
          <w:rFonts w:ascii="Arial" w:hAnsi="Arial" w:cs="Arial"/>
          <w:bCs/>
          <w:i/>
          <w:color w:val="000000" w:themeColor="text1"/>
        </w:rPr>
        <w:t>а</w:t>
      </w:r>
      <w:r w:rsidR="00E16A73" w:rsidRPr="00937E7B">
        <w:rPr>
          <w:rFonts w:ascii="Arial" w:hAnsi="Arial" w:cs="Arial"/>
          <w:bCs/>
          <w:i/>
          <w:color w:val="000000" w:themeColor="text1"/>
        </w:rPr>
        <w:t>.</w:t>
      </w:r>
    </w:p>
    <w:p w:rsidR="00E16A73" w:rsidRPr="00937E7B" w:rsidRDefault="00B54E33" w:rsidP="00B54E33">
      <w:pPr>
        <w:pStyle w:val="a9"/>
        <w:widowControl w:val="0"/>
        <w:tabs>
          <w:tab w:val="left" w:pos="709"/>
        </w:tabs>
        <w:ind w:firstLine="709"/>
        <w:jc w:val="both"/>
        <w:rPr>
          <w:rFonts w:ascii="Arial" w:hAnsi="Arial" w:cs="Arial"/>
          <w:bCs/>
          <w:i/>
          <w:color w:val="000000" w:themeColor="text1"/>
        </w:rPr>
      </w:pPr>
      <w:r w:rsidRPr="00937E7B">
        <w:rPr>
          <w:rFonts w:ascii="Arial" w:hAnsi="Arial" w:cs="Arial"/>
          <w:bCs/>
          <w:i/>
          <w:color w:val="000000" w:themeColor="text1"/>
        </w:rPr>
        <w:t xml:space="preserve">4.4.3.3. </w:t>
      </w:r>
      <w:r w:rsidR="00E16A73" w:rsidRPr="00937E7B">
        <w:rPr>
          <w:rFonts w:ascii="Arial" w:hAnsi="Arial" w:cs="Arial"/>
          <w:bCs/>
          <w:i/>
          <w:color w:val="000000" w:themeColor="text1"/>
        </w:rPr>
        <w:t>Банковская гарантия должна быть безотзывной и безусловной и должна предусматривать оплату по первому требованию Заказчика.</w:t>
      </w:r>
    </w:p>
    <w:p w:rsidR="00D318E2" w:rsidRPr="00937E7B" w:rsidRDefault="00343982" w:rsidP="00B54E33">
      <w:pPr>
        <w:pStyle w:val="afb"/>
        <w:ind w:left="0" w:firstLine="709"/>
        <w:jc w:val="both"/>
        <w:rPr>
          <w:rStyle w:val="FontStyle15"/>
          <w:i/>
        </w:rPr>
      </w:pPr>
      <w:r w:rsidRPr="00937E7B">
        <w:rPr>
          <w:rStyle w:val="FontStyle15"/>
          <w:i/>
        </w:rPr>
        <w:t xml:space="preserve">4.4.3.4. </w:t>
      </w:r>
      <w:r w:rsidR="00B54E33" w:rsidRPr="00937E7B">
        <w:rPr>
          <w:rStyle w:val="FontStyle15"/>
          <w:i/>
        </w:rPr>
        <w:t xml:space="preserve">Условия банковской гарантии, предоставляемой Подрядчиком по Договору, должны предусматривать осуществление выплаты Заказчику при </w:t>
      </w:r>
      <w:r w:rsidRPr="00937E7B">
        <w:rPr>
          <w:rStyle w:val="FontStyle15"/>
          <w:i/>
        </w:rPr>
        <w:t xml:space="preserve">обнаружении Заказчиком недостатков Работ (результата Работ) в период Гарантийного срока и не устранении их Подрядчиком </w:t>
      </w:r>
      <w:r w:rsidR="00B358BC" w:rsidRPr="00937E7B">
        <w:rPr>
          <w:rStyle w:val="FontStyle15"/>
          <w:i/>
        </w:rPr>
        <w:t>в установленный п</w:t>
      </w:r>
      <w:r w:rsidR="00FE09CF">
        <w:rPr>
          <w:rStyle w:val="FontStyle15"/>
          <w:i/>
        </w:rPr>
        <w:t>унктом</w:t>
      </w:r>
      <w:r w:rsidR="00B358BC" w:rsidRPr="00937E7B">
        <w:rPr>
          <w:rStyle w:val="FontStyle15"/>
          <w:i/>
        </w:rPr>
        <w:t xml:space="preserve"> 11.3 Договора срок</w:t>
      </w:r>
      <w:r w:rsidR="00A44D7C" w:rsidRPr="00937E7B">
        <w:rPr>
          <w:rStyle w:val="FontStyle15"/>
          <w:i/>
        </w:rPr>
        <w:t xml:space="preserve"> в размере</w:t>
      </w:r>
      <w:r w:rsidR="006B774E" w:rsidRPr="00937E7B">
        <w:rPr>
          <w:rStyle w:val="FontStyle15"/>
          <w:i/>
        </w:rPr>
        <w:t xml:space="preserve"> суммы, соответствующей</w:t>
      </w:r>
      <w:r w:rsidR="00A44D7C" w:rsidRPr="00937E7B">
        <w:rPr>
          <w:rStyle w:val="FontStyle15"/>
          <w:i/>
        </w:rPr>
        <w:t xml:space="preserve"> расход</w:t>
      </w:r>
      <w:r w:rsidR="006B774E" w:rsidRPr="00937E7B">
        <w:rPr>
          <w:rStyle w:val="FontStyle15"/>
          <w:i/>
        </w:rPr>
        <w:t>ам Заказчика на выполнение работ по устранению данных недостатков</w:t>
      </w:r>
      <w:r w:rsidR="00D318E2" w:rsidRPr="00937E7B">
        <w:rPr>
          <w:rStyle w:val="FontStyle15"/>
          <w:i/>
        </w:rPr>
        <w:t xml:space="preserve">, подтверждённым платёжными документами. </w:t>
      </w:r>
    </w:p>
    <w:p w:rsidR="009864B0" w:rsidRPr="00937E7B" w:rsidRDefault="00D318E2" w:rsidP="00B54E33">
      <w:pPr>
        <w:pStyle w:val="afb"/>
        <w:ind w:left="0" w:firstLine="709"/>
        <w:jc w:val="both"/>
        <w:rPr>
          <w:rStyle w:val="FontStyle15"/>
          <w:i/>
        </w:rPr>
      </w:pPr>
      <w:r w:rsidRPr="00937E7B">
        <w:rPr>
          <w:rStyle w:val="FontStyle15"/>
          <w:i/>
        </w:rPr>
        <w:t>В требовании Заказчик должен указать обстоятельства, наступление которых влечет выплату по банковской гарантии, а также реквизиты счета Заказчика, на который банк-гарант должен перечислить указанную Заказчиком сумму.</w:t>
      </w:r>
    </w:p>
    <w:p w:rsidR="00B54E33" w:rsidRPr="00937E7B" w:rsidRDefault="00FF700A" w:rsidP="00B54E33">
      <w:pPr>
        <w:pStyle w:val="afb"/>
        <w:ind w:left="0" w:firstLine="709"/>
        <w:jc w:val="both"/>
        <w:rPr>
          <w:i/>
        </w:rPr>
      </w:pPr>
      <w:r w:rsidRPr="00937E7B">
        <w:rPr>
          <w:rStyle w:val="FontStyle15"/>
          <w:i/>
        </w:rPr>
        <w:t>4.4.</w:t>
      </w:r>
      <w:r w:rsidR="00B116B4">
        <w:rPr>
          <w:rStyle w:val="FontStyle15"/>
          <w:i/>
        </w:rPr>
        <w:t>4</w:t>
      </w:r>
      <w:r w:rsidRPr="00937E7B">
        <w:rPr>
          <w:rStyle w:val="FontStyle15"/>
          <w:i/>
        </w:rPr>
        <w:t>. В случае е</w:t>
      </w:r>
      <w:r w:rsidR="00B54E33" w:rsidRPr="00937E7B">
        <w:rPr>
          <w:rStyle w:val="FontStyle15"/>
          <w:i/>
        </w:rPr>
        <w:t xml:space="preserve">сли по каким-либо причинам представленная Подрядчиком банковская гарантия перестала быть действительной, утратила силу или иным образом фактически перестала обеспечивать исполнение обязательств по Договору (в том числе: при отзыве у </w:t>
      </w:r>
      <w:r w:rsidR="00D318E2" w:rsidRPr="00937E7B">
        <w:rPr>
          <w:rStyle w:val="FontStyle15"/>
          <w:i/>
        </w:rPr>
        <w:t>банка-</w:t>
      </w:r>
      <w:r w:rsidR="00B54E33" w:rsidRPr="00937E7B">
        <w:rPr>
          <w:rStyle w:val="FontStyle15"/>
          <w:i/>
        </w:rPr>
        <w:t xml:space="preserve">гаранта лицензии на осуществление банковской деятельности; при аннулировании указанной лицензии; при прекращении деятельности </w:t>
      </w:r>
      <w:r w:rsidR="00D318E2" w:rsidRPr="00937E7B">
        <w:rPr>
          <w:rStyle w:val="FontStyle15"/>
          <w:i/>
        </w:rPr>
        <w:t>банка-</w:t>
      </w:r>
      <w:r w:rsidR="00B54E33" w:rsidRPr="00937E7B">
        <w:rPr>
          <w:rStyle w:val="FontStyle15"/>
          <w:i/>
        </w:rPr>
        <w:t xml:space="preserve">гаранта вследствие ликвидации или реорганизации в форме слияния или присоединения; в случае принятия арбитражным судом к производству заявления о признании </w:t>
      </w:r>
      <w:r w:rsidR="00D318E2" w:rsidRPr="00937E7B">
        <w:rPr>
          <w:rStyle w:val="FontStyle15"/>
          <w:i/>
        </w:rPr>
        <w:t>банка-</w:t>
      </w:r>
      <w:r w:rsidR="00B54E33" w:rsidRPr="00937E7B">
        <w:rPr>
          <w:rStyle w:val="FontStyle15"/>
          <w:i/>
        </w:rPr>
        <w:t xml:space="preserve">гаранта несостоятельным (банкротом); и др.), Подрядчик обязуется произвести замену такой банковской гарантии путем предоставления Заказчику новой банковской гарантии на тех же условиях и в том же размере, что и банковская гарантия, подлежащая замене. Новая банковская гарантия должна быть предоставлена Подрядчиком не позднее </w:t>
      </w:r>
      <w:r w:rsidR="003E4287">
        <w:rPr>
          <w:rStyle w:val="FontStyle15"/>
          <w:i/>
        </w:rPr>
        <w:t>3</w:t>
      </w:r>
      <w:r w:rsidR="00B54E33" w:rsidRPr="00937E7B">
        <w:rPr>
          <w:rStyle w:val="FontStyle15"/>
          <w:i/>
        </w:rPr>
        <w:t xml:space="preserve"> (</w:t>
      </w:r>
      <w:r w:rsidR="003E4287">
        <w:rPr>
          <w:rStyle w:val="FontStyle15"/>
          <w:i/>
        </w:rPr>
        <w:t>трёх</w:t>
      </w:r>
      <w:r w:rsidR="00B54E33" w:rsidRPr="00937E7B">
        <w:rPr>
          <w:rStyle w:val="FontStyle15"/>
          <w:i/>
        </w:rPr>
        <w:t xml:space="preserve">) </w:t>
      </w:r>
      <w:r w:rsidR="003E4287">
        <w:rPr>
          <w:rStyle w:val="FontStyle15"/>
          <w:i/>
        </w:rPr>
        <w:t>рабочих</w:t>
      </w:r>
      <w:r w:rsidR="00B54E33" w:rsidRPr="00937E7B">
        <w:rPr>
          <w:rStyle w:val="FontStyle15"/>
          <w:i/>
        </w:rPr>
        <w:t xml:space="preserve"> дней с </w:t>
      </w:r>
      <w:r w:rsidR="003E4287">
        <w:rPr>
          <w:rStyle w:val="FontStyle15"/>
          <w:i/>
        </w:rPr>
        <w:t>даты наступления событий, перечисленных в настоящем подпункте Договора.</w:t>
      </w:r>
    </w:p>
    <w:p w:rsidR="00B54E33" w:rsidRPr="00937E7B" w:rsidRDefault="00096EEE" w:rsidP="00B54E33">
      <w:pPr>
        <w:pStyle w:val="afb"/>
        <w:ind w:left="0" w:firstLine="709"/>
        <w:jc w:val="both"/>
        <w:rPr>
          <w:i/>
        </w:rPr>
      </w:pPr>
      <w:r>
        <w:rPr>
          <w:rStyle w:val="FontStyle15"/>
          <w:i/>
        </w:rPr>
        <w:t>4.4.</w:t>
      </w:r>
      <w:r w:rsidR="00B116B4">
        <w:rPr>
          <w:rStyle w:val="FontStyle15"/>
          <w:i/>
        </w:rPr>
        <w:t>5</w:t>
      </w:r>
      <w:r>
        <w:rPr>
          <w:rStyle w:val="FontStyle15"/>
          <w:i/>
        </w:rPr>
        <w:t xml:space="preserve">. </w:t>
      </w:r>
      <w:r w:rsidR="00D318E2" w:rsidRPr="00937E7B">
        <w:rPr>
          <w:rStyle w:val="FontStyle15"/>
          <w:i/>
        </w:rPr>
        <w:t xml:space="preserve">Расходы, связанные с получением </w:t>
      </w:r>
      <w:r w:rsidR="00FE09CF">
        <w:rPr>
          <w:rStyle w:val="FontStyle15"/>
          <w:i/>
        </w:rPr>
        <w:t>б</w:t>
      </w:r>
      <w:r w:rsidR="00D318E2" w:rsidRPr="00937E7B">
        <w:rPr>
          <w:rStyle w:val="FontStyle15"/>
          <w:i/>
        </w:rPr>
        <w:t xml:space="preserve">анковской гарантии и предоставлением ее Заказчику, </w:t>
      </w:r>
      <w:r w:rsidR="00B54E33" w:rsidRPr="00937E7B">
        <w:rPr>
          <w:rStyle w:val="FontStyle15"/>
          <w:i/>
        </w:rPr>
        <w:t>производятся Подрядчиком за счет собственных средств и не компенсируются Заказчиком.</w:t>
      </w:r>
    </w:p>
    <w:p w:rsidR="006677E5" w:rsidRPr="00937E7B" w:rsidRDefault="00096EEE" w:rsidP="00B54E33">
      <w:pPr>
        <w:pStyle w:val="afb"/>
        <w:ind w:left="0" w:firstLine="709"/>
        <w:jc w:val="both"/>
        <w:rPr>
          <w:rStyle w:val="FontStyle15"/>
          <w:i/>
        </w:rPr>
      </w:pPr>
      <w:r>
        <w:rPr>
          <w:rStyle w:val="FontStyle15"/>
          <w:i/>
        </w:rPr>
        <w:t>4.4.</w:t>
      </w:r>
      <w:r w:rsidR="00B116B4">
        <w:rPr>
          <w:rStyle w:val="FontStyle15"/>
          <w:i/>
        </w:rPr>
        <w:t>6</w:t>
      </w:r>
      <w:r>
        <w:rPr>
          <w:rStyle w:val="FontStyle15"/>
          <w:i/>
        </w:rPr>
        <w:t xml:space="preserve">. </w:t>
      </w:r>
      <w:r w:rsidR="00B54E33" w:rsidRPr="00937E7B">
        <w:rPr>
          <w:rStyle w:val="FontStyle15"/>
          <w:i/>
        </w:rPr>
        <w:t xml:space="preserve">Заказчик вправе не принимать банковскую гарантию, </w:t>
      </w:r>
      <w:r w:rsidR="006677E5" w:rsidRPr="00937E7B">
        <w:rPr>
          <w:rStyle w:val="FontStyle15"/>
          <w:i/>
        </w:rPr>
        <w:t>не соответствующую установленным подпунктом 4.4.3</w:t>
      </w:r>
      <w:r w:rsidR="00B54E33" w:rsidRPr="00937E7B">
        <w:rPr>
          <w:rStyle w:val="FontStyle15"/>
          <w:i/>
        </w:rPr>
        <w:t xml:space="preserve"> Договора</w:t>
      </w:r>
      <w:r w:rsidR="006677E5" w:rsidRPr="00937E7B">
        <w:rPr>
          <w:rStyle w:val="FontStyle15"/>
          <w:i/>
        </w:rPr>
        <w:t xml:space="preserve"> требованиям</w:t>
      </w:r>
      <w:r w:rsidR="00B54E33" w:rsidRPr="00937E7B">
        <w:rPr>
          <w:rStyle w:val="FontStyle15"/>
          <w:i/>
        </w:rPr>
        <w:t>.</w:t>
      </w:r>
    </w:p>
    <w:p w:rsidR="006677E5" w:rsidRDefault="00096EEE" w:rsidP="006677E5">
      <w:pPr>
        <w:pStyle w:val="a9"/>
        <w:widowControl w:val="0"/>
        <w:ind w:firstLine="709"/>
        <w:jc w:val="both"/>
        <w:rPr>
          <w:rFonts w:ascii="Arial" w:hAnsi="Arial" w:cs="Arial"/>
          <w:bCs/>
          <w:i/>
          <w:color w:val="000000" w:themeColor="text1"/>
        </w:rPr>
      </w:pPr>
      <w:r>
        <w:rPr>
          <w:rFonts w:ascii="Arial" w:hAnsi="Arial" w:cs="Arial"/>
          <w:bCs/>
          <w:i/>
          <w:color w:val="000000" w:themeColor="text1"/>
        </w:rPr>
        <w:t>4.4.</w:t>
      </w:r>
      <w:r w:rsidR="00B116B4">
        <w:rPr>
          <w:rFonts w:ascii="Arial" w:hAnsi="Arial" w:cs="Arial"/>
          <w:bCs/>
          <w:i/>
          <w:color w:val="000000" w:themeColor="text1"/>
        </w:rPr>
        <w:t>7</w:t>
      </w:r>
      <w:r>
        <w:rPr>
          <w:rFonts w:ascii="Arial" w:hAnsi="Arial" w:cs="Arial"/>
          <w:bCs/>
          <w:i/>
          <w:color w:val="000000" w:themeColor="text1"/>
        </w:rPr>
        <w:t xml:space="preserve">. </w:t>
      </w:r>
      <w:r w:rsidR="006677E5" w:rsidRPr="00937E7B">
        <w:rPr>
          <w:rFonts w:ascii="Arial" w:hAnsi="Arial" w:cs="Arial"/>
          <w:bCs/>
          <w:i/>
          <w:color w:val="000000" w:themeColor="text1"/>
        </w:rPr>
        <w:t>В случае предоставления Заказчику банковской гарантии</w:t>
      </w:r>
      <w:r w:rsidR="00D318E2" w:rsidRPr="00937E7B">
        <w:rPr>
          <w:rFonts w:ascii="Arial" w:hAnsi="Arial" w:cs="Arial"/>
          <w:bCs/>
          <w:i/>
          <w:color w:val="000000" w:themeColor="text1"/>
        </w:rPr>
        <w:t>, при условии её соответствия установленным подпунктом 4.4.3 Договора требованиям</w:t>
      </w:r>
      <w:r w:rsidR="006677E5" w:rsidRPr="00937E7B">
        <w:rPr>
          <w:rFonts w:ascii="Arial" w:hAnsi="Arial" w:cs="Arial"/>
          <w:bCs/>
          <w:i/>
          <w:color w:val="000000" w:themeColor="text1"/>
        </w:rPr>
        <w:t xml:space="preserve">, оплата суммы </w:t>
      </w:r>
      <w:r w:rsidR="00FE09CF">
        <w:rPr>
          <w:rFonts w:ascii="Arial" w:hAnsi="Arial" w:cs="Arial"/>
          <w:bCs/>
          <w:i/>
          <w:color w:val="000000" w:themeColor="text1"/>
        </w:rPr>
        <w:t>г</w:t>
      </w:r>
      <w:r w:rsidR="006677E5" w:rsidRPr="00937E7B">
        <w:rPr>
          <w:rFonts w:ascii="Arial" w:hAnsi="Arial" w:cs="Arial"/>
          <w:bCs/>
          <w:i/>
          <w:color w:val="000000" w:themeColor="text1"/>
        </w:rPr>
        <w:t>арантийного удержания производится Подрядчику в течение 10 (десяти) рабочих дней с даты предоставления банковской гарантии.</w:t>
      </w:r>
    </w:p>
    <w:p w:rsidR="00267640" w:rsidRPr="00937E7B" w:rsidRDefault="00267640" w:rsidP="006677E5">
      <w:pPr>
        <w:pStyle w:val="a9"/>
        <w:widowControl w:val="0"/>
        <w:ind w:firstLine="709"/>
        <w:jc w:val="both"/>
        <w:rPr>
          <w:rFonts w:ascii="Arial" w:hAnsi="Arial" w:cs="Arial"/>
          <w:bCs/>
          <w:i/>
          <w:color w:val="000000" w:themeColor="text1"/>
        </w:rPr>
      </w:pPr>
      <w:r w:rsidRPr="00267640">
        <w:rPr>
          <w:rFonts w:ascii="Arial" w:hAnsi="Arial" w:cs="Arial"/>
          <w:bCs/>
          <w:i/>
          <w:color w:val="000000" w:themeColor="text1"/>
        </w:rPr>
        <w:t>4.</w:t>
      </w:r>
      <w:r>
        <w:rPr>
          <w:rFonts w:ascii="Arial" w:hAnsi="Arial" w:cs="Arial"/>
          <w:bCs/>
          <w:i/>
          <w:color w:val="000000" w:themeColor="text1"/>
        </w:rPr>
        <w:t>5</w:t>
      </w:r>
      <w:r w:rsidRPr="00267640">
        <w:rPr>
          <w:rFonts w:ascii="Arial" w:hAnsi="Arial" w:cs="Arial"/>
          <w:bCs/>
          <w:i/>
          <w:color w:val="000000" w:themeColor="text1"/>
        </w:rPr>
        <w:t>. Датой платежа считается дата списания средств с корреспондентского счета Заказчика.</w:t>
      </w:r>
    </w:p>
    <w:p w:rsidR="00205263" w:rsidRPr="00581ADC" w:rsidRDefault="00205263" w:rsidP="00D029AF">
      <w:pPr>
        <w:pStyle w:val="5"/>
        <w:widowControl/>
        <w:tabs>
          <w:tab w:val="left" w:pos="9356"/>
        </w:tabs>
        <w:autoSpaceDE/>
        <w:autoSpaceDN/>
        <w:spacing w:before="240" w:after="120"/>
        <w:ind w:right="45"/>
        <w:rPr>
          <w:b w:val="0"/>
          <w:sz w:val="22"/>
          <w:szCs w:val="22"/>
        </w:rPr>
      </w:pPr>
      <w:r w:rsidRPr="00581ADC">
        <w:rPr>
          <w:b w:val="0"/>
          <w:sz w:val="22"/>
          <w:szCs w:val="22"/>
        </w:rPr>
        <w:t>5. СРОКИ ВЫПОЛНЕНИЯ РАБОТ</w:t>
      </w:r>
    </w:p>
    <w:p w:rsidR="00205263" w:rsidRPr="00581ADC" w:rsidRDefault="00205263" w:rsidP="00205263">
      <w:pPr>
        <w:pStyle w:val="11"/>
        <w:tabs>
          <w:tab w:val="left" w:pos="0"/>
          <w:tab w:val="left" w:pos="283"/>
          <w:tab w:val="left" w:pos="720"/>
        </w:tabs>
        <w:ind w:right="-30" w:firstLine="720"/>
        <w:jc w:val="both"/>
        <w:rPr>
          <w:sz w:val="22"/>
          <w:szCs w:val="22"/>
        </w:rPr>
      </w:pPr>
      <w:r w:rsidRPr="00581ADC">
        <w:rPr>
          <w:sz w:val="22"/>
          <w:szCs w:val="22"/>
        </w:rPr>
        <w:t>5.1. Работы по Договору должны выполняться Подрядчиком в следующие сроки:</w:t>
      </w:r>
    </w:p>
    <w:p w:rsidR="00205263" w:rsidRPr="008E2F2D" w:rsidRDefault="008563D2" w:rsidP="00205263">
      <w:pPr>
        <w:pStyle w:val="11"/>
        <w:tabs>
          <w:tab w:val="left" w:pos="0"/>
          <w:tab w:val="left" w:pos="283"/>
          <w:tab w:val="left" w:pos="720"/>
        </w:tabs>
        <w:ind w:right="-30" w:firstLine="720"/>
        <w:jc w:val="both"/>
        <w:rPr>
          <w:i/>
          <w:sz w:val="22"/>
          <w:szCs w:val="22"/>
        </w:rPr>
      </w:pPr>
      <w:r w:rsidRPr="008E2F2D">
        <w:rPr>
          <w:i/>
          <w:sz w:val="22"/>
          <w:szCs w:val="22"/>
        </w:rPr>
        <w:t xml:space="preserve">5.1.1. </w:t>
      </w:r>
      <w:r w:rsidR="00205263" w:rsidRPr="008E2F2D">
        <w:rPr>
          <w:i/>
          <w:sz w:val="22"/>
          <w:szCs w:val="22"/>
        </w:rPr>
        <w:t>Дата начала Работ – дата заключения Договора.</w:t>
      </w:r>
    </w:p>
    <w:p w:rsidR="008E2F2D" w:rsidRPr="00417561" w:rsidRDefault="008E2F2D" w:rsidP="008E2F2D">
      <w:pPr>
        <w:ind w:right="4" w:firstLine="709"/>
        <w:jc w:val="both"/>
        <w:rPr>
          <w:rFonts w:ascii="Arial" w:hAnsi="Arial" w:cs="Arial"/>
          <w:i/>
          <w:color w:val="595959" w:themeColor="text1" w:themeTint="A6"/>
          <w:sz w:val="22"/>
          <w:szCs w:val="22"/>
        </w:rPr>
      </w:pPr>
      <w:r w:rsidRPr="00417561">
        <w:rPr>
          <w:rFonts w:ascii="Arial" w:hAnsi="Arial" w:cs="Arial"/>
          <w:i/>
          <w:color w:val="595959" w:themeColor="text1" w:themeTint="A6"/>
          <w:sz w:val="22"/>
          <w:szCs w:val="22"/>
        </w:rPr>
        <w:t>Вариант</w:t>
      </w:r>
      <w:r w:rsidR="00417561" w:rsidRPr="00417561">
        <w:rPr>
          <w:rFonts w:ascii="Arial" w:hAnsi="Arial" w:cs="Arial"/>
          <w:i/>
          <w:color w:val="595959" w:themeColor="text1" w:themeTint="A6"/>
          <w:sz w:val="22"/>
          <w:szCs w:val="22"/>
        </w:rPr>
        <w:t xml:space="preserve"> </w:t>
      </w:r>
      <w:r w:rsidRPr="00417561">
        <w:rPr>
          <w:rFonts w:ascii="Arial" w:hAnsi="Arial" w:cs="Arial"/>
          <w:i/>
          <w:color w:val="595959" w:themeColor="text1" w:themeTint="A6"/>
          <w:sz w:val="22"/>
          <w:szCs w:val="22"/>
        </w:rPr>
        <w:t>2</w:t>
      </w:r>
    </w:p>
    <w:p w:rsidR="008E2F2D" w:rsidRPr="0076426F" w:rsidRDefault="008E2F2D" w:rsidP="008E2F2D">
      <w:pPr>
        <w:ind w:right="4" w:firstLine="709"/>
        <w:jc w:val="both"/>
        <w:rPr>
          <w:rFonts w:ascii="Arial" w:hAnsi="Arial" w:cs="Arial"/>
          <w:i/>
          <w:sz w:val="22"/>
          <w:szCs w:val="22"/>
        </w:rPr>
      </w:pPr>
      <w:r w:rsidRPr="0076426F">
        <w:rPr>
          <w:rFonts w:ascii="Arial" w:hAnsi="Arial" w:cs="Arial"/>
          <w:i/>
          <w:sz w:val="22"/>
          <w:szCs w:val="22"/>
        </w:rPr>
        <w:lastRenderedPageBreak/>
        <w:t xml:space="preserve">5.1.1. Дата начала Работ – дата </w:t>
      </w:r>
      <w:r>
        <w:rPr>
          <w:rFonts w:ascii="Arial" w:hAnsi="Arial" w:cs="Arial"/>
          <w:i/>
          <w:sz w:val="22"/>
          <w:szCs w:val="22"/>
        </w:rPr>
        <w:t>подписания акта передачи Строительной площадки, но не ранее даты заключения Договора.</w:t>
      </w:r>
    </w:p>
    <w:p w:rsidR="00205263" w:rsidRDefault="008563D2" w:rsidP="00205263">
      <w:pPr>
        <w:pStyle w:val="11"/>
        <w:tabs>
          <w:tab w:val="left" w:pos="0"/>
          <w:tab w:val="left" w:pos="283"/>
          <w:tab w:val="left" w:pos="720"/>
        </w:tabs>
        <w:ind w:right="-30" w:firstLine="720"/>
        <w:jc w:val="both"/>
        <w:rPr>
          <w:sz w:val="22"/>
          <w:szCs w:val="22"/>
        </w:rPr>
      </w:pPr>
      <w:r>
        <w:rPr>
          <w:sz w:val="22"/>
          <w:szCs w:val="22"/>
        </w:rPr>
        <w:t xml:space="preserve">5.1.2. </w:t>
      </w:r>
      <w:r w:rsidR="00205263" w:rsidRPr="00581ADC">
        <w:rPr>
          <w:sz w:val="22"/>
          <w:szCs w:val="22"/>
        </w:rPr>
        <w:t xml:space="preserve">Срок окончания Работ и передачи результата Работ Заказчику – </w:t>
      </w:r>
      <w:r w:rsidR="003377C3" w:rsidRPr="00581ADC">
        <w:rPr>
          <w:sz w:val="22"/>
          <w:szCs w:val="22"/>
        </w:rPr>
        <w:t>_____</w:t>
      </w:r>
      <w:r w:rsidR="00205263" w:rsidRPr="00581ADC">
        <w:rPr>
          <w:sz w:val="22"/>
          <w:szCs w:val="22"/>
        </w:rPr>
        <w:t xml:space="preserve"> календарных дней с даты начала Работ.</w:t>
      </w:r>
    </w:p>
    <w:p w:rsidR="0018141C" w:rsidRPr="0018141C" w:rsidRDefault="0018141C" w:rsidP="0018141C">
      <w:pPr>
        <w:pStyle w:val="11"/>
        <w:tabs>
          <w:tab w:val="left" w:pos="0"/>
          <w:tab w:val="left" w:pos="283"/>
          <w:tab w:val="left" w:pos="720"/>
        </w:tabs>
        <w:ind w:right="-30" w:firstLine="720"/>
        <w:jc w:val="both"/>
        <w:rPr>
          <w:rStyle w:val="FontStyle17"/>
          <w:rFonts w:ascii="Arial" w:hAnsi="Arial" w:cs="Arial"/>
          <w:i/>
          <w:color w:val="7F7F7F" w:themeColor="text1" w:themeTint="80"/>
          <w:sz w:val="22"/>
          <w:szCs w:val="22"/>
        </w:rPr>
      </w:pPr>
      <w:r w:rsidRPr="0018141C">
        <w:rPr>
          <w:rStyle w:val="FontStyle17"/>
          <w:rFonts w:ascii="Arial" w:hAnsi="Arial" w:cs="Arial"/>
          <w:i/>
          <w:color w:val="7F7F7F" w:themeColor="text1" w:themeTint="80"/>
          <w:sz w:val="22"/>
          <w:szCs w:val="22"/>
        </w:rPr>
        <w:t>Вариант 2</w:t>
      </w:r>
    </w:p>
    <w:p w:rsidR="0018141C" w:rsidRPr="000D372F" w:rsidRDefault="0018141C" w:rsidP="0018141C">
      <w:pPr>
        <w:pStyle w:val="11"/>
        <w:tabs>
          <w:tab w:val="left" w:pos="0"/>
          <w:tab w:val="left" w:pos="283"/>
          <w:tab w:val="left" w:pos="720"/>
        </w:tabs>
        <w:ind w:right="-30" w:firstLine="720"/>
        <w:jc w:val="both"/>
        <w:rPr>
          <w:rStyle w:val="FontStyle17"/>
          <w:rFonts w:ascii="Arial" w:hAnsi="Arial" w:cs="Arial"/>
          <w:i/>
          <w:sz w:val="22"/>
          <w:szCs w:val="22"/>
        </w:rPr>
      </w:pPr>
      <w:r w:rsidRPr="000D372F">
        <w:rPr>
          <w:i/>
          <w:sz w:val="22"/>
          <w:szCs w:val="22"/>
        </w:rPr>
        <w:t xml:space="preserve">Срок окончания Работ </w:t>
      </w:r>
      <w:r w:rsidRPr="000D372F">
        <w:rPr>
          <w:bCs/>
          <w:i/>
          <w:sz w:val="22"/>
          <w:szCs w:val="22"/>
        </w:rPr>
        <w:t>и передачи результата Работ Заказчику</w:t>
      </w:r>
      <w:r>
        <w:rPr>
          <w:i/>
          <w:sz w:val="22"/>
          <w:szCs w:val="22"/>
        </w:rPr>
        <w:t xml:space="preserve"> – ____.___</w:t>
      </w:r>
      <w:r w:rsidRPr="000D372F">
        <w:rPr>
          <w:i/>
          <w:sz w:val="22"/>
          <w:szCs w:val="22"/>
        </w:rPr>
        <w:t>_.__</w:t>
      </w:r>
      <w:r>
        <w:rPr>
          <w:i/>
          <w:sz w:val="22"/>
          <w:szCs w:val="22"/>
        </w:rPr>
        <w:t>_</w:t>
      </w:r>
      <w:r w:rsidRPr="000D372F">
        <w:rPr>
          <w:i/>
          <w:sz w:val="22"/>
          <w:szCs w:val="22"/>
        </w:rPr>
        <w:t>_</w:t>
      </w:r>
      <w:r w:rsidRPr="000D372F">
        <w:rPr>
          <w:rStyle w:val="FontStyle17"/>
          <w:rFonts w:ascii="Arial" w:hAnsi="Arial" w:cs="Arial"/>
          <w:i/>
          <w:sz w:val="22"/>
          <w:szCs w:val="22"/>
        </w:rPr>
        <w:t>.</w:t>
      </w:r>
    </w:p>
    <w:p w:rsidR="008563D2" w:rsidRDefault="008563D2" w:rsidP="008563D2">
      <w:pPr>
        <w:ind w:right="4" w:firstLine="709"/>
        <w:jc w:val="both"/>
        <w:rPr>
          <w:rFonts w:ascii="Arial" w:hAnsi="Arial" w:cs="Arial"/>
          <w:i/>
          <w:sz w:val="22"/>
          <w:szCs w:val="22"/>
        </w:rPr>
      </w:pPr>
      <w:r w:rsidRPr="008563D2">
        <w:rPr>
          <w:rFonts w:ascii="Arial" w:hAnsi="Arial" w:cs="Arial"/>
          <w:i/>
          <w:sz w:val="22"/>
          <w:szCs w:val="22"/>
        </w:rPr>
        <w:t>5.1.3. В Техническом задании содержатся требования к срокам выполнения отдельных этапов Работ в пределах срока выполнения Работ, определённого в соответствии с п</w:t>
      </w:r>
      <w:r w:rsidR="00185341">
        <w:rPr>
          <w:rFonts w:ascii="Arial" w:hAnsi="Arial" w:cs="Arial"/>
          <w:i/>
          <w:sz w:val="22"/>
          <w:szCs w:val="22"/>
        </w:rPr>
        <w:t>одпунктом</w:t>
      </w:r>
      <w:r w:rsidRPr="008563D2">
        <w:rPr>
          <w:rFonts w:ascii="Arial" w:hAnsi="Arial" w:cs="Arial"/>
          <w:i/>
          <w:sz w:val="22"/>
          <w:szCs w:val="22"/>
        </w:rPr>
        <w:t xml:space="preserve"> 5.1.2 Договора</w:t>
      </w:r>
      <w:r w:rsidRPr="008563D2">
        <w:rPr>
          <w:rFonts w:ascii="Arial" w:hAnsi="Arial" w:cs="Arial"/>
          <w:bCs/>
          <w:i/>
          <w:sz w:val="22"/>
          <w:szCs w:val="22"/>
          <w:vertAlign w:val="superscript"/>
        </w:rPr>
        <w:footnoteReference w:id="13"/>
      </w:r>
      <w:r w:rsidRPr="008563D2">
        <w:rPr>
          <w:rFonts w:ascii="Arial" w:hAnsi="Arial" w:cs="Arial"/>
          <w:i/>
          <w:sz w:val="22"/>
          <w:szCs w:val="22"/>
        </w:rPr>
        <w:t>.</w:t>
      </w:r>
    </w:p>
    <w:p w:rsidR="00613FB2" w:rsidRPr="00581ADC" w:rsidRDefault="00613FB2" w:rsidP="00205263">
      <w:pPr>
        <w:pStyle w:val="11"/>
        <w:tabs>
          <w:tab w:val="left" w:pos="0"/>
          <w:tab w:val="left" w:pos="283"/>
          <w:tab w:val="left" w:pos="720"/>
        </w:tabs>
        <w:ind w:right="-30" w:firstLine="720"/>
        <w:jc w:val="both"/>
        <w:rPr>
          <w:sz w:val="22"/>
          <w:szCs w:val="22"/>
        </w:rPr>
      </w:pPr>
      <w:r w:rsidRPr="00581ADC">
        <w:rPr>
          <w:sz w:val="22"/>
          <w:szCs w:val="22"/>
        </w:rPr>
        <w:t xml:space="preserve">5.2. </w:t>
      </w:r>
      <w:r w:rsidR="0074197E" w:rsidRPr="00581ADC">
        <w:rPr>
          <w:sz w:val="22"/>
          <w:szCs w:val="22"/>
        </w:rPr>
        <w:t xml:space="preserve">Изменение срока окончания Работ и передачи результата Работ Заказчику в одностороннем порядке по инициативе Подрядчика не допускается, в т.ч. в случае выявления обстоятельств, о которых Сторонам не было известно на дату заключения Договора (в том числе обстоятельств, связанных с переносом и (или) переустройством инженерных сетей, электрических сетей, сведения о которых отсутствовали на дату заключения </w:t>
      </w:r>
      <w:r w:rsidR="009B53DD" w:rsidRPr="00581ADC">
        <w:rPr>
          <w:sz w:val="22"/>
          <w:szCs w:val="22"/>
        </w:rPr>
        <w:t>Договора</w:t>
      </w:r>
      <w:r w:rsidR="005F74AA" w:rsidRPr="00581ADC">
        <w:rPr>
          <w:sz w:val="22"/>
          <w:szCs w:val="22"/>
        </w:rPr>
        <w:t xml:space="preserve"> и пр.).</w:t>
      </w:r>
    </w:p>
    <w:p w:rsidR="005F74AA" w:rsidRPr="00581ADC" w:rsidRDefault="005F74AA" w:rsidP="00205263">
      <w:pPr>
        <w:pStyle w:val="11"/>
        <w:tabs>
          <w:tab w:val="left" w:pos="0"/>
          <w:tab w:val="left" w:pos="283"/>
          <w:tab w:val="left" w:pos="720"/>
        </w:tabs>
        <w:ind w:right="-30" w:firstLine="720"/>
        <w:jc w:val="both"/>
        <w:rPr>
          <w:sz w:val="22"/>
          <w:szCs w:val="22"/>
        </w:rPr>
      </w:pPr>
      <w:r w:rsidRPr="00581ADC">
        <w:rPr>
          <w:sz w:val="22"/>
          <w:szCs w:val="22"/>
        </w:rPr>
        <w:t>Срок окончания Работ и передачи результата Работ Заказчику может быть изменён по соглашению Сторон в соответствии с разделом 15 Договора в следующих случаях:</w:t>
      </w:r>
    </w:p>
    <w:p w:rsidR="0074197E" w:rsidRPr="00581ADC" w:rsidRDefault="004A296B" w:rsidP="00205263">
      <w:pPr>
        <w:pStyle w:val="11"/>
        <w:tabs>
          <w:tab w:val="left" w:pos="0"/>
          <w:tab w:val="left" w:pos="283"/>
          <w:tab w:val="left" w:pos="720"/>
        </w:tabs>
        <w:ind w:right="-30" w:firstLine="720"/>
        <w:jc w:val="both"/>
        <w:rPr>
          <w:sz w:val="22"/>
          <w:szCs w:val="22"/>
        </w:rPr>
      </w:pPr>
      <w:r w:rsidRPr="00581ADC">
        <w:rPr>
          <w:sz w:val="22"/>
          <w:szCs w:val="22"/>
        </w:rPr>
        <w:t>–</w:t>
      </w:r>
      <w:r w:rsidR="00613FB2" w:rsidRPr="00581ADC">
        <w:rPr>
          <w:sz w:val="22"/>
          <w:szCs w:val="22"/>
        </w:rPr>
        <w:t xml:space="preserve"> наступлени</w:t>
      </w:r>
      <w:r w:rsidR="005F74AA" w:rsidRPr="00581ADC">
        <w:rPr>
          <w:sz w:val="22"/>
          <w:szCs w:val="22"/>
        </w:rPr>
        <w:t>е</w:t>
      </w:r>
      <w:r w:rsidR="00613FB2" w:rsidRPr="00581ADC">
        <w:rPr>
          <w:sz w:val="22"/>
          <w:szCs w:val="22"/>
        </w:rPr>
        <w:t xml:space="preserve"> обстоятельств непреодолимой силы, вследствие которых надлежащее исполнение Сторонами своих обязательств, определённых Договором, стало невозможным в срок, установленный Договором;</w:t>
      </w:r>
    </w:p>
    <w:p w:rsidR="00EF2785" w:rsidRPr="00581ADC" w:rsidRDefault="004A296B" w:rsidP="0002303B">
      <w:pPr>
        <w:pStyle w:val="11"/>
        <w:tabs>
          <w:tab w:val="left" w:pos="0"/>
          <w:tab w:val="left" w:pos="283"/>
          <w:tab w:val="left" w:pos="720"/>
        </w:tabs>
        <w:ind w:right="-30" w:firstLine="720"/>
        <w:jc w:val="both"/>
        <w:rPr>
          <w:sz w:val="22"/>
          <w:szCs w:val="22"/>
        </w:rPr>
      </w:pPr>
      <w:r w:rsidRPr="00581ADC">
        <w:rPr>
          <w:sz w:val="22"/>
          <w:szCs w:val="22"/>
        </w:rPr>
        <w:t>–</w:t>
      </w:r>
      <w:r w:rsidR="00613FB2" w:rsidRPr="00581ADC">
        <w:rPr>
          <w:sz w:val="22"/>
          <w:szCs w:val="22"/>
        </w:rPr>
        <w:t xml:space="preserve"> внесени</w:t>
      </w:r>
      <w:r w:rsidR="005F74AA" w:rsidRPr="00581ADC">
        <w:rPr>
          <w:sz w:val="22"/>
          <w:szCs w:val="22"/>
        </w:rPr>
        <w:t>е</w:t>
      </w:r>
      <w:r w:rsidR="00613FB2" w:rsidRPr="00581ADC">
        <w:rPr>
          <w:sz w:val="22"/>
          <w:szCs w:val="22"/>
        </w:rPr>
        <w:t xml:space="preserve"> Заказчиком</w:t>
      </w:r>
      <w:r w:rsidR="005F74AA" w:rsidRPr="00581ADC">
        <w:rPr>
          <w:sz w:val="22"/>
          <w:szCs w:val="22"/>
        </w:rPr>
        <w:t xml:space="preserve"> в одностороннем порядке</w:t>
      </w:r>
      <w:r w:rsidR="00613FB2" w:rsidRPr="00581ADC">
        <w:rPr>
          <w:sz w:val="22"/>
          <w:szCs w:val="22"/>
        </w:rPr>
        <w:t xml:space="preserve"> изменений в Техническую документацию.</w:t>
      </w:r>
    </w:p>
    <w:p w:rsidR="00205263" w:rsidRPr="00581ADC" w:rsidRDefault="00205263" w:rsidP="00D029AF">
      <w:pPr>
        <w:pStyle w:val="11"/>
        <w:tabs>
          <w:tab w:val="left" w:pos="0"/>
          <w:tab w:val="left" w:pos="283"/>
          <w:tab w:val="left" w:pos="720"/>
        </w:tabs>
        <w:spacing w:before="240" w:after="120"/>
        <w:ind w:right="357"/>
        <w:jc w:val="center"/>
        <w:rPr>
          <w:bCs/>
          <w:color w:val="000000"/>
          <w:sz w:val="22"/>
          <w:szCs w:val="22"/>
        </w:rPr>
      </w:pPr>
      <w:r w:rsidRPr="00581ADC">
        <w:rPr>
          <w:bCs/>
          <w:color w:val="000000"/>
          <w:sz w:val="22"/>
          <w:szCs w:val="22"/>
        </w:rPr>
        <w:t>6. ПРАВА И ОБЯЗАННОСТИ ПОДРЯДЧИКА</w:t>
      </w:r>
    </w:p>
    <w:p w:rsidR="00205263" w:rsidRPr="00581ADC" w:rsidRDefault="00D53FA5" w:rsidP="00205263">
      <w:pPr>
        <w:pStyle w:val="11"/>
        <w:tabs>
          <w:tab w:val="left" w:pos="1134"/>
        </w:tabs>
        <w:ind w:right="-30" w:firstLine="720"/>
        <w:jc w:val="both"/>
        <w:rPr>
          <w:sz w:val="22"/>
          <w:szCs w:val="22"/>
        </w:rPr>
      </w:pPr>
      <w:r w:rsidRPr="00581ADC">
        <w:rPr>
          <w:sz w:val="22"/>
          <w:szCs w:val="22"/>
        </w:rPr>
        <w:t xml:space="preserve">6.1. </w:t>
      </w:r>
      <w:r w:rsidR="00205263" w:rsidRPr="00581ADC">
        <w:rPr>
          <w:sz w:val="22"/>
          <w:szCs w:val="22"/>
        </w:rPr>
        <w:t>Подрядчик обязуется:</w:t>
      </w:r>
    </w:p>
    <w:p w:rsidR="00205263" w:rsidRPr="00581ADC" w:rsidRDefault="00205263" w:rsidP="00205263">
      <w:pPr>
        <w:pStyle w:val="11"/>
        <w:tabs>
          <w:tab w:val="left" w:pos="1134"/>
        </w:tabs>
        <w:ind w:right="-30" w:firstLine="720"/>
        <w:jc w:val="both"/>
        <w:rPr>
          <w:sz w:val="22"/>
          <w:szCs w:val="22"/>
        </w:rPr>
      </w:pPr>
      <w:r w:rsidRPr="00581ADC">
        <w:rPr>
          <w:sz w:val="22"/>
          <w:szCs w:val="22"/>
        </w:rPr>
        <w:t>6.</w:t>
      </w:r>
      <w:r w:rsidR="00D53FA5" w:rsidRPr="00581ADC">
        <w:rPr>
          <w:sz w:val="22"/>
          <w:szCs w:val="22"/>
        </w:rPr>
        <w:t>1.</w:t>
      </w:r>
      <w:r w:rsidRPr="00581ADC">
        <w:rPr>
          <w:sz w:val="22"/>
          <w:szCs w:val="22"/>
        </w:rPr>
        <w:t xml:space="preserve">1. Выполнить Работы на Объекте в соответствии с Техническим заданием и сдать результат выполненных Работ (сдать Объект в эксплуатацию) Заказчику в срок, предусмотренный </w:t>
      </w:r>
      <w:r w:rsidR="00913BF3">
        <w:rPr>
          <w:sz w:val="22"/>
          <w:szCs w:val="22"/>
        </w:rPr>
        <w:t>под</w:t>
      </w:r>
      <w:r w:rsidRPr="00581ADC">
        <w:rPr>
          <w:sz w:val="22"/>
          <w:szCs w:val="22"/>
        </w:rPr>
        <w:t>пунктом 5</w:t>
      </w:r>
      <w:r w:rsidR="00962DDE" w:rsidRPr="00581ADC">
        <w:rPr>
          <w:sz w:val="22"/>
          <w:szCs w:val="22"/>
        </w:rPr>
        <w:t>.1</w:t>
      </w:r>
      <w:r w:rsidR="00913BF3">
        <w:rPr>
          <w:sz w:val="22"/>
          <w:szCs w:val="22"/>
        </w:rPr>
        <w:t>.2</w:t>
      </w:r>
      <w:r w:rsidRPr="00581ADC">
        <w:rPr>
          <w:sz w:val="22"/>
          <w:szCs w:val="22"/>
        </w:rPr>
        <w:t xml:space="preserve"> Договора.</w:t>
      </w:r>
    </w:p>
    <w:p w:rsidR="00205263" w:rsidRPr="00581ADC" w:rsidRDefault="00205263" w:rsidP="00205263">
      <w:pPr>
        <w:pStyle w:val="11"/>
        <w:tabs>
          <w:tab w:val="left" w:pos="1134"/>
        </w:tabs>
        <w:ind w:right="-30" w:firstLine="720"/>
        <w:jc w:val="both"/>
        <w:rPr>
          <w:sz w:val="22"/>
          <w:szCs w:val="22"/>
        </w:rPr>
      </w:pPr>
      <w:r w:rsidRPr="00581ADC">
        <w:rPr>
          <w:sz w:val="22"/>
          <w:szCs w:val="22"/>
        </w:rPr>
        <w:t>6.</w:t>
      </w:r>
      <w:r w:rsidR="00D53FA5" w:rsidRPr="00581ADC">
        <w:rPr>
          <w:sz w:val="22"/>
          <w:szCs w:val="22"/>
        </w:rPr>
        <w:t>1.</w:t>
      </w:r>
      <w:r w:rsidRPr="00581ADC">
        <w:rPr>
          <w:sz w:val="22"/>
          <w:szCs w:val="22"/>
        </w:rPr>
        <w:t xml:space="preserve">2. </w:t>
      </w:r>
      <w:r w:rsidR="00523A67" w:rsidRPr="00581ADC">
        <w:rPr>
          <w:sz w:val="22"/>
          <w:szCs w:val="22"/>
        </w:rPr>
        <w:t>Осуществить</w:t>
      </w:r>
      <w:r w:rsidRPr="00581ADC">
        <w:rPr>
          <w:sz w:val="22"/>
          <w:szCs w:val="22"/>
        </w:rPr>
        <w:t>:</w:t>
      </w:r>
    </w:p>
    <w:p w:rsidR="00205263" w:rsidRPr="00581ADC" w:rsidRDefault="00205263" w:rsidP="00205263">
      <w:pPr>
        <w:pStyle w:val="11"/>
        <w:numPr>
          <w:ilvl w:val="0"/>
          <w:numId w:val="1"/>
        </w:numPr>
        <w:tabs>
          <w:tab w:val="left" w:pos="900"/>
          <w:tab w:val="left" w:pos="1080"/>
        </w:tabs>
        <w:ind w:left="0" w:right="-30" w:firstLine="720"/>
        <w:jc w:val="both"/>
        <w:rPr>
          <w:sz w:val="22"/>
          <w:szCs w:val="22"/>
        </w:rPr>
      </w:pPr>
      <w:r w:rsidRPr="00581ADC">
        <w:rPr>
          <w:sz w:val="22"/>
          <w:szCs w:val="22"/>
        </w:rPr>
        <w:t xml:space="preserve">разработку Технической документации (исключая Техническое задание, которое предоставляется Заказчиком) в соответствии с условиями Договора и Нормами; </w:t>
      </w:r>
    </w:p>
    <w:p w:rsidR="00205263" w:rsidRPr="00581ADC" w:rsidRDefault="00205263" w:rsidP="00205263">
      <w:pPr>
        <w:pStyle w:val="11"/>
        <w:numPr>
          <w:ilvl w:val="0"/>
          <w:numId w:val="1"/>
        </w:numPr>
        <w:tabs>
          <w:tab w:val="left" w:pos="900"/>
          <w:tab w:val="left" w:pos="1080"/>
        </w:tabs>
        <w:ind w:left="0" w:right="-30" w:firstLine="720"/>
        <w:jc w:val="both"/>
        <w:rPr>
          <w:sz w:val="22"/>
          <w:szCs w:val="22"/>
        </w:rPr>
      </w:pPr>
      <w:r w:rsidRPr="00581ADC">
        <w:rPr>
          <w:sz w:val="22"/>
          <w:szCs w:val="22"/>
        </w:rPr>
        <w:t xml:space="preserve">производство Работ и </w:t>
      </w:r>
      <w:r w:rsidR="001C3F06">
        <w:rPr>
          <w:sz w:val="22"/>
          <w:szCs w:val="22"/>
        </w:rPr>
        <w:t xml:space="preserve">обеспечить </w:t>
      </w:r>
      <w:r w:rsidRPr="00581ADC">
        <w:rPr>
          <w:sz w:val="22"/>
          <w:szCs w:val="22"/>
        </w:rPr>
        <w:t>качество их выполнения в соответствии с Технической документацией и Нормами;</w:t>
      </w:r>
    </w:p>
    <w:p w:rsidR="00205263" w:rsidRPr="00D81C6E" w:rsidRDefault="00205263" w:rsidP="00205263">
      <w:pPr>
        <w:pStyle w:val="11"/>
        <w:numPr>
          <w:ilvl w:val="0"/>
          <w:numId w:val="1"/>
        </w:numPr>
        <w:tabs>
          <w:tab w:val="left" w:pos="900"/>
          <w:tab w:val="left" w:pos="1080"/>
        </w:tabs>
        <w:ind w:left="0" w:right="-30" w:firstLine="720"/>
        <w:jc w:val="both"/>
        <w:rPr>
          <w:i/>
          <w:sz w:val="22"/>
          <w:szCs w:val="22"/>
        </w:rPr>
      </w:pPr>
      <w:r w:rsidRPr="00D81C6E">
        <w:rPr>
          <w:i/>
          <w:sz w:val="22"/>
          <w:szCs w:val="22"/>
        </w:rPr>
        <w:t>сертификацию ограждающих конструкций кассового узла, хранилища ценностей и всего периметра помещений в рамках Объекта;</w:t>
      </w:r>
    </w:p>
    <w:p w:rsidR="00205263" w:rsidRPr="00581ADC" w:rsidRDefault="00205263" w:rsidP="00205263">
      <w:pPr>
        <w:pStyle w:val="11"/>
        <w:numPr>
          <w:ilvl w:val="0"/>
          <w:numId w:val="1"/>
        </w:numPr>
        <w:tabs>
          <w:tab w:val="left" w:pos="900"/>
          <w:tab w:val="left" w:pos="1080"/>
        </w:tabs>
        <w:ind w:left="0" w:right="-30" w:firstLine="720"/>
        <w:jc w:val="both"/>
        <w:rPr>
          <w:sz w:val="22"/>
          <w:szCs w:val="22"/>
        </w:rPr>
      </w:pPr>
      <w:r w:rsidRPr="00581ADC">
        <w:rPr>
          <w:sz w:val="22"/>
          <w:szCs w:val="22"/>
        </w:rPr>
        <w:t>своевременное устранение недостатков и дефектов, выявленных при приемке результата выполненных Работ (сдаче Объекта в эксплуатацию) и в течение Гарантийного срока.</w:t>
      </w:r>
    </w:p>
    <w:p w:rsidR="00205263" w:rsidRPr="00581ADC" w:rsidRDefault="00205263" w:rsidP="00205263">
      <w:pPr>
        <w:pStyle w:val="20"/>
        <w:spacing w:after="0" w:line="240" w:lineRule="auto"/>
        <w:ind w:left="0" w:firstLine="720"/>
        <w:jc w:val="both"/>
        <w:rPr>
          <w:rFonts w:ascii="Arial" w:hAnsi="Arial" w:cs="Arial"/>
          <w:sz w:val="22"/>
          <w:szCs w:val="22"/>
        </w:rPr>
      </w:pPr>
      <w:r w:rsidRPr="00581ADC">
        <w:rPr>
          <w:rFonts w:ascii="Arial" w:hAnsi="Arial" w:cs="Arial"/>
          <w:sz w:val="22"/>
          <w:szCs w:val="22"/>
        </w:rPr>
        <w:t>6.</w:t>
      </w:r>
      <w:r w:rsidR="00D53FA5" w:rsidRPr="00581ADC">
        <w:rPr>
          <w:rFonts w:ascii="Arial" w:hAnsi="Arial" w:cs="Arial"/>
          <w:sz w:val="22"/>
          <w:szCs w:val="22"/>
        </w:rPr>
        <w:t>1.</w:t>
      </w:r>
      <w:r w:rsidRPr="00581ADC">
        <w:rPr>
          <w:rFonts w:ascii="Arial" w:hAnsi="Arial" w:cs="Arial"/>
          <w:sz w:val="22"/>
          <w:szCs w:val="22"/>
        </w:rPr>
        <w:t xml:space="preserve">3. </w:t>
      </w:r>
      <w:r w:rsidR="000A211C" w:rsidRPr="00581ADC">
        <w:rPr>
          <w:rFonts w:ascii="Arial" w:hAnsi="Arial" w:cs="Arial"/>
          <w:sz w:val="22"/>
          <w:szCs w:val="22"/>
        </w:rPr>
        <w:t xml:space="preserve">Обеспечить Работы необходимыми материалами и оборудованием, в т.ч. доставить </w:t>
      </w:r>
      <w:r w:rsidRPr="00581ADC">
        <w:rPr>
          <w:rFonts w:ascii="Arial" w:hAnsi="Arial" w:cs="Arial"/>
          <w:sz w:val="22"/>
          <w:szCs w:val="22"/>
        </w:rPr>
        <w:t xml:space="preserve">на Строительную площадку все необходимые для выполнения Работ материалы, оборудование, конструкции, комплектующие изделия и строительную технику. </w:t>
      </w:r>
    </w:p>
    <w:p w:rsidR="00205263" w:rsidRPr="00581ADC" w:rsidRDefault="00205263" w:rsidP="00205263">
      <w:pPr>
        <w:pStyle w:val="20"/>
        <w:spacing w:after="0" w:line="240" w:lineRule="auto"/>
        <w:ind w:left="0" w:firstLine="720"/>
        <w:jc w:val="both"/>
        <w:rPr>
          <w:rFonts w:ascii="Arial" w:hAnsi="Arial" w:cs="Arial"/>
          <w:sz w:val="22"/>
          <w:szCs w:val="22"/>
        </w:rPr>
      </w:pPr>
      <w:r w:rsidRPr="00581ADC">
        <w:rPr>
          <w:rFonts w:ascii="Arial" w:hAnsi="Arial" w:cs="Arial"/>
          <w:sz w:val="22"/>
          <w:szCs w:val="22"/>
        </w:rPr>
        <w:t>Осуществить их разгрузку, приемку, складирование, хранение и подачу для производства Работ.</w:t>
      </w:r>
    </w:p>
    <w:p w:rsidR="000A211C" w:rsidRPr="00581ADC" w:rsidRDefault="000A211C" w:rsidP="00205263">
      <w:pPr>
        <w:pStyle w:val="20"/>
        <w:spacing w:after="0" w:line="240" w:lineRule="auto"/>
        <w:ind w:left="0" w:firstLine="720"/>
        <w:jc w:val="both"/>
        <w:rPr>
          <w:rFonts w:ascii="Arial" w:hAnsi="Arial" w:cs="Arial"/>
          <w:sz w:val="22"/>
          <w:szCs w:val="22"/>
        </w:rPr>
      </w:pPr>
      <w:r w:rsidRPr="00581ADC">
        <w:rPr>
          <w:rFonts w:ascii="Arial" w:hAnsi="Arial" w:cs="Arial"/>
          <w:sz w:val="22"/>
          <w:szCs w:val="22"/>
        </w:rPr>
        <w:t>Подрядчик несёт ответственность за ненадлежащее качество предоставленных им материалов и оборудования, а также за предоставле</w:t>
      </w:r>
      <w:r w:rsidR="00AF4E3E" w:rsidRPr="00581ADC">
        <w:rPr>
          <w:rFonts w:ascii="Arial" w:hAnsi="Arial" w:cs="Arial"/>
          <w:sz w:val="22"/>
          <w:szCs w:val="22"/>
        </w:rPr>
        <w:t>н</w:t>
      </w:r>
      <w:r w:rsidRPr="00581ADC">
        <w:rPr>
          <w:rFonts w:ascii="Arial" w:hAnsi="Arial" w:cs="Arial"/>
          <w:sz w:val="22"/>
          <w:szCs w:val="22"/>
        </w:rPr>
        <w:t>ие материалов и оборудования, обременённых правами третьих лиц.</w:t>
      </w:r>
    </w:p>
    <w:p w:rsidR="00205263" w:rsidRPr="00581ADC" w:rsidRDefault="00205263" w:rsidP="00205263">
      <w:pPr>
        <w:pStyle w:val="11"/>
        <w:ind w:firstLine="720"/>
        <w:jc w:val="both"/>
        <w:rPr>
          <w:sz w:val="22"/>
          <w:szCs w:val="22"/>
        </w:rPr>
      </w:pPr>
      <w:r w:rsidRPr="00581ADC">
        <w:rPr>
          <w:sz w:val="22"/>
          <w:szCs w:val="22"/>
        </w:rPr>
        <w:t>6.</w:t>
      </w:r>
      <w:r w:rsidR="00D53FA5" w:rsidRPr="00581ADC">
        <w:rPr>
          <w:sz w:val="22"/>
          <w:szCs w:val="22"/>
        </w:rPr>
        <w:t>1.</w:t>
      </w:r>
      <w:r w:rsidRPr="00581ADC">
        <w:rPr>
          <w:sz w:val="22"/>
          <w:szCs w:val="22"/>
        </w:rPr>
        <w:t xml:space="preserve">4. Выполнить на территории Строительной площадки временные инженерные коммуникации, необходимые для выполнения Работ. </w:t>
      </w:r>
    </w:p>
    <w:p w:rsidR="00205263" w:rsidRPr="00581ADC" w:rsidRDefault="00205263" w:rsidP="00205263">
      <w:pPr>
        <w:pStyle w:val="11"/>
        <w:tabs>
          <w:tab w:val="left" w:pos="1134"/>
        </w:tabs>
        <w:ind w:right="-30" w:firstLine="720"/>
        <w:jc w:val="both"/>
        <w:rPr>
          <w:sz w:val="22"/>
          <w:szCs w:val="22"/>
        </w:rPr>
      </w:pPr>
      <w:r w:rsidRPr="00581ADC">
        <w:rPr>
          <w:sz w:val="22"/>
          <w:szCs w:val="22"/>
        </w:rPr>
        <w:t>6.</w:t>
      </w:r>
      <w:r w:rsidR="00D53FA5" w:rsidRPr="00581ADC">
        <w:rPr>
          <w:sz w:val="22"/>
          <w:szCs w:val="22"/>
        </w:rPr>
        <w:t>1.</w:t>
      </w:r>
      <w:r w:rsidRPr="00581ADC">
        <w:rPr>
          <w:sz w:val="22"/>
          <w:szCs w:val="22"/>
        </w:rPr>
        <w:t>5. Освободить Строительную площадку и Объект от строительной техники, временных сооружений и временных инженерных коммуникаций не позднее 5 (пяти) календарных дней до даты подписания Акта о приемке Объекта в эксплуатацию.</w:t>
      </w:r>
    </w:p>
    <w:p w:rsidR="00F32019" w:rsidRPr="00581ADC" w:rsidRDefault="00205263" w:rsidP="00205263">
      <w:pPr>
        <w:pStyle w:val="11"/>
        <w:tabs>
          <w:tab w:val="left" w:pos="1134"/>
        </w:tabs>
        <w:ind w:right="-30" w:firstLine="720"/>
        <w:jc w:val="both"/>
        <w:rPr>
          <w:sz w:val="22"/>
          <w:szCs w:val="22"/>
        </w:rPr>
      </w:pPr>
      <w:r w:rsidRPr="00581ADC">
        <w:rPr>
          <w:sz w:val="22"/>
          <w:szCs w:val="22"/>
        </w:rPr>
        <w:lastRenderedPageBreak/>
        <w:t>6.</w:t>
      </w:r>
      <w:r w:rsidR="00D53FA5" w:rsidRPr="00581ADC">
        <w:rPr>
          <w:sz w:val="22"/>
          <w:szCs w:val="22"/>
        </w:rPr>
        <w:t>1.</w:t>
      </w:r>
      <w:r w:rsidRPr="00581ADC">
        <w:rPr>
          <w:sz w:val="22"/>
          <w:szCs w:val="22"/>
        </w:rPr>
        <w:t>6. Обеспечить до сдачи Заказчику результата выполненных Работ (сдачи Объекта в эксплуатацию) уборку помещений Объекта (мытье стекол, удаление пятен краски и грязи с внешних поверхностей и другие аналогичные работы).</w:t>
      </w:r>
    </w:p>
    <w:p w:rsidR="00205263" w:rsidRPr="00581ADC" w:rsidRDefault="00F32019" w:rsidP="00205263">
      <w:pPr>
        <w:pStyle w:val="11"/>
        <w:tabs>
          <w:tab w:val="left" w:pos="1134"/>
        </w:tabs>
        <w:ind w:right="-30" w:firstLine="720"/>
        <w:jc w:val="both"/>
        <w:rPr>
          <w:sz w:val="22"/>
          <w:szCs w:val="22"/>
        </w:rPr>
      </w:pPr>
      <w:r w:rsidRPr="00581ADC">
        <w:rPr>
          <w:sz w:val="22"/>
          <w:szCs w:val="22"/>
        </w:rPr>
        <w:t>6.</w:t>
      </w:r>
      <w:r w:rsidR="00D53FA5" w:rsidRPr="00581ADC">
        <w:rPr>
          <w:sz w:val="22"/>
          <w:szCs w:val="22"/>
        </w:rPr>
        <w:t>1.</w:t>
      </w:r>
      <w:r w:rsidRPr="00581ADC">
        <w:rPr>
          <w:sz w:val="22"/>
          <w:szCs w:val="22"/>
        </w:rPr>
        <w:t>7. До сдачи Заказчику результата выполненных Работ провести пусконаладочные работы и комплексное опробование смонтированного в соответствии с Технической документацией оборудования, оформить их результаты в соответствии с требованиями Технической документации и законодательства Российской Федерации.</w:t>
      </w:r>
      <w:r w:rsidR="00205263" w:rsidRPr="00581ADC">
        <w:rPr>
          <w:sz w:val="22"/>
          <w:szCs w:val="22"/>
        </w:rPr>
        <w:t xml:space="preserve"> </w:t>
      </w:r>
    </w:p>
    <w:p w:rsidR="00205263" w:rsidRPr="00581ADC" w:rsidRDefault="00205263" w:rsidP="00205263">
      <w:pPr>
        <w:pStyle w:val="11"/>
        <w:tabs>
          <w:tab w:val="num" w:pos="1436"/>
        </w:tabs>
        <w:ind w:right="-30" w:firstLine="720"/>
        <w:jc w:val="both"/>
        <w:rPr>
          <w:sz w:val="22"/>
          <w:szCs w:val="22"/>
        </w:rPr>
      </w:pPr>
      <w:r w:rsidRPr="00581ADC">
        <w:rPr>
          <w:sz w:val="22"/>
          <w:szCs w:val="22"/>
        </w:rPr>
        <w:t>6.</w:t>
      </w:r>
      <w:r w:rsidR="00D53FA5" w:rsidRPr="00581ADC">
        <w:rPr>
          <w:sz w:val="22"/>
          <w:szCs w:val="22"/>
        </w:rPr>
        <w:t>1.</w:t>
      </w:r>
      <w:r w:rsidR="004A296B" w:rsidRPr="00581ADC">
        <w:rPr>
          <w:sz w:val="22"/>
          <w:szCs w:val="22"/>
        </w:rPr>
        <w:t>8</w:t>
      </w:r>
      <w:r w:rsidRPr="00581ADC">
        <w:rPr>
          <w:sz w:val="22"/>
          <w:szCs w:val="22"/>
        </w:rPr>
        <w:t>. Осуществлять своими силами и за свой счет в процессе производства Работ систематическую уборку Строительной площадки и прилегающей к Объекту территории от отходов строительства и обеспечить их вывоз.</w:t>
      </w:r>
    </w:p>
    <w:p w:rsidR="00205263" w:rsidRPr="00581ADC" w:rsidRDefault="00205263" w:rsidP="00205263">
      <w:pPr>
        <w:pStyle w:val="11"/>
        <w:tabs>
          <w:tab w:val="left" w:pos="1134"/>
        </w:tabs>
        <w:ind w:right="-30" w:firstLine="720"/>
        <w:jc w:val="both"/>
        <w:rPr>
          <w:sz w:val="22"/>
          <w:szCs w:val="22"/>
        </w:rPr>
      </w:pPr>
      <w:r w:rsidRPr="00581ADC">
        <w:rPr>
          <w:sz w:val="22"/>
          <w:szCs w:val="22"/>
        </w:rPr>
        <w:t>6.</w:t>
      </w:r>
      <w:r w:rsidR="00D53FA5" w:rsidRPr="00581ADC">
        <w:rPr>
          <w:sz w:val="22"/>
          <w:szCs w:val="22"/>
        </w:rPr>
        <w:t>1.</w:t>
      </w:r>
      <w:r w:rsidR="004A296B" w:rsidRPr="00581ADC">
        <w:rPr>
          <w:sz w:val="22"/>
          <w:szCs w:val="22"/>
        </w:rPr>
        <w:t>9</w:t>
      </w:r>
      <w:r w:rsidRPr="00581ADC">
        <w:rPr>
          <w:sz w:val="22"/>
          <w:szCs w:val="22"/>
        </w:rPr>
        <w:t>. Применять только сертифицированные и/или не запрещенные для использования на территории Российской Федерации материалы и оборудование. При выполнении проектных работ предоставлять Заказчику спецификацию оборудования с указанием предприятий-изготовителей, типов и характеристик для Одобрения.</w:t>
      </w:r>
    </w:p>
    <w:p w:rsidR="00205263" w:rsidRPr="00581ADC" w:rsidRDefault="00205263" w:rsidP="00205263">
      <w:pPr>
        <w:pStyle w:val="11"/>
        <w:tabs>
          <w:tab w:val="left" w:pos="1134"/>
        </w:tabs>
        <w:ind w:right="-30" w:firstLine="720"/>
        <w:jc w:val="both"/>
        <w:rPr>
          <w:sz w:val="22"/>
          <w:szCs w:val="22"/>
        </w:rPr>
      </w:pPr>
      <w:r w:rsidRPr="00581ADC">
        <w:rPr>
          <w:sz w:val="22"/>
          <w:szCs w:val="22"/>
        </w:rPr>
        <w:t>6.</w:t>
      </w:r>
      <w:r w:rsidR="00D53FA5" w:rsidRPr="00581ADC">
        <w:rPr>
          <w:sz w:val="22"/>
          <w:szCs w:val="22"/>
        </w:rPr>
        <w:t>1.</w:t>
      </w:r>
      <w:r w:rsidR="004A296B" w:rsidRPr="00581ADC">
        <w:rPr>
          <w:sz w:val="22"/>
          <w:szCs w:val="22"/>
        </w:rPr>
        <w:t>10</w:t>
      </w:r>
      <w:r w:rsidRPr="00581ADC">
        <w:rPr>
          <w:sz w:val="22"/>
          <w:szCs w:val="22"/>
        </w:rPr>
        <w:t>. Не позднее 7 (семи) календарных дней до начала использования на Объекте материалов и оборудования представлять для Одобрения представителю Заказчика их образцы, сертификаты качества и другие документы, содержащие сведения об их технических характеристиках и соответствии стандартам. Количество и размеры представляемых образцов предварительно согласовать с Заказчиком.</w:t>
      </w:r>
      <w:r w:rsidR="00E2014E" w:rsidRPr="00581ADC">
        <w:rPr>
          <w:sz w:val="22"/>
          <w:szCs w:val="22"/>
        </w:rPr>
        <w:t xml:space="preserve"> </w:t>
      </w:r>
    </w:p>
    <w:p w:rsidR="00205263" w:rsidRPr="00581ADC" w:rsidRDefault="00205263" w:rsidP="00205263">
      <w:pPr>
        <w:pStyle w:val="11"/>
        <w:tabs>
          <w:tab w:val="left" w:pos="1134"/>
        </w:tabs>
        <w:ind w:right="-30" w:firstLine="720"/>
        <w:jc w:val="both"/>
        <w:rPr>
          <w:sz w:val="22"/>
          <w:szCs w:val="22"/>
        </w:rPr>
      </w:pPr>
      <w:r w:rsidRPr="00581ADC">
        <w:rPr>
          <w:sz w:val="22"/>
          <w:szCs w:val="22"/>
        </w:rPr>
        <w:t>Переданные образцы должны быть рассмотрены, оценены и одобрены Заказчиком в течение 5 (пяти) календарных дней с даты их получения.</w:t>
      </w:r>
    </w:p>
    <w:p w:rsidR="00205263" w:rsidRPr="00581ADC" w:rsidRDefault="00205263" w:rsidP="00205263">
      <w:pPr>
        <w:pStyle w:val="11"/>
        <w:tabs>
          <w:tab w:val="left" w:pos="0"/>
          <w:tab w:val="left" w:pos="283"/>
          <w:tab w:val="left" w:pos="720"/>
        </w:tabs>
        <w:ind w:right="-30" w:firstLine="720"/>
        <w:jc w:val="both"/>
        <w:rPr>
          <w:sz w:val="22"/>
          <w:szCs w:val="22"/>
        </w:rPr>
      </w:pPr>
      <w:r w:rsidRPr="00581ADC">
        <w:rPr>
          <w:sz w:val="22"/>
          <w:szCs w:val="22"/>
        </w:rPr>
        <w:t xml:space="preserve">Если образцы не будут одобрены Заказчиком, то Подрядчик обязуется в пятидневный срок предоставить другие образцы, соответствующие требованиям Заказчика. В </w:t>
      </w:r>
      <w:r w:rsidR="001919E0" w:rsidRPr="00581ADC">
        <w:rPr>
          <w:sz w:val="22"/>
          <w:szCs w:val="22"/>
        </w:rPr>
        <w:t xml:space="preserve">случае если в течение 5 (пяти) </w:t>
      </w:r>
      <w:r w:rsidRPr="00581ADC">
        <w:rPr>
          <w:sz w:val="22"/>
          <w:szCs w:val="22"/>
        </w:rPr>
        <w:t>календарных дней Заказчик не сообщит о наличии своих замечаний Подрядчику, то образцы считаются одобренными Заказчиком. При этом Подрядчик не освобождается от ответственности за их качество и соответствие стандартам, а также за соблюдение сроков выполнения Работ.</w:t>
      </w:r>
    </w:p>
    <w:p w:rsidR="00205263" w:rsidRPr="00581ADC" w:rsidRDefault="00205263" w:rsidP="00205263">
      <w:pPr>
        <w:pStyle w:val="a9"/>
        <w:ind w:firstLine="708"/>
        <w:jc w:val="both"/>
        <w:rPr>
          <w:rFonts w:ascii="Arial" w:hAnsi="Arial" w:cs="Arial"/>
          <w:bCs/>
        </w:rPr>
      </w:pPr>
      <w:r w:rsidRPr="00581ADC">
        <w:rPr>
          <w:rFonts w:ascii="Arial" w:hAnsi="Arial" w:cs="Arial"/>
        </w:rPr>
        <w:t>6.</w:t>
      </w:r>
      <w:r w:rsidR="00D53FA5" w:rsidRPr="00581ADC">
        <w:rPr>
          <w:rFonts w:ascii="Arial" w:hAnsi="Arial" w:cs="Arial"/>
        </w:rPr>
        <w:t>1.</w:t>
      </w:r>
      <w:r w:rsidR="004A296B" w:rsidRPr="00581ADC">
        <w:rPr>
          <w:rFonts w:ascii="Arial" w:hAnsi="Arial" w:cs="Arial"/>
        </w:rPr>
        <w:t>11</w:t>
      </w:r>
      <w:r w:rsidRPr="00581ADC">
        <w:rPr>
          <w:rFonts w:ascii="Arial" w:hAnsi="Arial" w:cs="Arial"/>
        </w:rPr>
        <w:t xml:space="preserve">. </w:t>
      </w:r>
      <w:r w:rsidRPr="00581ADC">
        <w:rPr>
          <w:rFonts w:ascii="Arial" w:hAnsi="Arial" w:cs="Arial"/>
          <w:bCs/>
        </w:rPr>
        <w:t>Немедленно предупредить Заказчика в письменной форме и до получения от него указаний приостановить выполнение Работ при обнаружении непригодности или недоброкачественности Технического задания, Проектной документации и/или иной документации или возможных неблагоприятных для Заказчика последствий выполнения условий Договора (Технического задания, Проектной документации и/или иной документации), а также указаний Заказчика о способе выполнения Работ или при возникновении иных не зависящих от Подрядчика обстоятельств, которые грозят годности результатов Работ или создают невозможность завершения Работ в срок.</w:t>
      </w:r>
    </w:p>
    <w:p w:rsidR="00205263" w:rsidRPr="00581ADC" w:rsidRDefault="00205263" w:rsidP="00205263">
      <w:pPr>
        <w:pStyle w:val="11"/>
        <w:tabs>
          <w:tab w:val="left" w:pos="0"/>
          <w:tab w:val="left" w:pos="283"/>
          <w:tab w:val="left" w:pos="720"/>
        </w:tabs>
        <w:ind w:right="-30" w:firstLine="720"/>
        <w:jc w:val="both"/>
        <w:rPr>
          <w:sz w:val="22"/>
          <w:szCs w:val="22"/>
        </w:rPr>
      </w:pPr>
      <w:r w:rsidRPr="00581ADC">
        <w:rPr>
          <w:bCs/>
          <w:sz w:val="22"/>
          <w:szCs w:val="22"/>
        </w:rPr>
        <w:t>Если Подрядчик не предупредит Заказчика об обстоятельствах, определённых в соотв</w:t>
      </w:r>
      <w:r w:rsidR="007053AE" w:rsidRPr="00581ADC">
        <w:rPr>
          <w:bCs/>
          <w:sz w:val="22"/>
          <w:szCs w:val="22"/>
        </w:rPr>
        <w:t xml:space="preserve">етствии с настоящим подпунктом </w:t>
      </w:r>
      <w:r w:rsidRPr="00581ADC">
        <w:rPr>
          <w:bCs/>
          <w:sz w:val="22"/>
          <w:szCs w:val="22"/>
        </w:rPr>
        <w:t>Договора, либо продолжит выполнение Работ без соответствующих указаний Заказчика, он будет не вправе, при предъявлении к нему соответствующих требований, ссылаться на указанные в настоящем подпункте обстоятельства.</w:t>
      </w:r>
    </w:p>
    <w:p w:rsidR="00205263" w:rsidRPr="00581ADC" w:rsidRDefault="00205263" w:rsidP="00205263">
      <w:pPr>
        <w:pStyle w:val="11"/>
        <w:tabs>
          <w:tab w:val="left" w:pos="1134"/>
        </w:tabs>
        <w:ind w:right="-30" w:firstLine="720"/>
        <w:jc w:val="both"/>
        <w:rPr>
          <w:sz w:val="22"/>
          <w:szCs w:val="22"/>
        </w:rPr>
      </w:pPr>
      <w:r w:rsidRPr="00581ADC">
        <w:rPr>
          <w:sz w:val="22"/>
          <w:szCs w:val="22"/>
        </w:rPr>
        <w:t>6.</w:t>
      </w:r>
      <w:r w:rsidR="00D53FA5" w:rsidRPr="00581ADC">
        <w:rPr>
          <w:sz w:val="22"/>
          <w:szCs w:val="22"/>
        </w:rPr>
        <w:t>1.</w:t>
      </w:r>
      <w:r w:rsidR="004A296B" w:rsidRPr="00581ADC">
        <w:rPr>
          <w:sz w:val="22"/>
          <w:szCs w:val="22"/>
        </w:rPr>
        <w:t>12</w:t>
      </w:r>
      <w:r w:rsidRPr="00581ADC">
        <w:rPr>
          <w:sz w:val="22"/>
          <w:szCs w:val="22"/>
        </w:rPr>
        <w:t>. Незамедлительно приостановить по указанию Заказчика доставку</w:t>
      </w:r>
      <w:r w:rsidR="00225209" w:rsidRPr="00581ADC">
        <w:rPr>
          <w:sz w:val="22"/>
          <w:szCs w:val="22"/>
        </w:rPr>
        <w:t>, использование, монтаж</w:t>
      </w:r>
      <w:r w:rsidRPr="00581ADC">
        <w:rPr>
          <w:sz w:val="22"/>
          <w:szCs w:val="22"/>
        </w:rPr>
        <w:t xml:space="preserve"> материалов и оборудования и произвести их замену, если их качество не будет соответствовать стандартам и ранее одобренным Заказчиком образцам.</w:t>
      </w:r>
    </w:p>
    <w:p w:rsidR="00205263" w:rsidRPr="00581ADC" w:rsidRDefault="00205263" w:rsidP="00205263">
      <w:pPr>
        <w:pStyle w:val="11"/>
        <w:tabs>
          <w:tab w:val="left" w:pos="1134"/>
        </w:tabs>
        <w:ind w:right="-30" w:firstLine="720"/>
        <w:jc w:val="both"/>
        <w:rPr>
          <w:sz w:val="22"/>
          <w:szCs w:val="22"/>
        </w:rPr>
      </w:pPr>
      <w:r w:rsidRPr="00581ADC">
        <w:rPr>
          <w:sz w:val="22"/>
          <w:szCs w:val="22"/>
        </w:rPr>
        <w:t>6.</w:t>
      </w:r>
      <w:r w:rsidR="00D53FA5" w:rsidRPr="00581ADC">
        <w:rPr>
          <w:sz w:val="22"/>
          <w:szCs w:val="22"/>
        </w:rPr>
        <w:t>1.</w:t>
      </w:r>
      <w:r w:rsidR="004A296B" w:rsidRPr="00581ADC">
        <w:rPr>
          <w:sz w:val="22"/>
          <w:szCs w:val="22"/>
        </w:rPr>
        <w:t>13</w:t>
      </w:r>
      <w:r w:rsidRPr="00581ADC">
        <w:rPr>
          <w:sz w:val="22"/>
          <w:szCs w:val="22"/>
        </w:rPr>
        <w:t xml:space="preserve">. Известить Заказчика за </w:t>
      </w:r>
      <w:r w:rsidRPr="00D81C6E">
        <w:rPr>
          <w:i/>
          <w:sz w:val="22"/>
          <w:szCs w:val="22"/>
        </w:rPr>
        <w:t>3 (три)</w:t>
      </w:r>
      <w:r w:rsidRPr="00581ADC">
        <w:rPr>
          <w:sz w:val="22"/>
          <w:szCs w:val="22"/>
        </w:rPr>
        <w:t xml:space="preserve"> </w:t>
      </w:r>
      <w:r w:rsidR="00D81C6E">
        <w:rPr>
          <w:sz w:val="22"/>
          <w:szCs w:val="22"/>
        </w:rPr>
        <w:t>рабочих</w:t>
      </w:r>
      <w:r w:rsidR="00D81C6E" w:rsidRPr="00581ADC">
        <w:rPr>
          <w:sz w:val="22"/>
          <w:szCs w:val="22"/>
        </w:rPr>
        <w:t xml:space="preserve"> </w:t>
      </w:r>
      <w:r w:rsidRPr="00581ADC">
        <w:rPr>
          <w:sz w:val="22"/>
          <w:szCs w:val="22"/>
        </w:rPr>
        <w:t>дня до начала приемки о готовности ответственных конструкций и Скрытых работ. Подрядчик приступает к выполнению последующих Работ только после освидетельствования этих рабо</w:t>
      </w:r>
      <w:r w:rsidR="00B06B43" w:rsidRPr="00581ADC">
        <w:rPr>
          <w:sz w:val="22"/>
          <w:szCs w:val="22"/>
        </w:rPr>
        <w:t xml:space="preserve">т и подписания Заказчиком Акта </w:t>
      </w:r>
      <w:r w:rsidRPr="00581ADC">
        <w:rPr>
          <w:sz w:val="22"/>
          <w:szCs w:val="22"/>
        </w:rPr>
        <w:t>освидетельствования скрытых работ. Если закрытие работ выполнено без одобрения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указаниям Заказчика, а затем восстановить ее за свой счет.</w:t>
      </w:r>
    </w:p>
    <w:p w:rsidR="00205263" w:rsidRPr="00581ADC" w:rsidRDefault="00205263" w:rsidP="00205263">
      <w:pPr>
        <w:pStyle w:val="11"/>
        <w:tabs>
          <w:tab w:val="left" w:pos="1134"/>
        </w:tabs>
        <w:ind w:right="-30" w:firstLine="720"/>
        <w:jc w:val="both"/>
        <w:rPr>
          <w:sz w:val="22"/>
          <w:szCs w:val="22"/>
        </w:rPr>
      </w:pPr>
      <w:r w:rsidRPr="00581ADC">
        <w:rPr>
          <w:sz w:val="22"/>
          <w:szCs w:val="22"/>
        </w:rPr>
        <w:t>В случае неявки представителей Заказчика в указанный Подрядчиком срок, Подрядчик составляет односторонний акт</w:t>
      </w:r>
      <w:r w:rsidR="001660D1">
        <w:rPr>
          <w:sz w:val="22"/>
          <w:szCs w:val="22"/>
        </w:rPr>
        <w:t xml:space="preserve"> с фотофиксацией Скрытых работ</w:t>
      </w:r>
      <w:r w:rsidRPr="00581ADC">
        <w:rPr>
          <w:sz w:val="22"/>
          <w:szCs w:val="22"/>
        </w:rPr>
        <w:t>. Вскрытие работ в этом случае производится по требованию и за счет Заказчика.</w:t>
      </w:r>
    </w:p>
    <w:p w:rsidR="00205263" w:rsidRPr="00581ADC" w:rsidRDefault="00205263" w:rsidP="00205263">
      <w:pPr>
        <w:pStyle w:val="11"/>
        <w:tabs>
          <w:tab w:val="left" w:pos="1134"/>
        </w:tabs>
        <w:ind w:right="-30" w:firstLine="720"/>
        <w:jc w:val="both"/>
        <w:rPr>
          <w:sz w:val="22"/>
          <w:szCs w:val="22"/>
        </w:rPr>
      </w:pPr>
      <w:r w:rsidRPr="00581ADC">
        <w:rPr>
          <w:sz w:val="22"/>
          <w:szCs w:val="22"/>
        </w:rPr>
        <w:lastRenderedPageBreak/>
        <w:t>6.</w:t>
      </w:r>
      <w:r w:rsidR="00D53FA5" w:rsidRPr="00581ADC">
        <w:rPr>
          <w:sz w:val="22"/>
          <w:szCs w:val="22"/>
        </w:rPr>
        <w:t>1.</w:t>
      </w:r>
      <w:r w:rsidR="004A296B" w:rsidRPr="00581ADC">
        <w:rPr>
          <w:sz w:val="22"/>
          <w:szCs w:val="22"/>
        </w:rPr>
        <w:t>14</w:t>
      </w:r>
      <w:r w:rsidRPr="00581ADC">
        <w:rPr>
          <w:sz w:val="22"/>
          <w:szCs w:val="22"/>
        </w:rPr>
        <w:t>. Установить по согласованию с Заказчиком режим работы на Строительной площадке. Соблюдать требования пропускного и внутриобъектового режимов, установленных Заказчиком.</w:t>
      </w:r>
    </w:p>
    <w:p w:rsidR="003305F7" w:rsidRPr="00581ADC" w:rsidRDefault="00205263" w:rsidP="003305F7">
      <w:pPr>
        <w:pStyle w:val="11"/>
        <w:tabs>
          <w:tab w:val="left" w:pos="1134"/>
        </w:tabs>
        <w:ind w:right="-30" w:firstLine="720"/>
        <w:jc w:val="both"/>
        <w:rPr>
          <w:sz w:val="22"/>
          <w:szCs w:val="22"/>
        </w:rPr>
      </w:pPr>
      <w:r w:rsidRPr="00581ADC">
        <w:rPr>
          <w:sz w:val="22"/>
          <w:szCs w:val="22"/>
        </w:rPr>
        <w:t>6.</w:t>
      </w:r>
      <w:r w:rsidR="00D53FA5" w:rsidRPr="00581ADC">
        <w:rPr>
          <w:sz w:val="22"/>
          <w:szCs w:val="22"/>
        </w:rPr>
        <w:t>1.</w:t>
      </w:r>
      <w:r w:rsidR="004A296B" w:rsidRPr="00581ADC">
        <w:rPr>
          <w:sz w:val="22"/>
          <w:szCs w:val="22"/>
        </w:rPr>
        <w:t>15</w:t>
      </w:r>
      <w:r w:rsidRPr="00581ADC">
        <w:rPr>
          <w:sz w:val="22"/>
          <w:szCs w:val="22"/>
        </w:rPr>
        <w:t xml:space="preserve">. </w:t>
      </w:r>
      <w:r w:rsidR="003305F7" w:rsidRPr="00581ADC">
        <w:rPr>
          <w:sz w:val="22"/>
          <w:szCs w:val="22"/>
        </w:rPr>
        <w:t>Обеспечить наличие на строительной площадке Проектной документации и другой Технической документации, необходимой для выполнения Работ, а также иной предусмотренной законодательством Российской Федерации документации (журналов производства Работ и пр.), а также обеспечить свободный доступ к такой документации Заказчику.</w:t>
      </w:r>
    </w:p>
    <w:p w:rsidR="00205263" w:rsidRPr="00581ADC" w:rsidRDefault="00205263" w:rsidP="00205263">
      <w:pPr>
        <w:pStyle w:val="11"/>
        <w:tabs>
          <w:tab w:val="left" w:pos="1134"/>
        </w:tabs>
        <w:ind w:right="-30" w:firstLine="720"/>
        <w:jc w:val="both"/>
        <w:rPr>
          <w:color w:val="000000"/>
          <w:sz w:val="22"/>
          <w:szCs w:val="22"/>
        </w:rPr>
      </w:pPr>
      <w:r w:rsidRPr="00581ADC">
        <w:rPr>
          <w:sz w:val="22"/>
          <w:szCs w:val="22"/>
        </w:rPr>
        <w:t>6.</w:t>
      </w:r>
      <w:r w:rsidR="00D53FA5" w:rsidRPr="00581ADC">
        <w:rPr>
          <w:sz w:val="22"/>
          <w:szCs w:val="22"/>
        </w:rPr>
        <w:t>1.</w:t>
      </w:r>
      <w:r w:rsidR="004A296B" w:rsidRPr="00581ADC">
        <w:rPr>
          <w:sz w:val="22"/>
          <w:szCs w:val="22"/>
        </w:rPr>
        <w:t>16</w:t>
      </w:r>
      <w:r w:rsidRPr="00581ADC">
        <w:rPr>
          <w:sz w:val="22"/>
          <w:szCs w:val="22"/>
        </w:rPr>
        <w:t xml:space="preserve">. Обеспечить в ходе проведения Работ выполнение на Строительной площадке необходимых </w:t>
      </w:r>
      <w:r w:rsidRPr="00581ADC">
        <w:rPr>
          <w:color w:val="000000"/>
          <w:sz w:val="22"/>
          <w:szCs w:val="22"/>
        </w:rPr>
        <w:t>противопожарных мероприятий,</w:t>
      </w:r>
      <w:r w:rsidRPr="00581ADC">
        <w:rPr>
          <w:sz w:val="22"/>
          <w:szCs w:val="22"/>
        </w:rPr>
        <w:t xml:space="preserve"> мероприятий по технике безопасности</w:t>
      </w:r>
      <w:r w:rsidRPr="00581ADC">
        <w:rPr>
          <w:color w:val="000000"/>
          <w:sz w:val="22"/>
          <w:szCs w:val="22"/>
        </w:rPr>
        <w:t xml:space="preserve"> и охране окружающей среды в соответствии с требованиями законодательства Российской Федерации. В случае нарушения Подрядчиком требований правил противопожарной безопасности или правил техники безопасности, или нормативных актов об охране окружающей среды, Заказчик вправе остановить Работы до устранения указанных нарушений, что не дает Подрядчику права выставлять дополнительные финансовые требования или требования по продлению сроков Работ.</w:t>
      </w:r>
    </w:p>
    <w:p w:rsidR="009C3399" w:rsidRPr="009C3399" w:rsidRDefault="00205263" w:rsidP="009C3399">
      <w:pPr>
        <w:pStyle w:val="11"/>
        <w:tabs>
          <w:tab w:val="left" w:pos="1134"/>
        </w:tabs>
        <w:ind w:right="-30" w:firstLine="720"/>
        <w:jc w:val="both"/>
        <w:rPr>
          <w:bCs/>
          <w:sz w:val="22"/>
          <w:szCs w:val="22"/>
        </w:rPr>
      </w:pPr>
      <w:r w:rsidRPr="00581ADC">
        <w:rPr>
          <w:bCs/>
          <w:sz w:val="22"/>
          <w:szCs w:val="22"/>
        </w:rPr>
        <w:t>6.</w:t>
      </w:r>
      <w:r w:rsidR="00D53FA5" w:rsidRPr="00581ADC">
        <w:rPr>
          <w:bCs/>
          <w:sz w:val="22"/>
          <w:szCs w:val="22"/>
        </w:rPr>
        <w:t>1.</w:t>
      </w:r>
      <w:r w:rsidR="004A296B" w:rsidRPr="00581ADC">
        <w:rPr>
          <w:bCs/>
          <w:sz w:val="22"/>
          <w:szCs w:val="22"/>
        </w:rPr>
        <w:t>17</w:t>
      </w:r>
      <w:r w:rsidRPr="00581ADC">
        <w:rPr>
          <w:bCs/>
          <w:sz w:val="22"/>
          <w:szCs w:val="22"/>
        </w:rPr>
        <w:t xml:space="preserve">. </w:t>
      </w:r>
      <w:r w:rsidR="009C3399" w:rsidRPr="009C3399">
        <w:rPr>
          <w:bCs/>
          <w:sz w:val="22"/>
          <w:szCs w:val="22"/>
        </w:rPr>
        <w:t>Обеспечить конфиденциальность и сохранность предоставленных Заказчиком в связи с выполнением Договора документов, Объекта, материалов и оборудования, иного имущества. В случае нанесения Подрядчиком ущерба или утраты документов – немедленно известить об этом Заказчика и возместить причинённые Заказчику убытки в полном объёме.</w:t>
      </w:r>
    </w:p>
    <w:p w:rsidR="00205263" w:rsidRPr="00581ADC" w:rsidRDefault="009C3399" w:rsidP="009C3399">
      <w:pPr>
        <w:pStyle w:val="11"/>
        <w:tabs>
          <w:tab w:val="left" w:pos="1134"/>
        </w:tabs>
        <w:ind w:right="-30" w:firstLine="720"/>
        <w:jc w:val="both"/>
        <w:rPr>
          <w:bCs/>
          <w:sz w:val="22"/>
          <w:szCs w:val="22"/>
        </w:rPr>
      </w:pPr>
      <w:r w:rsidRPr="009C3399">
        <w:rPr>
          <w:bCs/>
          <w:sz w:val="22"/>
          <w:szCs w:val="22"/>
        </w:rPr>
        <w:t xml:space="preserve">Риск случайной гибели или случайного повреждения предоставленного Подрядчику по Договору Объекта, материалов и оборудования, иного имущества, документов Заказчика, а также результата Работ несёт Подрядчик до </w:t>
      </w:r>
      <w:r w:rsidR="00205263" w:rsidRPr="00581ADC">
        <w:rPr>
          <w:bCs/>
          <w:sz w:val="22"/>
          <w:szCs w:val="22"/>
        </w:rPr>
        <w:t xml:space="preserve">подписания Сторонами Акта </w:t>
      </w:r>
      <w:r w:rsidR="00205263" w:rsidRPr="00581ADC">
        <w:rPr>
          <w:sz w:val="22"/>
          <w:szCs w:val="22"/>
        </w:rPr>
        <w:t>о приемке Объекта в эксплуатацию</w:t>
      </w:r>
      <w:r w:rsidR="00205263" w:rsidRPr="00581ADC">
        <w:rPr>
          <w:bCs/>
          <w:sz w:val="22"/>
          <w:szCs w:val="22"/>
        </w:rPr>
        <w:t>.</w:t>
      </w:r>
      <w:r w:rsidR="007650C8" w:rsidRPr="00581ADC">
        <w:rPr>
          <w:bCs/>
          <w:sz w:val="22"/>
          <w:szCs w:val="22"/>
        </w:rPr>
        <w:t xml:space="preserve"> </w:t>
      </w:r>
    </w:p>
    <w:p w:rsidR="006E5FB6" w:rsidRPr="00581ADC" w:rsidRDefault="00205263" w:rsidP="006E5FB6">
      <w:pPr>
        <w:pStyle w:val="11"/>
        <w:tabs>
          <w:tab w:val="num" w:pos="1436"/>
        </w:tabs>
        <w:ind w:right="-30" w:firstLine="720"/>
        <w:jc w:val="both"/>
        <w:rPr>
          <w:bCs/>
          <w:sz w:val="22"/>
          <w:szCs w:val="22"/>
        </w:rPr>
      </w:pPr>
      <w:r w:rsidRPr="00581ADC">
        <w:rPr>
          <w:sz w:val="22"/>
          <w:szCs w:val="22"/>
        </w:rPr>
        <w:t>6.</w:t>
      </w:r>
      <w:r w:rsidR="00D53FA5" w:rsidRPr="00581ADC">
        <w:rPr>
          <w:sz w:val="22"/>
          <w:szCs w:val="22"/>
        </w:rPr>
        <w:t>1.</w:t>
      </w:r>
      <w:r w:rsidR="004A296B" w:rsidRPr="00581ADC">
        <w:rPr>
          <w:sz w:val="22"/>
          <w:szCs w:val="22"/>
        </w:rPr>
        <w:t>18</w:t>
      </w:r>
      <w:r w:rsidRPr="00581ADC">
        <w:rPr>
          <w:sz w:val="22"/>
          <w:szCs w:val="22"/>
        </w:rPr>
        <w:t>. Нести ответственность за сохранность и</w:t>
      </w:r>
      <w:r w:rsidRPr="00581ADC">
        <w:rPr>
          <w:bCs/>
          <w:sz w:val="22"/>
          <w:szCs w:val="22"/>
        </w:rPr>
        <w:t>мущества третьих лиц (</w:t>
      </w:r>
      <w:r w:rsidRPr="00581ADC">
        <w:rPr>
          <w:sz w:val="22"/>
          <w:szCs w:val="22"/>
        </w:rPr>
        <w:t>транзитных коммуникаций</w:t>
      </w:r>
      <w:r w:rsidRPr="00581ADC">
        <w:rPr>
          <w:bCs/>
          <w:sz w:val="22"/>
          <w:szCs w:val="22"/>
        </w:rPr>
        <w:t>, общего имущества и пр.)</w:t>
      </w:r>
      <w:r w:rsidRPr="00581ADC">
        <w:rPr>
          <w:sz w:val="22"/>
          <w:szCs w:val="22"/>
        </w:rPr>
        <w:t>, находящихся в зоне Работ,</w:t>
      </w:r>
      <w:r w:rsidRPr="00581ADC">
        <w:rPr>
          <w:bCs/>
          <w:sz w:val="22"/>
          <w:szCs w:val="22"/>
        </w:rPr>
        <w:t xml:space="preserve"> возмещать убытки в случае причинения вреда этому имуществу</w:t>
      </w:r>
      <w:r w:rsidRPr="00581ADC">
        <w:rPr>
          <w:sz w:val="22"/>
          <w:szCs w:val="22"/>
        </w:rPr>
        <w:t>.</w:t>
      </w:r>
      <w:r w:rsidR="007650C8" w:rsidRPr="00581ADC">
        <w:rPr>
          <w:bCs/>
          <w:sz w:val="22"/>
          <w:szCs w:val="22"/>
          <w:highlight w:val="yellow"/>
        </w:rPr>
        <w:t xml:space="preserve"> </w:t>
      </w:r>
    </w:p>
    <w:p w:rsidR="007650C8" w:rsidRPr="00581ADC" w:rsidRDefault="008655FB" w:rsidP="006E5FB6">
      <w:pPr>
        <w:pStyle w:val="11"/>
        <w:tabs>
          <w:tab w:val="num" w:pos="1436"/>
        </w:tabs>
        <w:ind w:right="-30" w:firstLine="720"/>
        <w:jc w:val="both"/>
        <w:rPr>
          <w:rFonts w:eastAsia="Calibri"/>
          <w:i/>
          <w:sz w:val="22"/>
          <w:szCs w:val="22"/>
        </w:rPr>
      </w:pPr>
      <w:r w:rsidRPr="00581ADC">
        <w:rPr>
          <w:rFonts w:eastAsia="Calibri"/>
          <w:i/>
          <w:sz w:val="22"/>
          <w:szCs w:val="22"/>
        </w:rPr>
        <w:t xml:space="preserve">В случаях, предусмотренных Техническим заданием, </w:t>
      </w:r>
      <w:r w:rsidR="0087351E" w:rsidRPr="00581ADC">
        <w:rPr>
          <w:rFonts w:eastAsia="Calibri"/>
          <w:i/>
          <w:sz w:val="22"/>
          <w:szCs w:val="22"/>
        </w:rPr>
        <w:t>Подрядчик обязуется заключить договор страхования строительно-монтажных рисков, включая риски случайной гибели (утраты) Объекта / иного имущества, страхование гражданской ответственности за вред, причиненный третьим лицам при производстве работ, на условиях, предусмотренных Техническим заданием, и предоставить Заказчику копию страхового полиса.</w:t>
      </w:r>
      <w:r w:rsidR="00EB1A10" w:rsidRPr="00EB1A10">
        <w:rPr>
          <w:rFonts w:eastAsia="Calibri"/>
          <w:i/>
          <w:sz w:val="22"/>
          <w:szCs w:val="22"/>
        </w:rPr>
        <w:t xml:space="preserve"> Все расходы Подрядчика, связанные с оформлением договора страхования, указанного в настоящем подпункте Договора, относятся на счёт Подрядчика и компенсации не подлежат.</w:t>
      </w:r>
    </w:p>
    <w:p w:rsidR="00205263" w:rsidRPr="00581ADC" w:rsidRDefault="00205263" w:rsidP="00205263">
      <w:pPr>
        <w:pStyle w:val="11"/>
        <w:tabs>
          <w:tab w:val="num" w:pos="1436"/>
        </w:tabs>
        <w:ind w:right="-30" w:firstLine="720"/>
        <w:jc w:val="both"/>
        <w:rPr>
          <w:bCs/>
          <w:sz w:val="22"/>
          <w:szCs w:val="22"/>
        </w:rPr>
      </w:pPr>
      <w:r w:rsidRPr="00581ADC">
        <w:rPr>
          <w:sz w:val="22"/>
          <w:szCs w:val="22"/>
        </w:rPr>
        <w:t>6.</w:t>
      </w:r>
      <w:r w:rsidR="00D53FA5" w:rsidRPr="00581ADC">
        <w:rPr>
          <w:sz w:val="22"/>
          <w:szCs w:val="22"/>
        </w:rPr>
        <w:t>1.</w:t>
      </w:r>
      <w:r w:rsidR="004A296B" w:rsidRPr="00581ADC">
        <w:rPr>
          <w:sz w:val="22"/>
          <w:szCs w:val="22"/>
        </w:rPr>
        <w:t>19</w:t>
      </w:r>
      <w:r w:rsidRPr="00581ADC">
        <w:rPr>
          <w:sz w:val="22"/>
          <w:szCs w:val="22"/>
        </w:rPr>
        <w:t xml:space="preserve">. </w:t>
      </w:r>
      <w:r w:rsidRPr="00581ADC">
        <w:rPr>
          <w:bCs/>
          <w:sz w:val="22"/>
          <w:szCs w:val="22"/>
        </w:rPr>
        <w:t xml:space="preserve">Использовать Проектную документацию и иную </w:t>
      </w:r>
      <w:r w:rsidR="00C251AA" w:rsidRPr="00581ADC">
        <w:rPr>
          <w:bCs/>
          <w:sz w:val="22"/>
          <w:szCs w:val="22"/>
        </w:rPr>
        <w:t xml:space="preserve">Техническую </w:t>
      </w:r>
      <w:r w:rsidRPr="00581ADC">
        <w:rPr>
          <w:bCs/>
          <w:sz w:val="22"/>
          <w:szCs w:val="22"/>
        </w:rPr>
        <w:t>документацию только для целей выпо</w:t>
      </w:r>
      <w:r w:rsidR="00656AAF">
        <w:rPr>
          <w:bCs/>
          <w:sz w:val="22"/>
          <w:szCs w:val="22"/>
        </w:rPr>
        <w:t>лнения Работ по Договору. Н</w:t>
      </w:r>
      <w:r w:rsidRPr="00581ADC">
        <w:rPr>
          <w:bCs/>
          <w:sz w:val="22"/>
          <w:szCs w:val="22"/>
        </w:rPr>
        <w:t>е передавать Проектную документацию и иные документы (их части), разработанные и полученные при исполнении обязательств по Договору, не публиковать и не использовать их иным образом без предварительного письменного согласия Заказчика.</w:t>
      </w:r>
    </w:p>
    <w:p w:rsidR="007540D8" w:rsidRPr="00581ADC" w:rsidRDefault="00205263" w:rsidP="007540D8">
      <w:pPr>
        <w:pStyle w:val="11"/>
        <w:tabs>
          <w:tab w:val="num" w:pos="1436"/>
        </w:tabs>
        <w:ind w:right="-30" w:firstLine="720"/>
        <w:jc w:val="both"/>
        <w:rPr>
          <w:sz w:val="22"/>
          <w:szCs w:val="22"/>
        </w:rPr>
      </w:pPr>
      <w:r w:rsidRPr="00581ADC">
        <w:rPr>
          <w:sz w:val="22"/>
          <w:szCs w:val="22"/>
        </w:rPr>
        <w:t>6.</w:t>
      </w:r>
      <w:r w:rsidR="00D53FA5" w:rsidRPr="00581ADC">
        <w:rPr>
          <w:sz w:val="22"/>
          <w:szCs w:val="22"/>
        </w:rPr>
        <w:t>1.</w:t>
      </w:r>
      <w:r w:rsidR="004A296B" w:rsidRPr="00581ADC">
        <w:rPr>
          <w:sz w:val="22"/>
          <w:szCs w:val="22"/>
        </w:rPr>
        <w:t>20</w:t>
      </w:r>
      <w:r w:rsidRPr="00581ADC">
        <w:rPr>
          <w:sz w:val="22"/>
          <w:szCs w:val="22"/>
        </w:rPr>
        <w:t xml:space="preserve">. Если в соответствии с законодательством для выполнения Работ необходимо наличие специального разрешения (членства в саморегулируемых организациях в области </w:t>
      </w:r>
      <w:r w:rsidR="00F93116" w:rsidRPr="00581ADC">
        <w:rPr>
          <w:i/>
          <w:sz w:val="22"/>
          <w:szCs w:val="22"/>
        </w:rPr>
        <w:t>инженерных изысканий,</w:t>
      </w:r>
      <w:r w:rsidR="00F93116" w:rsidRPr="00581ADC">
        <w:rPr>
          <w:sz w:val="22"/>
          <w:szCs w:val="22"/>
        </w:rPr>
        <w:t xml:space="preserve"> </w:t>
      </w:r>
      <w:r w:rsidR="00325D95" w:rsidRPr="00581ADC">
        <w:rPr>
          <w:sz w:val="22"/>
          <w:szCs w:val="22"/>
        </w:rPr>
        <w:t xml:space="preserve">архитектурно-строительного проектирования, </w:t>
      </w:r>
      <w:r w:rsidRPr="00581ADC">
        <w:rPr>
          <w:sz w:val="22"/>
          <w:szCs w:val="22"/>
        </w:rPr>
        <w:t>строительства, реконструкции, капитального ремонта объектов капитального строительства</w:t>
      </w:r>
      <w:r w:rsidR="00C15F52" w:rsidRPr="00581ADC">
        <w:rPr>
          <w:sz w:val="22"/>
          <w:szCs w:val="22"/>
        </w:rPr>
        <w:t xml:space="preserve"> с соответствующим уровнем ответственности по обязательствам</w:t>
      </w:r>
      <w:r w:rsidR="00A34DE0" w:rsidRPr="00581ADC">
        <w:rPr>
          <w:sz w:val="22"/>
          <w:szCs w:val="22"/>
        </w:rPr>
        <w:t>, лицензии</w:t>
      </w:r>
      <w:r w:rsidRPr="00581ADC">
        <w:rPr>
          <w:sz w:val="22"/>
          <w:szCs w:val="22"/>
        </w:rPr>
        <w:t xml:space="preserve"> и пр.), осуществлять Работы только при наличии соответствующего специального разрешения, при этом выполнение </w:t>
      </w:r>
      <w:r w:rsidR="00572D75" w:rsidRPr="00572D75">
        <w:rPr>
          <w:i/>
          <w:sz w:val="22"/>
          <w:szCs w:val="22"/>
        </w:rPr>
        <w:t>инженерных изысканий</w:t>
      </w:r>
      <w:r w:rsidR="00572D75">
        <w:rPr>
          <w:sz w:val="22"/>
          <w:szCs w:val="22"/>
        </w:rPr>
        <w:t xml:space="preserve">, </w:t>
      </w:r>
      <w:r w:rsidR="006363CC">
        <w:rPr>
          <w:sz w:val="22"/>
          <w:szCs w:val="22"/>
        </w:rPr>
        <w:t>р</w:t>
      </w:r>
      <w:r w:rsidRPr="00581ADC">
        <w:rPr>
          <w:sz w:val="22"/>
          <w:szCs w:val="22"/>
        </w:rPr>
        <w:t xml:space="preserve">абот по подготовке Проектной документации, по строительству, реконструкции, капитальному ремонту должно обеспечиваться, соответственно, специалистами по организации </w:t>
      </w:r>
      <w:r w:rsidR="00572D75" w:rsidRPr="00572D75">
        <w:rPr>
          <w:i/>
          <w:sz w:val="22"/>
          <w:szCs w:val="22"/>
        </w:rPr>
        <w:t>инженерных изысканий</w:t>
      </w:r>
      <w:r w:rsidR="00572D75">
        <w:rPr>
          <w:i/>
          <w:sz w:val="22"/>
          <w:szCs w:val="22"/>
        </w:rPr>
        <w:t>,</w:t>
      </w:r>
      <w:r w:rsidR="00572D75" w:rsidRPr="00572D75">
        <w:rPr>
          <w:sz w:val="22"/>
          <w:szCs w:val="22"/>
        </w:rPr>
        <w:t xml:space="preserve"> </w:t>
      </w:r>
      <w:r w:rsidRPr="00581ADC">
        <w:rPr>
          <w:sz w:val="22"/>
          <w:szCs w:val="22"/>
        </w:rPr>
        <w:t>архитектурно-строительного проектирования, специалистами по организации строительства (главными архитекторами проектов, главными инженерами проектов).</w:t>
      </w:r>
      <w:r w:rsidR="00DA4E26" w:rsidRPr="00581ADC">
        <w:rPr>
          <w:sz w:val="22"/>
          <w:szCs w:val="22"/>
        </w:rPr>
        <w:t xml:space="preserve"> </w:t>
      </w:r>
      <w:r w:rsidR="009E3C8D" w:rsidRPr="00581ADC">
        <w:rPr>
          <w:sz w:val="22"/>
          <w:szCs w:val="22"/>
        </w:rPr>
        <w:t xml:space="preserve">Документы, подтверждающие соответствие Подрядчика указанным в настоящем </w:t>
      </w:r>
      <w:r w:rsidR="00F979E9">
        <w:rPr>
          <w:sz w:val="22"/>
          <w:szCs w:val="22"/>
        </w:rPr>
        <w:t>под</w:t>
      </w:r>
      <w:r w:rsidR="009E3C8D" w:rsidRPr="00581ADC">
        <w:rPr>
          <w:sz w:val="22"/>
          <w:szCs w:val="22"/>
        </w:rPr>
        <w:t xml:space="preserve">пункте требованиям, должны быть представлены Заказчику </w:t>
      </w:r>
      <w:r w:rsidR="00CE041C" w:rsidRPr="00CE041C">
        <w:rPr>
          <w:sz w:val="22"/>
          <w:szCs w:val="22"/>
        </w:rPr>
        <w:t>при подписании</w:t>
      </w:r>
      <w:r w:rsidR="009E3C8D" w:rsidRPr="00581ADC">
        <w:rPr>
          <w:sz w:val="22"/>
          <w:szCs w:val="22"/>
        </w:rPr>
        <w:t xml:space="preserve"> Договора.</w:t>
      </w:r>
    </w:p>
    <w:p w:rsidR="00AF4510" w:rsidRPr="00581ADC" w:rsidRDefault="00A6393C" w:rsidP="00A6393C">
      <w:pPr>
        <w:pStyle w:val="11"/>
        <w:tabs>
          <w:tab w:val="num" w:pos="1436"/>
        </w:tabs>
        <w:ind w:right="-30" w:firstLine="720"/>
        <w:jc w:val="both"/>
        <w:rPr>
          <w:sz w:val="22"/>
          <w:szCs w:val="22"/>
        </w:rPr>
      </w:pPr>
      <w:r w:rsidRPr="00581ADC">
        <w:rPr>
          <w:sz w:val="22"/>
          <w:szCs w:val="22"/>
        </w:rPr>
        <w:t>6.</w:t>
      </w:r>
      <w:r w:rsidR="00D53FA5" w:rsidRPr="00581ADC">
        <w:rPr>
          <w:sz w:val="22"/>
          <w:szCs w:val="22"/>
        </w:rPr>
        <w:t>1.</w:t>
      </w:r>
      <w:r w:rsidRPr="00581ADC">
        <w:rPr>
          <w:sz w:val="22"/>
          <w:szCs w:val="22"/>
        </w:rPr>
        <w:t xml:space="preserve">21. </w:t>
      </w:r>
      <w:r w:rsidR="00222F4A" w:rsidRPr="00581ADC">
        <w:rPr>
          <w:bCs/>
          <w:sz w:val="22"/>
          <w:szCs w:val="22"/>
        </w:rPr>
        <w:t xml:space="preserve">Информировать Заказчика об изменении членства Подрядчика в саморегулируемой организации в области </w:t>
      </w:r>
      <w:r w:rsidR="008A4F9F" w:rsidRPr="008A4F9F">
        <w:rPr>
          <w:bCs/>
          <w:i/>
          <w:sz w:val="22"/>
          <w:szCs w:val="22"/>
        </w:rPr>
        <w:t>инженерных изысканий</w:t>
      </w:r>
      <w:r w:rsidR="008A4F9F">
        <w:rPr>
          <w:bCs/>
          <w:sz w:val="22"/>
          <w:szCs w:val="22"/>
        </w:rPr>
        <w:t xml:space="preserve">, </w:t>
      </w:r>
      <w:r w:rsidR="00222F4A" w:rsidRPr="00581ADC">
        <w:rPr>
          <w:bCs/>
          <w:sz w:val="22"/>
          <w:szCs w:val="22"/>
        </w:rPr>
        <w:t>архитектурно-</w:t>
      </w:r>
      <w:r w:rsidR="00222F4A" w:rsidRPr="00581ADC">
        <w:rPr>
          <w:bCs/>
          <w:sz w:val="22"/>
          <w:szCs w:val="22"/>
        </w:rPr>
        <w:lastRenderedPageBreak/>
        <w:t>строительного проектирования, строительства, уровня его ответственности по обязательствам с учётом условий его членства в такой саморегулируемой организации в срок не позднее 3 (трёх)</w:t>
      </w:r>
      <w:r w:rsidR="00226A06">
        <w:rPr>
          <w:bCs/>
          <w:sz w:val="22"/>
          <w:szCs w:val="22"/>
        </w:rPr>
        <w:t xml:space="preserve"> календарных </w:t>
      </w:r>
      <w:r w:rsidR="00222F4A" w:rsidRPr="00581ADC">
        <w:rPr>
          <w:bCs/>
          <w:sz w:val="22"/>
          <w:szCs w:val="22"/>
        </w:rPr>
        <w:t xml:space="preserve"> дней со дня таких изменений.</w:t>
      </w:r>
      <w:r w:rsidRPr="00581ADC">
        <w:rPr>
          <w:sz w:val="22"/>
          <w:szCs w:val="22"/>
        </w:rPr>
        <w:t xml:space="preserve"> </w:t>
      </w:r>
    </w:p>
    <w:p w:rsidR="00A6393C" w:rsidRPr="00581ADC" w:rsidRDefault="00A6393C" w:rsidP="00A6393C">
      <w:pPr>
        <w:pStyle w:val="11"/>
        <w:tabs>
          <w:tab w:val="num" w:pos="1436"/>
        </w:tabs>
        <w:ind w:right="-30" w:firstLine="720"/>
        <w:jc w:val="both"/>
        <w:rPr>
          <w:bCs/>
          <w:sz w:val="22"/>
          <w:szCs w:val="22"/>
        </w:rPr>
      </w:pPr>
      <w:r w:rsidRPr="00581ADC">
        <w:rPr>
          <w:bCs/>
          <w:sz w:val="22"/>
          <w:szCs w:val="22"/>
        </w:rPr>
        <w:t>6.</w:t>
      </w:r>
      <w:r w:rsidR="00D53FA5" w:rsidRPr="00581ADC">
        <w:rPr>
          <w:bCs/>
          <w:sz w:val="22"/>
          <w:szCs w:val="22"/>
        </w:rPr>
        <w:t>1.</w:t>
      </w:r>
      <w:r w:rsidRPr="00581ADC">
        <w:rPr>
          <w:bCs/>
          <w:sz w:val="22"/>
          <w:szCs w:val="22"/>
        </w:rPr>
        <w:t xml:space="preserve">22. </w:t>
      </w:r>
      <w:r w:rsidR="00222F4A" w:rsidRPr="00581ADC">
        <w:rPr>
          <w:sz w:val="22"/>
          <w:szCs w:val="22"/>
        </w:rPr>
        <w:t>Обеспечить, чтобы работники Подрядчика соответствовали требованиям, установленным трудовым, градостроительным законодательством Российской Федерации к лицам, выполняющим Работы.</w:t>
      </w:r>
    </w:p>
    <w:p w:rsidR="00A6393C" w:rsidRPr="00581ADC" w:rsidRDefault="00A6393C" w:rsidP="00A6393C">
      <w:pPr>
        <w:pStyle w:val="11"/>
        <w:tabs>
          <w:tab w:val="num" w:pos="1436"/>
        </w:tabs>
        <w:ind w:right="-30" w:firstLine="720"/>
        <w:jc w:val="both"/>
        <w:rPr>
          <w:bCs/>
          <w:sz w:val="22"/>
          <w:szCs w:val="22"/>
        </w:rPr>
      </w:pPr>
      <w:r w:rsidRPr="00581ADC">
        <w:rPr>
          <w:bCs/>
          <w:sz w:val="22"/>
          <w:szCs w:val="22"/>
        </w:rPr>
        <w:t>6.</w:t>
      </w:r>
      <w:r w:rsidR="00D53FA5" w:rsidRPr="00581ADC">
        <w:rPr>
          <w:bCs/>
          <w:sz w:val="22"/>
          <w:szCs w:val="22"/>
        </w:rPr>
        <w:t>1.</w:t>
      </w:r>
      <w:r w:rsidRPr="00581ADC">
        <w:rPr>
          <w:bCs/>
          <w:sz w:val="22"/>
          <w:szCs w:val="22"/>
        </w:rPr>
        <w:t>23. По требованию Заказчика передать ем</w:t>
      </w:r>
      <w:r w:rsidR="008A4F9F">
        <w:rPr>
          <w:bCs/>
          <w:sz w:val="22"/>
          <w:szCs w:val="22"/>
        </w:rPr>
        <w:t xml:space="preserve">у Проектную </w:t>
      </w:r>
      <w:r w:rsidR="008A4F9F" w:rsidRPr="008A4F9F">
        <w:rPr>
          <w:bCs/>
          <w:i/>
          <w:sz w:val="22"/>
          <w:szCs w:val="22"/>
        </w:rPr>
        <w:t xml:space="preserve">(включая </w:t>
      </w:r>
      <w:r w:rsidR="008A4F9F">
        <w:rPr>
          <w:bCs/>
          <w:i/>
          <w:sz w:val="22"/>
          <w:szCs w:val="22"/>
        </w:rPr>
        <w:t xml:space="preserve">разработанную на её основе </w:t>
      </w:r>
      <w:r w:rsidR="008A4F9F" w:rsidRPr="008A4F9F">
        <w:rPr>
          <w:bCs/>
          <w:i/>
          <w:sz w:val="22"/>
          <w:szCs w:val="22"/>
        </w:rPr>
        <w:t>рабочую</w:t>
      </w:r>
      <w:r w:rsidR="008A4F9F" w:rsidRPr="008A4F9F">
        <w:rPr>
          <w:bCs/>
          <w:sz w:val="22"/>
          <w:szCs w:val="22"/>
        </w:rPr>
        <w:t xml:space="preserve"> </w:t>
      </w:r>
      <w:r w:rsidR="008A4F9F" w:rsidRPr="008A4F9F">
        <w:rPr>
          <w:bCs/>
          <w:i/>
          <w:sz w:val="22"/>
          <w:szCs w:val="22"/>
        </w:rPr>
        <w:t>документацию)</w:t>
      </w:r>
      <w:r w:rsidRPr="00581ADC">
        <w:rPr>
          <w:bCs/>
          <w:sz w:val="22"/>
          <w:szCs w:val="22"/>
        </w:rPr>
        <w:t xml:space="preserve">, а также Исполнительную </w:t>
      </w:r>
      <w:r w:rsidR="00E10365">
        <w:rPr>
          <w:bCs/>
          <w:sz w:val="22"/>
          <w:szCs w:val="22"/>
        </w:rPr>
        <w:t xml:space="preserve">и иную Техническую </w:t>
      </w:r>
      <w:r w:rsidRPr="00581ADC">
        <w:rPr>
          <w:bCs/>
          <w:sz w:val="22"/>
          <w:szCs w:val="22"/>
        </w:rPr>
        <w:t>документацию на выполненные Работы при досрочном прекращении Договора в срок не позднее 5 (</w:t>
      </w:r>
      <w:r w:rsidR="008A4F9F">
        <w:rPr>
          <w:bCs/>
          <w:sz w:val="22"/>
          <w:szCs w:val="22"/>
        </w:rPr>
        <w:t>п</w:t>
      </w:r>
      <w:r w:rsidRPr="00581ADC">
        <w:rPr>
          <w:bCs/>
          <w:sz w:val="22"/>
          <w:szCs w:val="22"/>
        </w:rPr>
        <w:t xml:space="preserve">яти) </w:t>
      </w:r>
      <w:r w:rsidR="00226A06">
        <w:rPr>
          <w:bCs/>
          <w:sz w:val="22"/>
          <w:szCs w:val="22"/>
        </w:rPr>
        <w:t xml:space="preserve">календарных </w:t>
      </w:r>
      <w:r w:rsidRPr="00581ADC">
        <w:rPr>
          <w:bCs/>
          <w:sz w:val="22"/>
          <w:szCs w:val="22"/>
        </w:rPr>
        <w:t>дней со дня поступления такого требования.</w:t>
      </w:r>
    </w:p>
    <w:p w:rsidR="00205263" w:rsidRPr="00581ADC" w:rsidRDefault="00205263" w:rsidP="00205263">
      <w:pPr>
        <w:pStyle w:val="11"/>
        <w:tabs>
          <w:tab w:val="num" w:pos="1436"/>
        </w:tabs>
        <w:ind w:right="-30" w:firstLine="720"/>
        <w:jc w:val="both"/>
        <w:rPr>
          <w:bCs/>
          <w:sz w:val="22"/>
          <w:szCs w:val="22"/>
        </w:rPr>
      </w:pPr>
      <w:r w:rsidRPr="00581ADC">
        <w:rPr>
          <w:bCs/>
          <w:sz w:val="22"/>
          <w:szCs w:val="22"/>
        </w:rPr>
        <w:t>6.</w:t>
      </w:r>
      <w:r w:rsidR="00D53FA5" w:rsidRPr="00581ADC">
        <w:rPr>
          <w:bCs/>
          <w:sz w:val="22"/>
          <w:szCs w:val="22"/>
        </w:rPr>
        <w:t>1.</w:t>
      </w:r>
      <w:r w:rsidRPr="00581ADC">
        <w:rPr>
          <w:bCs/>
          <w:sz w:val="22"/>
          <w:szCs w:val="22"/>
        </w:rPr>
        <w:t>2</w:t>
      </w:r>
      <w:r w:rsidR="007540D8" w:rsidRPr="00581ADC">
        <w:rPr>
          <w:bCs/>
          <w:sz w:val="22"/>
          <w:szCs w:val="22"/>
        </w:rPr>
        <w:t>4</w:t>
      </w:r>
      <w:r w:rsidRPr="00581ADC">
        <w:rPr>
          <w:bCs/>
          <w:sz w:val="22"/>
          <w:szCs w:val="22"/>
        </w:rPr>
        <w:t xml:space="preserve">. </w:t>
      </w:r>
      <w:r w:rsidR="00386830" w:rsidRPr="00581ADC">
        <w:rPr>
          <w:bCs/>
          <w:sz w:val="22"/>
          <w:szCs w:val="22"/>
        </w:rPr>
        <w:t>В</w:t>
      </w:r>
      <w:r w:rsidRPr="00581ADC">
        <w:rPr>
          <w:bCs/>
          <w:sz w:val="22"/>
          <w:szCs w:val="22"/>
        </w:rPr>
        <w:t>ыставлять счета-фактуры в порядке и сроки, установленные законодательством Российской Федерации.</w:t>
      </w:r>
    </w:p>
    <w:p w:rsidR="003B7B82" w:rsidRPr="00581ADC" w:rsidRDefault="003B7B82" w:rsidP="00205263">
      <w:pPr>
        <w:pStyle w:val="11"/>
        <w:tabs>
          <w:tab w:val="num" w:pos="1436"/>
        </w:tabs>
        <w:ind w:right="-30" w:firstLine="720"/>
        <w:jc w:val="both"/>
        <w:rPr>
          <w:sz w:val="22"/>
          <w:szCs w:val="22"/>
        </w:rPr>
      </w:pPr>
      <w:r w:rsidRPr="00581ADC">
        <w:rPr>
          <w:bCs/>
          <w:sz w:val="22"/>
          <w:szCs w:val="22"/>
        </w:rPr>
        <w:t>6.1.25. Направить Заказчику письменное извещение о готовности Объекта к сдаче в эксплуатацию.</w:t>
      </w:r>
    </w:p>
    <w:p w:rsidR="00205263" w:rsidRPr="00581ADC" w:rsidRDefault="00D53FA5" w:rsidP="00A34DE0">
      <w:pPr>
        <w:pStyle w:val="11"/>
        <w:tabs>
          <w:tab w:val="num" w:pos="1436"/>
        </w:tabs>
        <w:spacing w:before="120"/>
        <w:ind w:right="-28" w:firstLine="720"/>
        <w:jc w:val="both"/>
        <w:rPr>
          <w:sz w:val="22"/>
          <w:szCs w:val="22"/>
        </w:rPr>
      </w:pPr>
      <w:r w:rsidRPr="00581ADC">
        <w:rPr>
          <w:sz w:val="22"/>
          <w:szCs w:val="22"/>
        </w:rPr>
        <w:t xml:space="preserve">6.2. </w:t>
      </w:r>
      <w:r w:rsidR="00205263" w:rsidRPr="00581ADC">
        <w:rPr>
          <w:sz w:val="22"/>
          <w:szCs w:val="22"/>
        </w:rPr>
        <w:t>Подрядчик вправе</w:t>
      </w:r>
      <w:r w:rsidR="008666B9" w:rsidRPr="00581ADC">
        <w:rPr>
          <w:sz w:val="22"/>
          <w:szCs w:val="22"/>
        </w:rPr>
        <w:t>:</w:t>
      </w:r>
    </w:p>
    <w:p w:rsidR="00205263" w:rsidRPr="00581ADC" w:rsidRDefault="00205263" w:rsidP="00205263">
      <w:pPr>
        <w:pStyle w:val="11"/>
        <w:tabs>
          <w:tab w:val="num" w:pos="1436"/>
        </w:tabs>
        <w:ind w:right="-30" w:firstLine="720"/>
        <w:jc w:val="both"/>
        <w:rPr>
          <w:sz w:val="22"/>
          <w:szCs w:val="22"/>
        </w:rPr>
      </w:pPr>
      <w:r w:rsidRPr="00581ADC">
        <w:rPr>
          <w:sz w:val="22"/>
          <w:szCs w:val="22"/>
        </w:rPr>
        <w:t>6.2</w:t>
      </w:r>
      <w:r w:rsidR="00D53FA5" w:rsidRPr="00581ADC">
        <w:rPr>
          <w:sz w:val="22"/>
          <w:szCs w:val="22"/>
        </w:rPr>
        <w:t>.1</w:t>
      </w:r>
      <w:r w:rsidRPr="00581ADC">
        <w:rPr>
          <w:sz w:val="22"/>
          <w:szCs w:val="22"/>
        </w:rPr>
        <w:t xml:space="preserve">. Привлекать Субподрядчиков для выполнения отдельных видов </w:t>
      </w:r>
      <w:r w:rsidR="009E0A8C" w:rsidRPr="00581ADC">
        <w:rPr>
          <w:sz w:val="22"/>
          <w:szCs w:val="22"/>
        </w:rPr>
        <w:t xml:space="preserve">Работ </w:t>
      </w:r>
      <w:r w:rsidRPr="00581ADC">
        <w:rPr>
          <w:sz w:val="22"/>
          <w:szCs w:val="22"/>
        </w:rPr>
        <w:t>по Договору, при этом Подрядчик несет ответственность перед Заказчиком за действия (бездействие) Субподрядчиков.</w:t>
      </w:r>
    </w:p>
    <w:p w:rsidR="00205263" w:rsidRPr="00581ADC" w:rsidRDefault="00205263" w:rsidP="00205263">
      <w:pPr>
        <w:pStyle w:val="11"/>
        <w:tabs>
          <w:tab w:val="left" w:pos="1134"/>
        </w:tabs>
        <w:ind w:right="-30" w:firstLine="720"/>
        <w:jc w:val="both"/>
        <w:rPr>
          <w:sz w:val="22"/>
          <w:szCs w:val="22"/>
        </w:rPr>
      </w:pPr>
      <w:r w:rsidRPr="00581ADC">
        <w:rPr>
          <w:sz w:val="22"/>
          <w:szCs w:val="22"/>
        </w:rPr>
        <w:t>6.2</w:t>
      </w:r>
      <w:r w:rsidR="00D53FA5" w:rsidRPr="00581ADC">
        <w:rPr>
          <w:sz w:val="22"/>
          <w:szCs w:val="22"/>
        </w:rPr>
        <w:t>.2</w:t>
      </w:r>
      <w:r w:rsidRPr="00581ADC">
        <w:rPr>
          <w:sz w:val="22"/>
          <w:szCs w:val="22"/>
        </w:rPr>
        <w:t>. В случаях, в объеме и в порядке, указанных в Техническом задании, требовать от Заказчика оказания содействия Подрядчику в выполнении Работ.</w:t>
      </w:r>
    </w:p>
    <w:p w:rsidR="00205263" w:rsidRPr="00581ADC" w:rsidRDefault="00205263" w:rsidP="00761C51">
      <w:pPr>
        <w:pStyle w:val="11"/>
        <w:tabs>
          <w:tab w:val="left" w:pos="0"/>
          <w:tab w:val="left" w:pos="283"/>
          <w:tab w:val="left" w:pos="720"/>
        </w:tabs>
        <w:spacing w:before="360" w:after="120"/>
        <w:ind w:right="-28"/>
        <w:jc w:val="center"/>
        <w:rPr>
          <w:bCs/>
          <w:color w:val="000000"/>
          <w:sz w:val="22"/>
          <w:szCs w:val="22"/>
        </w:rPr>
      </w:pPr>
      <w:r w:rsidRPr="00581ADC">
        <w:rPr>
          <w:bCs/>
          <w:color w:val="000000"/>
          <w:sz w:val="22"/>
          <w:szCs w:val="22"/>
        </w:rPr>
        <w:t>7. ПРАВА И ОБЯЗАННОСТИ ЗАКАЗЧИКА</w:t>
      </w:r>
    </w:p>
    <w:p w:rsidR="00205263" w:rsidRPr="00581ADC" w:rsidRDefault="00CD4CA7" w:rsidP="00205263">
      <w:pPr>
        <w:pStyle w:val="11"/>
        <w:tabs>
          <w:tab w:val="left" w:pos="0"/>
          <w:tab w:val="left" w:pos="283"/>
          <w:tab w:val="left" w:pos="720"/>
        </w:tabs>
        <w:ind w:right="-30" w:firstLine="709"/>
        <w:jc w:val="both"/>
        <w:rPr>
          <w:sz w:val="22"/>
          <w:szCs w:val="22"/>
        </w:rPr>
      </w:pPr>
      <w:r w:rsidRPr="00581ADC">
        <w:rPr>
          <w:sz w:val="22"/>
          <w:szCs w:val="22"/>
        </w:rPr>
        <w:t xml:space="preserve">7.1. </w:t>
      </w:r>
      <w:r w:rsidR="00205263" w:rsidRPr="00581ADC">
        <w:rPr>
          <w:sz w:val="22"/>
          <w:szCs w:val="22"/>
        </w:rPr>
        <w:t>Заказчик обязуется:</w:t>
      </w:r>
    </w:p>
    <w:p w:rsidR="00205263" w:rsidRPr="00581ADC" w:rsidRDefault="00205263" w:rsidP="00205263">
      <w:pPr>
        <w:pStyle w:val="11"/>
        <w:tabs>
          <w:tab w:val="left" w:pos="0"/>
          <w:tab w:val="left" w:pos="283"/>
          <w:tab w:val="left" w:pos="720"/>
        </w:tabs>
        <w:ind w:right="-30" w:firstLine="709"/>
        <w:jc w:val="both"/>
        <w:rPr>
          <w:sz w:val="22"/>
          <w:szCs w:val="22"/>
        </w:rPr>
      </w:pPr>
      <w:r w:rsidRPr="00581ADC">
        <w:rPr>
          <w:sz w:val="22"/>
          <w:szCs w:val="22"/>
        </w:rPr>
        <w:t>7.</w:t>
      </w:r>
      <w:r w:rsidR="00CD4CA7" w:rsidRPr="00581ADC">
        <w:rPr>
          <w:sz w:val="22"/>
          <w:szCs w:val="22"/>
        </w:rPr>
        <w:t>1.1</w:t>
      </w:r>
      <w:r w:rsidRPr="00581ADC">
        <w:rPr>
          <w:sz w:val="22"/>
          <w:szCs w:val="22"/>
        </w:rPr>
        <w:t xml:space="preserve">. Производить приемку выполненных Работ </w:t>
      </w:r>
      <w:r w:rsidR="000F4332">
        <w:rPr>
          <w:sz w:val="22"/>
          <w:szCs w:val="22"/>
        </w:rPr>
        <w:t>в установленном Договором порядке</w:t>
      </w:r>
      <w:r w:rsidRPr="00581ADC">
        <w:rPr>
          <w:sz w:val="22"/>
          <w:szCs w:val="22"/>
        </w:rPr>
        <w:t>.</w:t>
      </w:r>
    </w:p>
    <w:p w:rsidR="00CD4CA7" w:rsidRPr="00581ADC" w:rsidRDefault="00205263" w:rsidP="00CD4CA7">
      <w:pPr>
        <w:pStyle w:val="11"/>
        <w:tabs>
          <w:tab w:val="left" w:pos="0"/>
          <w:tab w:val="left" w:pos="283"/>
          <w:tab w:val="left" w:pos="720"/>
        </w:tabs>
        <w:ind w:right="-30" w:firstLine="709"/>
        <w:jc w:val="both"/>
        <w:rPr>
          <w:sz w:val="22"/>
          <w:szCs w:val="22"/>
        </w:rPr>
      </w:pPr>
      <w:r w:rsidRPr="00581ADC">
        <w:rPr>
          <w:sz w:val="22"/>
          <w:szCs w:val="22"/>
        </w:rPr>
        <w:t>7.</w:t>
      </w:r>
      <w:r w:rsidR="00CD4CA7" w:rsidRPr="00581ADC">
        <w:rPr>
          <w:sz w:val="22"/>
          <w:szCs w:val="22"/>
        </w:rPr>
        <w:t>1.2.</w:t>
      </w:r>
      <w:r w:rsidRPr="00581ADC">
        <w:rPr>
          <w:sz w:val="22"/>
          <w:szCs w:val="22"/>
        </w:rPr>
        <w:t xml:space="preserve"> Производить оплату Работ, выполненных Подрядчиком, в порядке, предусмотренном </w:t>
      </w:r>
      <w:r w:rsidR="00D126C5" w:rsidRPr="00581ADC">
        <w:rPr>
          <w:sz w:val="22"/>
          <w:szCs w:val="22"/>
        </w:rPr>
        <w:t>раздел</w:t>
      </w:r>
      <w:r w:rsidR="002B41F1">
        <w:rPr>
          <w:sz w:val="22"/>
          <w:szCs w:val="22"/>
        </w:rPr>
        <w:t>а</w:t>
      </w:r>
      <w:r w:rsidR="00D126C5" w:rsidRPr="00581ADC">
        <w:rPr>
          <w:sz w:val="22"/>
          <w:szCs w:val="22"/>
        </w:rPr>
        <w:t>м</w:t>
      </w:r>
      <w:r w:rsidR="002B41F1">
        <w:rPr>
          <w:sz w:val="22"/>
          <w:szCs w:val="22"/>
        </w:rPr>
        <w:t>и 3 и</w:t>
      </w:r>
      <w:r w:rsidRPr="00581ADC">
        <w:rPr>
          <w:sz w:val="22"/>
          <w:szCs w:val="22"/>
        </w:rPr>
        <w:t xml:space="preserve"> 4 Договора.</w:t>
      </w:r>
      <w:r w:rsidR="00CD4CA7" w:rsidRPr="00581ADC">
        <w:rPr>
          <w:sz w:val="22"/>
          <w:szCs w:val="22"/>
        </w:rPr>
        <w:t xml:space="preserve"> </w:t>
      </w:r>
    </w:p>
    <w:p w:rsidR="00CD4CA7" w:rsidRPr="00581ADC" w:rsidRDefault="00CD4CA7" w:rsidP="00CD4CA7">
      <w:pPr>
        <w:pStyle w:val="11"/>
        <w:tabs>
          <w:tab w:val="left" w:pos="0"/>
          <w:tab w:val="left" w:pos="283"/>
          <w:tab w:val="left" w:pos="720"/>
        </w:tabs>
        <w:ind w:right="-30" w:firstLine="709"/>
        <w:jc w:val="both"/>
        <w:rPr>
          <w:i/>
          <w:sz w:val="22"/>
          <w:szCs w:val="22"/>
        </w:rPr>
      </w:pPr>
      <w:r w:rsidRPr="00581ADC">
        <w:rPr>
          <w:i/>
          <w:sz w:val="22"/>
          <w:szCs w:val="22"/>
        </w:rPr>
        <w:t>7.1.3. Предоставить Подрядчику на период проведения Работ точки подключения к системам электроснабжения, водоснабжения и канализации.</w:t>
      </w:r>
    </w:p>
    <w:p w:rsidR="00205263" w:rsidRPr="00581ADC" w:rsidRDefault="00CD4CA7" w:rsidP="00A34DE0">
      <w:pPr>
        <w:pStyle w:val="a9"/>
        <w:spacing w:before="120"/>
        <w:ind w:firstLine="709"/>
        <w:jc w:val="both"/>
        <w:rPr>
          <w:rFonts w:ascii="Arial" w:hAnsi="Arial" w:cs="Arial"/>
          <w:bCs/>
        </w:rPr>
      </w:pPr>
      <w:r w:rsidRPr="00581ADC">
        <w:rPr>
          <w:rFonts w:ascii="Arial" w:hAnsi="Arial" w:cs="Arial"/>
          <w:bCs/>
        </w:rPr>
        <w:t xml:space="preserve">7.2. </w:t>
      </w:r>
      <w:r w:rsidR="00205263" w:rsidRPr="00581ADC">
        <w:rPr>
          <w:rFonts w:ascii="Arial" w:hAnsi="Arial" w:cs="Arial"/>
          <w:bCs/>
        </w:rPr>
        <w:t>Заказчик вправе:</w:t>
      </w:r>
    </w:p>
    <w:p w:rsidR="00205263" w:rsidRPr="00581ADC" w:rsidRDefault="00205263" w:rsidP="00205263">
      <w:pPr>
        <w:pStyle w:val="a9"/>
        <w:ind w:firstLine="708"/>
        <w:jc w:val="both"/>
        <w:rPr>
          <w:rFonts w:ascii="Arial" w:hAnsi="Arial" w:cs="Arial"/>
          <w:bCs/>
        </w:rPr>
      </w:pPr>
      <w:r w:rsidRPr="00581ADC">
        <w:rPr>
          <w:rFonts w:ascii="Arial" w:hAnsi="Arial" w:cs="Arial"/>
          <w:bCs/>
        </w:rPr>
        <w:t>7.</w:t>
      </w:r>
      <w:r w:rsidR="00CD4CA7" w:rsidRPr="00581ADC">
        <w:rPr>
          <w:rFonts w:ascii="Arial" w:hAnsi="Arial" w:cs="Arial"/>
          <w:bCs/>
        </w:rPr>
        <w:t>2.1</w:t>
      </w:r>
      <w:r w:rsidRPr="00581ADC">
        <w:rPr>
          <w:rFonts w:ascii="Arial" w:hAnsi="Arial" w:cs="Arial"/>
          <w:bCs/>
        </w:rPr>
        <w:t>. Осуществлять контроль за ходом и качеством выполняемых Работ, не вмешиваясь в текущую деятельность Подрядчика.</w:t>
      </w:r>
    </w:p>
    <w:p w:rsidR="00205263" w:rsidRPr="00581ADC" w:rsidRDefault="00205263" w:rsidP="00205263">
      <w:pPr>
        <w:pStyle w:val="a9"/>
        <w:ind w:firstLine="708"/>
        <w:jc w:val="both"/>
        <w:rPr>
          <w:rFonts w:ascii="Arial" w:hAnsi="Arial" w:cs="Arial"/>
          <w:bCs/>
        </w:rPr>
      </w:pPr>
      <w:r w:rsidRPr="00581ADC">
        <w:rPr>
          <w:rFonts w:ascii="Arial" w:hAnsi="Arial" w:cs="Arial"/>
          <w:bCs/>
        </w:rPr>
        <w:t>7.</w:t>
      </w:r>
      <w:r w:rsidR="00CD4CA7" w:rsidRPr="00581ADC">
        <w:rPr>
          <w:rFonts w:ascii="Arial" w:hAnsi="Arial" w:cs="Arial"/>
          <w:bCs/>
        </w:rPr>
        <w:t>2.2</w:t>
      </w:r>
      <w:r w:rsidRPr="00581ADC">
        <w:rPr>
          <w:rFonts w:ascii="Arial" w:hAnsi="Arial" w:cs="Arial"/>
          <w:bCs/>
        </w:rPr>
        <w:t>. В письменной форме давать Подрядчику обязательные для исполнения указания, связанные с выполнением Подрядчиком Работ по Договору</w:t>
      </w:r>
      <w:r w:rsidR="006F632A" w:rsidRPr="00581ADC">
        <w:rPr>
          <w:rFonts w:ascii="Arial" w:hAnsi="Arial" w:cs="Arial"/>
          <w:bCs/>
        </w:rPr>
        <w:t xml:space="preserve">, в том числе </w:t>
      </w:r>
      <w:r w:rsidR="00C017D7" w:rsidRPr="00581ADC">
        <w:rPr>
          <w:rFonts w:ascii="Arial" w:hAnsi="Arial" w:cs="Arial"/>
          <w:bCs/>
        </w:rPr>
        <w:t xml:space="preserve">вносить изменения и дополнения в Техническое задание. В случае необходимости внесения </w:t>
      </w:r>
      <w:r w:rsidR="004630B7" w:rsidRPr="00581ADC">
        <w:rPr>
          <w:rFonts w:ascii="Arial" w:hAnsi="Arial" w:cs="Arial"/>
          <w:bCs/>
        </w:rPr>
        <w:t xml:space="preserve">таких </w:t>
      </w:r>
      <w:r w:rsidR="00C017D7" w:rsidRPr="00581ADC">
        <w:rPr>
          <w:rFonts w:ascii="Arial" w:hAnsi="Arial" w:cs="Arial"/>
          <w:bCs/>
        </w:rPr>
        <w:t>изменений Заказчик направляет обязательное для Подрядчика письменное распоряжение с указ</w:t>
      </w:r>
      <w:r w:rsidR="006F632A" w:rsidRPr="00581ADC">
        <w:rPr>
          <w:rFonts w:ascii="Arial" w:hAnsi="Arial" w:cs="Arial"/>
          <w:bCs/>
        </w:rPr>
        <w:t>анием соответствующих изменений</w:t>
      </w:r>
      <w:r w:rsidR="00C017D7" w:rsidRPr="00581ADC">
        <w:rPr>
          <w:rFonts w:ascii="Arial" w:hAnsi="Arial" w:cs="Arial"/>
          <w:bCs/>
        </w:rPr>
        <w:t>.</w:t>
      </w:r>
    </w:p>
    <w:p w:rsidR="00205263" w:rsidRPr="00581ADC" w:rsidRDefault="00205263" w:rsidP="00205263">
      <w:pPr>
        <w:pStyle w:val="a9"/>
        <w:ind w:firstLine="708"/>
        <w:jc w:val="both"/>
        <w:rPr>
          <w:rFonts w:ascii="Arial" w:hAnsi="Arial" w:cs="Arial"/>
          <w:bCs/>
        </w:rPr>
      </w:pPr>
      <w:r w:rsidRPr="00581ADC">
        <w:rPr>
          <w:rFonts w:ascii="Arial" w:hAnsi="Arial" w:cs="Arial"/>
          <w:bCs/>
        </w:rPr>
        <w:t>7.</w:t>
      </w:r>
      <w:r w:rsidR="00CD4CA7" w:rsidRPr="00581ADC">
        <w:rPr>
          <w:rFonts w:ascii="Arial" w:hAnsi="Arial" w:cs="Arial"/>
          <w:bCs/>
        </w:rPr>
        <w:t>2.3</w:t>
      </w:r>
      <w:r w:rsidRPr="00581ADC">
        <w:rPr>
          <w:rFonts w:ascii="Arial" w:hAnsi="Arial" w:cs="Arial"/>
          <w:bCs/>
        </w:rPr>
        <w:t xml:space="preserve">. Передавать Проектную, Исполнительную и иную </w:t>
      </w:r>
      <w:r w:rsidR="00421C47" w:rsidRPr="00581ADC">
        <w:rPr>
          <w:rFonts w:ascii="Arial" w:hAnsi="Arial" w:cs="Arial"/>
          <w:bCs/>
        </w:rPr>
        <w:t xml:space="preserve">Техническую </w:t>
      </w:r>
      <w:r w:rsidRPr="00581ADC">
        <w:rPr>
          <w:rFonts w:ascii="Arial" w:hAnsi="Arial" w:cs="Arial"/>
          <w:bCs/>
        </w:rPr>
        <w:t>документацию, разработанную Подрядчиком, третьим лицам, и использовать содержащиеся в ней данные другими способами без согласия Подрядчика.</w:t>
      </w:r>
    </w:p>
    <w:p w:rsidR="00205263" w:rsidRPr="00581ADC" w:rsidRDefault="00205263" w:rsidP="00205263">
      <w:pPr>
        <w:pStyle w:val="a9"/>
        <w:ind w:firstLine="708"/>
        <w:jc w:val="both"/>
        <w:rPr>
          <w:rFonts w:ascii="Arial" w:hAnsi="Arial" w:cs="Arial"/>
          <w:bCs/>
        </w:rPr>
      </w:pPr>
      <w:r w:rsidRPr="00581ADC">
        <w:rPr>
          <w:rFonts w:ascii="Arial" w:hAnsi="Arial" w:cs="Arial"/>
          <w:bCs/>
        </w:rPr>
        <w:t>7.</w:t>
      </w:r>
      <w:r w:rsidR="00CD4CA7" w:rsidRPr="00581ADC">
        <w:rPr>
          <w:rFonts w:ascii="Arial" w:hAnsi="Arial" w:cs="Arial"/>
          <w:bCs/>
        </w:rPr>
        <w:t>2</w:t>
      </w:r>
      <w:r w:rsidRPr="00581ADC">
        <w:rPr>
          <w:rFonts w:ascii="Arial" w:hAnsi="Arial" w:cs="Arial"/>
          <w:bCs/>
        </w:rPr>
        <w:t>.</w:t>
      </w:r>
      <w:r w:rsidR="00CD4CA7" w:rsidRPr="00581ADC">
        <w:rPr>
          <w:rFonts w:ascii="Arial" w:hAnsi="Arial" w:cs="Arial"/>
          <w:bCs/>
        </w:rPr>
        <w:t>4.</w:t>
      </w:r>
      <w:r w:rsidRPr="00581ADC">
        <w:rPr>
          <w:rFonts w:ascii="Arial" w:hAnsi="Arial" w:cs="Arial"/>
          <w:bCs/>
        </w:rPr>
        <w:t xml:space="preserve"> В случае возникновения судебного спора, связанного с предъявлением к Заказчику требований третьим лицом в связи с выполненными Работами (в т.ч. в связи с разработанной Подрядчиком Проектной, Исполнительной или иной </w:t>
      </w:r>
      <w:r w:rsidR="00421C47" w:rsidRPr="00581ADC">
        <w:rPr>
          <w:rFonts w:ascii="Arial" w:hAnsi="Arial" w:cs="Arial"/>
          <w:bCs/>
        </w:rPr>
        <w:t xml:space="preserve">Технической </w:t>
      </w:r>
      <w:r w:rsidRPr="00581ADC">
        <w:rPr>
          <w:rFonts w:ascii="Arial" w:hAnsi="Arial" w:cs="Arial"/>
          <w:bCs/>
        </w:rPr>
        <w:t>документацией (ее недостатками, правами на результаты интеллектуальной деятельности и т.п.)), привлечь Подрядчика к участию в деле.</w:t>
      </w:r>
    </w:p>
    <w:p w:rsidR="00205263" w:rsidRPr="00581ADC" w:rsidRDefault="00205263" w:rsidP="00205263">
      <w:pPr>
        <w:pStyle w:val="a9"/>
        <w:ind w:firstLine="708"/>
        <w:jc w:val="both"/>
        <w:rPr>
          <w:rFonts w:ascii="Arial" w:hAnsi="Arial" w:cs="Arial"/>
          <w:bCs/>
        </w:rPr>
      </w:pPr>
      <w:r w:rsidRPr="00581ADC">
        <w:rPr>
          <w:rFonts w:ascii="Arial" w:hAnsi="Arial" w:cs="Arial"/>
          <w:bCs/>
        </w:rPr>
        <w:t>7.</w:t>
      </w:r>
      <w:r w:rsidR="00CD4CA7" w:rsidRPr="00581ADC">
        <w:rPr>
          <w:rFonts w:ascii="Arial" w:hAnsi="Arial" w:cs="Arial"/>
          <w:bCs/>
        </w:rPr>
        <w:t>2.5</w:t>
      </w:r>
      <w:r w:rsidRPr="00581ADC">
        <w:rPr>
          <w:rFonts w:ascii="Arial" w:hAnsi="Arial" w:cs="Arial"/>
          <w:bCs/>
        </w:rPr>
        <w:t xml:space="preserve">. Привлекать третьих лиц для осуществления надзора за Работами, проводимого в целях контроля соответствия выполняемых на Объекте Работ решениям, содержащимся в Проектной, Исполнительной и/или иной </w:t>
      </w:r>
      <w:r w:rsidR="00421C47" w:rsidRPr="00581ADC">
        <w:rPr>
          <w:rFonts w:ascii="Arial" w:hAnsi="Arial" w:cs="Arial"/>
          <w:bCs/>
        </w:rPr>
        <w:t xml:space="preserve">Технической </w:t>
      </w:r>
      <w:r w:rsidRPr="00581ADC">
        <w:rPr>
          <w:rFonts w:ascii="Arial" w:hAnsi="Arial" w:cs="Arial"/>
          <w:bCs/>
        </w:rPr>
        <w:t>документации.</w:t>
      </w:r>
      <w:r w:rsidR="003F797A" w:rsidRPr="003F797A">
        <w:t xml:space="preserve"> </w:t>
      </w:r>
      <w:r w:rsidR="003F797A" w:rsidRPr="003F797A">
        <w:rPr>
          <w:rFonts w:ascii="Arial" w:hAnsi="Arial" w:cs="Arial"/>
          <w:bCs/>
        </w:rPr>
        <w:t>В этом случае в Техническом задании определяются функции таких лиц (инженерных организаций), связанные с последствиями их действий для Подрядчика.</w:t>
      </w:r>
    </w:p>
    <w:p w:rsidR="00205263" w:rsidRPr="00581ADC" w:rsidRDefault="00205263" w:rsidP="00D437D1">
      <w:pPr>
        <w:pStyle w:val="Normal1"/>
        <w:tabs>
          <w:tab w:val="left" w:pos="0"/>
        </w:tabs>
        <w:spacing w:before="360" w:after="120"/>
        <w:ind w:firstLine="0"/>
        <w:jc w:val="center"/>
        <w:rPr>
          <w:color w:val="000000"/>
          <w:sz w:val="22"/>
          <w:szCs w:val="22"/>
        </w:rPr>
      </w:pPr>
      <w:r w:rsidRPr="00581ADC">
        <w:rPr>
          <w:bCs/>
          <w:color w:val="000000"/>
          <w:sz w:val="22"/>
          <w:szCs w:val="22"/>
        </w:rPr>
        <w:t>8. ПРОЕКТИРОВАНИЕ</w:t>
      </w:r>
    </w:p>
    <w:p w:rsidR="00205263" w:rsidRPr="00581ADC" w:rsidRDefault="00205263" w:rsidP="00205263">
      <w:pPr>
        <w:pStyle w:val="Normal1"/>
        <w:tabs>
          <w:tab w:val="left" w:pos="1260"/>
        </w:tabs>
        <w:rPr>
          <w:sz w:val="22"/>
          <w:szCs w:val="22"/>
        </w:rPr>
      </w:pPr>
      <w:bookmarkStart w:id="1" w:name="e0_48_"/>
      <w:r w:rsidRPr="00581ADC">
        <w:rPr>
          <w:sz w:val="22"/>
          <w:szCs w:val="22"/>
        </w:rPr>
        <w:t xml:space="preserve">8.1. Подрядчик разрабатывает, согласовывает с Заказчиком, </w:t>
      </w:r>
      <w:r w:rsidR="00F546EF" w:rsidRPr="00581ADC">
        <w:rPr>
          <w:i/>
          <w:sz w:val="22"/>
          <w:szCs w:val="22"/>
        </w:rPr>
        <w:t xml:space="preserve">собственником </w:t>
      </w:r>
      <w:r w:rsidR="00F546EF" w:rsidRPr="00581ADC">
        <w:rPr>
          <w:i/>
          <w:sz w:val="22"/>
          <w:szCs w:val="22"/>
        </w:rPr>
        <w:lastRenderedPageBreak/>
        <w:t>Объекта</w:t>
      </w:r>
      <w:r w:rsidR="00EB1A10">
        <w:rPr>
          <w:rStyle w:val="a8"/>
          <w:i/>
          <w:sz w:val="22"/>
          <w:szCs w:val="22"/>
        </w:rPr>
        <w:footnoteReference w:id="14"/>
      </w:r>
      <w:r w:rsidR="00F546EF" w:rsidRPr="00581ADC">
        <w:rPr>
          <w:i/>
          <w:sz w:val="22"/>
          <w:szCs w:val="22"/>
        </w:rPr>
        <w:t xml:space="preserve">, </w:t>
      </w:r>
      <w:r w:rsidRPr="00581ADC">
        <w:rPr>
          <w:sz w:val="22"/>
          <w:szCs w:val="22"/>
        </w:rPr>
        <w:t xml:space="preserve">в соответствующих государственных и других уполномоченных органах и организациях Техническую документацию </w:t>
      </w:r>
      <w:r w:rsidR="00DA0235" w:rsidRPr="00581ADC">
        <w:rPr>
          <w:sz w:val="22"/>
          <w:szCs w:val="22"/>
        </w:rPr>
        <w:t>(исключая Техническое задание, которое предоставляется Заказчиком)</w:t>
      </w:r>
      <w:r w:rsidR="00A633E8" w:rsidRPr="00581ADC">
        <w:rPr>
          <w:sz w:val="22"/>
          <w:szCs w:val="22"/>
        </w:rPr>
        <w:t xml:space="preserve"> </w:t>
      </w:r>
      <w:r w:rsidRPr="00581ADC">
        <w:rPr>
          <w:sz w:val="22"/>
          <w:szCs w:val="22"/>
        </w:rPr>
        <w:t>в составе и объеме, необходимом для выполнения Работ на Объекте в соответствии с Нормами. Техническая документация должна учитывать требования по сохранности прилегающих к Строительной площадке инженерных сетей.</w:t>
      </w:r>
    </w:p>
    <w:p w:rsidR="00205263" w:rsidRPr="00581ADC" w:rsidRDefault="00205263" w:rsidP="00205263">
      <w:pPr>
        <w:pStyle w:val="Normal1"/>
        <w:rPr>
          <w:sz w:val="22"/>
          <w:szCs w:val="22"/>
        </w:rPr>
      </w:pPr>
      <w:r w:rsidRPr="00581ADC">
        <w:rPr>
          <w:sz w:val="22"/>
          <w:szCs w:val="22"/>
        </w:rPr>
        <w:t xml:space="preserve">8.2. Техническая документация разрабатывается Подрядчиком и представляется на Одобрение Заказчику в </w:t>
      </w:r>
      <w:r w:rsidR="00B44106">
        <w:rPr>
          <w:i/>
          <w:sz w:val="22"/>
          <w:szCs w:val="22"/>
        </w:rPr>
        <w:t>2</w:t>
      </w:r>
      <w:r w:rsidR="00B44106" w:rsidRPr="000F4332">
        <w:rPr>
          <w:i/>
          <w:sz w:val="22"/>
          <w:szCs w:val="22"/>
        </w:rPr>
        <w:t xml:space="preserve"> </w:t>
      </w:r>
      <w:r w:rsidR="000F4332" w:rsidRPr="000F4332">
        <w:rPr>
          <w:i/>
          <w:sz w:val="22"/>
          <w:szCs w:val="22"/>
        </w:rPr>
        <w:t>(</w:t>
      </w:r>
      <w:r w:rsidR="00B44106">
        <w:rPr>
          <w:i/>
          <w:sz w:val="22"/>
          <w:szCs w:val="22"/>
        </w:rPr>
        <w:t>двух</w:t>
      </w:r>
      <w:r w:rsidR="000F4332">
        <w:rPr>
          <w:i/>
          <w:sz w:val="22"/>
          <w:szCs w:val="22"/>
        </w:rPr>
        <w:t>)</w:t>
      </w:r>
      <w:r w:rsidRPr="00581ADC">
        <w:rPr>
          <w:sz w:val="22"/>
          <w:szCs w:val="22"/>
        </w:rPr>
        <w:t xml:space="preserve"> экземплярах.</w:t>
      </w:r>
    </w:p>
    <w:p w:rsidR="00205263" w:rsidRPr="00581ADC" w:rsidRDefault="00205263" w:rsidP="00205263">
      <w:pPr>
        <w:pStyle w:val="Normal1"/>
        <w:rPr>
          <w:sz w:val="22"/>
          <w:szCs w:val="22"/>
        </w:rPr>
      </w:pPr>
      <w:r w:rsidRPr="00581ADC">
        <w:rPr>
          <w:sz w:val="22"/>
          <w:szCs w:val="22"/>
        </w:rPr>
        <w:t xml:space="preserve">Техническая документация передается Подрядчиком Заказчику по Актам приема-передачи Технической документации. Подрядчик </w:t>
      </w:r>
      <w:r w:rsidR="00CE041C" w:rsidRPr="00CE041C">
        <w:rPr>
          <w:sz w:val="22"/>
          <w:szCs w:val="22"/>
        </w:rPr>
        <w:t xml:space="preserve">при условии получения дополнительного согласия Заказчика </w:t>
      </w:r>
      <w:r w:rsidRPr="00581ADC">
        <w:rPr>
          <w:sz w:val="22"/>
          <w:szCs w:val="22"/>
        </w:rPr>
        <w:t>может предоставлять Заказчику Техническую документацию отдельными разделами.</w:t>
      </w:r>
    </w:p>
    <w:p w:rsidR="00205263" w:rsidRPr="00581ADC" w:rsidRDefault="00205263" w:rsidP="00205263">
      <w:pPr>
        <w:pStyle w:val="Normal1"/>
        <w:rPr>
          <w:sz w:val="22"/>
          <w:szCs w:val="22"/>
        </w:rPr>
      </w:pPr>
      <w:r w:rsidRPr="00581ADC">
        <w:rPr>
          <w:sz w:val="22"/>
          <w:szCs w:val="22"/>
        </w:rPr>
        <w:t xml:space="preserve">8.3. Заказчик рассматривает представленную Техническую документацию/раздел Технической документации в течение 10 (десяти) рабочих дней с даты ее получения и в письменном виде направляет Подрядчику свои замечания для исправления и согласования. В случае отсутствия замечаний Заказчик передает Подрядчику один экземпляр Технической документации/раздела Технической документации с отметкой о согласовании. Подрядчик не вправе приступить к </w:t>
      </w:r>
      <w:r w:rsidR="00414479" w:rsidRPr="00581ADC">
        <w:rPr>
          <w:sz w:val="22"/>
          <w:szCs w:val="22"/>
        </w:rPr>
        <w:t xml:space="preserve">дальнейшему выполнению </w:t>
      </w:r>
      <w:r w:rsidRPr="00581ADC">
        <w:rPr>
          <w:sz w:val="22"/>
          <w:szCs w:val="22"/>
        </w:rPr>
        <w:t>Работ без согласования с Заказчиком Технической документации/ раздела Технической документации.</w:t>
      </w:r>
    </w:p>
    <w:p w:rsidR="00205263" w:rsidRPr="00581ADC" w:rsidRDefault="00205263" w:rsidP="00205263">
      <w:pPr>
        <w:pStyle w:val="Normal1"/>
        <w:rPr>
          <w:sz w:val="22"/>
          <w:szCs w:val="22"/>
        </w:rPr>
      </w:pPr>
      <w:r w:rsidRPr="00581ADC">
        <w:rPr>
          <w:bCs/>
          <w:sz w:val="22"/>
          <w:szCs w:val="22"/>
        </w:rPr>
        <w:t>8.</w:t>
      </w:r>
      <w:r w:rsidR="00D1628E" w:rsidRPr="00581ADC">
        <w:rPr>
          <w:bCs/>
          <w:sz w:val="22"/>
          <w:szCs w:val="22"/>
        </w:rPr>
        <w:t>4</w:t>
      </w:r>
      <w:r w:rsidRPr="00581ADC">
        <w:rPr>
          <w:bCs/>
          <w:sz w:val="22"/>
          <w:szCs w:val="22"/>
        </w:rPr>
        <w:t xml:space="preserve">. </w:t>
      </w:r>
      <w:r w:rsidRPr="00581ADC">
        <w:rPr>
          <w:bCs/>
          <w:sz w:val="22"/>
          <w:szCs w:val="22"/>
          <w:lang w:eastAsia="en-US"/>
        </w:rPr>
        <w:t>В случае если для выполнения Работ необходимы документы и сведения, которые отсутствуют у Заказчика (включая, не ограничиваясь, архитектурно-планировочное за</w:t>
      </w:r>
      <w:r w:rsidR="00281C25" w:rsidRPr="00581ADC">
        <w:rPr>
          <w:bCs/>
          <w:sz w:val="22"/>
          <w:szCs w:val="22"/>
          <w:lang w:eastAsia="en-US"/>
        </w:rPr>
        <w:t>дание</w:t>
      </w:r>
      <w:r w:rsidR="00442FEB" w:rsidRPr="00581ADC">
        <w:rPr>
          <w:bCs/>
          <w:sz w:val="22"/>
          <w:szCs w:val="22"/>
          <w:lang w:eastAsia="en-US"/>
        </w:rPr>
        <w:t>,</w:t>
      </w:r>
      <w:r w:rsidRPr="00581ADC">
        <w:rPr>
          <w:bCs/>
          <w:sz w:val="22"/>
          <w:szCs w:val="22"/>
          <w:lang w:eastAsia="en-US"/>
        </w:rPr>
        <w:t xml:space="preserve"> технические условия, градостроительный план земельного участка</w:t>
      </w:r>
      <w:r w:rsidR="002B7BE9" w:rsidRPr="00581ADC">
        <w:rPr>
          <w:bCs/>
          <w:sz w:val="22"/>
          <w:szCs w:val="22"/>
          <w:lang w:eastAsia="en-US"/>
        </w:rPr>
        <w:t xml:space="preserve"> </w:t>
      </w:r>
      <w:r w:rsidRPr="00581ADC">
        <w:rPr>
          <w:bCs/>
          <w:sz w:val="22"/>
          <w:szCs w:val="22"/>
          <w:lang w:eastAsia="en-US"/>
        </w:rPr>
        <w:t>и пр.), П</w:t>
      </w:r>
      <w:r w:rsidRPr="00581ADC">
        <w:rPr>
          <w:bCs/>
          <w:sz w:val="22"/>
          <w:szCs w:val="22"/>
        </w:rPr>
        <w:t>одрядчик</w:t>
      </w:r>
      <w:r w:rsidRPr="00581ADC">
        <w:rPr>
          <w:bCs/>
          <w:sz w:val="22"/>
          <w:szCs w:val="22"/>
          <w:lang w:eastAsia="en-US"/>
        </w:rPr>
        <w:t xml:space="preserve"> </w:t>
      </w:r>
      <w:r w:rsidR="00C042F8" w:rsidRPr="00581ADC">
        <w:rPr>
          <w:bCs/>
          <w:sz w:val="22"/>
          <w:szCs w:val="22"/>
          <w:lang w:eastAsia="en-US"/>
        </w:rPr>
        <w:t xml:space="preserve">с предварительного письменного одобрения Заказчика </w:t>
      </w:r>
      <w:r w:rsidRPr="00581ADC">
        <w:rPr>
          <w:bCs/>
          <w:sz w:val="22"/>
          <w:szCs w:val="22"/>
          <w:lang w:eastAsia="en-US"/>
        </w:rPr>
        <w:t>обеспечи</w:t>
      </w:r>
      <w:r w:rsidR="00C042F8" w:rsidRPr="00581ADC">
        <w:rPr>
          <w:bCs/>
          <w:sz w:val="22"/>
          <w:szCs w:val="22"/>
          <w:lang w:eastAsia="en-US"/>
        </w:rPr>
        <w:t xml:space="preserve">вает </w:t>
      </w:r>
      <w:r w:rsidRPr="00581ADC">
        <w:rPr>
          <w:bCs/>
          <w:sz w:val="22"/>
          <w:szCs w:val="22"/>
          <w:lang w:eastAsia="en-US"/>
        </w:rPr>
        <w:t xml:space="preserve">получение данных документов и сведений. В целях исполнения определённых в соответствии с настоящим подпунктом обязательств </w:t>
      </w:r>
      <w:r w:rsidRPr="00581ADC">
        <w:rPr>
          <w:bCs/>
          <w:sz w:val="22"/>
          <w:szCs w:val="22"/>
        </w:rPr>
        <w:t>Подрядчик</w:t>
      </w:r>
      <w:r w:rsidRPr="00581ADC">
        <w:rPr>
          <w:bCs/>
          <w:sz w:val="22"/>
          <w:szCs w:val="22"/>
          <w:lang w:eastAsia="en-US"/>
        </w:rPr>
        <w:t xml:space="preserve"> вправе в необходимых случаях требовать от Заказчика предоставления доверенности.</w:t>
      </w:r>
    </w:p>
    <w:p w:rsidR="00205263" w:rsidRDefault="00205263" w:rsidP="00F078C6">
      <w:pPr>
        <w:pStyle w:val="Normal1"/>
        <w:rPr>
          <w:bCs/>
          <w:sz w:val="22"/>
          <w:szCs w:val="22"/>
        </w:rPr>
      </w:pPr>
      <w:r w:rsidRPr="00581ADC">
        <w:rPr>
          <w:bCs/>
          <w:sz w:val="22"/>
          <w:szCs w:val="22"/>
        </w:rPr>
        <w:t>8.</w:t>
      </w:r>
      <w:r w:rsidR="00D1628E" w:rsidRPr="00581ADC">
        <w:rPr>
          <w:bCs/>
          <w:sz w:val="22"/>
          <w:szCs w:val="22"/>
        </w:rPr>
        <w:t>5</w:t>
      </w:r>
      <w:r w:rsidRPr="00581ADC">
        <w:rPr>
          <w:bCs/>
          <w:sz w:val="22"/>
          <w:szCs w:val="22"/>
        </w:rPr>
        <w:t>. Техническая документация/разделы Технической документации, переданн</w:t>
      </w:r>
      <w:r w:rsidR="00CA252E">
        <w:rPr>
          <w:bCs/>
          <w:sz w:val="22"/>
          <w:szCs w:val="22"/>
        </w:rPr>
        <w:t>ые</w:t>
      </w:r>
      <w:r w:rsidRPr="00581ADC">
        <w:rPr>
          <w:bCs/>
          <w:sz w:val="22"/>
          <w:szCs w:val="22"/>
        </w:rPr>
        <w:t xml:space="preserve"> Подрядчиком Заказчику, </w:t>
      </w:r>
      <w:r w:rsidR="009134BE" w:rsidRPr="00581ADC">
        <w:rPr>
          <w:bCs/>
          <w:sz w:val="22"/>
          <w:szCs w:val="22"/>
        </w:rPr>
        <w:t>переход</w:t>
      </w:r>
      <w:r w:rsidR="009134BE">
        <w:rPr>
          <w:bCs/>
          <w:sz w:val="22"/>
          <w:szCs w:val="22"/>
        </w:rPr>
        <w:t>я</w:t>
      </w:r>
      <w:r w:rsidR="009134BE" w:rsidRPr="00581ADC">
        <w:rPr>
          <w:bCs/>
          <w:sz w:val="22"/>
          <w:szCs w:val="22"/>
        </w:rPr>
        <w:t xml:space="preserve">т </w:t>
      </w:r>
      <w:r w:rsidRPr="00581ADC">
        <w:rPr>
          <w:bCs/>
          <w:sz w:val="22"/>
          <w:szCs w:val="22"/>
        </w:rPr>
        <w:t xml:space="preserve">в собственность Заказчика и </w:t>
      </w:r>
      <w:r w:rsidR="004A3224" w:rsidRPr="00581ADC">
        <w:rPr>
          <w:bCs/>
          <w:sz w:val="22"/>
          <w:szCs w:val="22"/>
        </w:rPr>
        <w:t>мо</w:t>
      </w:r>
      <w:r w:rsidR="004A3224">
        <w:rPr>
          <w:bCs/>
          <w:sz w:val="22"/>
          <w:szCs w:val="22"/>
        </w:rPr>
        <w:t>гут</w:t>
      </w:r>
      <w:r w:rsidR="004A3224" w:rsidRPr="00581ADC">
        <w:rPr>
          <w:bCs/>
          <w:sz w:val="22"/>
          <w:szCs w:val="22"/>
        </w:rPr>
        <w:t xml:space="preserve"> </w:t>
      </w:r>
      <w:r w:rsidRPr="00581ADC">
        <w:rPr>
          <w:bCs/>
          <w:sz w:val="22"/>
          <w:szCs w:val="22"/>
        </w:rPr>
        <w:t xml:space="preserve">быть </w:t>
      </w:r>
      <w:r w:rsidR="004A3224" w:rsidRPr="00581ADC">
        <w:rPr>
          <w:bCs/>
          <w:sz w:val="22"/>
          <w:szCs w:val="22"/>
        </w:rPr>
        <w:t>использован</w:t>
      </w:r>
      <w:r w:rsidR="004A3224">
        <w:rPr>
          <w:bCs/>
          <w:sz w:val="22"/>
          <w:szCs w:val="22"/>
        </w:rPr>
        <w:t>ы</w:t>
      </w:r>
      <w:r w:rsidR="004A3224" w:rsidRPr="00581ADC">
        <w:rPr>
          <w:bCs/>
          <w:sz w:val="22"/>
          <w:szCs w:val="22"/>
        </w:rPr>
        <w:t xml:space="preserve"> </w:t>
      </w:r>
      <w:r w:rsidRPr="00581ADC">
        <w:rPr>
          <w:bCs/>
          <w:sz w:val="22"/>
          <w:szCs w:val="22"/>
        </w:rPr>
        <w:t xml:space="preserve">им по своему усмотрению, в том числе </w:t>
      </w:r>
      <w:r w:rsidR="004A3224" w:rsidRPr="00581ADC">
        <w:rPr>
          <w:bCs/>
          <w:sz w:val="22"/>
          <w:szCs w:val="22"/>
        </w:rPr>
        <w:t>передан</w:t>
      </w:r>
      <w:r w:rsidR="004A3224">
        <w:rPr>
          <w:bCs/>
          <w:sz w:val="22"/>
          <w:szCs w:val="22"/>
        </w:rPr>
        <w:t>ы</w:t>
      </w:r>
      <w:r w:rsidR="004A3224" w:rsidRPr="00581ADC">
        <w:rPr>
          <w:bCs/>
          <w:sz w:val="22"/>
          <w:szCs w:val="22"/>
        </w:rPr>
        <w:t xml:space="preserve"> </w:t>
      </w:r>
      <w:r w:rsidRPr="00581ADC">
        <w:rPr>
          <w:bCs/>
          <w:sz w:val="22"/>
          <w:szCs w:val="22"/>
        </w:rPr>
        <w:t xml:space="preserve">другому </w:t>
      </w:r>
      <w:r w:rsidR="00371D90">
        <w:rPr>
          <w:bCs/>
          <w:sz w:val="22"/>
          <w:szCs w:val="22"/>
        </w:rPr>
        <w:t>п</w:t>
      </w:r>
      <w:r w:rsidRPr="00581ADC">
        <w:rPr>
          <w:bCs/>
          <w:sz w:val="22"/>
          <w:szCs w:val="22"/>
        </w:rPr>
        <w:t>одрядчику для продолжения Работ на Объекте.</w:t>
      </w:r>
    </w:p>
    <w:p w:rsidR="00EB1A10" w:rsidRPr="003D5C16" w:rsidRDefault="00EB1A10" w:rsidP="00EB1A10">
      <w:pPr>
        <w:pStyle w:val="Normal1"/>
        <w:ind w:firstLine="709"/>
        <w:rPr>
          <w:i/>
          <w:sz w:val="22"/>
          <w:szCs w:val="22"/>
        </w:rPr>
      </w:pPr>
      <w:r w:rsidRPr="003D5C16">
        <w:rPr>
          <w:bCs/>
          <w:i/>
          <w:sz w:val="22"/>
          <w:szCs w:val="22"/>
        </w:rPr>
        <w:t xml:space="preserve">С даты приемки результатов выполнения проектных </w:t>
      </w:r>
      <w:r w:rsidRPr="00815E34">
        <w:rPr>
          <w:bCs/>
          <w:i/>
          <w:iCs/>
          <w:color w:val="7F7F7F" w:themeColor="text1" w:themeTint="80"/>
          <w:sz w:val="22"/>
          <w:szCs w:val="22"/>
        </w:rPr>
        <w:t>и изыскательских</w:t>
      </w:r>
      <w:r w:rsidRPr="00815E34">
        <w:rPr>
          <w:bCs/>
          <w:i/>
          <w:color w:val="7F7F7F" w:themeColor="text1" w:themeTint="80"/>
          <w:sz w:val="22"/>
          <w:szCs w:val="22"/>
        </w:rPr>
        <w:t xml:space="preserve"> </w:t>
      </w:r>
      <w:r w:rsidRPr="003D5C16">
        <w:rPr>
          <w:bCs/>
          <w:i/>
          <w:sz w:val="22"/>
          <w:szCs w:val="22"/>
        </w:rPr>
        <w:t xml:space="preserve">работ исключительные права на результаты выполненных проектных </w:t>
      </w:r>
      <w:r w:rsidRPr="00815E34">
        <w:rPr>
          <w:bCs/>
          <w:i/>
          <w:iCs/>
          <w:color w:val="7F7F7F" w:themeColor="text1" w:themeTint="80"/>
          <w:sz w:val="22"/>
          <w:szCs w:val="22"/>
        </w:rPr>
        <w:t>и изыскательских</w:t>
      </w:r>
      <w:r w:rsidRPr="00815E34">
        <w:rPr>
          <w:bCs/>
          <w:i/>
          <w:color w:val="7F7F7F" w:themeColor="text1" w:themeTint="80"/>
          <w:sz w:val="22"/>
          <w:szCs w:val="22"/>
        </w:rPr>
        <w:t xml:space="preserve"> </w:t>
      </w:r>
      <w:r w:rsidRPr="003D5C16">
        <w:rPr>
          <w:bCs/>
          <w:i/>
          <w:sz w:val="22"/>
          <w:szCs w:val="22"/>
        </w:rPr>
        <w:t>работ принадлежат Заказчику.</w:t>
      </w:r>
    </w:p>
    <w:p w:rsidR="00205263" w:rsidRPr="00581ADC" w:rsidRDefault="00205263" w:rsidP="00120CBB">
      <w:pPr>
        <w:pStyle w:val="Normal1"/>
        <w:rPr>
          <w:sz w:val="22"/>
          <w:szCs w:val="22"/>
        </w:rPr>
      </w:pPr>
      <w:r w:rsidRPr="00581ADC">
        <w:rPr>
          <w:bCs/>
          <w:sz w:val="22"/>
          <w:szCs w:val="22"/>
        </w:rPr>
        <w:t>8.</w:t>
      </w:r>
      <w:r w:rsidR="00EB1A10">
        <w:rPr>
          <w:bCs/>
          <w:sz w:val="22"/>
          <w:szCs w:val="22"/>
        </w:rPr>
        <w:t>6</w:t>
      </w:r>
      <w:r w:rsidRPr="00581ADC">
        <w:rPr>
          <w:bCs/>
          <w:sz w:val="22"/>
          <w:szCs w:val="22"/>
        </w:rPr>
        <w:t>. Подрядчик обязуется без предварительного письменного согласия Заказчика не включать в состав результата Работ результаты интеллектуальной деятельности третьих лиц. В случае, если использование включённых в состав результата Работ результатов интеллектуальной деятельности третьих лиц допускается при соблюдении определённых условий (ограничений), Подрядчик обязуется предварительно согласовать с Заказчиком включение в состав результата Работ соответствующих результатов интеллектуальной деятельности и по указанию Заказчика передать (обеспечить передачу или предоставление) Заказчику право использования соответствующих результатов интеллектуальной деятельности.</w:t>
      </w:r>
    </w:p>
    <w:p w:rsidR="00205263" w:rsidRPr="00581ADC" w:rsidRDefault="00205263" w:rsidP="00120CBB">
      <w:pPr>
        <w:pStyle w:val="33"/>
        <w:widowControl w:val="0"/>
        <w:ind w:right="14" w:firstLine="720"/>
        <w:jc w:val="both"/>
        <w:rPr>
          <w:rFonts w:ascii="Arial" w:hAnsi="Arial" w:cs="Arial"/>
          <w:sz w:val="22"/>
          <w:szCs w:val="22"/>
        </w:rPr>
      </w:pPr>
      <w:r w:rsidRPr="00581ADC">
        <w:rPr>
          <w:rFonts w:ascii="Arial" w:hAnsi="Arial" w:cs="Arial"/>
          <w:sz w:val="22"/>
          <w:szCs w:val="22"/>
        </w:rPr>
        <w:t>8.</w:t>
      </w:r>
      <w:r w:rsidR="00EB1A10">
        <w:rPr>
          <w:rFonts w:ascii="Arial" w:hAnsi="Arial" w:cs="Arial"/>
          <w:sz w:val="22"/>
          <w:szCs w:val="22"/>
        </w:rPr>
        <w:t>7</w:t>
      </w:r>
      <w:r w:rsidRPr="00581ADC">
        <w:rPr>
          <w:rFonts w:ascii="Arial" w:hAnsi="Arial" w:cs="Arial"/>
          <w:sz w:val="22"/>
          <w:szCs w:val="22"/>
        </w:rPr>
        <w:t>. Подрядчик обязуется после получения одобрения (согласования) Заказчика</w:t>
      </w:r>
      <w:r w:rsidR="00371D90">
        <w:rPr>
          <w:rFonts w:ascii="Arial" w:hAnsi="Arial" w:cs="Arial"/>
          <w:sz w:val="22"/>
          <w:szCs w:val="22"/>
        </w:rPr>
        <w:t xml:space="preserve">, </w:t>
      </w:r>
      <w:r w:rsidR="00371D90" w:rsidRPr="00371D90">
        <w:rPr>
          <w:rFonts w:ascii="Arial" w:hAnsi="Arial" w:cs="Arial"/>
          <w:i/>
          <w:sz w:val="22"/>
          <w:szCs w:val="22"/>
        </w:rPr>
        <w:t>собственника Объекта</w:t>
      </w:r>
      <w:r w:rsidR="00EB1A10">
        <w:rPr>
          <w:rStyle w:val="a8"/>
          <w:rFonts w:ascii="Arial" w:hAnsi="Arial"/>
          <w:i/>
          <w:sz w:val="22"/>
          <w:szCs w:val="22"/>
        </w:rPr>
        <w:footnoteReference w:id="15"/>
      </w:r>
      <w:r w:rsidRPr="00581ADC">
        <w:rPr>
          <w:rFonts w:ascii="Arial" w:hAnsi="Arial" w:cs="Arial"/>
          <w:sz w:val="22"/>
          <w:szCs w:val="22"/>
        </w:rPr>
        <w:t xml:space="preserve"> </w:t>
      </w:r>
      <w:r w:rsidR="003F0160">
        <w:rPr>
          <w:i/>
          <w:color w:val="7F7F7F" w:themeColor="text1" w:themeTint="80"/>
        </w:rPr>
        <w:t xml:space="preserve"> </w:t>
      </w:r>
      <w:r w:rsidRPr="00581ADC">
        <w:rPr>
          <w:rFonts w:ascii="Arial" w:hAnsi="Arial" w:cs="Arial"/>
          <w:sz w:val="22"/>
          <w:szCs w:val="22"/>
        </w:rPr>
        <w:t xml:space="preserve">в отношении соответствующей </w:t>
      </w:r>
      <w:r w:rsidR="00371D90">
        <w:rPr>
          <w:rFonts w:ascii="Arial" w:hAnsi="Arial" w:cs="Arial"/>
          <w:sz w:val="22"/>
          <w:szCs w:val="22"/>
        </w:rPr>
        <w:t xml:space="preserve">Технической </w:t>
      </w:r>
      <w:r w:rsidRPr="00581ADC">
        <w:rPr>
          <w:rFonts w:ascii="Arial" w:hAnsi="Arial" w:cs="Arial"/>
          <w:sz w:val="22"/>
          <w:szCs w:val="22"/>
        </w:rPr>
        <w:t xml:space="preserve">документации согласовать </w:t>
      </w:r>
      <w:r w:rsidR="00371D90">
        <w:rPr>
          <w:rFonts w:ascii="Arial" w:hAnsi="Arial" w:cs="Arial"/>
          <w:sz w:val="22"/>
          <w:szCs w:val="22"/>
        </w:rPr>
        <w:t xml:space="preserve">данную </w:t>
      </w:r>
      <w:r w:rsidRPr="00581ADC">
        <w:rPr>
          <w:rFonts w:ascii="Arial" w:hAnsi="Arial" w:cs="Arial"/>
          <w:sz w:val="22"/>
          <w:szCs w:val="22"/>
        </w:rPr>
        <w:t xml:space="preserve">документацию с третьими лицами (получить необходимые в соответствии с Нормами документы, подтверждающие согласование документации, в т.ч. в соответствующих случаях – </w:t>
      </w:r>
      <w:r w:rsidR="00371D90" w:rsidRPr="00371D90">
        <w:rPr>
          <w:rFonts w:ascii="Arial" w:hAnsi="Arial" w:cs="Arial"/>
          <w:i/>
          <w:sz w:val="22"/>
          <w:szCs w:val="22"/>
        </w:rPr>
        <w:t>согласование результатов инженерных изысканий</w:t>
      </w:r>
      <w:r w:rsidR="00371D90">
        <w:rPr>
          <w:rFonts w:ascii="Arial" w:hAnsi="Arial" w:cs="Arial"/>
          <w:i/>
          <w:sz w:val="22"/>
          <w:szCs w:val="22"/>
        </w:rPr>
        <w:t>,</w:t>
      </w:r>
      <w:r w:rsidR="00371D90" w:rsidRPr="00371D90">
        <w:rPr>
          <w:rFonts w:ascii="Arial" w:hAnsi="Arial" w:cs="Arial"/>
          <w:sz w:val="22"/>
          <w:szCs w:val="22"/>
        </w:rPr>
        <w:t xml:space="preserve"> </w:t>
      </w:r>
      <w:r w:rsidRPr="00581ADC">
        <w:rPr>
          <w:rFonts w:ascii="Arial" w:hAnsi="Arial" w:cs="Arial"/>
          <w:sz w:val="22"/>
          <w:szCs w:val="22"/>
        </w:rPr>
        <w:t>положительное заключение экспертизы Проектной документации</w:t>
      </w:r>
      <w:r w:rsidR="00A67D4E" w:rsidRPr="00581ADC">
        <w:rPr>
          <w:rFonts w:ascii="Arial" w:hAnsi="Arial" w:cs="Arial"/>
          <w:sz w:val="22"/>
          <w:szCs w:val="22"/>
        </w:rPr>
        <w:t xml:space="preserve"> </w:t>
      </w:r>
      <w:r w:rsidRPr="00581ADC">
        <w:rPr>
          <w:rFonts w:ascii="Arial" w:hAnsi="Arial" w:cs="Arial"/>
          <w:sz w:val="22"/>
          <w:szCs w:val="22"/>
        </w:rPr>
        <w:t>/</w:t>
      </w:r>
      <w:r w:rsidR="00C34C49" w:rsidRPr="00581ADC">
        <w:rPr>
          <w:rFonts w:ascii="Arial" w:hAnsi="Arial" w:cs="Arial"/>
          <w:sz w:val="22"/>
          <w:szCs w:val="22"/>
        </w:rPr>
        <w:t xml:space="preserve"> </w:t>
      </w:r>
      <w:r w:rsidR="0042749D">
        <w:rPr>
          <w:rFonts w:ascii="Arial" w:hAnsi="Arial" w:cs="Arial"/>
          <w:sz w:val="22"/>
          <w:szCs w:val="22"/>
        </w:rPr>
        <w:t xml:space="preserve">получить </w:t>
      </w:r>
      <w:r w:rsidRPr="00581ADC">
        <w:rPr>
          <w:rFonts w:ascii="Arial" w:hAnsi="Arial" w:cs="Arial"/>
          <w:sz w:val="22"/>
          <w:szCs w:val="22"/>
        </w:rPr>
        <w:t>разрешительные документы</w:t>
      </w:r>
      <w:r w:rsidR="00D022D8">
        <w:rPr>
          <w:rFonts w:ascii="Arial" w:hAnsi="Arial" w:cs="Arial"/>
          <w:sz w:val="22"/>
          <w:szCs w:val="22"/>
        </w:rPr>
        <w:t xml:space="preserve"> (включая, при необходимости, разрешение на строительство</w:t>
      </w:r>
      <w:r w:rsidR="0072219C">
        <w:rPr>
          <w:rFonts w:ascii="Arial" w:hAnsi="Arial" w:cs="Arial"/>
          <w:sz w:val="22"/>
          <w:szCs w:val="22"/>
        </w:rPr>
        <w:t>)</w:t>
      </w:r>
      <w:r w:rsidRPr="00581ADC">
        <w:rPr>
          <w:rFonts w:ascii="Arial" w:hAnsi="Arial" w:cs="Arial"/>
          <w:sz w:val="22"/>
          <w:szCs w:val="22"/>
        </w:rPr>
        <w:t>) и передать согласованную документацию Заказчику, а также разрешения и иные документы, предусмотренные Техническим заданием.</w:t>
      </w:r>
    </w:p>
    <w:p w:rsidR="00205263" w:rsidRPr="00581ADC" w:rsidRDefault="00346B18" w:rsidP="00120CBB">
      <w:pPr>
        <w:pStyle w:val="33"/>
        <w:widowControl w:val="0"/>
        <w:ind w:right="14" w:firstLine="720"/>
        <w:jc w:val="both"/>
        <w:rPr>
          <w:rFonts w:ascii="Arial" w:hAnsi="Arial" w:cs="Arial"/>
          <w:sz w:val="22"/>
          <w:szCs w:val="22"/>
        </w:rPr>
      </w:pPr>
      <w:r w:rsidRPr="00581ADC">
        <w:rPr>
          <w:rFonts w:ascii="Arial" w:hAnsi="Arial" w:cs="Arial"/>
          <w:sz w:val="22"/>
          <w:szCs w:val="22"/>
        </w:rPr>
        <w:t xml:space="preserve">С целью выполнения обязательств, предусмотренных настоящим пунктом Договора, </w:t>
      </w:r>
      <w:r w:rsidRPr="00581ADC">
        <w:rPr>
          <w:rFonts w:ascii="Arial" w:hAnsi="Arial" w:cs="Arial"/>
          <w:sz w:val="22"/>
          <w:szCs w:val="22"/>
        </w:rPr>
        <w:lastRenderedPageBreak/>
        <w:t xml:space="preserve">Подрядчик наделяется правом подавать в </w:t>
      </w:r>
      <w:r w:rsidR="00205263" w:rsidRPr="00581ADC">
        <w:rPr>
          <w:rFonts w:ascii="Arial" w:hAnsi="Arial" w:cs="Arial"/>
          <w:sz w:val="22"/>
          <w:szCs w:val="22"/>
        </w:rPr>
        <w:t>государственные и иные учреждения/организации заявления и прочие документы, необходимые для проведения согласования/</w:t>
      </w:r>
      <w:r w:rsidRPr="00581ADC">
        <w:rPr>
          <w:rFonts w:ascii="Arial" w:hAnsi="Arial" w:cs="Arial"/>
          <w:sz w:val="22"/>
          <w:szCs w:val="22"/>
        </w:rPr>
        <w:t xml:space="preserve"> </w:t>
      </w:r>
      <w:r w:rsidR="00205263" w:rsidRPr="00581ADC">
        <w:rPr>
          <w:rFonts w:ascii="Arial" w:hAnsi="Arial" w:cs="Arial"/>
          <w:sz w:val="22"/>
          <w:szCs w:val="22"/>
        </w:rPr>
        <w:t>экспертизы/</w:t>
      </w:r>
      <w:r w:rsidRPr="00581ADC">
        <w:rPr>
          <w:rFonts w:ascii="Arial" w:hAnsi="Arial" w:cs="Arial"/>
          <w:sz w:val="22"/>
          <w:szCs w:val="22"/>
        </w:rPr>
        <w:t xml:space="preserve"> </w:t>
      </w:r>
      <w:r w:rsidR="00205263" w:rsidRPr="00581ADC">
        <w:rPr>
          <w:rFonts w:ascii="Arial" w:hAnsi="Arial" w:cs="Arial"/>
          <w:sz w:val="22"/>
          <w:szCs w:val="22"/>
        </w:rPr>
        <w:t>получения разрешительной документации, заключа</w:t>
      </w:r>
      <w:r w:rsidR="000462EC" w:rsidRPr="00581ADC">
        <w:rPr>
          <w:rFonts w:ascii="Arial" w:hAnsi="Arial" w:cs="Arial"/>
          <w:sz w:val="22"/>
          <w:szCs w:val="22"/>
        </w:rPr>
        <w:t>ть</w:t>
      </w:r>
      <w:r w:rsidR="00205263" w:rsidRPr="00581ADC">
        <w:rPr>
          <w:rFonts w:ascii="Arial" w:hAnsi="Arial" w:cs="Arial"/>
          <w:sz w:val="22"/>
          <w:szCs w:val="22"/>
        </w:rPr>
        <w:t xml:space="preserve"> и обеспечива</w:t>
      </w:r>
      <w:r w:rsidR="000462EC" w:rsidRPr="00581ADC">
        <w:rPr>
          <w:rFonts w:ascii="Arial" w:hAnsi="Arial" w:cs="Arial"/>
          <w:sz w:val="22"/>
          <w:szCs w:val="22"/>
        </w:rPr>
        <w:t>ть</w:t>
      </w:r>
      <w:r w:rsidR="00205263" w:rsidRPr="00581ADC">
        <w:rPr>
          <w:rFonts w:ascii="Arial" w:hAnsi="Arial" w:cs="Arial"/>
          <w:sz w:val="22"/>
          <w:szCs w:val="22"/>
        </w:rPr>
        <w:t xml:space="preserve"> исполнение договора на проведение согласований/</w:t>
      </w:r>
      <w:r w:rsidRPr="00581ADC">
        <w:rPr>
          <w:rFonts w:ascii="Arial" w:hAnsi="Arial" w:cs="Arial"/>
          <w:sz w:val="22"/>
          <w:szCs w:val="22"/>
        </w:rPr>
        <w:t xml:space="preserve"> </w:t>
      </w:r>
      <w:r w:rsidR="00205263" w:rsidRPr="00581ADC">
        <w:rPr>
          <w:rFonts w:ascii="Arial" w:hAnsi="Arial" w:cs="Arial"/>
          <w:sz w:val="22"/>
          <w:szCs w:val="22"/>
        </w:rPr>
        <w:t>государственной или иной экспертизы разработанной Подрядчиком документации (при необходимости изменя</w:t>
      </w:r>
      <w:r w:rsidR="000462EC" w:rsidRPr="00581ADC">
        <w:rPr>
          <w:rFonts w:ascii="Arial" w:hAnsi="Arial" w:cs="Arial"/>
          <w:sz w:val="22"/>
          <w:szCs w:val="22"/>
        </w:rPr>
        <w:t>ть</w:t>
      </w:r>
      <w:r w:rsidR="00205263" w:rsidRPr="00581ADC">
        <w:rPr>
          <w:rFonts w:ascii="Arial" w:hAnsi="Arial" w:cs="Arial"/>
          <w:sz w:val="22"/>
          <w:szCs w:val="22"/>
        </w:rPr>
        <w:t>/</w:t>
      </w:r>
      <w:r w:rsidRPr="00581ADC">
        <w:rPr>
          <w:rFonts w:ascii="Arial" w:hAnsi="Arial" w:cs="Arial"/>
          <w:sz w:val="22"/>
          <w:szCs w:val="22"/>
        </w:rPr>
        <w:t xml:space="preserve"> расторга</w:t>
      </w:r>
      <w:r w:rsidR="000462EC" w:rsidRPr="00581ADC">
        <w:rPr>
          <w:rFonts w:ascii="Arial" w:hAnsi="Arial" w:cs="Arial"/>
          <w:sz w:val="22"/>
          <w:szCs w:val="22"/>
        </w:rPr>
        <w:t>ть</w:t>
      </w:r>
      <w:r w:rsidRPr="00581ADC">
        <w:rPr>
          <w:rFonts w:ascii="Arial" w:hAnsi="Arial" w:cs="Arial"/>
          <w:sz w:val="22"/>
          <w:szCs w:val="22"/>
        </w:rPr>
        <w:t xml:space="preserve"> его), а также </w:t>
      </w:r>
      <w:r w:rsidR="00205263" w:rsidRPr="00581ADC">
        <w:rPr>
          <w:rFonts w:ascii="Arial" w:hAnsi="Arial" w:cs="Arial"/>
          <w:sz w:val="22"/>
          <w:szCs w:val="22"/>
        </w:rPr>
        <w:t>выполня</w:t>
      </w:r>
      <w:r w:rsidRPr="00581ADC">
        <w:rPr>
          <w:rFonts w:ascii="Arial" w:hAnsi="Arial" w:cs="Arial"/>
          <w:sz w:val="22"/>
          <w:szCs w:val="22"/>
        </w:rPr>
        <w:t>ть</w:t>
      </w:r>
      <w:r w:rsidR="00205263" w:rsidRPr="00581ADC">
        <w:rPr>
          <w:rFonts w:ascii="Arial" w:hAnsi="Arial" w:cs="Arial"/>
          <w:sz w:val="22"/>
          <w:szCs w:val="22"/>
        </w:rPr>
        <w:t xml:space="preserve"> другие необходимые действия для получения положительного заключения/</w:t>
      </w:r>
      <w:r w:rsidRPr="00581ADC">
        <w:rPr>
          <w:rFonts w:ascii="Arial" w:hAnsi="Arial" w:cs="Arial"/>
          <w:sz w:val="22"/>
          <w:szCs w:val="22"/>
        </w:rPr>
        <w:t xml:space="preserve"> согласования </w:t>
      </w:r>
      <w:r w:rsidR="00205263" w:rsidRPr="00581ADC">
        <w:rPr>
          <w:rFonts w:ascii="Arial" w:hAnsi="Arial" w:cs="Arial"/>
          <w:sz w:val="22"/>
          <w:szCs w:val="22"/>
        </w:rPr>
        <w:t>разработанной им документации/</w:t>
      </w:r>
      <w:r w:rsidRPr="00581ADC">
        <w:rPr>
          <w:rFonts w:ascii="Arial" w:hAnsi="Arial" w:cs="Arial"/>
          <w:sz w:val="22"/>
          <w:szCs w:val="22"/>
        </w:rPr>
        <w:t xml:space="preserve"> </w:t>
      </w:r>
      <w:r w:rsidR="00205263" w:rsidRPr="00581ADC">
        <w:rPr>
          <w:rFonts w:ascii="Arial" w:hAnsi="Arial" w:cs="Arial"/>
          <w:sz w:val="22"/>
          <w:szCs w:val="22"/>
        </w:rPr>
        <w:t>получения разрешений.</w:t>
      </w:r>
    </w:p>
    <w:p w:rsidR="00205263" w:rsidRPr="00581ADC" w:rsidRDefault="00205263" w:rsidP="00120CBB">
      <w:pPr>
        <w:pStyle w:val="Normal1"/>
        <w:rPr>
          <w:bCs/>
          <w:sz w:val="22"/>
          <w:szCs w:val="22"/>
        </w:rPr>
      </w:pPr>
      <w:r w:rsidRPr="00581ADC">
        <w:rPr>
          <w:bCs/>
          <w:sz w:val="22"/>
          <w:szCs w:val="22"/>
        </w:rPr>
        <w:t>Подрядчик обязан предоставлять Заказчику по его требованию копии всех документов, связанных с получением разрешений/согласованием/экспертизой Проектной и/или иной документации, предусмотренной Техническим заданием.</w:t>
      </w:r>
    </w:p>
    <w:p w:rsidR="00392CB7" w:rsidRPr="00581ADC" w:rsidRDefault="00392CB7" w:rsidP="00392CB7">
      <w:pPr>
        <w:pStyle w:val="Normal1"/>
        <w:rPr>
          <w:bCs/>
          <w:sz w:val="22"/>
          <w:szCs w:val="22"/>
        </w:rPr>
      </w:pPr>
      <w:r w:rsidRPr="00581ADC">
        <w:rPr>
          <w:bCs/>
          <w:sz w:val="22"/>
          <w:szCs w:val="22"/>
        </w:rPr>
        <w:t>8.</w:t>
      </w:r>
      <w:r w:rsidR="00EB1A10">
        <w:rPr>
          <w:bCs/>
          <w:sz w:val="22"/>
          <w:szCs w:val="22"/>
        </w:rPr>
        <w:t>8</w:t>
      </w:r>
      <w:r w:rsidRPr="00581ADC">
        <w:rPr>
          <w:bCs/>
          <w:sz w:val="22"/>
          <w:szCs w:val="22"/>
        </w:rPr>
        <w:t xml:space="preserve">. В случае, если в соответствии с Градостроительным </w:t>
      </w:r>
      <w:hyperlink r:id="rId8" w:history="1">
        <w:r w:rsidRPr="00581ADC">
          <w:rPr>
            <w:bCs/>
            <w:sz w:val="22"/>
            <w:szCs w:val="22"/>
          </w:rPr>
          <w:t>кодексом</w:t>
        </w:r>
      </w:hyperlink>
      <w:r w:rsidRPr="00581ADC">
        <w:rPr>
          <w:bCs/>
          <w:sz w:val="22"/>
          <w:szCs w:val="22"/>
        </w:rPr>
        <w:t xml:space="preserve"> Российской Федерации проведение экспертизы Проектной документации является обязательным, Проектная документация признаётся результатом выполненных проектных работ при наличии положительного заключения экспертизы Проектной документации.</w:t>
      </w:r>
    </w:p>
    <w:p w:rsidR="00392CB7" w:rsidRPr="00581ADC" w:rsidRDefault="00392CB7" w:rsidP="00392CB7">
      <w:pPr>
        <w:pStyle w:val="a9"/>
        <w:ind w:firstLine="720"/>
        <w:jc w:val="both"/>
        <w:rPr>
          <w:rFonts w:ascii="Arial" w:hAnsi="Arial" w:cs="Arial"/>
          <w:bCs/>
        </w:rPr>
      </w:pPr>
      <w:r w:rsidRPr="00581ADC">
        <w:rPr>
          <w:rFonts w:ascii="Arial" w:hAnsi="Arial" w:cs="Arial"/>
          <w:bCs/>
        </w:rPr>
        <w:t>8.</w:t>
      </w:r>
      <w:r w:rsidR="00EB1A10">
        <w:rPr>
          <w:rFonts w:ascii="Arial" w:hAnsi="Arial" w:cs="Arial"/>
          <w:bCs/>
        </w:rPr>
        <w:t>9</w:t>
      </w:r>
      <w:r w:rsidRPr="00581ADC">
        <w:rPr>
          <w:rFonts w:ascii="Arial" w:hAnsi="Arial" w:cs="Arial"/>
          <w:bCs/>
        </w:rPr>
        <w:t>. Подрядчик обязан вносить изменения и дополнения в Проектную и иную Техническую документацию по требованию (замечаниям) Заказчика, компетентных третьих лиц, в т.ч. государственных органов и учреждений, органов местного самоуправления</w:t>
      </w:r>
      <w:r w:rsidRPr="00581ADC">
        <w:rPr>
          <w:rFonts w:ascii="Arial" w:hAnsi="Arial" w:cs="Arial"/>
        </w:rPr>
        <w:t>. Оплата повторных государственных и иных экспертиз / согласований в случае выявления недостатков разработанной Подрядчиком Проектной и иной Технической документации производится Подрядчиком за свой счет.</w:t>
      </w:r>
      <w:r w:rsidRPr="00581ADC">
        <w:rPr>
          <w:rFonts w:ascii="Arial" w:hAnsi="Arial" w:cs="Arial"/>
          <w:bCs/>
        </w:rPr>
        <w:t xml:space="preserve"> </w:t>
      </w:r>
    </w:p>
    <w:p w:rsidR="00205263" w:rsidRPr="00581ADC" w:rsidRDefault="00205263" w:rsidP="00C347E7">
      <w:pPr>
        <w:pStyle w:val="11"/>
        <w:tabs>
          <w:tab w:val="left" w:pos="0"/>
          <w:tab w:val="left" w:pos="283"/>
          <w:tab w:val="left" w:pos="720"/>
        </w:tabs>
        <w:spacing w:before="360" w:after="120"/>
        <w:ind w:right="-28"/>
        <w:jc w:val="center"/>
        <w:rPr>
          <w:bCs/>
          <w:color w:val="000000"/>
          <w:sz w:val="22"/>
          <w:szCs w:val="22"/>
        </w:rPr>
      </w:pPr>
      <w:r w:rsidRPr="00581ADC">
        <w:rPr>
          <w:bCs/>
          <w:color w:val="000000"/>
          <w:sz w:val="22"/>
          <w:szCs w:val="22"/>
        </w:rPr>
        <w:t>9. ОБСТОЯТЕЛЬСТВА НЕПРЕОДОЛИМОЙ СИЛЫ</w:t>
      </w:r>
    </w:p>
    <w:p w:rsidR="00205263" w:rsidRPr="00581ADC" w:rsidRDefault="00205263" w:rsidP="00205263">
      <w:pPr>
        <w:pStyle w:val="a9"/>
        <w:ind w:firstLine="708"/>
        <w:jc w:val="both"/>
        <w:rPr>
          <w:rFonts w:ascii="Arial" w:hAnsi="Arial" w:cs="Arial"/>
          <w:bCs/>
        </w:rPr>
      </w:pPr>
      <w:r w:rsidRPr="00581ADC">
        <w:rPr>
          <w:rFonts w:ascii="Arial" w:hAnsi="Arial" w:cs="Arial"/>
          <w:bCs/>
        </w:rPr>
        <w:t>9.1. Ни одна из Сторон не несет ответственности за полное или частичное неисполнение своих обязательств по Договору, если исполнение обязательств оказалось невозможным вследствие непреодолимой силы, т.е. чрезвычайных и непредотвратимых при данных условиях обстоятельств.</w:t>
      </w:r>
    </w:p>
    <w:p w:rsidR="00205263" w:rsidRPr="00581ADC" w:rsidRDefault="00205263" w:rsidP="00205263">
      <w:pPr>
        <w:pStyle w:val="a9"/>
        <w:ind w:firstLine="708"/>
        <w:jc w:val="both"/>
        <w:rPr>
          <w:rFonts w:ascii="Arial" w:hAnsi="Arial" w:cs="Arial"/>
          <w:bCs/>
        </w:rPr>
      </w:pPr>
      <w:r w:rsidRPr="00581ADC">
        <w:rPr>
          <w:rFonts w:ascii="Arial" w:hAnsi="Arial" w:cs="Arial"/>
          <w:bCs/>
        </w:rPr>
        <w:t xml:space="preserve">9.2. Сторона, для которой создалась невозможность исполнения обязательств по Договору вследствие действия обстоятельств непреодолимой силы, должна без промедления известить в письменном виде другую Сторону о наступлении и характере этих обстоятельств в срок не позднее 15 (пятнадцати) </w:t>
      </w:r>
      <w:r w:rsidR="00226A06">
        <w:rPr>
          <w:rFonts w:ascii="Arial" w:hAnsi="Arial" w:cs="Arial"/>
          <w:bCs/>
        </w:rPr>
        <w:t xml:space="preserve">календарных </w:t>
      </w:r>
      <w:r w:rsidRPr="00581ADC">
        <w:rPr>
          <w:rFonts w:ascii="Arial" w:hAnsi="Arial" w:cs="Arial"/>
          <w:bCs/>
        </w:rPr>
        <w:t xml:space="preserve">дней с даты, когда данные обстоятельства непреодолимой силы сделали невозможным исполнение обязательств по Договору. Извещение должно содержать данные о наступлении и характере этих обстоятельств и возможных их последствиях. Данная Сторона в срок не позднее 15 (пятнадцати) </w:t>
      </w:r>
      <w:r w:rsidR="00226A06">
        <w:rPr>
          <w:rFonts w:ascii="Arial" w:hAnsi="Arial" w:cs="Arial"/>
          <w:bCs/>
        </w:rPr>
        <w:t xml:space="preserve">календарных </w:t>
      </w:r>
      <w:r w:rsidRPr="00581ADC">
        <w:rPr>
          <w:rFonts w:ascii="Arial" w:hAnsi="Arial" w:cs="Arial"/>
          <w:bCs/>
        </w:rPr>
        <w:t>дней должна известить другую Сторону в письменной форме о прекращении обстоятельств непреодолимой силы. Неизвещение или несвоевременное извещение о наступлении обстоятельств, освобождающих Сторону от ответственности, влечет за собой утрату права для этой Стороны ссылаться на эти обстоятельства, если только эти обстоятельства не препятствовали направлению извещения.</w:t>
      </w:r>
    </w:p>
    <w:p w:rsidR="00205263" w:rsidRPr="00581ADC" w:rsidRDefault="00205263" w:rsidP="00205263">
      <w:pPr>
        <w:pStyle w:val="a9"/>
        <w:ind w:firstLine="708"/>
        <w:jc w:val="both"/>
        <w:rPr>
          <w:rFonts w:ascii="Arial" w:hAnsi="Arial" w:cs="Arial"/>
          <w:bCs/>
        </w:rPr>
      </w:pPr>
      <w:r w:rsidRPr="00581ADC">
        <w:rPr>
          <w:rFonts w:ascii="Arial" w:hAnsi="Arial" w:cs="Arial"/>
          <w:bCs/>
        </w:rPr>
        <w:t>9.3. Если, по мнению Сторон, Работы могут быть продолжены,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2E6EEA" w:rsidRDefault="002E6EEA">
      <w:pPr>
        <w:spacing w:after="200" w:line="276" w:lineRule="auto"/>
        <w:rPr>
          <w:rFonts w:ascii="Arial" w:hAnsi="Arial" w:cs="Arial"/>
          <w:bCs/>
          <w:color w:val="000000"/>
          <w:sz w:val="22"/>
          <w:szCs w:val="22"/>
        </w:rPr>
      </w:pPr>
      <w:r>
        <w:rPr>
          <w:bCs/>
          <w:color w:val="000000"/>
          <w:sz w:val="22"/>
          <w:szCs w:val="22"/>
        </w:rPr>
        <w:br w:type="page"/>
      </w:r>
    </w:p>
    <w:p w:rsidR="00205263" w:rsidRPr="00581ADC" w:rsidRDefault="00205263" w:rsidP="00C347E7">
      <w:pPr>
        <w:pStyle w:val="11"/>
        <w:tabs>
          <w:tab w:val="left" w:pos="0"/>
          <w:tab w:val="left" w:pos="283"/>
          <w:tab w:val="left" w:pos="720"/>
        </w:tabs>
        <w:spacing w:before="360" w:after="120"/>
        <w:ind w:right="-28"/>
        <w:jc w:val="center"/>
        <w:rPr>
          <w:color w:val="000000"/>
          <w:sz w:val="22"/>
          <w:szCs w:val="22"/>
        </w:rPr>
      </w:pPr>
      <w:r w:rsidRPr="00581ADC">
        <w:rPr>
          <w:bCs/>
          <w:color w:val="000000"/>
          <w:sz w:val="22"/>
          <w:szCs w:val="22"/>
        </w:rPr>
        <w:lastRenderedPageBreak/>
        <w:t>10. СДАЧА РЕЗУЛЬТАТА ВЫПОЛНЕННЫХ РАБОТ</w:t>
      </w:r>
    </w:p>
    <w:p w:rsidR="00205263" w:rsidRDefault="00205263" w:rsidP="00205263">
      <w:pPr>
        <w:pStyle w:val="11"/>
        <w:tabs>
          <w:tab w:val="left" w:pos="0"/>
          <w:tab w:val="left" w:pos="283"/>
          <w:tab w:val="left" w:pos="720"/>
        </w:tabs>
        <w:ind w:right="-30" w:firstLine="720"/>
        <w:jc w:val="both"/>
        <w:rPr>
          <w:sz w:val="22"/>
          <w:szCs w:val="22"/>
        </w:rPr>
      </w:pPr>
      <w:r w:rsidRPr="00581ADC">
        <w:rPr>
          <w:sz w:val="22"/>
          <w:szCs w:val="22"/>
        </w:rPr>
        <w:t xml:space="preserve">10.1. Завершение Работ осуществляется в срок, определенный в соответствии с </w:t>
      </w:r>
      <w:r w:rsidR="00DB0D20">
        <w:rPr>
          <w:sz w:val="22"/>
          <w:szCs w:val="22"/>
        </w:rPr>
        <w:t>разделом</w:t>
      </w:r>
      <w:r w:rsidR="00DB0D20" w:rsidRPr="00581ADC">
        <w:rPr>
          <w:sz w:val="22"/>
          <w:szCs w:val="22"/>
        </w:rPr>
        <w:t xml:space="preserve"> </w:t>
      </w:r>
      <w:r w:rsidRPr="00581ADC">
        <w:rPr>
          <w:sz w:val="22"/>
          <w:szCs w:val="22"/>
        </w:rPr>
        <w:t xml:space="preserve">5 Договора. </w:t>
      </w:r>
    </w:p>
    <w:p w:rsidR="00DB0D20" w:rsidRPr="006B4485" w:rsidRDefault="001E0495" w:rsidP="00DB0D20">
      <w:pPr>
        <w:tabs>
          <w:tab w:val="left" w:pos="1080"/>
        </w:tabs>
        <w:spacing w:line="252" w:lineRule="auto"/>
        <w:ind w:firstLine="709"/>
        <w:jc w:val="both"/>
        <w:rPr>
          <w:rFonts w:ascii="Arial" w:hAnsi="Arial" w:cs="Arial"/>
          <w:bCs/>
          <w:sz w:val="22"/>
          <w:szCs w:val="22"/>
        </w:rPr>
      </w:pPr>
      <w:r>
        <w:rPr>
          <w:rFonts w:ascii="Arial" w:hAnsi="Arial" w:cs="Arial"/>
          <w:bCs/>
          <w:sz w:val="22"/>
          <w:szCs w:val="22"/>
        </w:rPr>
        <w:t>Исключая случай предъявления Заказчику для осмотра и приёмки завершённых в полном объёме Работ по Договору, Подрядчик направляет Заказчику</w:t>
      </w:r>
      <w:r w:rsidRPr="006B4485" w:rsidDel="00651CE4">
        <w:rPr>
          <w:rFonts w:ascii="Arial" w:hAnsi="Arial" w:cs="Arial"/>
          <w:bCs/>
          <w:sz w:val="22"/>
          <w:szCs w:val="22"/>
        </w:rPr>
        <w:t xml:space="preserve"> </w:t>
      </w:r>
      <w:r>
        <w:rPr>
          <w:rFonts w:ascii="Arial" w:hAnsi="Arial" w:cs="Arial"/>
          <w:bCs/>
          <w:sz w:val="22"/>
          <w:szCs w:val="22"/>
        </w:rPr>
        <w:t>н</w:t>
      </w:r>
      <w:r w:rsidRPr="006B4485" w:rsidDel="00651CE4">
        <w:rPr>
          <w:rFonts w:ascii="Arial" w:hAnsi="Arial" w:cs="Arial"/>
          <w:bCs/>
          <w:sz w:val="22"/>
          <w:szCs w:val="22"/>
        </w:rPr>
        <w:t xml:space="preserve">е </w:t>
      </w:r>
      <w:r w:rsidR="00DB0D20" w:rsidRPr="006B4485" w:rsidDel="00651CE4">
        <w:rPr>
          <w:rFonts w:ascii="Arial" w:hAnsi="Arial" w:cs="Arial"/>
          <w:bCs/>
          <w:sz w:val="22"/>
          <w:szCs w:val="22"/>
        </w:rPr>
        <w:t xml:space="preserve">позднее даты </w:t>
      </w:r>
      <w:r w:rsidR="00DB0D20" w:rsidRPr="006B4485">
        <w:rPr>
          <w:rFonts w:ascii="Arial" w:hAnsi="Arial" w:cs="Arial"/>
          <w:bCs/>
          <w:sz w:val="22"/>
          <w:szCs w:val="22"/>
        </w:rPr>
        <w:t>предъявления Заказчику фактич</w:t>
      </w:r>
      <w:r w:rsidR="006B4485">
        <w:rPr>
          <w:rFonts w:ascii="Arial" w:hAnsi="Arial" w:cs="Arial"/>
          <w:bCs/>
          <w:sz w:val="22"/>
          <w:szCs w:val="22"/>
        </w:rPr>
        <w:t xml:space="preserve">ески выполненных объемов Работ / </w:t>
      </w:r>
      <w:r w:rsidR="00DB0D20" w:rsidRPr="006B4485">
        <w:rPr>
          <w:rFonts w:ascii="Arial" w:hAnsi="Arial" w:cs="Arial"/>
          <w:bCs/>
          <w:i/>
          <w:color w:val="7F7F7F" w:themeColor="text1" w:themeTint="80"/>
          <w:sz w:val="22"/>
          <w:szCs w:val="22"/>
        </w:rPr>
        <w:t>завершения этапа Работ</w:t>
      </w:r>
      <w:r w:rsidR="006B4485">
        <w:rPr>
          <w:rStyle w:val="a8"/>
          <w:rFonts w:ascii="Arial" w:hAnsi="Arial"/>
          <w:bCs/>
          <w:i/>
          <w:sz w:val="22"/>
          <w:szCs w:val="22"/>
        </w:rPr>
        <w:footnoteReference w:id="16"/>
      </w:r>
      <w:r w:rsidR="00DB0D20" w:rsidRPr="006B4485" w:rsidDel="00651CE4">
        <w:rPr>
          <w:rFonts w:ascii="Arial" w:hAnsi="Arial" w:cs="Arial"/>
          <w:bCs/>
          <w:sz w:val="22"/>
          <w:szCs w:val="22"/>
        </w:rPr>
        <w:t xml:space="preserve"> Акт о приёмке выполненных Работ по форме КС-2 и Справку  о стоимости выполненных работ и затрат по форме КС-3</w:t>
      </w:r>
      <w:r w:rsidR="00DB0D20" w:rsidRPr="006B4485">
        <w:rPr>
          <w:rFonts w:ascii="Arial" w:hAnsi="Arial" w:cs="Arial"/>
          <w:bCs/>
          <w:sz w:val="22"/>
          <w:szCs w:val="22"/>
        </w:rPr>
        <w:t>, а также иные документы, в случае, если это предусмотрено Техническим заданием, в отношении предъявляемых к сдач</w:t>
      </w:r>
      <w:r w:rsidR="009E701F">
        <w:rPr>
          <w:rFonts w:ascii="Arial" w:hAnsi="Arial" w:cs="Arial"/>
          <w:bCs/>
          <w:sz w:val="22"/>
          <w:szCs w:val="22"/>
        </w:rPr>
        <w:t xml:space="preserve">е фактически выполненных Работ / </w:t>
      </w:r>
      <w:r w:rsidR="00DB0D20" w:rsidRPr="009E701F">
        <w:rPr>
          <w:rFonts w:ascii="Arial" w:hAnsi="Arial" w:cs="Arial"/>
          <w:bCs/>
          <w:i/>
          <w:color w:val="7F7F7F" w:themeColor="text1" w:themeTint="80"/>
          <w:sz w:val="22"/>
          <w:szCs w:val="22"/>
        </w:rPr>
        <w:t>этапа Работ</w:t>
      </w:r>
      <w:r w:rsidR="009E701F">
        <w:rPr>
          <w:rStyle w:val="a8"/>
          <w:rFonts w:ascii="Arial" w:hAnsi="Arial"/>
          <w:bCs/>
          <w:i/>
          <w:color w:val="7F7F7F" w:themeColor="text1" w:themeTint="80"/>
          <w:sz w:val="22"/>
          <w:szCs w:val="22"/>
        </w:rPr>
        <w:footnoteReference w:id="17"/>
      </w:r>
      <w:r w:rsidR="00DB0D20" w:rsidRPr="006B4485">
        <w:rPr>
          <w:rFonts w:ascii="Arial" w:hAnsi="Arial" w:cs="Arial"/>
          <w:bCs/>
          <w:sz w:val="22"/>
          <w:szCs w:val="22"/>
        </w:rPr>
        <w:t xml:space="preserve">. </w:t>
      </w:r>
    </w:p>
    <w:p w:rsidR="001E0495" w:rsidRPr="006B4485" w:rsidRDefault="001E0495" w:rsidP="001E0495">
      <w:pPr>
        <w:tabs>
          <w:tab w:val="left" w:pos="1080"/>
        </w:tabs>
        <w:spacing w:line="252" w:lineRule="auto"/>
        <w:ind w:firstLine="709"/>
        <w:jc w:val="both"/>
        <w:rPr>
          <w:rFonts w:ascii="Arial" w:hAnsi="Arial" w:cs="Arial"/>
          <w:bCs/>
          <w:sz w:val="22"/>
          <w:szCs w:val="22"/>
        </w:rPr>
      </w:pPr>
      <w:r w:rsidRPr="008E45A2">
        <w:rPr>
          <w:rFonts w:ascii="Arial" w:hAnsi="Arial" w:cs="Arial"/>
          <w:bCs/>
          <w:sz w:val="22"/>
          <w:szCs w:val="22"/>
        </w:rPr>
        <w:t>Не позднее дня завершения Работ, определённого п</w:t>
      </w:r>
      <w:r>
        <w:rPr>
          <w:rFonts w:ascii="Arial" w:hAnsi="Arial" w:cs="Arial"/>
          <w:bCs/>
          <w:sz w:val="22"/>
          <w:szCs w:val="22"/>
        </w:rPr>
        <w:t>одпунктом</w:t>
      </w:r>
      <w:r w:rsidRPr="008E45A2">
        <w:rPr>
          <w:rFonts w:ascii="Arial" w:hAnsi="Arial" w:cs="Arial"/>
          <w:bCs/>
          <w:sz w:val="22"/>
          <w:szCs w:val="22"/>
        </w:rPr>
        <w:t xml:space="preserve"> 5.1.2 Договора </w:t>
      </w:r>
      <w:r w:rsidRPr="00DC2008">
        <w:rPr>
          <w:rFonts w:ascii="Arial" w:hAnsi="Arial" w:cs="Arial"/>
          <w:bCs/>
          <w:i/>
          <w:color w:val="7F7F7F" w:themeColor="text1" w:themeTint="80"/>
          <w:sz w:val="22"/>
          <w:szCs w:val="22"/>
        </w:rPr>
        <w:t xml:space="preserve">(окончания последнего этапа </w:t>
      </w:r>
      <w:r>
        <w:rPr>
          <w:rFonts w:ascii="Arial" w:hAnsi="Arial" w:cs="Arial"/>
          <w:bCs/>
          <w:i/>
          <w:color w:val="7F7F7F" w:themeColor="text1" w:themeTint="80"/>
          <w:sz w:val="22"/>
          <w:szCs w:val="22"/>
        </w:rPr>
        <w:t>Р</w:t>
      </w:r>
      <w:r w:rsidRPr="00DC2008">
        <w:rPr>
          <w:rFonts w:ascii="Arial" w:hAnsi="Arial" w:cs="Arial"/>
          <w:bCs/>
          <w:i/>
          <w:color w:val="7F7F7F" w:themeColor="text1" w:themeTint="80"/>
          <w:sz w:val="22"/>
          <w:szCs w:val="22"/>
        </w:rPr>
        <w:t>абот)</w:t>
      </w:r>
      <w:r>
        <w:rPr>
          <w:rStyle w:val="a8"/>
          <w:rFonts w:ascii="Arial" w:hAnsi="Arial"/>
          <w:bCs/>
          <w:i/>
          <w:color w:val="7F7F7F" w:themeColor="text1" w:themeTint="80"/>
          <w:sz w:val="22"/>
          <w:szCs w:val="22"/>
        </w:rPr>
        <w:footnoteReference w:id="18"/>
      </w:r>
      <w:r w:rsidRPr="008E45A2">
        <w:rPr>
          <w:rFonts w:ascii="Arial" w:hAnsi="Arial" w:cs="Arial"/>
          <w:bCs/>
          <w:sz w:val="22"/>
          <w:szCs w:val="22"/>
        </w:rPr>
        <w:t>, Подрядчик передаёт Заказчику письменное извещение о завершении Работ и готовности Объекта к сдаче в эксплуатацию с приложением подписанных со своей стороны в двух экземплярах Акта о приемке выполненных работ по форме КС-2 и Справки о стоимости выполненных работ и затрат по форме КС-3</w:t>
      </w:r>
      <w:r>
        <w:rPr>
          <w:rFonts w:ascii="Arial" w:hAnsi="Arial" w:cs="Arial"/>
          <w:bCs/>
          <w:sz w:val="22"/>
          <w:szCs w:val="22"/>
        </w:rPr>
        <w:t xml:space="preserve"> </w:t>
      </w:r>
      <w:r w:rsidRPr="00E92364">
        <w:rPr>
          <w:rFonts w:ascii="Arial" w:hAnsi="Arial" w:cs="Arial"/>
          <w:bCs/>
          <w:sz w:val="22"/>
          <w:szCs w:val="22"/>
        </w:rPr>
        <w:t>за последние фактически выполненные объемы Работ</w:t>
      </w:r>
      <w:r w:rsidRPr="008E45A2">
        <w:rPr>
          <w:rFonts w:ascii="Arial" w:hAnsi="Arial" w:cs="Arial"/>
          <w:bCs/>
          <w:sz w:val="22"/>
          <w:szCs w:val="22"/>
        </w:rPr>
        <w:t>, а также Акта о приёмке Объекта в эксплуатацию</w:t>
      </w:r>
      <w:r>
        <w:rPr>
          <w:rFonts w:ascii="Arial" w:hAnsi="Arial" w:cs="Arial"/>
          <w:bCs/>
          <w:sz w:val="22"/>
          <w:szCs w:val="22"/>
        </w:rPr>
        <w:t>. В</w:t>
      </w:r>
      <w:r w:rsidRPr="006B4485">
        <w:rPr>
          <w:rFonts w:ascii="Arial" w:hAnsi="Arial" w:cs="Arial"/>
          <w:bCs/>
          <w:sz w:val="22"/>
          <w:szCs w:val="22"/>
        </w:rPr>
        <w:t xml:space="preserve"> случае, если это предусмотрено</w:t>
      </w:r>
      <w:r w:rsidR="00BB7FB9">
        <w:rPr>
          <w:rFonts w:ascii="Arial" w:hAnsi="Arial" w:cs="Arial"/>
          <w:bCs/>
          <w:sz w:val="22"/>
          <w:szCs w:val="22"/>
        </w:rPr>
        <w:t xml:space="preserve"> Договором или</w:t>
      </w:r>
      <w:r w:rsidRPr="006B4485">
        <w:rPr>
          <w:rFonts w:ascii="Arial" w:hAnsi="Arial" w:cs="Arial"/>
          <w:bCs/>
          <w:sz w:val="22"/>
          <w:szCs w:val="22"/>
        </w:rPr>
        <w:t xml:space="preserve"> Техническим заданием</w:t>
      </w:r>
      <w:r w:rsidR="00BB7FB9">
        <w:rPr>
          <w:rFonts w:ascii="Arial" w:hAnsi="Arial" w:cs="Arial"/>
          <w:bCs/>
          <w:sz w:val="22"/>
          <w:szCs w:val="22"/>
        </w:rPr>
        <w:t>, при завершении Работ Подрядчик обязан передать Заказчику и иные предусмотренные Договором, Техническим заданием документы.</w:t>
      </w:r>
    </w:p>
    <w:p w:rsidR="00DB0D20" w:rsidRPr="006B4485" w:rsidRDefault="00DB0D20" w:rsidP="00DB0D20">
      <w:pPr>
        <w:tabs>
          <w:tab w:val="left" w:pos="1080"/>
        </w:tabs>
        <w:spacing w:line="252" w:lineRule="auto"/>
        <w:ind w:firstLine="709"/>
        <w:jc w:val="both"/>
        <w:rPr>
          <w:rFonts w:ascii="Arial" w:hAnsi="Arial" w:cs="Arial"/>
          <w:bCs/>
          <w:sz w:val="22"/>
          <w:szCs w:val="22"/>
        </w:rPr>
      </w:pPr>
      <w:r w:rsidRPr="006B4485">
        <w:rPr>
          <w:rFonts w:ascii="Arial" w:hAnsi="Arial" w:cs="Arial"/>
          <w:bCs/>
          <w:sz w:val="22"/>
          <w:szCs w:val="22"/>
        </w:rPr>
        <w:t xml:space="preserve">Заказчик рассматривает документы, указанные в настоящем пункте, в течение 10 (десяти) рабочих дней с даты их предоставления Подрядчиком и, в случае отсутствия замечаний, подписывает Акт о приемке выполненных работ по форме КС-2, Справку о стоимости выполненных работ и затрат по форме КС-3 и направляет их Подрядчику (по одному экземпляру) для оформления Подрядчиком счета на оплату за фактически выполненные объемы Работ </w:t>
      </w:r>
      <w:r w:rsidR="006B4485">
        <w:rPr>
          <w:rFonts w:ascii="Arial" w:hAnsi="Arial" w:cs="Arial"/>
          <w:bCs/>
          <w:sz w:val="22"/>
          <w:szCs w:val="22"/>
        </w:rPr>
        <w:t xml:space="preserve">/ </w:t>
      </w:r>
      <w:r w:rsidRPr="001A05CB">
        <w:rPr>
          <w:rFonts w:ascii="Arial" w:hAnsi="Arial" w:cs="Arial"/>
          <w:bCs/>
          <w:i/>
          <w:color w:val="7F7F7F" w:themeColor="text1" w:themeTint="80"/>
          <w:sz w:val="22"/>
          <w:szCs w:val="22"/>
        </w:rPr>
        <w:t>этап Работ</w:t>
      </w:r>
      <w:r w:rsidR="006B4485">
        <w:rPr>
          <w:rStyle w:val="a8"/>
          <w:rFonts w:ascii="Arial" w:hAnsi="Arial"/>
          <w:bCs/>
          <w:i/>
          <w:sz w:val="22"/>
          <w:szCs w:val="22"/>
        </w:rPr>
        <w:footnoteReference w:id="19"/>
      </w:r>
      <w:r w:rsidRPr="006B4485">
        <w:rPr>
          <w:rFonts w:ascii="Arial" w:hAnsi="Arial" w:cs="Arial"/>
          <w:bCs/>
          <w:sz w:val="22"/>
          <w:szCs w:val="22"/>
        </w:rPr>
        <w:t xml:space="preserve">. </w:t>
      </w:r>
    </w:p>
    <w:p w:rsidR="00DB0D20" w:rsidRDefault="00DB0D20" w:rsidP="00DB0D20">
      <w:pPr>
        <w:tabs>
          <w:tab w:val="left" w:pos="1080"/>
        </w:tabs>
        <w:spacing w:line="252" w:lineRule="auto"/>
        <w:ind w:firstLine="709"/>
        <w:jc w:val="both"/>
        <w:rPr>
          <w:rFonts w:ascii="Arial" w:hAnsi="Arial" w:cs="Arial"/>
          <w:bCs/>
          <w:sz w:val="22"/>
          <w:szCs w:val="22"/>
        </w:rPr>
      </w:pPr>
      <w:r w:rsidRPr="006B4485">
        <w:rPr>
          <w:rFonts w:ascii="Arial" w:hAnsi="Arial" w:cs="Arial"/>
          <w:bCs/>
          <w:sz w:val="22"/>
          <w:szCs w:val="22"/>
        </w:rPr>
        <w:t>При наличии у Заказчика замечаний к предъявленным к сдаче-приемке фактически выполненным</w:t>
      </w:r>
      <w:r w:rsidR="001A05CB">
        <w:rPr>
          <w:rFonts w:ascii="Arial" w:hAnsi="Arial" w:cs="Arial"/>
          <w:bCs/>
          <w:sz w:val="22"/>
          <w:szCs w:val="22"/>
        </w:rPr>
        <w:t xml:space="preserve"> Работам / </w:t>
      </w:r>
      <w:r w:rsidRPr="009E701F">
        <w:rPr>
          <w:rFonts w:ascii="Arial" w:hAnsi="Arial" w:cs="Arial"/>
          <w:bCs/>
          <w:i/>
          <w:color w:val="7F7F7F" w:themeColor="text1" w:themeTint="80"/>
          <w:sz w:val="22"/>
          <w:szCs w:val="22"/>
        </w:rPr>
        <w:t>этапу Работ</w:t>
      </w:r>
      <w:r w:rsidR="001A05CB">
        <w:rPr>
          <w:rStyle w:val="a8"/>
          <w:rFonts w:ascii="Arial" w:hAnsi="Arial"/>
          <w:bCs/>
          <w:color w:val="7F7F7F" w:themeColor="text1" w:themeTint="80"/>
          <w:sz w:val="22"/>
          <w:szCs w:val="22"/>
        </w:rPr>
        <w:footnoteReference w:id="20"/>
      </w:r>
      <w:r w:rsidRPr="001A05CB">
        <w:rPr>
          <w:rFonts w:ascii="Arial" w:hAnsi="Arial" w:cs="Arial"/>
          <w:bCs/>
          <w:color w:val="7F7F7F" w:themeColor="text1" w:themeTint="80"/>
          <w:sz w:val="22"/>
          <w:szCs w:val="22"/>
        </w:rPr>
        <w:t xml:space="preserve"> </w:t>
      </w:r>
      <w:r w:rsidRPr="006B4485">
        <w:rPr>
          <w:rFonts w:ascii="Arial" w:hAnsi="Arial" w:cs="Arial"/>
          <w:bCs/>
          <w:sz w:val="22"/>
          <w:szCs w:val="22"/>
        </w:rPr>
        <w:t xml:space="preserve">Заказчик в течение 10 (десяти) рабочих дней с даты получения вышеуказанных документов направляет Подрядчику письмо о необходимости устранения замечаний в срок, установленный Заказчиком в письме. После устранения замечаний Заказчика сдача-приемка предъявленных Подрядчиком Работ производится в порядке, установленном настоящим подпунктом. </w:t>
      </w:r>
    </w:p>
    <w:p w:rsidR="00DB0D20" w:rsidRDefault="00205263" w:rsidP="00205263">
      <w:pPr>
        <w:pStyle w:val="11"/>
        <w:tabs>
          <w:tab w:val="left" w:pos="0"/>
          <w:tab w:val="left" w:pos="283"/>
          <w:tab w:val="left" w:pos="720"/>
        </w:tabs>
        <w:ind w:right="-30" w:firstLine="720"/>
        <w:jc w:val="both"/>
        <w:rPr>
          <w:sz w:val="22"/>
          <w:szCs w:val="22"/>
        </w:rPr>
      </w:pPr>
      <w:r w:rsidRPr="00581ADC">
        <w:rPr>
          <w:sz w:val="22"/>
          <w:szCs w:val="22"/>
        </w:rPr>
        <w:t xml:space="preserve">10.2. </w:t>
      </w:r>
      <w:r w:rsidR="00DB0D20" w:rsidRPr="00581ADC">
        <w:rPr>
          <w:sz w:val="22"/>
          <w:szCs w:val="22"/>
        </w:rPr>
        <w:t>Приемка Объекта в эксплуатацию (результата выполненных Работ) производится приемочной</w:t>
      </w:r>
      <w:r w:rsidR="00DB0D20" w:rsidRPr="00581ADC">
        <w:rPr>
          <w:color w:val="0000FF"/>
          <w:sz w:val="22"/>
          <w:szCs w:val="22"/>
        </w:rPr>
        <w:t xml:space="preserve"> </w:t>
      </w:r>
      <w:r w:rsidR="00DB0D20" w:rsidRPr="00581ADC">
        <w:rPr>
          <w:sz w:val="22"/>
          <w:szCs w:val="22"/>
        </w:rPr>
        <w:t>комиссией, специально созданной Заказчиком.</w:t>
      </w:r>
    </w:p>
    <w:p w:rsidR="00205263" w:rsidRPr="00581ADC" w:rsidRDefault="00205263" w:rsidP="00205263">
      <w:pPr>
        <w:pStyle w:val="11"/>
        <w:tabs>
          <w:tab w:val="left" w:pos="0"/>
          <w:tab w:val="left" w:pos="283"/>
          <w:tab w:val="left" w:pos="720"/>
        </w:tabs>
        <w:ind w:right="-30" w:firstLine="720"/>
        <w:jc w:val="both"/>
        <w:rPr>
          <w:sz w:val="22"/>
          <w:szCs w:val="22"/>
        </w:rPr>
      </w:pPr>
      <w:r w:rsidRPr="00581ADC">
        <w:rPr>
          <w:sz w:val="22"/>
          <w:szCs w:val="22"/>
        </w:rPr>
        <w:t xml:space="preserve">После выполнения Работ на Объекте Подрядчик за </w:t>
      </w:r>
      <w:r w:rsidR="00B44106">
        <w:rPr>
          <w:sz w:val="22"/>
          <w:szCs w:val="22"/>
        </w:rPr>
        <w:t>5</w:t>
      </w:r>
      <w:r w:rsidR="00B44106" w:rsidRPr="00581ADC">
        <w:rPr>
          <w:sz w:val="22"/>
          <w:szCs w:val="22"/>
        </w:rPr>
        <w:t xml:space="preserve"> </w:t>
      </w:r>
      <w:r w:rsidRPr="00581ADC">
        <w:rPr>
          <w:sz w:val="22"/>
          <w:szCs w:val="22"/>
        </w:rPr>
        <w:t>(</w:t>
      </w:r>
      <w:r w:rsidR="00B44106">
        <w:rPr>
          <w:sz w:val="22"/>
          <w:szCs w:val="22"/>
        </w:rPr>
        <w:t>пять</w:t>
      </w:r>
      <w:r w:rsidRPr="00581ADC">
        <w:rPr>
          <w:sz w:val="22"/>
          <w:szCs w:val="22"/>
        </w:rPr>
        <w:t xml:space="preserve">) рабочих дней до начала работы </w:t>
      </w:r>
      <w:r w:rsidR="00F24034" w:rsidRPr="00581ADC">
        <w:rPr>
          <w:sz w:val="22"/>
          <w:szCs w:val="22"/>
        </w:rPr>
        <w:t xml:space="preserve">приемочной </w:t>
      </w:r>
      <w:r w:rsidRPr="00581ADC">
        <w:rPr>
          <w:sz w:val="22"/>
          <w:szCs w:val="22"/>
        </w:rPr>
        <w:t>комиссии по приемке Объекта в эксплуатацию</w:t>
      </w:r>
      <w:r w:rsidR="00E92364">
        <w:rPr>
          <w:sz w:val="22"/>
          <w:szCs w:val="22"/>
        </w:rPr>
        <w:t>,</w:t>
      </w:r>
      <w:r w:rsidR="00E92364" w:rsidRPr="00E92364">
        <w:rPr>
          <w:bCs/>
          <w:sz w:val="22"/>
          <w:szCs w:val="22"/>
        </w:rPr>
        <w:t xml:space="preserve"> </w:t>
      </w:r>
      <w:r w:rsidR="00E92364">
        <w:rPr>
          <w:bCs/>
          <w:sz w:val="22"/>
          <w:szCs w:val="22"/>
        </w:rPr>
        <w:t>но н</w:t>
      </w:r>
      <w:r w:rsidR="00E92364" w:rsidRPr="008E45A2">
        <w:rPr>
          <w:bCs/>
          <w:sz w:val="22"/>
          <w:szCs w:val="22"/>
        </w:rPr>
        <w:t xml:space="preserve">е позднее дня завершения Работ, определённого </w:t>
      </w:r>
      <w:r w:rsidR="00FE09CF">
        <w:rPr>
          <w:bCs/>
          <w:sz w:val="22"/>
          <w:szCs w:val="22"/>
        </w:rPr>
        <w:t>подпунктом</w:t>
      </w:r>
      <w:r w:rsidR="00E92364" w:rsidRPr="008E45A2">
        <w:rPr>
          <w:bCs/>
          <w:sz w:val="22"/>
          <w:szCs w:val="22"/>
        </w:rPr>
        <w:t xml:space="preserve"> 5.1.2 Договора </w:t>
      </w:r>
      <w:r w:rsidR="00E92364" w:rsidRPr="00DC2008">
        <w:rPr>
          <w:bCs/>
          <w:i/>
          <w:color w:val="7F7F7F" w:themeColor="text1" w:themeTint="80"/>
          <w:sz w:val="22"/>
          <w:szCs w:val="22"/>
        </w:rPr>
        <w:t xml:space="preserve">(окончания последнего этапа </w:t>
      </w:r>
      <w:r w:rsidR="008D17E3">
        <w:rPr>
          <w:bCs/>
          <w:i/>
          <w:color w:val="7F7F7F" w:themeColor="text1" w:themeTint="80"/>
          <w:sz w:val="22"/>
          <w:szCs w:val="22"/>
        </w:rPr>
        <w:t>Р</w:t>
      </w:r>
      <w:r w:rsidR="008D17E3" w:rsidRPr="00DC2008">
        <w:rPr>
          <w:bCs/>
          <w:i/>
          <w:color w:val="7F7F7F" w:themeColor="text1" w:themeTint="80"/>
          <w:sz w:val="22"/>
          <w:szCs w:val="22"/>
        </w:rPr>
        <w:t>абот</w:t>
      </w:r>
      <w:r w:rsidR="00E92364" w:rsidRPr="00DC2008">
        <w:rPr>
          <w:bCs/>
          <w:i/>
          <w:color w:val="7F7F7F" w:themeColor="text1" w:themeTint="80"/>
          <w:sz w:val="22"/>
          <w:szCs w:val="22"/>
        </w:rPr>
        <w:t>)</w:t>
      </w:r>
      <w:r w:rsidR="00E92364">
        <w:rPr>
          <w:rStyle w:val="a8"/>
          <w:bCs/>
          <w:i/>
          <w:color w:val="7F7F7F" w:themeColor="text1" w:themeTint="80"/>
          <w:sz w:val="22"/>
          <w:szCs w:val="22"/>
        </w:rPr>
        <w:footnoteReference w:id="21"/>
      </w:r>
      <w:r w:rsidR="00E92364">
        <w:rPr>
          <w:bCs/>
          <w:i/>
          <w:color w:val="7F7F7F" w:themeColor="text1" w:themeTint="80"/>
          <w:sz w:val="22"/>
          <w:szCs w:val="22"/>
        </w:rPr>
        <w:t>,</w:t>
      </w:r>
      <w:r w:rsidRPr="00581ADC">
        <w:rPr>
          <w:sz w:val="22"/>
          <w:szCs w:val="22"/>
        </w:rPr>
        <w:t xml:space="preserve"> предоставляет Заказчику </w:t>
      </w:r>
      <w:r w:rsidR="00B44106">
        <w:rPr>
          <w:i/>
          <w:sz w:val="22"/>
          <w:szCs w:val="22"/>
        </w:rPr>
        <w:t>2</w:t>
      </w:r>
      <w:r w:rsidR="00B44106" w:rsidRPr="007A6827">
        <w:rPr>
          <w:i/>
          <w:sz w:val="22"/>
          <w:szCs w:val="22"/>
        </w:rPr>
        <w:t xml:space="preserve"> </w:t>
      </w:r>
      <w:r w:rsidRPr="007A6827">
        <w:rPr>
          <w:i/>
          <w:sz w:val="22"/>
          <w:szCs w:val="22"/>
        </w:rPr>
        <w:t>(</w:t>
      </w:r>
      <w:r w:rsidR="00B44106">
        <w:rPr>
          <w:i/>
          <w:sz w:val="22"/>
          <w:szCs w:val="22"/>
        </w:rPr>
        <w:t>два</w:t>
      </w:r>
      <w:r w:rsidRPr="007A6827">
        <w:rPr>
          <w:i/>
          <w:sz w:val="22"/>
          <w:szCs w:val="22"/>
        </w:rPr>
        <w:t>)</w:t>
      </w:r>
      <w:r w:rsidRPr="00581ADC">
        <w:rPr>
          <w:sz w:val="22"/>
          <w:szCs w:val="22"/>
        </w:rPr>
        <w:t xml:space="preserve"> полных комплекта </w:t>
      </w:r>
      <w:r w:rsidR="00CD749A" w:rsidRPr="00581ADC">
        <w:rPr>
          <w:sz w:val="22"/>
          <w:szCs w:val="22"/>
        </w:rPr>
        <w:t xml:space="preserve">на бумажном носителе и </w:t>
      </w:r>
      <w:r w:rsidR="00CD749A" w:rsidRPr="006A72FD">
        <w:rPr>
          <w:i/>
          <w:sz w:val="22"/>
          <w:szCs w:val="22"/>
        </w:rPr>
        <w:t>2</w:t>
      </w:r>
      <w:r w:rsidR="006A72FD" w:rsidRPr="006A72FD">
        <w:rPr>
          <w:i/>
          <w:sz w:val="22"/>
          <w:szCs w:val="22"/>
        </w:rPr>
        <w:t> (два)</w:t>
      </w:r>
      <w:r w:rsidR="00CD749A" w:rsidRPr="006A72FD">
        <w:rPr>
          <w:sz w:val="22"/>
          <w:szCs w:val="22"/>
        </w:rPr>
        <w:t xml:space="preserve"> </w:t>
      </w:r>
      <w:r w:rsidR="00CD749A" w:rsidRPr="00581ADC">
        <w:rPr>
          <w:sz w:val="22"/>
          <w:szCs w:val="22"/>
        </w:rPr>
        <w:t xml:space="preserve">экземпляра в электронном виде в форматах </w:t>
      </w:r>
      <w:r w:rsidR="00CD749A" w:rsidRPr="00581ADC">
        <w:rPr>
          <w:i/>
          <w:sz w:val="22"/>
          <w:szCs w:val="22"/>
        </w:rPr>
        <w:t>(DWG) и (PDF</w:t>
      </w:r>
      <w:r w:rsidR="00CD749A" w:rsidRPr="00581ADC">
        <w:rPr>
          <w:sz w:val="22"/>
          <w:szCs w:val="22"/>
        </w:rPr>
        <w:t>)</w:t>
      </w:r>
      <w:r w:rsidR="00F20A59" w:rsidRPr="00581ADC">
        <w:rPr>
          <w:sz w:val="22"/>
          <w:szCs w:val="22"/>
        </w:rPr>
        <w:t xml:space="preserve">/ </w:t>
      </w:r>
      <w:r w:rsidR="00F20A59" w:rsidRPr="00DB0D20">
        <w:rPr>
          <w:i/>
          <w:color w:val="7F7F7F" w:themeColor="text1" w:themeTint="80"/>
          <w:sz w:val="22"/>
          <w:szCs w:val="22"/>
        </w:rPr>
        <w:t>в ином формате</w:t>
      </w:r>
      <w:r w:rsidR="00CD749A" w:rsidRPr="00DB0D20">
        <w:rPr>
          <w:color w:val="7F7F7F" w:themeColor="text1" w:themeTint="80"/>
          <w:sz w:val="22"/>
          <w:szCs w:val="22"/>
        </w:rPr>
        <w:t xml:space="preserve"> </w:t>
      </w:r>
      <w:r w:rsidRPr="00581ADC">
        <w:rPr>
          <w:sz w:val="22"/>
          <w:szCs w:val="22"/>
        </w:rPr>
        <w:t xml:space="preserve">Исполнительной документации и другую Техническую документацию, в том числе Акты освидетельствования скрытых работ, паспорта на оборудование, сертификаты соответствия, качества, гигиенические и/или пожарные сертификаты, результаты </w:t>
      </w:r>
      <w:r w:rsidRPr="00581ADC">
        <w:rPr>
          <w:sz w:val="22"/>
          <w:szCs w:val="22"/>
        </w:rPr>
        <w:lastRenderedPageBreak/>
        <w:t>испытаний, инструкции по эксплуатации инженерного оборудования и систем</w:t>
      </w:r>
      <w:r w:rsidR="005C4A27">
        <w:rPr>
          <w:sz w:val="22"/>
          <w:szCs w:val="22"/>
        </w:rPr>
        <w:t xml:space="preserve">, а также подписанный со своей стороны в 2 (двух) экземплярах акт </w:t>
      </w:r>
      <w:r w:rsidR="00125B2D">
        <w:rPr>
          <w:sz w:val="22"/>
          <w:szCs w:val="22"/>
        </w:rPr>
        <w:t>приёма-</w:t>
      </w:r>
      <w:r w:rsidR="005C4A27">
        <w:rPr>
          <w:sz w:val="22"/>
          <w:szCs w:val="22"/>
        </w:rPr>
        <w:t>передачи документации</w:t>
      </w:r>
      <w:r w:rsidRPr="00581ADC">
        <w:rPr>
          <w:sz w:val="22"/>
          <w:szCs w:val="22"/>
        </w:rPr>
        <w:t xml:space="preserve">. </w:t>
      </w:r>
    </w:p>
    <w:p w:rsidR="00205263" w:rsidRDefault="00205263" w:rsidP="00205263">
      <w:pPr>
        <w:ind w:firstLine="720"/>
        <w:jc w:val="both"/>
        <w:rPr>
          <w:rFonts w:ascii="Arial" w:hAnsi="Arial" w:cs="Arial"/>
          <w:sz w:val="22"/>
          <w:szCs w:val="22"/>
        </w:rPr>
      </w:pPr>
      <w:r w:rsidRPr="00581ADC">
        <w:rPr>
          <w:rFonts w:ascii="Arial" w:hAnsi="Arial" w:cs="Arial"/>
          <w:sz w:val="22"/>
          <w:szCs w:val="22"/>
        </w:rPr>
        <w:t>Исполнительная документация должна быть подписана уполномоченным представителем Подрядчика и подтверждать соответствие выполненных на Объекте Работ Проектной документации.</w:t>
      </w:r>
    </w:p>
    <w:p w:rsidR="00125B2D" w:rsidRDefault="005C4A27" w:rsidP="00125B2D">
      <w:pPr>
        <w:pStyle w:val="11"/>
        <w:tabs>
          <w:tab w:val="left" w:pos="0"/>
          <w:tab w:val="left" w:pos="283"/>
          <w:tab w:val="left" w:pos="720"/>
        </w:tabs>
        <w:ind w:right="-30" w:firstLine="720"/>
        <w:jc w:val="both"/>
        <w:rPr>
          <w:sz w:val="22"/>
          <w:szCs w:val="22"/>
        </w:rPr>
      </w:pPr>
      <w:r>
        <w:rPr>
          <w:sz w:val="22"/>
          <w:szCs w:val="22"/>
        </w:rPr>
        <w:t xml:space="preserve">Заказчик в течение 10 (десяти) рабочих дней рассматривает </w:t>
      </w:r>
      <w:r w:rsidR="00125B2D">
        <w:rPr>
          <w:sz w:val="22"/>
          <w:szCs w:val="22"/>
        </w:rPr>
        <w:t>указанную в настоящем пункте</w:t>
      </w:r>
      <w:r>
        <w:rPr>
          <w:sz w:val="22"/>
          <w:szCs w:val="22"/>
        </w:rPr>
        <w:t xml:space="preserve"> документацию и при отсутствии замечаний, в том числе к комплектности, подписывает и направляет Подрядчику его экземпляр акта</w:t>
      </w:r>
      <w:r w:rsidR="00125B2D" w:rsidRPr="00125B2D">
        <w:t xml:space="preserve"> </w:t>
      </w:r>
      <w:r w:rsidR="00125B2D" w:rsidRPr="00125B2D">
        <w:rPr>
          <w:sz w:val="22"/>
          <w:szCs w:val="22"/>
        </w:rPr>
        <w:t>приёма-передачи документации</w:t>
      </w:r>
      <w:r w:rsidR="00125B2D">
        <w:rPr>
          <w:sz w:val="22"/>
          <w:szCs w:val="22"/>
        </w:rPr>
        <w:t xml:space="preserve"> или направляет отказ с перечислением замечаний и сроков их устранения. После устранения замечаний, передача документов осуществляется в порядке, определённом настоящим пунктом</w:t>
      </w:r>
      <w:r>
        <w:rPr>
          <w:sz w:val="22"/>
          <w:szCs w:val="22"/>
        </w:rPr>
        <w:t>.</w:t>
      </w:r>
      <w:r w:rsidR="00125B2D" w:rsidRPr="00125B2D">
        <w:rPr>
          <w:sz w:val="22"/>
          <w:szCs w:val="22"/>
        </w:rPr>
        <w:t xml:space="preserve"> </w:t>
      </w:r>
    </w:p>
    <w:p w:rsidR="00125B2D" w:rsidRPr="00581ADC" w:rsidRDefault="00125B2D" w:rsidP="00125B2D">
      <w:pPr>
        <w:pStyle w:val="11"/>
        <w:tabs>
          <w:tab w:val="left" w:pos="0"/>
          <w:tab w:val="left" w:pos="283"/>
          <w:tab w:val="left" w:pos="720"/>
        </w:tabs>
        <w:ind w:right="-30" w:firstLine="720"/>
        <w:jc w:val="both"/>
        <w:rPr>
          <w:sz w:val="22"/>
          <w:szCs w:val="22"/>
        </w:rPr>
      </w:pPr>
      <w:r>
        <w:rPr>
          <w:sz w:val="22"/>
          <w:szCs w:val="22"/>
        </w:rPr>
        <w:t>В случае не предоставления / н</w:t>
      </w:r>
      <w:r w:rsidRPr="00581ADC">
        <w:rPr>
          <w:sz w:val="22"/>
          <w:szCs w:val="22"/>
        </w:rPr>
        <w:t>еполно</w:t>
      </w:r>
      <w:r>
        <w:rPr>
          <w:sz w:val="22"/>
          <w:szCs w:val="22"/>
        </w:rPr>
        <w:t>го</w:t>
      </w:r>
      <w:r w:rsidRPr="00581ADC">
        <w:rPr>
          <w:sz w:val="22"/>
          <w:szCs w:val="22"/>
        </w:rPr>
        <w:t xml:space="preserve"> предоставлени</w:t>
      </w:r>
      <w:r>
        <w:rPr>
          <w:sz w:val="22"/>
          <w:szCs w:val="22"/>
        </w:rPr>
        <w:t>я</w:t>
      </w:r>
      <w:r w:rsidRPr="00581ADC">
        <w:rPr>
          <w:sz w:val="22"/>
          <w:szCs w:val="22"/>
        </w:rPr>
        <w:t xml:space="preserve"> указанной документации </w:t>
      </w:r>
      <w:r>
        <w:rPr>
          <w:sz w:val="22"/>
          <w:szCs w:val="22"/>
        </w:rPr>
        <w:t>Заказчик вправе отказаться</w:t>
      </w:r>
      <w:r w:rsidRPr="00581ADC">
        <w:rPr>
          <w:sz w:val="22"/>
          <w:szCs w:val="22"/>
        </w:rPr>
        <w:t xml:space="preserve"> от приемки Объекта</w:t>
      </w:r>
      <w:r>
        <w:rPr>
          <w:sz w:val="22"/>
          <w:szCs w:val="22"/>
        </w:rPr>
        <w:t xml:space="preserve"> и/ или применить штрафные санкции, предусмотренные пунктом 12.3 Договора</w:t>
      </w:r>
      <w:r w:rsidRPr="00581ADC">
        <w:rPr>
          <w:sz w:val="22"/>
          <w:szCs w:val="22"/>
        </w:rPr>
        <w:t>.</w:t>
      </w:r>
    </w:p>
    <w:p w:rsidR="00205263" w:rsidRPr="00581ADC" w:rsidRDefault="00205263" w:rsidP="00205263">
      <w:pPr>
        <w:pStyle w:val="2"/>
        <w:ind w:firstLine="720"/>
        <w:rPr>
          <w:sz w:val="22"/>
          <w:szCs w:val="22"/>
        </w:rPr>
      </w:pPr>
      <w:r w:rsidRPr="00581ADC">
        <w:rPr>
          <w:sz w:val="22"/>
          <w:szCs w:val="22"/>
        </w:rPr>
        <w:t>10.3. Заказчик производит приемку Объекта в эксплуатацию в течение 10 (десяти) рабочих дней с даты</w:t>
      </w:r>
      <w:r w:rsidR="0005109F" w:rsidRPr="00581ADC">
        <w:rPr>
          <w:sz w:val="22"/>
          <w:szCs w:val="22"/>
        </w:rPr>
        <w:t xml:space="preserve"> </w:t>
      </w:r>
      <w:r w:rsidR="00F20A59" w:rsidRPr="00581ADC">
        <w:rPr>
          <w:sz w:val="22"/>
          <w:szCs w:val="22"/>
        </w:rPr>
        <w:t>получения им письменного извещения Подрядчика о завершении Работ</w:t>
      </w:r>
      <w:r w:rsidRPr="00581ADC">
        <w:rPr>
          <w:sz w:val="22"/>
          <w:szCs w:val="22"/>
        </w:rPr>
        <w:t xml:space="preserve"> и готовности Объекта.</w:t>
      </w:r>
    </w:p>
    <w:p w:rsidR="00205263" w:rsidRPr="00581ADC" w:rsidRDefault="00205263" w:rsidP="00205263">
      <w:pPr>
        <w:pStyle w:val="2"/>
        <w:ind w:firstLine="720"/>
        <w:rPr>
          <w:sz w:val="22"/>
          <w:szCs w:val="22"/>
        </w:rPr>
      </w:pPr>
      <w:r w:rsidRPr="00581ADC">
        <w:rPr>
          <w:sz w:val="22"/>
          <w:szCs w:val="22"/>
        </w:rPr>
        <w:t xml:space="preserve">10.4. Приемка Объекта осуществляется путем приемки результата выполненных Работ, результата пуско-наладочных Работ, результата испытаний инженерных систем и оборудования и оформляется Актом о приемке Объекта в эксплуатацию. </w:t>
      </w:r>
    </w:p>
    <w:p w:rsidR="005443CF" w:rsidRPr="00581ADC" w:rsidRDefault="005443CF" w:rsidP="00205263">
      <w:pPr>
        <w:pStyle w:val="2"/>
        <w:ind w:firstLine="720"/>
        <w:rPr>
          <w:sz w:val="22"/>
          <w:szCs w:val="22"/>
        </w:rPr>
      </w:pPr>
      <w:r w:rsidRPr="00581ADC">
        <w:rPr>
          <w:sz w:val="22"/>
          <w:szCs w:val="22"/>
        </w:rPr>
        <w:t>Работы на Объекте признаются завершёнными со дня подписания Сторонами Акта о приёмке Объекта в эксплуатацию и – в случаях, установленных законодательством Российской Федерации, – при наличии заключений уполномоченных органов о соответствии Работ (законченного строительством Объекта) установленным требованиям.</w:t>
      </w:r>
    </w:p>
    <w:p w:rsidR="00205263" w:rsidRPr="00581ADC" w:rsidRDefault="00205263" w:rsidP="00205263">
      <w:pPr>
        <w:pStyle w:val="2"/>
        <w:ind w:firstLine="720"/>
        <w:rPr>
          <w:sz w:val="22"/>
          <w:szCs w:val="22"/>
        </w:rPr>
      </w:pPr>
      <w:r w:rsidRPr="00581ADC">
        <w:rPr>
          <w:sz w:val="22"/>
          <w:szCs w:val="22"/>
        </w:rPr>
        <w:t xml:space="preserve">10.5. В случае отказа Заказчика от приемки Объекта в эксплуатацию Заказчик направляет Подрядчику в течение </w:t>
      </w:r>
      <w:r w:rsidR="00AB60BF" w:rsidRPr="00581ADC">
        <w:rPr>
          <w:sz w:val="22"/>
          <w:szCs w:val="22"/>
        </w:rPr>
        <w:t>10</w:t>
      </w:r>
      <w:r w:rsidRPr="00581ADC">
        <w:rPr>
          <w:sz w:val="22"/>
          <w:szCs w:val="22"/>
        </w:rPr>
        <w:t xml:space="preserve"> (</w:t>
      </w:r>
      <w:r w:rsidR="00AB60BF" w:rsidRPr="00581ADC">
        <w:rPr>
          <w:sz w:val="22"/>
          <w:szCs w:val="22"/>
        </w:rPr>
        <w:t>десяти</w:t>
      </w:r>
      <w:r w:rsidRPr="00581ADC">
        <w:rPr>
          <w:sz w:val="22"/>
          <w:szCs w:val="22"/>
        </w:rPr>
        <w:t>) рабочих дней после приемки в соответствии с п</w:t>
      </w:r>
      <w:r w:rsidR="00185341">
        <w:rPr>
          <w:sz w:val="22"/>
          <w:szCs w:val="22"/>
        </w:rPr>
        <w:t xml:space="preserve">унктом </w:t>
      </w:r>
      <w:r w:rsidRPr="00581ADC">
        <w:rPr>
          <w:sz w:val="22"/>
          <w:szCs w:val="22"/>
        </w:rPr>
        <w:t>10.3 Договора мотивированное обоснование отказа с перечислением своих замечаний и сроков устранения недостатков.</w:t>
      </w:r>
    </w:p>
    <w:p w:rsidR="00205263" w:rsidRPr="00581ADC" w:rsidRDefault="00205263" w:rsidP="00205263">
      <w:pPr>
        <w:pStyle w:val="2"/>
        <w:ind w:firstLine="720"/>
        <w:rPr>
          <w:sz w:val="22"/>
          <w:szCs w:val="22"/>
        </w:rPr>
      </w:pPr>
      <w:r w:rsidRPr="00581ADC">
        <w:rPr>
          <w:sz w:val="22"/>
          <w:szCs w:val="22"/>
        </w:rPr>
        <w:t xml:space="preserve">Подрядчик обязан за свой счет в течение срока, установленного Заказчиком в мотивированном отказе, устранить замечания, привести результат Работ в соответствие с требованиями Заказчика. </w:t>
      </w:r>
    </w:p>
    <w:p w:rsidR="00205263" w:rsidRPr="00581ADC" w:rsidRDefault="00205263" w:rsidP="00205263">
      <w:pPr>
        <w:pStyle w:val="2"/>
        <w:ind w:firstLine="720"/>
        <w:rPr>
          <w:sz w:val="22"/>
          <w:szCs w:val="22"/>
        </w:rPr>
      </w:pPr>
      <w:r w:rsidRPr="00581ADC">
        <w:rPr>
          <w:sz w:val="22"/>
          <w:szCs w:val="22"/>
        </w:rPr>
        <w:t>После устранения указанных Заказчиком замечаний сдача-приемка результата выполненных Работ производится Сторонами в порядке, установленном пунктами 10.2 – 10.4 Договора.</w:t>
      </w:r>
    </w:p>
    <w:p w:rsidR="00F32019" w:rsidRPr="00581ADC" w:rsidRDefault="00F32019" w:rsidP="00205263">
      <w:pPr>
        <w:pStyle w:val="2"/>
        <w:ind w:firstLine="720"/>
        <w:rPr>
          <w:sz w:val="22"/>
          <w:szCs w:val="22"/>
        </w:rPr>
      </w:pPr>
      <w:r w:rsidRPr="00581ADC">
        <w:rPr>
          <w:sz w:val="22"/>
          <w:szCs w:val="22"/>
        </w:rPr>
        <w:t>Если Подрядчик нарушит срок уст</w:t>
      </w:r>
      <w:r w:rsidR="009D53E6" w:rsidRPr="00581ADC">
        <w:rPr>
          <w:sz w:val="22"/>
          <w:szCs w:val="22"/>
        </w:rPr>
        <w:t>р</w:t>
      </w:r>
      <w:r w:rsidRPr="00581ADC">
        <w:rPr>
          <w:sz w:val="22"/>
          <w:szCs w:val="22"/>
        </w:rPr>
        <w:t xml:space="preserve">анения недостатков </w:t>
      </w:r>
      <w:r w:rsidR="00B22DC8" w:rsidRPr="00581ADC">
        <w:rPr>
          <w:sz w:val="22"/>
          <w:szCs w:val="22"/>
        </w:rPr>
        <w:t>Р</w:t>
      </w:r>
      <w:r w:rsidRPr="00581ADC">
        <w:rPr>
          <w:sz w:val="22"/>
          <w:szCs w:val="22"/>
        </w:rPr>
        <w:t>абот, Заказчик вправе своими силами устранить такие недостатки или поручить их устранение третьим лицам и потребоват</w:t>
      </w:r>
      <w:r w:rsidR="00A63A1F" w:rsidRPr="00581ADC">
        <w:rPr>
          <w:sz w:val="22"/>
          <w:szCs w:val="22"/>
        </w:rPr>
        <w:t>ь от Подрядчика в</w:t>
      </w:r>
      <w:r w:rsidRPr="00581ADC">
        <w:rPr>
          <w:sz w:val="22"/>
          <w:szCs w:val="22"/>
        </w:rPr>
        <w:t>озмещения убытков (в т.ч. расходов на устранение недостатков).</w:t>
      </w:r>
    </w:p>
    <w:p w:rsidR="00205263" w:rsidRPr="00581ADC" w:rsidRDefault="00205263" w:rsidP="00205263">
      <w:pPr>
        <w:pStyle w:val="11"/>
        <w:tabs>
          <w:tab w:val="left" w:pos="0"/>
          <w:tab w:val="left" w:pos="283"/>
          <w:tab w:val="left" w:pos="720"/>
        </w:tabs>
        <w:ind w:right="-30" w:firstLine="720"/>
        <w:jc w:val="both"/>
        <w:rPr>
          <w:sz w:val="22"/>
          <w:szCs w:val="22"/>
        </w:rPr>
      </w:pPr>
      <w:r w:rsidRPr="00581ADC">
        <w:rPr>
          <w:sz w:val="22"/>
          <w:szCs w:val="22"/>
        </w:rPr>
        <w:t>10.6. Подрядчик обеспечивает Объект расходными материалами и персоналом, необходимым для сдачи Объекта.</w:t>
      </w:r>
    </w:p>
    <w:p w:rsidR="00205263" w:rsidRPr="00581ADC" w:rsidRDefault="00205263" w:rsidP="00205263">
      <w:pPr>
        <w:pStyle w:val="a9"/>
        <w:ind w:firstLine="708"/>
        <w:jc w:val="both"/>
        <w:rPr>
          <w:rFonts w:ascii="Arial" w:hAnsi="Arial" w:cs="Arial"/>
          <w:bCs/>
        </w:rPr>
      </w:pPr>
      <w:r w:rsidRPr="00581ADC">
        <w:rPr>
          <w:rFonts w:ascii="Arial" w:hAnsi="Arial" w:cs="Arial"/>
          <w:bCs/>
        </w:rPr>
        <w:t>10.</w:t>
      </w:r>
      <w:r w:rsidR="005443CF" w:rsidRPr="00581ADC">
        <w:rPr>
          <w:rFonts w:ascii="Arial" w:hAnsi="Arial" w:cs="Arial"/>
          <w:bCs/>
        </w:rPr>
        <w:t>7</w:t>
      </w:r>
      <w:r w:rsidRPr="00581ADC">
        <w:rPr>
          <w:rFonts w:ascii="Arial" w:hAnsi="Arial" w:cs="Arial"/>
          <w:bCs/>
        </w:rPr>
        <w:t>. В связи с устранением недостатков Проектной документации (иной определённой согласно Техническому заданию документации) сроки выполнения Работ по Договору не приостанавливаются, и Подрядчик несёт ответственность за нарушение установленных сроков выполнения Работ.</w:t>
      </w:r>
    </w:p>
    <w:p w:rsidR="00205263" w:rsidRPr="00581ADC" w:rsidRDefault="00205263" w:rsidP="00205263">
      <w:pPr>
        <w:pStyle w:val="a9"/>
        <w:ind w:firstLine="708"/>
        <w:jc w:val="both"/>
        <w:rPr>
          <w:rFonts w:ascii="Arial" w:hAnsi="Arial" w:cs="Arial"/>
          <w:bCs/>
        </w:rPr>
      </w:pPr>
      <w:r w:rsidRPr="00581ADC">
        <w:rPr>
          <w:rFonts w:ascii="Arial" w:hAnsi="Arial" w:cs="Arial"/>
          <w:bCs/>
        </w:rPr>
        <w:t>10.</w:t>
      </w:r>
      <w:r w:rsidR="005443CF" w:rsidRPr="00581ADC">
        <w:rPr>
          <w:rFonts w:ascii="Arial" w:hAnsi="Arial" w:cs="Arial"/>
          <w:bCs/>
        </w:rPr>
        <w:t>8</w:t>
      </w:r>
      <w:r w:rsidRPr="00581ADC">
        <w:rPr>
          <w:rFonts w:ascii="Arial" w:hAnsi="Arial" w:cs="Arial"/>
          <w:bCs/>
        </w:rPr>
        <w:t>. Принятие Заказчиком результата Работ, не соответствующего условиям Договора, Техническому заданию и (или) Нормам, в том числе</w:t>
      </w:r>
      <w:r w:rsidR="005443CF" w:rsidRPr="00581ADC">
        <w:rPr>
          <w:rFonts w:ascii="Arial" w:hAnsi="Arial" w:cs="Arial"/>
          <w:bCs/>
        </w:rPr>
        <w:t>,</w:t>
      </w:r>
      <w:r w:rsidRPr="00581ADC">
        <w:rPr>
          <w:rFonts w:ascii="Arial" w:hAnsi="Arial" w:cs="Arial"/>
          <w:bCs/>
        </w:rPr>
        <w:t xml:space="preserve"> когда такое несоответствие оговорено в </w:t>
      </w:r>
      <w:r w:rsidR="003752C1" w:rsidRPr="00581ADC">
        <w:rPr>
          <w:rFonts w:ascii="Arial" w:hAnsi="Arial" w:cs="Arial"/>
          <w:bCs/>
        </w:rPr>
        <w:t>Акте о приёмке Объекта в эксплуатацию</w:t>
      </w:r>
      <w:r w:rsidRPr="00581ADC">
        <w:rPr>
          <w:rFonts w:ascii="Arial" w:hAnsi="Arial" w:cs="Arial"/>
          <w:bCs/>
        </w:rPr>
        <w:t xml:space="preserve"> либо в ином документе, не является основанием для освобождения Подрядчика от ответственности за ненадлежащее исполнение Договора.</w:t>
      </w:r>
    </w:p>
    <w:p w:rsidR="00205263" w:rsidRPr="00581ADC" w:rsidRDefault="00205263" w:rsidP="00205263">
      <w:pPr>
        <w:pStyle w:val="a9"/>
        <w:ind w:firstLine="708"/>
        <w:jc w:val="both"/>
        <w:rPr>
          <w:rFonts w:ascii="Arial" w:hAnsi="Arial" w:cs="Arial"/>
          <w:bCs/>
        </w:rPr>
      </w:pPr>
      <w:r w:rsidRPr="00581ADC">
        <w:rPr>
          <w:rFonts w:ascii="Arial" w:hAnsi="Arial" w:cs="Arial"/>
          <w:bCs/>
        </w:rPr>
        <w:t>Принятие Заказчиком Работ без проверки не лишает Заказчика права ссылаться на недостатки Работ, которые могли быть установлены при обычном способе приёмки (явные недостатки).</w:t>
      </w:r>
    </w:p>
    <w:p w:rsidR="00205263" w:rsidRPr="00581ADC" w:rsidRDefault="00205263" w:rsidP="00205263">
      <w:pPr>
        <w:pStyle w:val="a9"/>
        <w:ind w:firstLine="708"/>
        <w:jc w:val="both"/>
        <w:rPr>
          <w:rFonts w:ascii="Arial" w:hAnsi="Arial" w:cs="Arial"/>
          <w:bCs/>
        </w:rPr>
      </w:pPr>
      <w:r w:rsidRPr="00581ADC">
        <w:rPr>
          <w:rFonts w:ascii="Arial" w:hAnsi="Arial" w:cs="Arial"/>
          <w:bCs/>
        </w:rPr>
        <w:t>10.</w:t>
      </w:r>
      <w:r w:rsidR="006560D4" w:rsidRPr="00581ADC">
        <w:rPr>
          <w:rFonts w:ascii="Arial" w:hAnsi="Arial" w:cs="Arial"/>
          <w:bCs/>
        </w:rPr>
        <w:t>9</w:t>
      </w:r>
      <w:r w:rsidRPr="00581ADC">
        <w:rPr>
          <w:rFonts w:ascii="Arial" w:hAnsi="Arial" w:cs="Arial"/>
          <w:bCs/>
        </w:rPr>
        <w:t>. В случае обнаружения недостатков Работ Заказчик вправе по своему выбору вместо предъявления требований об устранении недостатков Работ потребовать от Подрядчика:</w:t>
      </w:r>
    </w:p>
    <w:p w:rsidR="00205263" w:rsidRPr="00581ADC" w:rsidRDefault="00205263" w:rsidP="00205263">
      <w:pPr>
        <w:pStyle w:val="a9"/>
        <w:ind w:firstLine="708"/>
        <w:jc w:val="both"/>
        <w:rPr>
          <w:rFonts w:ascii="Arial" w:hAnsi="Arial" w:cs="Arial"/>
          <w:bCs/>
        </w:rPr>
      </w:pPr>
      <w:r w:rsidRPr="00581ADC">
        <w:rPr>
          <w:rFonts w:ascii="Arial" w:hAnsi="Arial" w:cs="Arial"/>
          <w:bCs/>
        </w:rPr>
        <w:lastRenderedPageBreak/>
        <w:t>- соразмерного уменьшения стоимости Работ;</w:t>
      </w:r>
    </w:p>
    <w:p w:rsidR="00205263" w:rsidRPr="00581ADC" w:rsidRDefault="00DE06B4" w:rsidP="00DE06B4">
      <w:pPr>
        <w:pStyle w:val="a9"/>
        <w:tabs>
          <w:tab w:val="left" w:pos="851"/>
        </w:tabs>
        <w:ind w:firstLine="708"/>
        <w:jc w:val="both"/>
        <w:rPr>
          <w:rFonts w:ascii="Arial" w:hAnsi="Arial" w:cs="Arial"/>
          <w:bCs/>
        </w:rPr>
      </w:pPr>
      <w:r w:rsidRPr="00581ADC">
        <w:rPr>
          <w:rFonts w:ascii="Arial" w:hAnsi="Arial" w:cs="Arial"/>
          <w:bCs/>
        </w:rPr>
        <w:t>- </w:t>
      </w:r>
      <w:r w:rsidR="00205263" w:rsidRPr="00581ADC">
        <w:rPr>
          <w:rFonts w:ascii="Arial" w:hAnsi="Arial" w:cs="Arial"/>
          <w:bCs/>
        </w:rPr>
        <w:t>возмещения своих расходов на устранение недостатков результата Работ в установленный Заказчиком срок.</w:t>
      </w:r>
    </w:p>
    <w:p w:rsidR="00205263" w:rsidRPr="00581ADC" w:rsidRDefault="00205263" w:rsidP="00205263">
      <w:pPr>
        <w:pStyle w:val="11"/>
        <w:tabs>
          <w:tab w:val="left" w:pos="0"/>
          <w:tab w:val="left" w:pos="283"/>
          <w:tab w:val="left" w:pos="720"/>
        </w:tabs>
        <w:ind w:right="-30" w:firstLine="720"/>
        <w:jc w:val="both"/>
        <w:rPr>
          <w:sz w:val="22"/>
          <w:szCs w:val="22"/>
        </w:rPr>
      </w:pPr>
      <w:r w:rsidRPr="00581ADC">
        <w:rPr>
          <w:bCs/>
          <w:sz w:val="22"/>
          <w:szCs w:val="22"/>
        </w:rPr>
        <w:t>10.</w:t>
      </w:r>
      <w:r w:rsidR="00B22DC8" w:rsidRPr="00581ADC">
        <w:rPr>
          <w:bCs/>
          <w:sz w:val="22"/>
          <w:szCs w:val="22"/>
        </w:rPr>
        <w:t>1</w:t>
      </w:r>
      <w:r w:rsidR="006560D4" w:rsidRPr="00581ADC">
        <w:rPr>
          <w:bCs/>
          <w:sz w:val="22"/>
          <w:szCs w:val="22"/>
        </w:rPr>
        <w:t>0</w:t>
      </w:r>
      <w:r w:rsidRPr="00581ADC">
        <w:rPr>
          <w:bCs/>
          <w:sz w:val="22"/>
          <w:szCs w:val="22"/>
        </w:rPr>
        <w:t>. При возникновении между Заказчиком и Подрядчиком спора по поводу недостатков Проектной</w:t>
      </w:r>
      <w:r w:rsidR="00E84099">
        <w:rPr>
          <w:bCs/>
          <w:sz w:val="22"/>
          <w:szCs w:val="22"/>
        </w:rPr>
        <w:t>, Исполнительной</w:t>
      </w:r>
      <w:r w:rsidRPr="00581ADC">
        <w:rPr>
          <w:bCs/>
          <w:sz w:val="22"/>
          <w:szCs w:val="22"/>
        </w:rPr>
        <w:t xml:space="preserve"> и (или) иной подготовленной Подрядчиком документации, и невозможности урегулирования этого спора путём переговоров, по требованию любой из Сторон может быть назначена экспертиза. Расходы по экспертизе несет Подрядчик, за исключением случаев, когда экспертизой установлено отсутствие нарушений Подрядчиком условий Договора.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205263" w:rsidRPr="00581ADC" w:rsidRDefault="00205263" w:rsidP="00C347E7">
      <w:pPr>
        <w:pStyle w:val="11"/>
        <w:tabs>
          <w:tab w:val="left" w:pos="0"/>
          <w:tab w:val="left" w:pos="283"/>
          <w:tab w:val="left" w:pos="720"/>
        </w:tabs>
        <w:spacing w:before="360" w:after="120"/>
        <w:ind w:right="357"/>
        <w:jc w:val="center"/>
        <w:rPr>
          <w:bCs/>
          <w:color w:val="000000"/>
          <w:sz w:val="22"/>
          <w:szCs w:val="22"/>
        </w:rPr>
      </w:pPr>
      <w:r w:rsidRPr="00581ADC">
        <w:rPr>
          <w:bCs/>
          <w:color w:val="000000"/>
          <w:sz w:val="22"/>
          <w:szCs w:val="22"/>
        </w:rPr>
        <w:t>11. ГАРАНТИИ КАЧЕСТВА</w:t>
      </w:r>
    </w:p>
    <w:p w:rsidR="00F90914" w:rsidRPr="00581ADC" w:rsidRDefault="00205263" w:rsidP="00205263">
      <w:pPr>
        <w:pStyle w:val="a9"/>
        <w:ind w:firstLine="708"/>
        <w:jc w:val="both"/>
        <w:rPr>
          <w:rFonts w:ascii="Arial" w:hAnsi="Arial" w:cs="Arial"/>
          <w:bCs/>
        </w:rPr>
      </w:pPr>
      <w:r w:rsidRPr="00581ADC">
        <w:rPr>
          <w:rFonts w:ascii="Arial" w:hAnsi="Arial" w:cs="Arial"/>
          <w:bCs/>
        </w:rPr>
        <w:t xml:space="preserve">11.1. Подрядчик гарантирует, что при передаче результата Работ Заказчику по Акту о приемке Объекта в эксплуатацию и в течение </w:t>
      </w:r>
      <w:r w:rsidR="00413260" w:rsidRPr="00581ADC">
        <w:rPr>
          <w:rFonts w:ascii="Arial" w:hAnsi="Arial" w:cs="Arial"/>
          <w:bCs/>
        </w:rPr>
        <w:t>___</w:t>
      </w:r>
      <w:r w:rsidRPr="00581ADC">
        <w:rPr>
          <w:rFonts w:ascii="Arial" w:hAnsi="Arial" w:cs="Arial"/>
          <w:bCs/>
        </w:rPr>
        <w:t xml:space="preserve"> (</w:t>
      </w:r>
      <w:r w:rsidR="00413260" w:rsidRPr="00581ADC">
        <w:rPr>
          <w:rFonts w:ascii="Arial" w:hAnsi="Arial" w:cs="Arial"/>
          <w:bCs/>
        </w:rPr>
        <w:t>____________</w:t>
      </w:r>
      <w:r w:rsidRPr="00581ADC">
        <w:rPr>
          <w:rFonts w:ascii="Arial" w:hAnsi="Arial" w:cs="Arial"/>
          <w:bCs/>
        </w:rPr>
        <w:t xml:space="preserve">) месяцев с указанной даты результаты Работ будут соответствовать требованиям к качеству, определённым в соответствии с Договором. Срок гарантии качества Работ по монтажу инженерных систем и оборудования составляет </w:t>
      </w:r>
      <w:r w:rsidR="00413260" w:rsidRPr="00581ADC">
        <w:rPr>
          <w:rFonts w:ascii="Arial" w:hAnsi="Arial" w:cs="Arial"/>
          <w:bCs/>
        </w:rPr>
        <w:t xml:space="preserve">____ </w:t>
      </w:r>
      <w:r w:rsidRPr="00581ADC">
        <w:rPr>
          <w:rFonts w:ascii="Arial" w:hAnsi="Arial" w:cs="Arial"/>
          <w:bCs/>
        </w:rPr>
        <w:t>(</w:t>
      </w:r>
      <w:r w:rsidR="00413260" w:rsidRPr="00581ADC">
        <w:rPr>
          <w:rFonts w:ascii="Arial" w:hAnsi="Arial" w:cs="Arial"/>
          <w:bCs/>
        </w:rPr>
        <w:t>_____________</w:t>
      </w:r>
      <w:r w:rsidRPr="00581ADC">
        <w:rPr>
          <w:rFonts w:ascii="Arial" w:hAnsi="Arial" w:cs="Arial"/>
          <w:bCs/>
        </w:rPr>
        <w:t>) месяц</w:t>
      </w:r>
      <w:r w:rsidR="00802927" w:rsidRPr="00581ADC">
        <w:rPr>
          <w:rFonts w:ascii="Arial" w:hAnsi="Arial" w:cs="Arial"/>
          <w:bCs/>
          <w:i/>
        </w:rPr>
        <w:t>а</w:t>
      </w:r>
      <w:r w:rsidR="00413260" w:rsidRPr="00581ADC">
        <w:rPr>
          <w:rFonts w:ascii="Arial" w:hAnsi="Arial" w:cs="Arial"/>
          <w:bCs/>
          <w:i/>
        </w:rPr>
        <w:t>(ев)</w:t>
      </w:r>
      <w:r w:rsidRPr="00581ADC">
        <w:rPr>
          <w:rFonts w:ascii="Arial" w:hAnsi="Arial" w:cs="Arial"/>
          <w:bCs/>
        </w:rPr>
        <w:t xml:space="preserve"> с даты подписания Акта о приемке Объекта в эксплуатацию</w:t>
      </w:r>
      <w:r w:rsidR="002D6F8C" w:rsidRPr="00581ADC">
        <w:rPr>
          <w:rFonts w:ascii="Arial" w:hAnsi="Arial" w:cs="Arial"/>
          <w:bCs/>
        </w:rPr>
        <w:t xml:space="preserve">, если иной Гарантийный срок не установлен в </w:t>
      </w:r>
      <w:r w:rsidRPr="00581ADC">
        <w:rPr>
          <w:rFonts w:ascii="Arial" w:hAnsi="Arial" w:cs="Arial"/>
          <w:bCs/>
        </w:rPr>
        <w:t>соответствии с паспортами, выдаваемыми изготовителями.</w:t>
      </w:r>
      <w:r w:rsidR="007D5228" w:rsidRPr="00581ADC">
        <w:rPr>
          <w:rFonts w:ascii="Arial" w:hAnsi="Arial" w:cs="Arial"/>
          <w:bCs/>
        </w:rPr>
        <w:t xml:space="preserve"> Подрядчик обязуется передать Заказчику в составе Исполнительной документации все документы, подтверждающие гарантийные обязательства </w:t>
      </w:r>
      <w:r w:rsidR="00B22DC8" w:rsidRPr="00581ADC">
        <w:rPr>
          <w:rFonts w:ascii="Arial" w:hAnsi="Arial" w:cs="Arial"/>
          <w:bCs/>
        </w:rPr>
        <w:t>изготовителей</w:t>
      </w:r>
      <w:r w:rsidR="007D5228" w:rsidRPr="00581ADC">
        <w:rPr>
          <w:rFonts w:ascii="Arial" w:hAnsi="Arial" w:cs="Arial"/>
          <w:bCs/>
        </w:rPr>
        <w:t>.</w:t>
      </w:r>
    </w:p>
    <w:p w:rsidR="00205263" w:rsidRPr="00581ADC" w:rsidRDefault="00205263" w:rsidP="00205263">
      <w:pPr>
        <w:pStyle w:val="a9"/>
        <w:ind w:firstLine="708"/>
        <w:jc w:val="both"/>
        <w:rPr>
          <w:rFonts w:ascii="Arial" w:hAnsi="Arial" w:cs="Arial"/>
          <w:bCs/>
        </w:rPr>
      </w:pPr>
      <w:r w:rsidRPr="00581ADC">
        <w:rPr>
          <w:rFonts w:ascii="Arial" w:hAnsi="Arial" w:cs="Arial"/>
          <w:bCs/>
        </w:rPr>
        <w:t>11.2. Подрядчик гарантирует, что в связи с использованием Подрядчиком оборудования, материалов, информации при выполнении Работ не нарушены права третьих лиц и законодательство Российской Федерации.</w:t>
      </w:r>
    </w:p>
    <w:p w:rsidR="00205263" w:rsidRPr="00581ADC" w:rsidRDefault="00205263" w:rsidP="00205263">
      <w:pPr>
        <w:pStyle w:val="a9"/>
        <w:ind w:firstLine="708"/>
        <w:jc w:val="both"/>
        <w:rPr>
          <w:rFonts w:ascii="Arial" w:hAnsi="Arial" w:cs="Arial"/>
          <w:bCs/>
        </w:rPr>
      </w:pPr>
      <w:r w:rsidRPr="00581ADC">
        <w:rPr>
          <w:rFonts w:ascii="Arial" w:hAnsi="Arial" w:cs="Arial"/>
          <w:bCs/>
        </w:rPr>
        <w:t xml:space="preserve">11.3. Если в период гарантийного срока обнаружатся недостатки Работ (результата Работ), то Подрядчик обязан их устранить за свой счёт не позднее 30 (Тридцати) </w:t>
      </w:r>
      <w:r w:rsidR="00226A06">
        <w:rPr>
          <w:rFonts w:ascii="Arial" w:hAnsi="Arial" w:cs="Arial"/>
          <w:bCs/>
        </w:rPr>
        <w:t xml:space="preserve">календарных </w:t>
      </w:r>
      <w:r w:rsidRPr="00581ADC">
        <w:rPr>
          <w:rFonts w:ascii="Arial" w:hAnsi="Arial" w:cs="Arial"/>
          <w:bCs/>
        </w:rPr>
        <w:t>дней с даты уведомления Заказчика о выявлении недостатков. Гарантийный срок в этом случае продлевается на период устранения недостатков Работ (результата Работ).</w:t>
      </w:r>
    </w:p>
    <w:p w:rsidR="00205263" w:rsidRPr="00581ADC" w:rsidRDefault="00205263" w:rsidP="00205263">
      <w:pPr>
        <w:pStyle w:val="a9"/>
        <w:ind w:firstLine="708"/>
        <w:jc w:val="both"/>
        <w:rPr>
          <w:rFonts w:ascii="Arial" w:hAnsi="Arial" w:cs="Arial"/>
          <w:bCs/>
        </w:rPr>
      </w:pPr>
      <w:r w:rsidRPr="00581ADC">
        <w:rPr>
          <w:rFonts w:ascii="Arial" w:hAnsi="Arial" w:cs="Arial"/>
          <w:bCs/>
        </w:rPr>
        <w:t>11.4. В случае если Подрядчик в течение указанного в п</w:t>
      </w:r>
      <w:r w:rsidR="00185341">
        <w:rPr>
          <w:rFonts w:ascii="Arial" w:hAnsi="Arial" w:cs="Arial"/>
          <w:bCs/>
        </w:rPr>
        <w:t>ункте</w:t>
      </w:r>
      <w:r w:rsidRPr="00581ADC">
        <w:rPr>
          <w:rFonts w:ascii="Arial" w:hAnsi="Arial" w:cs="Arial"/>
          <w:bCs/>
        </w:rPr>
        <w:t xml:space="preserve"> 11.3 Договора срока не устранит недостатки Работ, Заказчик вправе привлечь третьих лиц для выполнения работ по устранению данных недостатков, а Подрядчик оплатит Заказчику сумму, соответствующую расходам Заказчика на устранение недостатков Работ в соответствии со счетом, выставленным Заказчиком.</w:t>
      </w:r>
    </w:p>
    <w:p w:rsidR="00205263" w:rsidRPr="00581ADC" w:rsidRDefault="00205263" w:rsidP="00C347E7">
      <w:pPr>
        <w:pStyle w:val="11"/>
        <w:tabs>
          <w:tab w:val="left" w:pos="0"/>
          <w:tab w:val="left" w:pos="283"/>
          <w:tab w:val="left" w:pos="720"/>
        </w:tabs>
        <w:spacing w:before="360" w:after="120"/>
        <w:ind w:right="357"/>
        <w:jc w:val="center"/>
        <w:rPr>
          <w:sz w:val="22"/>
          <w:szCs w:val="22"/>
        </w:rPr>
      </w:pPr>
      <w:r w:rsidRPr="00581ADC">
        <w:rPr>
          <w:sz w:val="22"/>
          <w:szCs w:val="22"/>
        </w:rPr>
        <w:t>12. ОТВЕТСТВЕННОСТЬ</w:t>
      </w:r>
    </w:p>
    <w:p w:rsidR="00836814" w:rsidRPr="00581ADC" w:rsidRDefault="00836814" w:rsidP="00836814">
      <w:pPr>
        <w:pStyle w:val="a9"/>
        <w:ind w:firstLine="708"/>
        <w:jc w:val="both"/>
        <w:rPr>
          <w:rFonts w:ascii="Arial" w:hAnsi="Arial" w:cs="Arial"/>
          <w:bCs/>
        </w:rPr>
      </w:pPr>
      <w:r w:rsidRPr="00581ADC">
        <w:rPr>
          <w:rFonts w:ascii="Arial" w:hAnsi="Arial" w:cs="Arial"/>
          <w:bCs/>
        </w:rPr>
        <w:t>12.1. Подрядчик несет ответственность за ненадлежащее выполнение Работ, включая недостатки, обнаруженные в дальнейшем в процессе эксплуатации Объекта.</w:t>
      </w:r>
    </w:p>
    <w:p w:rsidR="00836814" w:rsidRPr="00581ADC" w:rsidRDefault="00836814" w:rsidP="00836814">
      <w:pPr>
        <w:pStyle w:val="a9"/>
        <w:ind w:firstLine="708"/>
        <w:jc w:val="both"/>
        <w:rPr>
          <w:rFonts w:ascii="Arial" w:hAnsi="Arial" w:cs="Arial"/>
          <w:bCs/>
        </w:rPr>
      </w:pPr>
      <w:r w:rsidRPr="00581ADC">
        <w:rPr>
          <w:rFonts w:ascii="Arial" w:hAnsi="Arial" w:cs="Arial"/>
          <w:bCs/>
        </w:rPr>
        <w:t>12.2. Подрядчик несет ответственность за допущенные отступления от требований, предусмотренных в Техническом задании, в Нормах, а также за недостижение указанных в Техническом задании показателей Объекта.</w:t>
      </w:r>
    </w:p>
    <w:p w:rsidR="00510210" w:rsidRPr="00581ADC" w:rsidRDefault="00836814" w:rsidP="00836814">
      <w:pPr>
        <w:pStyle w:val="a9"/>
        <w:ind w:firstLine="708"/>
        <w:jc w:val="both"/>
        <w:rPr>
          <w:rFonts w:ascii="Arial" w:hAnsi="Arial" w:cs="Arial"/>
          <w:bCs/>
        </w:rPr>
      </w:pPr>
      <w:r w:rsidRPr="00581ADC">
        <w:rPr>
          <w:rFonts w:ascii="Arial" w:hAnsi="Arial" w:cs="Arial"/>
          <w:bCs/>
        </w:rPr>
        <w:t>12.3. В случае нарушения Подрядчиком указанн</w:t>
      </w:r>
      <w:r w:rsidR="00132AC3">
        <w:rPr>
          <w:rFonts w:ascii="Arial" w:hAnsi="Arial" w:cs="Arial"/>
          <w:bCs/>
        </w:rPr>
        <w:t>ых</w:t>
      </w:r>
      <w:r w:rsidRPr="00581ADC">
        <w:rPr>
          <w:rFonts w:ascii="Arial" w:hAnsi="Arial" w:cs="Arial"/>
          <w:bCs/>
        </w:rPr>
        <w:t xml:space="preserve"> в пункте 5.1</w:t>
      </w:r>
      <w:r w:rsidR="00693D87">
        <w:rPr>
          <w:rFonts w:ascii="Arial" w:hAnsi="Arial" w:cs="Arial"/>
          <w:bCs/>
        </w:rPr>
        <w:t>.</w:t>
      </w:r>
      <w:r w:rsidRPr="00581ADC">
        <w:rPr>
          <w:rFonts w:ascii="Arial" w:hAnsi="Arial" w:cs="Arial"/>
          <w:bCs/>
        </w:rPr>
        <w:t xml:space="preserve"> Договора срок</w:t>
      </w:r>
      <w:r w:rsidR="00693D87">
        <w:rPr>
          <w:rFonts w:ascii="Arial" w:hAnsi="Arial" w:cs="Arial"/>
          <w:bCs/>
        </w:rPr>
        <w:t>ов</w:t>
      </w:r>
      <w:r w:rsidRPr="00581ADC">
        <w:rPr>
          <w:rFonts w:ascii="Arial" w:hAnsi="Arial" w:cs="Arial"/>
          <w:bCs/>
        </w:rPr>
        <w:t xml:space="preserve"> </w:t>
      </w:r>
      <w:r w:rsidR="00126EF3" w:rsidRPr="00581ADC">
        <w:rPr>
          <w:rFonts w:ascii="Arial" w:hAnsi="Arial" w:cs="Arial"/>
          <w:bCs/>
        </w:rPr>
        <w:t xml:space="preserve">начала или </w:t>
      </w:r>
      <w:r w:rsidRPr="00581ADC">
        <w:rPr>
          <w:rFonts w:ascii="Arial" w:hAnsi="Arial" w:cs="Arial"/>
          <w:bCs/>
        </w:rPr>
        <w:t>завершения выполнения Работ и передачи результата Работ</w:t>
      </w:r>
      <w:r w:rsidR="00126EF3" w:rsidRPr="00581ADC">
        <w:rPr>
          <w:rFonts w:ascii="Arial" w:hAnsi="Arial" w:cs="Arial"/>
          <w:bCs/>
        </w:rPr>
        <w:t xml:space="preserve"> (или определённых в соответствии с Договором документов)</w:t>
      </w:r>
      <w:r w:rsidRPr="00581ADC">
        <w:rPr>
          <w:rFonts w:ascii="Arial" w:hAnsi="Arial" w:cs="Arial"/>
          <w:bCs/>
        </w:rPr>
        <w:t xml:space="preserve"> Заказчику Заказчик оставляет за собой право начислить, а Подрядчик обязуется уплатить Заказчику пеню в размер</w:t>
      </w:r>
      <w:r w:rsidR="00302D7C" w:rsidRPr="00581ADC">
        <w:rPr>
          <w:rFonts w:ascii="Arial" w:hAnsi="Arial" w:cs="Arial"/>
          <w:bCs/>
        </w:rPr>
        <w:t xml:space="preserve">е </w:t>
      </w:r>
      <w:r w:rsidR="00302D7C" w:rsidRPr="00581ADC">
        <w:rPr>
          <w:rFonts w:ascii="Arial" w:hAnsi="Arial" w:cs="Arial"/>
          <w:bCs/>
          <w:i/>
        </w:rPr>
        <w:t>0,1 (ноль целых одна десятая</w:t>
      </w:r>
      <w:r w:rsidR="00F61CB7" w:rsidRPr="00581ADC">
        <w:rPr>
          <w:rStyle w:val="a8"/>
          <w:rFonts w:ascii="Arial" w:hAnsi="Arial"/>
          <w:bCs/>
          <w:i/>
        </w:rPr>
        <w:footnoteReference w:id="22"/>
      </w:r>
      <w:r w:rsidR="00302D7C" w:rsidRPr="00581ADC">
        <w:rPr>
          <w:rFonts w:ascii="Arial" w:hAnsi="Arial" w:cs="Arial"/>
          <w:bCs/>
          <w:i/>
        </w:rPr>
        <w:t>) </w:t>
      </w:r>
      <w:r w:rsidRPr="00581ADC">
        <w:rPr>
          <w:rFonts w:ascii="Arial" w:hAnsi="Arial" w:cs="Arial"/>
          <w:bCs/>
        </w:rPr>
        <w:t xml:space="preserve">% от </w:t>
      </w:r>
      <w:r w:rsidR="00536FBA" w:rsidRPr="00581ADC">
        <w:rPr>
          <w:rFonts w:ascii="Arial" w:hAnsi="Arial" w:cs="Arial"/>
          <w:bCs/>
        </w:rPr>
        <w:t>Ц</w:t>
      </w:r>
      <w:r w:rsidR="003752C1" w:rsidRPr="00581ADC">
        <w:rPr>
          <w:rFonts w:ascii="Arial" w:hAnsi="Arial" w:cs="Arial"/>
          <w:bCs/>
        </w:rPr>
        <w:t xml:space="preserve">ены </w:t>
      </w:r>
      <w:r w:rsidR="00AF6507" w:rsidRPr="00581ADC">
        <w:rPr>
          <w:rFonts w:ascii="Arial" w:hAnsi="Arial" w:cs="Arial"/>
          <w:bCs/>
        </w:rPr>
        <w:t>Работ</w:t>
      </w:r>
      <w:r w:rsidRPr="00581ADC">
        <w:rPr>
          <w:rFonts w:ascii="Arial" w:hAnsi="Arial" w:cs="Arial"/>
          <w:bCs/>
        </w:rPr>
        <w:t>, указанной в п</w:t>
      </w:r>
      <w:r w:rsidR="00185341">
        <w:rPr>
          <w:rFonts w:ascii="Arial" w:hAnsi="Arial" w:cs="Arial"/>
          <w:bCs/>
        </w:rPr>
        <w:t>ункте</w:t>
      </w:r>
      <w:r w:rsidRPr="00581ADC">
        <w:rPr>
          <w:rFonts w:ascii="Arial" w:hAnsi="Arial" w:cs="Arial"/>
          <w:bCs/>
        </w:rPr>
        <w:t xml:space="preserve"> 3.1 Договора, за каждый день просрочки, но не более </w:t>
      </w:r>
      <w:r w:rsidRPr="00581ADC">
        <w:rPr>
          <w:rFonts w:ascii="Arial" w:hAnsi="Arial" w:cs="Arial"/>
          <w:bCs/>
          <w:i/>
        </w:rPr>
        <w:t>10 (десяти</w:t>
      </w:r>
      <w:r w:rsidR="00510210" w:rsidRPr="00581ADC">
        <w:rPr>
          <w:rStyle w:val="a8"/>
          <w:rFonts w:ascii="Arial" w:hAnsi="Arial"/>
          <w:bCs/>
          <w:i/>
        </w:rPr>
        <w:footnoteReference w:id="23"/>
      </w:r>
      <w:r w:rsidRPr="00581ADC">
        <w:rPr>
          <w:rFonts w:ascii="Arial" w:hAnsi="Arial" w:cs="Arial"/>
          <w:bCs/>
          <w:i/>
        </w:rPr>
        <w:t>)</w:t>
      </w:r>
      <w:r w:rsidRPr="00581ADC">
        <w:rPr>
          <w:rFonts w:ascii="Arial" w:hAnsi="Arial" w:cs="Arial"/>
          <w:bCs/>
        </w:rPr>
        <w:t xml:space="preserve"> % от </w:t>
      </w:r>
      <w:r w:rsidR="005F1D6E" w:rsidRPr="00581ADC">
        <w:rPr>
          <w:rFonts w:ascii="Arial" w:hAnsi="Arial" w:cs="Arial"/>
          <w:bCs/>
        </w:rPr>
        <w:t>Ц</w:t>
      </w:r>
      <w:r w:rsidR="003752C1" w:rsidRPr="00581ADC">
        <w:rPr>
          <w:rFonts w:ascii="Arial" w:hAnsi="Arial" w:cs="Arial"/>
          <w:bCs/>
        </w:rPr>
        <w:t xml:space="preserve">ены </w:t>
      </w:r>
      <w:r w:rsidR="00AF6507" w:rsidRPr="00581ADC">
        <w:rPr>
          <w:rFonts w:ascii="Arial" w:hAnsi="Arial" w:cs="Arial"/>
          <w:bCs/>
        </w:rPr>
        <w:t>Работ</w:t>
      </w:r>
      <w:r w:rsidR="0030129C" w:rsidRPr="00581ADC">
        <w:rPr>
          <w:rFonts w:ascii="Arial" w:hAnsi="Arial" w:cs="Arial"/>
          <w:bCs/>
        </w:rPr>
        <w:t xml:space="preserve">, </w:t>
      </w:r>
      <w:r w:rsidR="004D1B8F" w:rsidRPr="00581ADC">
        <w:rPr>
          <w:rFonts w:ascii="Arial" w:hAnsi="Arial" w:cs="Arial"/>
          <w:bCs/>
        </w:rPr>
        <w:t>указанной в п</w:t>
      </w:r>
      <w:r w:rsidR="00185341">
        <w:rPr>
          <w:rFonts w:ascii="Arial" w:hAnsi="Arial" w:cs="Arial"/>
          <w:bCs/>
        </w:rPr>
        <w:t>ункте</w:t>
      </w:r>
      <w:r w:rsidR="004D1B8F" w:rsidRPr="00581ADC">
        <w:rPr>
          <w:rFonts w:ascii="Arial" w:hAnsi="Arial" w:cs="Arial"/>
          <w:bCs/>
        </w:rPr>
        <w:t xml:space="preserve"> 3.1 Договора</w:t>
      </w:r>
      <w:r w:rsidRPr="00581ADC">
        <w:rPr>
          <w:rFonts w:ascii="Arial" w:hAnsi="Arial" w:cs="Arial"/>
          <w:bCs/>
        </w:rPr>
        <w:t>.</w:t>
      </w:r>
    </w:p>
    <w:p w:rsidR="00510210" w:rsidRPr="00581ADC" w:rsidRDefault="00510210" w:rsidP="00510210">
      <w:pPr>
        <w:pStyle w:val="a9"/>
        <w:ind w:firstLine="708"/>
        <w:jc w:val="both"/>
        <w:rPr>
          <w:rFonts w:ascii="Arial" w:hAnsi="Arial" w:cs="Arial"/>
          <w:bCs/>
          <w:i/>
        </w:rPr>
      </w:pPr>
      <w:r w:rsidRPr="00581ADC">
        <w:rPr>
          <w:rFonts w:ascii="Arial" w:hAnsi="Arial" w:cs="Arial"/>
          <w:bCs/>
          <w:i/>
        </w:rPr>
        <w:lastRenderedPageBreak/>
        <w:t>В случае нарушения Подрядчиком сроков выполнения этапов Работ Заказчик оставляет за собой право начислить, а Подрядчик обязуется уплатить Заказчику пеню в размере 0,1 (ноль целых одна десятая</w:t>
      </w:r>
      <w:r w:rsidRPr="00581ADC">
        <w:rPr>
          <w:rStyle w:val="a8"/>
          <w:rFonts w:ascii="Arial" w:hAnsi="Arial"/>
          <w:bCs/>
          <w:i/>
        </w:rPr>
        <w:footnoteReference w:id="24"/>
      </w:r>
      <w:r w:rsidRPr="00581ADC">
        <w:rPr>
          <w:rFonts w:ascii="Arial" w:hAnsi="Arial" w:cs="Arial"/>
          <w:bCs/>
          <w:i/>
        </w:rPr>
        <w:t>)% от стоимости этапа Работ за каждый день просрочки, но не более 10 (десяти</w:t>
      </w:r>
      <w:r w:rsidRPr="00581ADC">
        <w:rPr>
          <w:rStyle w:val="a8"/>
          <w:rFonts w:ascii="Arial" w:hAnsi="Arial"/>
          <w:bCs/>
          <w:i/>
        </w:rPr>
        <w:footnoteReference w:id="25"/>
      </w:r>
      <w:r w:rsidRPr="00581ADC">
        <w:rPr>
          <w:rFonts w:ascii="Arial" w:hAnsi="Arial" w:cs="Arial"/>
          <w:bCs/>
          <w:i/>
        </w:rPr>
        <w:t>) % от стоимости этапа Работ.</w:t>
      </w:r>
    </w:p>
    <w:p w:rsidR="00836814" w:rsidRPr="00581ADC" w:rsidRDefault="00836814" w:rsidP="00836814">
      <w:pPr>
        <w:pStyle w:val="a9"/>
        <w:ind w:firstLine="708"/>
        <w:jc w:val="both"/>
        <w:rPr>
          <w:rFonts w:ascii="Arial" w:hAnsi="Arial" w:cs="Arial"/>
          <w:bCs/>
        </w:rPr>
      </w:pPr>
      <w:r w:rsidRPr="00581ADC">
        <w:rPr>
          <w:rFonts w:ascii="Arial" w:hAnsi="Arial" w:cs="Arial"/>
          <w:bCs/>
        </w:rPr>
        <w:t xml:space="preserve">12.4. В случае нарушения Заказчиком сроков оплаты, предусмотренных разделом 4 Договора, Подрядчик оставляет за собой право начислить, а Заказчик обязуется уплатить Подрядчику пеню в размере </w:t>
      </w:r>
      <w:r w:rsidR="00510210" w:rsidRPr="00581ADC">
        <w:rPr>
          <w:rFonts w:ascii="Arial" w:hAnsi="Arial" w:cs="Arial"/>
          <w:bCs/>
          <w:i/>
        </w:rPr>
        <w:t>0,1 (ноль целых одна десятая</w:t>
      </w:r>
      <w:r w:rsidR="00510210" w:rsidRPr="00581ADC">
        <w:rPr>
          <w:rStyle w:val="a8"/>
          <w:rFonts w:ascii="Arial" w:hAnsi="Arial"/>
          <w:bCs/>
          <w:i/>
        </w:rPr>
        <w:footnoteReference w:id="26"/>
      </w:r>
      <w:r w:rsidR="00132AC3">
        <w:rPr>
          <w:rFonts w:ascii="Arial" w:hAnsi="Arial" w:cs="Arial"/>
          <w:bCs/>
          <w:i/>
        </w:rPr>
        <w:t>)</w:t>
      </w:r>
      <w:r w:rsidRPr="00581ADC">
        <w:rPr>
          <w:rFonts w:ascii="Arial" w:hAnsi="Arial" w:cs="Arial"/>
          <w:bCs/>
        </w:rPr>
        <w:t xml:space="preserve"> % от суммы просроченного платежа за каждый день просрочки, но не более </w:t>
      </w:r>
      <w:r w:rsidR="00510210" w:rsidRPr="00581ADC">
        <w:rPr>
          <w:rFonts w:ascii="Arial" w:hAnsi="Arial" w:cs="Arial"/>
          <w:bCs/>
          <w:i/>
        </w:rPr>
        <w:t>10 (десяти</w:t>
      </w:r>
      <w:r w:rsidR="00510210" w:rsidRPr="00581ADC">
        <w:rPr>
          <w:rStyle w:val="a8"/>
          <w:rFonts w:ascii="Arial" w:hAnsi="Arial"/>
          <w:bCs/>
          <w:i/>
        </w:rPr>
        <w:footnoteReference w:id="27"/>
      </w:r>
      <w:r w:rsidR="00510210" w:rsidRPr="00581ADC">
        <w:rPr>
          <w:rFonts w:ascii="Arial" w:hAnsi="Arial" w:cs="Arial"/>
          <w:bCs/>
          <w:i/>
        </w:rPr>
        <w:t>)</w:t>
      </w:r>
      <w:r w:rsidRPr="00581ADC">
        <w:rPr>
          <w:rFonts w:ascii="Arial" w:hAnsi="Arial" w:cs="Arial"/>
          <w:bCs/>
        </w:rPr>
        <w:t> % от указанной суммы.</w:t>
      </w:r>
    </w:p>
    <w:p w:rsidR="00836814" w:rsidRPr="00581ADC" w:rsidRDefault="00836814" w:rsidP="00836814">
      <w:pPr>
        <w:pStyle w:val="a9"/>
        <w:ind w:firstLine="708"/>
        <w:jc w:val="both"/>
        <w:rPr>
          <w:rFonts w:ascii="Arial" w:hAnsi="Arial" w:cs="Arial"/>
          <w:bCs/>
        </w:rPr>
      </w:pPr>
      <w:r w:rsidRPr="00581ADC">
        <w:rPr>
          <w:rFonts w:ascii="Arial" w:hAnsi="Arial" w:cs="Arial"/>
          <w:bCs/>
        </w:rPr>
        <w:t>12.5. В случае расторжения Заказчиком Договора по о</w:t>
      </w:r>
      <w:r w:rsidR="005374BE" w:rsidRPr="00581ADC">
        <w:rPr>
          <w:rFonts w:ascii="Arial" w:hAnsi="Arial" w:cs="Arial"/>
          <w:bCs/>
        </w:rPr>
        <w:t>снованиям, указанным в п</w:t>
      </w:r>
      <w:r w:rsidR="00BB37F5">
        <w:rPr>
          <w:rFonts w:ascii="Arial" w:hAnsi="Arial" w:cs="Arial"/>
          <w:bCs/>
        </w:rPr>
        <w:t>одпунктах</w:t>
      </w:r>
      <w:r w:rsidR="005374BE" w:rsidRPr="00581ADC">
        <w:rPr>
          <w:rFonts w:ascii="Arial" w:hAnsi="Arial" w:cs="Arial"/>
          <w:bCs/>
        </w:rPr>
        <w:t> </w:t>
      </w:r>
      <w:r w:rsidR="008920E3" w:rsidRPr="00581ADC">
        <w:rPr>
          <w:rFonts w:ascii="Arial" w:hAnsi="Arial" w:cs="Arial"/>
          <w:bCs/>
        </w:rPr>
        <w:t>1</w:t>
      </w:r>
      <w:r w:rsidR="000C774E" w:rsidRPr="00581ADC">
        <w:rPr>
          <w:rFonts w:ascii="Arial" w:hAnsi="Arial" w:cs="Arial"/>
          <w:bCs/>
        </w:rPr>
        <w:t>6</w:t>
      </w:r>
      <w:r w:rsidRPr="00581ADC">
        <w:rPr>
          <w:rFonts w:ascii="Arial" w:hAnsi="Arial" w:cs="Arial"/>
          <w:bCs/>
        </w:rPr>
        <w:t xml:space="preserve">.1.1 – </w:t>
      </w:r>
      <w:r w:rsidR="008920E3" w:rsidRPr="00581ADC">
        <w:rPr>
          <w:rFonts w:ascii="Arial" w:hAnsi="Arial" w:cs="Arial"/>
          <w:bCs/>
        </w:rPr>
        <w:t>1</w:t>
      </w:r>
      <w:r w:rsidR="000C774E" w:rsidRPr="00581ADC">
        <w:rPr>
          <w:rFonts w:ascii="Arial" w:hAnsi="Arial" w:cs="Arial"/>
          <w:bCs/>
        </w:rPr>
        <w:t>6</w:t>
      </w:r>
      <w:r w:rsidRPr="00581ADC">
        <w:rPr>
          <w:rFonts w:ascii="Arial" w:hAnsi="Arial" w:cs="Arial"/>
          <w:bCs/>
        </w:rPr>
        <w:t>.1.</w:t>
      </w:r>
      <w:r w:rsidR="00DB0D20">
        <w:rPr>
          <w:rFonts w:ascii="Arial" w:hAnsi="Arial" w:cs="Arial"/>
          <w:bCs/>
        </w:rPr>
        <w:t>5</w:t>
      </w:r>
      <w:r w:rsidR="00DB0D20" w:rsidRPr="00581ADC">
        <w:rPr>
          <w:rFonts w:ascii="Arial" w:hAnsi="Arial" w:cs="Arial"/>
          <w:bCs/>
        </w:rPr>
        <w:t xml:space="preserve"> </w:t>
      </w:r>
      <w:r w:rsidRPr="00581ADC">
        <w:rPr>
          <w:rFonts w:ascii="Arial" w:hAnsi="Arial" w:cs="Arial"/>
          <w:bCs/>
        </w:rPr>
        <w:t xml:space="preserve">Договора, Подрядчик по требованию Заказчика уплачивает Заказчику штраф в размере </w:t>
      </w:r>
      <w:r w:rsidR="00510210" w:rsidRPr="00581ADC">
        <w:rPr>
          <w:rFonts w:ascii="Arial" w:hAnsi="Arial" w:cs="Arial"/>
          <w:bCs/>
          <w:i/>
        </w:rPr>
        <w:t>10 (десять</w:t>
      </w:r>
      <w:r w:rsidR="00510210" w:rsidRPr="00581ADC">
        <w:rPr>
          <w:rStyle w:val="a8"/>
          <w:rFonts w:ascii="Arial" w:hAnsi="Arial"/>
          <w:bCs/>
          <w:i/>
        </w:rPr>
        <w:footnoteReference w:id="28"/>
      </w:r>
      <w:r w:rsidR="00510210" w:rsidRPr="00581ADC">
        <w:rPr>
          <w:rFonts w:ascii="Arial" w:hAnsi="Arial" w:cs="Arial"/>
          <w:bCs/>
          <w:i/>
        </w:rPr>
        <w:t>)</w:t>
      </w:r>
      <w:r w:rsidRPr="00581ADC">
        <w:rPr>
          <w:rFonts w:ascii="Arial" w:hAnsi="Arial" w:cs="Arial"/>
          <w:bCs/>
        </w:rPr>
        <w:t xml:space="preserve">% от </w:t>
      </w:r>
      <w:r w:rsidR="005F1D6E" w:rsidRPr="00581ADC">
        <w:rPr>
          <w:rFonts w:ascii="Arial" w:hAnsi="Arial" w:cs="Arial"/>
          <w:bCs/>
        </w:rPr>
        <w:t>Ц</w:t>
      </w:r>
      <w:r w:rsidR="00C73E55" w:rsidRPr="00581ADC">
        <w:rPr>
          <w:rFonts w:ascii="Arial" w:hAnsi="Arial" w:cs="Arial"/>
          <w:bCs/>
        </w:rPr>
        <w:t xml:space="preserve">ены </w:t>
      </w:r>
      <w:r w:rsidR="00AF6507" w:rsidRPr="00581ADC">
        <w:rPr>
          <w:rFonts w:ascii="Arial" w:hAnsi="Arial" w:cs="Arial"/>
          <w:bCs/>
        </w:rPr>
        <w:t>Работ</w:t>
      </w:r>
      <w:r w:rsidRPr="00581ADC">
        <w:rPr>
          <w:rFonts w:ascii="Arial" w:hAnsi="Arial" w:cs="Arial"/>
          <w:bCs/>
        </w:rPr>
        <w:t xml:space="preserve">, </w:t>
      </w:r>
      <w:r w:rsidR="00D94EE5" w:rsidRPr="00581ADC">
        <w:rPr>
          <w:rFonts w:ascii="Arial" w:hAnsi="Arial" w:cs="Arial"/>
          <w:bCs/>
        </w:rPr>
        <w:t>указанной в п</w:t>
      </w:r>
      <w:r w:rsidR="00185341">
        <w:rPr>
          <w:rFonts w:ascii="Arial" w:hAnsi="Arial" w:cs="Arial"/>
          <w:bCs/>
        </w:rPr>
        <w:t>ункте</w:t>
      </w:r>
      <w:r w:rsidR="00D94EE5" w:rsidRPr="00581ADC">
        <w:rPr>
          <w:rFonts w:ascii="Arial" w:hAnsi="Arial" w:cs="Arial"/>
          <w:bCs/>
        </w:rPr>
        <w:t xml:space="preserve"> 3.1 Договора</w:t>
      </w:r>
      <w:r w:rsidRPr="00581ADC">
        <w:rPr>
          <w:rFonts w:ascii="Arial" w:hAnsi="Arial" w:cs="Arial"/>
          <w:bCs/>
        </w:rPr>
        <w:t>.</w:t>
      </w:r>
    </w:p>
    <w:p w:rsidR="00836814" w:rsidRPr="00581ADC" w:rsidRDefault="00836814" w:rsidP="00836814">
      <w:pPr>
        <w:pStyle w:val="a9"/>
        <w:ind w:firstLine="708"/>
        <w:jc w:val="both"/>
        <w:rPr>
          <w:rFonts w:ascii="Arial" w:hAnsi="Arial" w:cs="Arial"/>
          <w:bCs/>
        </w:rPr>
      </w:pPr>
      <w:r w:rsidRPr="00581ADC">
        <w:rPr>
          <w:rFonts w:ascii="Arial" w:hAnsi="Arial" w:cs="Arial"/>
          <w:bCs/>
        </w:rPr>
        <w:t>12.6. Неустойка за неисполнение или ненадлежащее исполнение обязательств по Договору одной из Сторон подлежит уплате другой Стороне в течение 10 (Десяти) рабочих дней с даты получения требования об ее уплате.</w:t>
      </w:r>
    </w:p>
    <w:p w:rsidR="000039C3" w:rsidRDefault="00836814" w:rsidP="00C73E55">
      <w:pPr>
        <w:pStyle w:val="a9"/>
        <w:ind w:firstLine="708"/>
        <w:jc w:val="both"/>
        <w:rPr>
          <w:rFonts w:ascii="Arial" w:hAnsi="Arial" w:cs="Arial"/>
          <w:bCs/>
        </w:rPr>
      </w:pPr>
      <w:r w:rsidRPr="00581ADC">
        <w:rPr>
          <w:rFonts w:ascii="Arial" w:hAnsi="Arial" w:cs="Arial"/>
          <w:bCs/>
        </w:rPr>
        <w:t>Датой признания неустойки Стороной, нарушившей обязательства, считается дата фактического получения другой Стороной денежных средств, перечисленных в связи с уплатой неустойки.</w:t>
      </w:r>
    </w:p>
    <w:p w:rsidR="00836814" w:rsidRPr="00581ADC" w:rsidRDefault="00836814" w:rsidP="00836814">
      <w:pPr>
        <w:pStyle w:val="a9"/>
        <w:ind w:firstLine="708"/>
        <w:jc w:val="both"/>
        <w:rPr>
          <w:rFonts w:ascii="Arial" w:hAnsi="Arial" w:cs="Arial"/>
          <w:bCs/>
        </w:rPr>
      </w:pPr>
      <w:r w:rsidRPr="00581ADC">
        <w:rPr>
          <w:rFonts w:ascii="Arial" w:hAnsi="Arial" w:cs="Arial"/>
          <w:bCs/>
        </w:rPr>
        <w:t>12.</w:t>
      </w:r>
      <w:r w:rsidR="00EA4449">
        <w:rPr>
          <w:rFonts w:ascii="Arial" w:hAnsi="Arial" w:cs="Arial"/>
          <w:bCs/>
        </w:rPr>
        <w:t>7</w:t>
      </w:r>
      <w:r w:rsidRPr="00581ADC">
        <w:rPr>
          <w:rFonts w:ascii="Arial" w:hAnsi="Arial" w:cs="Arial"/>
          <w:bCs/>
        </w:rPr>
        <w:t>. Уплата неустойки в случае неисполнения обязательства и возмещение убытков в случае его неисполнения не освобождают Подрядчика от исполнения обязательства в натуре.</w:t>
      </w:r>
    </w:p>
    <w:p w:rsidR="00836814" w:rsidRPr="00581ADC" w:rsidRDefault="00836814" w:rsidP="00836814">
      <w:pPr>
        <w:pStyle w:val="a9"/>
        <w:ind w:firstLine="708"/>
        <w:jc w:val="both"/>
        <w:rPr>
          <w:rFonts w:ascii="Arial" w:hAnsi="Arial" w:cs="Arial"/>
          <w:bCs/>
        </w:rPr>
      </w:pPr>
      <w:r w:rsidRPr="00581ADC">
        <w:rPr>
          <w:rFonts w:ascii="Arial" w:hAnsi="Arial" w:cs="Arial"/>
          <w:bCs/>
        </w:rPr>
        <w:t>12.</w:t>
      </w:r>
      <w:r w:rsidR="00EA4449">
        <w:rPr>
          <w:rFonts w:ascii="Arial" w:hAnsi="Arial" w:cs="Arial"/>
          <w:bCs/>
        </w:rPr>
        <w:t>8</w:t>
      </w:r>
      <w:r w:rsidRPr="00581ADC">
        <w:rPr>
          <w:rFonts w:ascii="Arial" w:hAnsi="Arial" w:cs="Arial"/>
          <w:bCs/>
        </w:rPr>
        <w:t xml:space="preserve">. За ущерб, причинённый третьему лицу в процессе выполнения Работ, отвечает Подрядчик, если не докажет, что ущерб был причинён по вине Заказчика. </w:t>
      </w:r>
    </w:p>
    <w:p w:rsidR="00836814" w:rsidRPr="00581ADC" w:rsidRDefault="00836814" w:rsidP="00914B35">
      <w:pPr>
        <w:pStyle w:val="a9"/>
        <w:ind w:firstLine="708"/>
        <w:jc w:val="both"/>
        <w:rPr>
          <w:rFonts w:ascii="Arial" w:hAnsi="Arial" w:cs="Arial"/>
          <w:bCs/>
        </w:rPr>
      </w:pPr>
      <w:r w:rsidRPr="00581ADC">
        <w:rPr>
          <w:rFonts w:ascii="Arial" w:hAnsi="Arial" w:cs="Arial"/>
          <w:bCs/>
        </w:rPr>
        <w:t>12.</w:t>
      </w:r>
      <w:r w:rsidR="00EA4449">
        <w:rPr>
          <w:rFonts w:ascii="Arial" w:hAnsi="Arial" w:cs="Arial"/>
          <w:bCs/>
        </w:rPr>
        <w:t>9</w:t>
      </w:r>
      <w:r w:rsidRPr="00581ADC">
        <w:rPr>
          <w:rFonts w:ascii="Arial" w:hAnsi="Arial" w:cs="Arial"/>
          <w:bCs/>
        </w:rPr>
        <w:t>. В случае получения письменных требований, содержащих сведения о нарушении прав третьих лиц на результаты интеллектуальной деятельности, вошедшие в разработанную Подрядчиком по Договору документацию,</w:t>
      </w:r>
      <w:r w:rsidR="00914B35" w:rsidRPr="00581ADC">
        <w:rPr>
          <w:rFonts w:ascii="Arial" w:hAnsi="Arial" w:cs="Arial"/>
          <w:bCs/>
        </w:rPr>
        <w:t xml:space="preserve"> или иных исключительных прав на результаты интеллектуальной деятельности,</w:t>
      </w:r>
      <w:r w:rsidRPr="00581ADC">
        <w:rPr>
          <w:rFonts w:ascii="Arial" w:hAnsi="Arial" w:cs="Arial"/>
          <w:bCs/>
        </w:rPr>
        <w:t xml:space="preserve"> Заказчик извещает об этом Подрядчика.</w:t>
      </w:r>
    </w:p>
    <w:p w:rsidR="00836814" w:rsidRPr="00581ADC" w:rsidRDefault="00836814" w:rsidP="00836814">
      <w:pPr>
        <w:pStyle w:val="a9"/>
        <w:ind w:firstLine="708"/>
        <w:jc w:val="both"/>
        <w:rPr>
          <w:rFonts w:ascii="Arial" w:hAnsi="Arial" w:cs="Arial"/>
          <w:bCs/>
        </w:rPr>
      </w:pPr>
      <w:r w:rsidRPr="00581ADC">
        <w:rPr>
          <w:rFonts w:ascii="Arial" w:hAnsi="Arial" w:cs="Arial"/>
          <w:bCs/>
        </w:rPr>
        <w:t>12.</w:t>
      </w:r>
      <w:r w:rsidR="00EA4449" w:rsidRPr="00581ADC">
        <w:rPr>
          <w:rFonts w:ascii="Arial" w:hAnsi="Arial" w:cs="Arial"/>
          <w:bCs/>
        </w:rPr>
        <w:t>1</w:t>
      </w:r>
      <w:r w:rsidR="00EA4449">
        <w:rPr>
          <w:rFonts w:ascii="Arial" w:hAnsi="Arial" w:cs="Arial"/>
          <w:bCs/>
        </w:rPr>
        <w:t>0</w:t>
      </w:r>
      <w:r w:rsidRPr="00581ADC">
        <w:rPr>
          <w:rFonts w:ascii="Arial" w:hAnsi="Arial" w:cs="Arial"/>
          <w:bCs/>
        </w:rPr>
        <w:t xml:space="preserve">. При предъявлении третьими лицами претензий к Заказчику по поводу прав на результаты интеллектуальной деятельности, вошедшие в разработанную Подрядчиком по Договору документацию, </w:t>
      </w:r>
      <w:r w:rsidR="006F4C0B" w:rsidRPr="00581ADC">
        <w:rPr>
          <w:rFonts w:ascii="Arial" w:hAnsi="Arial" w:cs="Arial"/>
          <w:bCs/>
        </w:rPr>
        <w:t xml:space="preserve">или иных исключительных прав на результаты интеллектуальной деятельности, </w:t>
      </w:r>
      <w:r w:rsidRPr="00581ADC">
        <w:rPr>
          <w:rFonts w:ascii="Arial" w:hAnsi="Arial" w:cs="Arial"/>
          <w:bCs/>
        </w:rPr>
        <w:t>Подрядчик обязуется урегулировать претензии в досудебном порядке от своего имени и за свой счет.</w:t>
      </w:r>
    </w:p>
    <w:p w:rsidR="00836814" w:rsidRPr="00581ADC" w:rsidRDefault="00836814" w:rsidP="00836814">
      <w:pPr>
        <w:pStyle w:val="a9"/>
        <w:ind w:firstLine="708"/>
        <w:jc w:val="both"/>
        <w:rPr>
          <w:rFonts w:ascii="Arial" w:hAnsi="Arial" w:cs="Arial"/>
          <w:bCs/>
        </w:rPr>
      </w:pPr>
      <w:r w:rsidRPr="00581ADC">
        <w:rPr>
          <w:rFonts w:ascii="Arial" w:hAnsi="Arial" w:cs="Arial"/>
          <w:bCs/>
        </w:rPr>
        <w:t>При предъявлении третьими лицами иска к Заказчику по поводу нарушения их прав на результаты интеллектуальной деятельности, возникшего непосредственно или косвенно в связи с исполнением Договора, Подрядчик обязан вступить в процесс на стороне Заказчика с возмещением ему всех убытков, причиненных предъявлением</w:t>
      </w:r>
      <w:r w:rsidR="006F4C0B" w:rsidRPr="00581ADC">
        <w:rPr>
          <w:rFonts w:ascii="Arial" w:hAnsi="Arial" w:cs="Arial"/>
          <w:bCs/>
        </w:rPr>
        <w:t xml:space="preserve"> (удовлетворением)</w:t>
      </w:r>
      <w:r w:rsidRPr="00581ADC">
        <w:rPr>
          <w:rFonts w:ascii="Arial" w:hAnsi="Arial" w:cs="Arial"/>
          <w:bCs/>
        </w:rPr>
        <w:t xml:space="preserve"> иска, в том числе, в связи с возможным запретом на использование Заказчиком результатов выполненных Работ.</w:t>
      </w:r>
    </w:p>
    <w:p w:rsidR="00836814" w:rsidRPr="00581ADC" w:rsidRDefault="00836814" w:rsidP="00836814">
      <w:pPr>
        <w:pStyle w:val="a9"/>
        <w:ind w:firstLine="708"/>
        <w:jc w:val="both"/>
        <w:rPr>
          <w:rFonts w:ascii="Arial" w:hAnsi="Arial" w:cs="Arial"/>
          <w:bCs/>
        </w:rPr>
      </w:pPr>
      <w:r w:rsidRPr="00581ADC">
        <w:rPr>
          <w:rFonts w:ascii="Arial" w:hAnsi="Arial" w:cs="Arial"/>
          <w:bCs/>
        </w:rPr>
        <w:t>12.</w:t>
      </w:r>
      <w:r w:rsidR="00EA4449" w:rsidRPr="00581ADC">
        <w:rPr>
          <w:rFonts w:ascii="Arial" w:hAnsi="Arial" w:cs="Arial"/>
          <w:bCs/>
        </w:rPr>
        <w:t>1</w:t>
      </w:r>
      <w:r w:rsidR="00EA4449">
        <w:rPr>
          <w:rFonts w:ascii="Arial" w:hAnsi="Arial" w:cs="Arial"/>
          <w:bCs/>
        </w:rPr>
        <w:t>1</w:t>
      </w:r>
      <w:r w:rsidRPr="00581ADC">
        <w:rPr>
          <w:rFonts w:ascii="Arial" w:hAnsi="Arial" w:cs="Arial"/>
          <w:bCs/>
        </w:rPr>
        <w:t>. В случае вынесения судом решения о запрете использования Заказчиком переданных в рамках Договора результатов выполненных Работ в связи с правами на них авторов/третьих лиц в дополнение к ответственности, установленной в п</w:t>
      </w:r>
      <w:r w:rsidR="00185341">
        <w:rPr>
          <w:rFonts w:ascii="Arial" w:hAnsi="Arial" w:cs="Arial"/>
          <w:bCs/>
        </w:rPr>
        <w:t>ункте</w:t>
      </w:r>
      <w:r w:rsidRPr="00581ADC">
        <w:rPr>
          <w:rFonts w:ascii="Arial" w:hAnsi="Arial" w:cs="Arial"/>
          <w:bCs/>
        </w:rPr>
        <w:t xml:space="preserve"> 12.</w:t>
      </w:r>
      <w:r w:rsidR="00EA4449" w:rsidRPr="00581ADC">
        <w:rPr>
          <w:rFonts w:ascii="Arial" w:hAnsi="Arial" w:cs="Arial"/>
          <w:bCs/>
        </w:rPr>
        <w:t>1</w:t>
      </w:r>
      <w:r w:rsidR="00EA4449">
        <w:rPr>
          <w:rFonts w:ascii="Arial" w:hAnsi="Arial" w:cs="Arial"/>
          <w:bCs/>
        </w:rPr>
        <w:t>0</w:t>
      </w:r>
      <w:r w:rsidR="00EA4449" w:rsidRPr="00581ADC">
        <w:rPr>
          <w:rFonts w:ascii="Arial" w:hAnsi="Arial" w:cs="Arial"/>
          <w:bCs/>
        </w:rPr>
        <w:t xml:space="preserve"> </w:t>
      </w:r>
      <w:r w:rsidRPr="00581ADC">
        <w:rPr>
          <w:rFonts w:ascii="Arial" w:hAnsi="Arial" w:cs="Arial"/>
          <w:bCs/>
        </w:rPr>
        <w:t>Договора, Подрядчик по выбору Заказчика и в установленный Заказчиком срок обязуется за свой счет:</w:t>
      </w:r>
    </w:p>
    <w:p w:rsidR="00836814" w:rsidRPr="00581ADC" w:rsidRDefault="00836814" w:rsidP="00836814">
      <w:pPr>
        <w:pStyle w:val="a9"/>
        <w:ind w:firstLine="708"/>
        <w:jc w:val="both"/>
        <w:rPr>
          <w:rFonts w:ascii="Arial" w:hAnsi="Arial" w:cs="Arial"/>
          <w:bCs/>
        </w:rPr>
      </w:pPr>
      <w:r w:rsidRPr="00581ADC">
        <w:rPr>
          <w:rFonts w:ascii="Arial" w:hAnsi="Arial" w:cs="Arial"/>
          <w:bCs/>
        </w:rPr>
        <w:t>– обеспечить для Заказчика право продолжать использование переданных в рамках Договора результатов выполненных Работ;</w:t>
      </w:r>
    </w:p>
    <w:p w:rsidR="00836814" w:rsidRPr="00581ADC" w:rsidRDefault="00836814" w:rsidP="00836814">
      <w:pPr>
        <w:pStyle w:val="a9"/>
        <w:ind w:firstLine="708"/>
        <w:jc w:val="both"/>
        <w:rPr>
          <w:rFonts w:ascii="Arial" w:hAnsi="Arial" w:cs="Arial"/>
          <w:bCs/>
        </w:rPr>
      </w:pPr>
      <w:r w:rsidRPr="00581ADC">
        <w:rPr>
          <w:rFonts w:ascii="Arial" w:hAnsi="Arial" w:cs="Arial"/>
          <w:bCs/>
        </w:rPr>
        <w:t>–</w:t>
      </w:r>
      <w:r w:rsidR="00157B99" w:rsidRPr="00581ADC">
        <w:rPr>
          <w:rFonts w:ascii="Arial" w:hAnsi="Arial" w:cs="Arial"/>
          <w:bCs/>
        </w:rPr>
        <w:t xml:space="preserve"> </w:t>
      </w:r>
      <w:r w:rsidRPr="00581ADC">
        <w:rPr>
          <w:rFonts w:ascii="Arial" w:hAnsi="Arial" w:cs="Arial"/>
          <w:bCs/>
        </w:rPr>
        <w:t>изменить переданные в рамках Договора результаты выполненных Работ с тем, чтобы устранить нарушение;</w:t>
      </w:r>
    </w:p>
    <w:p w:rsidR="00836814" w:rsidRPr="00581ADC" w:rsidRDefault="00836814" w:rsidP="00836814">
      <w:pPr>
        <w:pStyle w:val="a9"/>
        <w:ind w:firstLine="708"/>
        <w:jc w:val="both"/>
        <w:rPr>
          <w:rFonts w:ascii="Arial" w:hAnsi="Arial" w:cs="Arial"/>
          <w:bCs/>
        </w:rPr>
      </w:pPr>
      <w:r w:rsidRPr="00581ADC">
        <w:rPr>
          <w:rFonts w:ascii="Arial" w:hAnsi="Arial" w:cs="Arial"/>
          <w:bCs/>
        </w:rPr>
        <w:lastRenderedPageBreak/>
        <w:t xml:space="preserve">– заменить переданные в рамках Договора результаты выполненных Работ на аналогичные. </w:t>
      </w:r>
    </w:p>
    <w:p w:rsidR="00836814" w:rsidRPr="00581ADC" w:rsidRDefault="00836814" w:rsidP="00836814">
      <w:pPr>
        <w:pStyle w:val="a9"/>
        <w:ind w:firstLine="708"/>
        <w:jc w:val="both"/>
        <w:rPr>
          <w:rFonts w:ascii="Arial" w:hAnsi="Arial" w:cs="Arial"/>
          <w:bCs/>
        </w:rPr>
      </w:pPr>
      <w:r w:rsidRPr="00581ADC">
        <w:rPr>
          <w:rFonts w:ascii="Arial" w:hAnsi="Arial" w:cs="Arial"/>
          <w:bCs/>
        </w:rPr>
        <w:t xml:space="preserve">В случае, если Подрядчик не может выполнить указанные условия, он выплачивает Заказчику компенсацию, равную </w:t>
      </w:r>
      <w:r w:rsidR="005F1D6E" w:rsidRPr="00581ADC">
        <w:rPr>
          <w:rFonts w:ascii="Arial" w:hAnsi="Arial" w:cs="Arial"/>
          <w:bCs/>
        </w:rPr>
        <w:t>сумме</w:t>
      </w:r>
      <w:r w:rsidR="00D94EE5" w:rsidRPr="00581ADC">
        <w:rPr>
          <w:rFonts w:ascii="Arial" w:hAnsi="Arial" w:cs="Arial"/>
          <w:bCs/>
        </w:rPr>
        <w:t>,</w:t>
      </w:r>
      <w:r w:rsidR="0008665F" w:rsidRPr="00581ADC">
        <w:rPr>
          <w:rFonts w:ascii="Arial" w:hAnsi="Arial" w:cs="Arial"/>
        </w:rPr>
        <w:t xml:space="preserve"> </w:t>
      </w:r>
      <w:r w:rsidR="0008665F" w:rsidRPr="00581ADC">
        <w:rPr>
          <w:rFonts w:ascii="Arial" w:hAnsi="Arial" w:cs="Arial"/>
          <w:bCs/>
        </w:rPr>
        <w:t>рассчитанной в порядке, определённом в п</w:t>
      </w:r>
      <w:r w:rsidR="00185341">
        <w:rPr>
          <w:rFonts w:ascii="Arial" w:hAnsi="Arial" w:cs="Arial"/>
          <w:bCs/>
        </w:rPr>
        <w:t>ункте</w:t>
      </w:r>
      <w:r w:rsidR="00A16CD2" w:rsidRPr="00581ADC">
        <w:rPr>
          <w:rFonts w:ascii="Arial" w:hAnsi="Arial" w:cs="Arial"/>
          <w:bCs/>
        </w:rPr>
        <w:t> </w:t>
      </w:r>
      <w:r w:rsidR="0008665F" w:rsidRPr="00581ADC">
        <w:rPr>
          <w:rFonts w:ascii="Arial" w:hAnsi="Arial" w:cs="Arial"/>
          <w:bCs/>
        </w:rPr>
        <w:t>3.</w:t>
      </w:r>
      <w:r w:rsidR="00E14BE2" w:rsidRPr="00581ADC">
        <w:rPr>
          <w:rFonts w:ascii="Arial" w:hAnsi="Arial" w:cs="Arial"/>
          <w:bCs/>
        </w:rPr>
        <w:t>3</w:t>
      </w:r>
      <w:r w:rsidR="00A16CD2" w:rsidRPr="00581ADC">
        <w:rPr>
          <w:rFonts w:ascii="Arial" w:hAnsi="Arial" w:cs="Arial"/>
          <w:bCs/>
        </w:rPr>
        <w:t> </w:t>
      </w:r>
      <w:r w:rsidR="0008665F" w:rsidRPr="00581ADC">
        <w:rPr>
          <w:rFonts w:ascii="Arial" w:hAnsi="Arial" w:cs="Arial"/>
          <w:bCs/>
        </w:rPr>
        <w:t>Договора</w:t>
      </w:r>
      <w:r w:rsidR="00851502" w:rsidRPr="00581ADC">
        <w:rPr>
          <w:rFonts w:ascii="Arial" w:hAnsi="Arial" w:cs="Arial"/>
          <w:bCs/>
        </w:rPr>
        <w:t>, при этом если на дату выплаты компенсации стоимость фактически выполненных Работ по Договору не будет рассчитана</w:t>
      </w:r>
      <w:r w:rsidR="008207DE" w:rsidRPr="00581ADC">
        <w:rPr>
          <w:rFonts w:ascii="Arial" w:hAnsi="Arial" w:cs="Arial"/>
          <w:bCs/>
        </w:rPr>
        <w:t xml:space="preserve"> по причинам, не зависящим от Заказчика,</w:t>
      </w:r>
      <w:r w:rsidR="00851502" w:rsidRPr="00581ADC">
        <w:rPr>
          <w:rFonts w:ascii="Arial" w:hAnsi="Arial" w:cs="Arial"/>
          <w:bCs/>
        </w:rPr>
        <w:t xml:space="preserve"> размер такой компенсации определяется суммой, установленной в соответствии с п</w:t>
      </w:r>
      <w:r w:rsidR="00185341">
        <w:rPr>
          <w:rFonts w:ascii="Arial" w:hAnsi="Arial" w:cs="Arial"/>
          <w:bCs/>
        </w:rPr>
        <w:t>унктом</w:t>
      </w:r>
      <w:r w:rsidR="00A16CD2" w:rsidRPr="00581ADC">
        <w:rPr>
          <w:rFonts w:ascii="Arial" w:hAnsi="Arial" w:cs="Arial"/>
          <w:bCs/>
        </w:rPr>
        <w:t> </w:t>
      </w:r>
      <w:r w:rsidR="00851502" w:rsidRPr="00581ADC">
        <w:rPr>
          <w:rFonts w:ascii="Arial" w:hAnsi="Arial" w:cs="Arial"/>
          <w:bCs/>
        </w:rPr>
        <w:t>3.1 Договора.</w:t>
      </w:r>
    </w:p>
    <w:p w:rsidR="00205263" w:rsidRPr="00581ADC" w:rsidRDefault="00205263" w:rsidP="00C347E7">
      <w:pPr>
        <w:pStyle w:val="a9"/>
        <w:spacing w:before="360" w:after="120"/>
        <w:jc w:val="center"/>
        <w:rPr>
          <w:rFonts w:ascii="Arial" w:hAnsi="Arial" w:cs="Arial"/>
        </w:rPr>
      </w:pPr>
      <w:r w:rsidRPr="00581ADC">
        <w:rPr>
          <w:rFonts w:ascii="Arial" w:hAnsi="Arial" w:cs="Arial"/>
        </w:rPr>
        <w:t>13. ПОРЯДОК РАЗРЕШЕНИЯ СПОРОВ</w:t>
      </w:r>
    </w:p>
    <w:p w:rsidR="00205263" w:rsidRPr="00581ADC" w:rsidRDefault="00205263" w:rsidP="00205263">
      <w:pPr>
        <w:pStyle w:val="a9"/>
        <w:ind w:firstLine="708"/>
        <w:jc w:val="both"/>
        <w:rPr>
          <w:rFonts w:ascii="Arial" w:hAnsi="Arial" w:cs="Arial"/>
          <w:bCs/>
        </w:rPr>
      </w:pPr>
      <w:r w:rsidRPr="00581ADC">
        <w:rPr>
          <w:rFonts w:ascii="Arial" w:hAnsi="Arial" w:cs="Arial"/>
          <w:bCs/>
        </w:rPr>
        <w:t>13.1. В случае неисполнения или ненадлежащего исполнения обязательств, вытекающих из настоящего Договора, Сторона до обращения в суд предъявляет не исполнившей обязательства Стороне претензию в порядке, предусмотренном настоящим разделом.</w:t>
      </w:r>
    </w:p>
    <w:p w:rsidR="00205263" w:rsidRPr="00581ADC" w:rsidRDefault="00205263" w:rsidP="00205263">
      <w:pPr>
        <w:pStyle w:val="a9"/>
        <w:ind w:firstLine="708"/>
        <w:jc w:val="both"/>
        <w:rPr>
          <w:rFonts w:ascii="Arial" w:hAnsi="Arial" w:cs="Arial"/>
          <w:bCs/>
        </w:rPr>
      </w:pPr>
      <w:r w:rsidRPr="00581ADC">
        <w:rPr>
          <w:rFonts w:ascii="Arial" w:hAnsi="Arial" w:cs="Arial"/>
          <w:bCs/>
        </w:rPr>
        <w:t>13.2. Претензия предъявляется в письменной форме и подписывается руководителем или иным уполномоченным лицом соответствующей Стороны.</w:t>
      </w:r>
    </w:p>
    <w:p w:rsidR="00205263" w:rsidRPr="00581ADC" w:rsidRDefault="00205263" w:rsidP="00205263">
      <w:pPr>
        <w:pStyle w:val="a9"/>
        <w:ind w:firstLine="708"/>
        <w:jc w:val="both"/>
        <w:rPr>
          <w:rFonts w:ascii="Arial" w:hAnsi="Arial" w:cs="Arial"/>
          <w:bCs/>
        </w:rPr>
      </w:pPr>
      <w:r w:rsidRPr="00581ADC">
        <w:rPr>
          <w:rFonts w:ascii="Arial" w:hAnsi="Arial" w:cs="Arial"/>
          <w:bCs/>
        </w:rPr>
        <w:t>В претензии указываются: требования Стороны;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rsidR="00205263" w:rsidRPr="00581ADC" w:rsidRDefault="00205263" w:rsidP="00205263">
      <w:pPr>
        <w:pStyle w:val="a9"/>
        <w:ind w:firstLine="708"/>
        <w:jc w:val="both"/>
        <w:rPr>
          <w:rFonts w:ascii="Arial" w:hAnsi="Arial" w:cs="Arial"/>
          <w:bCs/>
        </w:rPr>
      </w:pPr>
      <w:r w:rsidRPr="00581ADC">
        <w:rPr>
          <w:rFonts w:ascii="Arial" w:hAnsi="Arial" w:cs="Arial"/>
          <w:bCs/>
        </w:rPr>
        <w:t>Претензия отправляется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rsidR="00205263" w:rsidRPr="00581ADC" w:rsidRDefault="00205263" w:rsidP="00205263">
      <w:pPr>
        <w:pStyle w:val="a9"/>
        <w:ind w:firstLine="708"/>
        <w:jc w:val="both"/>
        <w:rPr>
          <w:rFonts w:ascii="Arial" w:hAnsi="Arial" w:cs="Arial"/>
          <w:bCs/>
        </w:rPr>
      </w:pPr>
      <w:r w:rsidRPr="00581ADC">
        <w:rPr>
          <w:rFonts w:ascii="Arial" w:hAnsi="Arial" w:cs="Arial"/>
          <w:bCs/>
        </w:rPr>
        <w:t>13.3. 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удовлетворении претензии, указав мотивы отказа со ссылкой на нормы законодательства Российской Федерации.</w:t>
      </w:r>
    </w:p>
    <w:p w:rsidR="00205263" w:rsidRPr="00581ADC" w:rsidRDefault="00205263" w:rsidP="00205263">
      <w:pPr>
        <w:pStyle w:val="a9"/>
        <w:ind w:firstLine="708"/>
        <w:jc w:val="both"/>
        <w:rPr>
          <w:rFonts w:ascii="Arial" w:hAnsi="Arial" w:cs="Arial"/>
          <w:bCs/>
        </w:rPr>
      </w:pPr>
      <w:r w:rsidRPr="00581ADC">
        <w:rPr>
          <w:rFonts w:ascii="Arial" w:hAnsi="Arial" w:cs="Arial"/>
          <w:bCs/>
        </w:rPr>
        <w:t>Ответ на претензию дается в письменной форме и подписывается руководителем или иным уполномоченным лицом соответствующей Стороны.</w:t>
      </w:r>
    </w:p>
    <w:p w:rsidR="00205263" w:rsidRPr="00581ADC" w:rsidRDefault="00205263" w:rsidP="00205263">
      <w:pPr>
        <w:pStyle w:val="a9"/>
        <w:ind w:firstLine="708"/>
        <w:jc w:val="both"/>
        <w:rPr>
          <w:rFonts w:ascii="Arial" w:hAnsi="Arial" w:cs="Arial"/>
          <w:bCs/>
        </w:rPr>
      </w:pPr>
      <w:r w:rsidRPr="00581ADC">
        <w:rPr>
          <w:rFonts w:ascii="Arial" w:hAnsi="Arial" w:cs="Arial"/>
          <w:bCs/>
        </w:rPr>
        <w:t>Ответ на претензию отправляется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rsidR="00205263" w:rsidRPr="00581ADC" w:rsidRDefault="00205263" w:rsidP="00205263">
      <w:pPr>
        <w:pStyle w:val="a9"/>
        <w:ind w:firstLine="708"/>
        <w:jc w:val="both"/>
        <w:rPr>
          <w:rFonts w:ascii="Arial" w:hAnsi="Arial" w:cs="Arial"/>
          <w:bCs/>
        </w:rPr>
      </w:pPr>
      <w:r w:rsidRPr="00581ADC">
        <w:rPr>
          <w:rFonts w:ascii="Arial" w:hAnsi="Arial" w:cs="Arial"/>
          <w:bCs/>
        </w:rPr>
        <w:t>Вне зависимости от получения/неполучения ответа на претензию по истечении тридцати календарных дней со дня направления претензии Сторона, предъявившая претензию, вправе передать спор на разрешение суда.</w:t>
      </w:r>
    </w:p>
    <w:p w:rsidR="00205263" w:rsidRPr="00581ADC" w:rsidRDefault="00205263" w:rsidP="00205263">
      <w:pPr>
        <w:pStyle w:val="a9"/>
        <w:ind w:firstLine="708"/>
        <w:jc w:val="both"/>
        <w:rPr>
          <w:rFonts w:ascii="Arial" w:hAnsi="Arial" w:cs="Arial"/>
          <w:bCs/>
        </w:rPr>
      </w:pPr>
      <w:r w:rsidRPr="00581ADC">
        <w:rPr>
          <w:rFonts w:ascii="Arial" w:hAnsi="Arial" w:cs="Arial"/>
          <w:bCs/>
        </w:rPr>
        <w:t xml:space="preserve">13.4. Споры и разногласия, вытекающие из настоящего Договора, по которым Стороны не достигли договоренности, подлежат рассмотрению в Арбитражном суде </w:t>
      </w:r>
      <w:r w:rsidR="0078442E" w:rsidRPr="00581ADC">
        <w:rPr>
          <w:rFonts w:ascii="Arial" w:hAnsi="Arial" w:cs="Arial"/>
          <w:bCs/>
        </w:rPr>
        <w:t>_______________</w:t>
      </w:r>
      <w:r w:rsidRPr="00581ADC">
        <w:rPr>
          <w:rFonts w:ascii="Arial" w:hAnsi="Arial" w:cs="Arial"/>
          <w:bCs/>
        </w:rPr>
        <w:t xml:space="preserve"> в соответствии с законодательством Российской Федерации.</w:t>
      </w:r>
    </w:p>
    <w:p w:rsidR="00205263" w:rsidRPr="008D27DA" w:rsidRDefault="00205263" w:rsidP="00F31971">
      <w:pPr>
        <w:pStyle w:val="a9"/>
        <w:spacing w:before="360" w:after="120"/>
        <w:jc w:val="center"/>
        <w:rPr>
          <w:rFonts w:ascii="Arial" w:hAnsi="Arial" w:cs="Arial"/>
        </w:rPr>
      </w:pPr>
      <w:r w:rsidRPr="008D27DA">
        <w:rPr>
          <w:rFonts w:ascii="Arial" w:hAnsi="Arial" w:cs="Arial"/>
        </w:rPr>
        <w:t>14. КОНФИДЕНЦИАЛЬНОСТЬ</w:t>
      </w:r>
    </w:p>
    <w:p w:rsidR="00205263" w:rsidRPr="008D27DA" w:rsidRDefault="00205263" w:rsidP="00205263">
      <w:pPr>
        <w:tabs>
          <w:tab w:val="left" w:pos="1276"/>
        </w:tabs>
        <w:ind w:firstLine="709"/>
        <w:jc w:val="both"/>
        <w:rPr>
          <w:rFonts w:ascii="Arial" w:hAnsi="Arial" w:cs="Arial"/>
          <w:sz w:val="22"/>
          <w:szCs w:val="22"/>
        </w:rPr>
      </w:pPr>
      <w:r w:rsidRPr="008D27DA">
        <w:rPr>
          <w:rFonts w:ascii="Arial" w:hAnsi="Arial" w:cs="Arial"/>
          <w:sz w:val="22"/>
          <w:szCs w:val="22"/>
        </w:rPr>
        <w:t>14.1. При обмене конфиденциальной информацией по Договору Стороны обязуются соблюдать Соглашение о конфиденциальности от ___________________</w:t>
      </w:r>
      <w:r w:rsidR="00C63E5B" w:rsidRPr="008D27DA">
        <w:rPr>
          <w:rFonts w:ascii="Arial" w:hAnsi="Arial" w:cs="Arial"/>
          <w:sz w:val="22"/>
          <w:szCs w:val="22"/>
        </w:rPr>
        <w:t xml:space="preserve"> №______________</w:t>
      </w:r>
      <w:r w:rsidRPr="008D27DA">
        <w:rPr>
          <w:rStyle w:val="a8"/>
          <w:rFonts w:ascii="Arial" w:hAnsi="Arial" w:cs="Arial"/>
          <w:sz w:val="22"/>
          <w:szCs w:val="22"/>
        </w:rPr>
        <w:footnoteReference w:id="29"/>
      </w:r>
      <w:r w:rsidR="00BC5398" w:rsidRPr="008D27DA">
        <w:rPr>
          <w:rFonts w:ascii="Arial" w:hAnsi="Arial" w:cs="Arial"/>
          <w:sz w:val="22"/>
          <w:szCs w:val="22"/>
        </w:rPr>
        <w:t>.</w:t>
      </w:r>
    </w:p>
    <w:p w:rsidR="009C5299" w:rsidRDefault="009C5299">
      <w:pPr>
        <w:spacing w:after="200" w:line="276" w:lineRule="auto"/>
        <w:rPr>
          <w:rFonts w:ascii="Arial" w:hAnsi="Arial" w:cs="Arial"/>
          <w:sz w:val="22"/>
          <w:szCs w:val="22"/>
        </w:rPr>
      </w:pPr>
      <w:r>
        <w:rPr>
          <w:sz w:val="22"/>
          <w:szCs w:val="22"/>
        </w:rPr>
        <w:br w:type="page"/>
      </w:r>
    </w:p>
    <w:p w:rsidR="0055409F" w:rsidRPr="00581ADC" w:rsidRDefault="0055409F" w:rsidP="009F6FFC">
      <w:pPr>
        <w:pStyle w:val="11"/>
        <w:tabs>
          <w:tab w:val="left" w:pos="0"/>
          <w:tab w:val="left" w:pos="283"/>
          <w:tab w:val="left" w:pos="720"/>
        </w:tabs>
        <w:spacing w:before="360" w:after="120"/>
        <w:ind w:right="-28"/>
        <w:jc w:val="center"/>
        <w:rPr>
          <w:sz w:val="22"/>
          <w:szCs w:val="22"/>
        </w:rPr>
      </w:pPr>
      <w:r w:rsidRPr="00581ADC">
        <w:rPr>
          <w:sz w:val="22"/>
          <w:szCs w:val="22"/>
        </w:rPr>
        <w:lastRenderedPageBreak/>
        <w:t>15. ВНЕСЕНИЕ ИЗМЕНЕНИЙ В ДОГОВОР</w:t>
      </w:r>
    </w:p>
    <w:p w:rsidR="005C10A3" w:rsidRPr="00581ADC" w:rsidRDefault="0055409F" w:rsidP="005C10A3">
      <w:pPr>
        <w:pStyle w:val="a3"/>
        <w:rPr>
          <w:sz w:val="22"/>
          <w:szCs w:val="22"/>
        </w:rPr>
      </w:pPr>
      <w:r w:rsidRPr="00581ADC">
        <w:rPr>
          <w:sz w:val="22"/>
          <w:szCs w:val="22"/>
        </w:rPr>
        <w:t xml:space="preserve">15.1. </w:t>
      </w:r>
      <w:r w:rsidR="005C10A3" w:rsidRPr="00581ADC">
        <w:rPr>
          <w:sz w:val="22"/>
          <w:szCs w:val="22"/>
        </w:rPr>
        <w:t>Изменение существенных условий Договора при его исполнении не допускается, за исключением случаев, предусмотренных законодательством Российской Федерации, а также Договором.</w:t>
      </w:r>
    </w:p>
    <w:p w:rsidR="00B93604" w:rsidRPr="00581ADC" w:rsidRDefault="005C10A3" w:rsidP="005C10A3">
      <w:pPr>
        <w:pStyle w:val="a3"/>
        <w:rPr>
          <w:sz w:val="22"/>
          <w:szCs w:val="22"/>
        </w:rPr>
      </w:pPr>
      <w:r w:rsidRPr="00581ADC">
        <w:rPr>
          <w:sz w:val="22"/>
          <w:szCs w:val="22"/>
        </w:rPr>
        <w:t xml:space="preserve">15.2. </w:t>
      </w:r>
      <w:r w:rsidR="0055409F" w:rsidRPr="00581ADC">
        <w:rPr>
          <w:sz w:val="22"/>
          <w:szCs w:val="22"/>
        </w:rPr>
        <w:t xml:space="preserve">Заказчик вправе вносить изменения и дополнения в </w:t>
      </w:r>
      <w:r w:rsidR="006E74D4" w:rsidRPr="00581ADC">
        <w:rPr>
          <w:sz w:val="22"/>
          <w:szCs w:val="22"/>
        </w:rPr>
        <w:t>Техническое задание</w:t>
      </w:r>
      <w:r w:rsidR="00B93604" w:rsidRPr="00581ADC">
        <w:rPr>
          <w:sz w:val="22"/>
          <w:szCs w:val="22"/>
        </w:rPr>
        <w:t>.</w:t>
      </w:r>
      <w:r w:rsidR="001D6292" w:rsidRPr="00581ADC">
        <w:rPr>
          <w:sz w:val="22"/>
          <w:szCs w:val="22"/>
        </w:rPr>
        <w:t xml:space="preserve"> </w:t>
      </w:r>
      <w:r w:rsidR="0055409F" w:rsidRPr="00581ADC">
        <w:rPr>
          <w:sz w:val="22"/>
          <w:szCs w:val="22"/>
        </w:rPr>
        <w:t>В случае необходимости внесения изменений</w:t>
      </w:r>
      <w:r w:rsidR="000C774E" w:rsidRPr="00581ADC">
        <w:rPr>
          <w:sz w:val="22"/>
          <w:szCs w:val="22"/>
        </w:rPr>
        <w:t xml:space="preserve"> / дополнений</w:t>
      </w:r>
      <w:r w:rsidR="0055409F" w:rsidRPr="00581ADC">
        <w:rPr>
          <w:sz w:val="22"/>
          <w:szCs w:val="22"/>
        </w:rPr>
        <w:t xml:space="preserve"> Заказчик направляет обязательное для Подрядчика письменное распоряжение с указанием соответствующих изменений</w:t>
      </w:r>
      <w:r w:rsidR="000C774E" w:rsidRPr="00581ADC">
        <w:rPr>
          <w:sz w:val="22"/>
          <w:szCs w:val="22"/>
        </w:rPr>
        <w:t xml:space="preserve"> / дополнений</w:t>
      </w:r>
      <w:r w:rsidR="0055409F" w:rsidRPr="00581ADC">
        <w:rPr>
          <w:sz w:val="22"/>
          <w:szCs w:val="22"/>
        </w:rPr>
        <w:t>.</w:t>
      </w:r>
      <w:r w:rsidR="006662DE" w:rsidRPr="00581ADC">
        <w:rPr>
          <w:sz w:val="22"/>
          <w:szCs w:val="22"/>
        </w:rPr>
        <w:t xml:space="preserve"> </w:t>
      </w:r>
    </w:p>
    <w:p w:rsidR="00E1056A" w:rsidRPr="00581ADC" w:rsidRDefault="001D6292" w:rsidP="0055409F">
      <w:pPr>
        <w:pStyle w:val="a3"/>
        <w:rPr>
          <w:sz w:val="22"/>
          <w:szCs w:val="22"/>
        </w:rPr>
      </w:pPr>
      <w:r w:rsidRPr="00581ADC">
        <w:rPr>
          <w:sz w:val="22"/>
          <w:szCs w:val="22"/>
        </w:rPr>
        <w:t>15.</w:t>
      </w:r>
      <w:r w:rsidR="00B22DC8" w:rsidRPr="00581ADC">
        <w:rPr>
          <w:sz w:val="22"/>
          <w:szCs w:val="22"/>
        </w:rPr>
        <w:t>3</w:t>
      </w:r>
      <w:r w:rsidRPr="00581ADC">
        <w:rPr>
          <w:sz w:val="22"/>
          <w:szCs w:val="22"/>
        </w:rPr>
        <w:t xml:space="preserve">. </w:t>
      </w:r>
      <w:r w:rsidR="006662DE" w:rsidRPr="00581ADC">
        <w:rPr>
          <w:sz w:val="22"/>
          <w:szCs w:val="22"/>
        </w:rPr>
        <w:t xml:space="preserve">Подрядчик, обнаруживший в процессе </w:t>
      </w:r>
      <w:r w:rsidRPr="00581ADC">
        <w:rPr>
          <w:sz w:val="22"/>
          <w:szCs w:val="22"/>
        </w:rPr>
        <w:t xml:space="preserve">разработки Технической документации или в </w:t>
      </w:r>
      <w:r w:rsidR="006662DE" w:rsidRPr="00581ADC">
        <w:rPr>
          <w:sz w:val="22"/>
          <w:szCs w:val="22"/>
        </w:rPr>
        <w:t xml:space="preserve">ходе </w:t>
      </w:r>
      <w:r w:rsidRPr="00581ADC">
        <w:rPr>
          <w:sz w:val="22"/>
          <w:szCs w:val="22"/>
        </w:rPr>
        <w:t xml:space="preserve">производства Работ </w:t>
      </w:r>
      <w:r w:rsidR="006662DE" w:rsidRPr="00581ADC">
        <w:rPr>
          <w:sz w:val="22"/>
          <w:szCs w:val="22"/>
        </w:rPr>
        <w:t xml:space="preserve">не учтенные </w:t>
      </w:r>
      <w:r w:rsidR="00E1056A" w:rsidRPr="00581ADC">
        <w:rPr>
          <w:sz w:val="22"/>
          <w:szCs w:val="22"/>
        </w:rPr>
        <w:t xml:space="preserve">и/или </w:t>
      </w:r>
      <w:r w:rsidR="00D1290F" w:rsidRPr="00581ADC">
        <w:rPr>
          <w:sz w:val="22"/>
          <w:szCs w:val="22"/>
        </w:rPr>
        <w:t>из</w:t>
      </w:r>
      <w:r w:rsidR="00E1056A" w:rsidRPr="00581ADC">
        <w:rPr>
          <w:sz w:val="22"/>
          <w:szCs w:val="22"/>
        </w:rPr>
        <w:t>лишн</w:t>
      </w:r>
      <w:r w:rsidR="00D1290F" w:rsidRPr="00581ADC">
        <w:rPr>
          <w:sz w:val="22"/>
          <w:szCs w:val="22"/>
        </w:rPr>
        <w:t>е предусмотренные</w:t>
      </w:r>
      <w:r w:rsidR="00E1056A" w:rsidRPr="00581ADC">
        <w:rPr>
          <w:sz w:val="22"/>
          <w:szCs w:val="22"/>
        </w:rPr>
        <w:t xml:space="preserve"> </w:t>
      </w:r>
      <w:r w:rsidR="006662DE" w:rsidRPr="00581ADC">
        <w:rPr>
          <w:sz w:val="22"/>
          <w:szCs w:val="22"/>
        </w:rPr>
        <w:t>в Техническо</w:t>
      </w:r>
      <w:r w:rsidR="00E8452D" w:rsidRPr="00581ADC">
        <w:rPr>
          <w:sz w:val="22"/>
          <w:szCs w:val="22"/>
        </w:rPr>
        <w:t>й</w:t>
      </w:r>
      <w:r w:rsidR="006662DE" w:rsidRPr="00581ADC">
        <w:rPr>
          <w:sz w:val="22"/>
          <w:szCs w:val="22"/>
        </w:rPr>
        <w:t xml:space="preserve"> </w:t>
      </w:r>
      <w:r w:rsidR="00E8452D" w:rsidRPr="00581ADC">
        <w:rPr>
          <w:sz w:val="22"/>
          <w:szCs w:val="22"/>
        </w:rPr>
        <w:t>документации</w:t>
      </w:r>
      <w:r w:rsidR="006662DE" w:rsidRPr="00581ADC">
        <w:rPr>
          <w:sz w:val="22"/>
          <w:szCs w:val="22"/>
        </w:rPr>
        <w:t xml:space="preserve"> </w:t>
      </w:r>
      <w:r w:rsidR="00E8452D" w:rsidRPr="00581ADC">
        <w:rPr>
          <w:sz w:val="22"/>
          <w:szCs w:val="22"/>
        </w:rPr>
        <w:t>Р</w:t>
      </w:r>
      <w:r w:rsidR="006662DE" w:rsidRPr="00581ADC">
        <w:rPr>
          <w:sz w:val="22"/>
          <w:szCs w:val="22"/>
        </w:rPr>
        <w:t xml:space="preserve">аботы и в связи с этим необходимость </w:t>
      </w:r>
      <w:r w:rsidR="00E1056A" w:rsidRPr="00581ADC">
        <w:rPr>
          <w:sz w:val="22"/>
          <w:szCs w:val="22"/>
        </w:rPr>
        <w:t>изменения объемов Работ по Договору, обязан сообщить об этом Заказчику.</w:t>
      </w:r>
    </w:p>
    <w:p w:rsidR="00BF081D" w:rsidRPr="00BE050A" w:rsidRDefault="001D6292" w:rsidP="00B93604">
      <w:pPr>
        <w:ind w:firstLine="709"/>
        <w:jc w:val="both"/>
        <w:rPr>
          <w:rFonts w:ascii="Arial" w:hAnsi="Arial" w:cs="Arial"/>
          <w:sz w:val="22"/>
          <w:szCs w:val="22"/>
        </w:rPr>
      </w:pPr>
      <w:r w:rsidRPr="00581ADC">
        <w:rPr>
          <w:rFonts w:ascii="Arial" w:hAnsi="Arial" w:cs="Arial"/>
          <w:sz w:val="22"/>
          <w:szCs w:val="22"/>
        </w:rPr>
        <w:t>15.</w:t>
      </w:r>
      <w:r w:rsidR="00B22DC8" w:rsidRPr="00581ADC">
        <w:rPr>
          <w:rFonts w:ascii="Arial" w:hAnsi="Arial" w:cs="Arial"/>
          <w:sz w:val="22"/>
          <w:szCs w:val="22"/>
        </w:rPr>
        <w:t>4</w:t>
      </w:r>
      <w:r w:rsidRPr="00581ADC">
        <w:rPr>
          <w:rFonts w:ascii="Arial" w:hAnsi="Arial" w:cs="Arial"/>
          <w:sz w:val="22"/>
          <w:szCs w:val="22"/>
        </w:rPr>
        <w:t xml:space="preserve">. </w:t>
      </w:r>
      <w:r w:rsidR="00BF081D" w:rsidRPr="00581ADC">
        <w:rPr>
          <w:rFonts w:ascii="Arial" w:hAnsi="Arial" w:cs="Arial"/>
          <w:sz w:val="22"/>
          <w:szCs w:val="22"/>
        </w:rPr>
        <w:t>В случа</w:t>
      </w:r>
      <w:r w:rsidR="00D1290F" w:rsidRPr="00581ADC">
        <w:rPr>
          <w:rFonts w:ascii="Arial" w:hAnsi="Arial" w:cs="Arial"/>
          <w:sz w:val="22"/>
          <w:szCs w:val="22"/>
        </w:rPr>
        <w:t xml:space="preserve">ях, </w:t>
      </w:r>
      <w:r w:rsidR="00B93604" w:rsidRPr="00581ADC">
        <w:rPr>
          <w:rFonts w:ascii="Arial" w:hAnsi="Arial" w:cs="Arial"/>
          <w:sz w:val="22"/>
          <w:szCs w:val="22"/>
        </w:rPr>
        <w:t>указанных в</w:t>
      </w:r>
      <w:r w:rsidR="00D1290F" w:rsidRPr="00581ADC">
        <w:rPr>
          <w:rFonts w:ascii="Arial" w:hAnsi="Arial" w:cs="Arial"/>
          <w:sz w:val="22"/>
          <w:szCs w:val="22"/>
        </w:rPr>
        <w:t xml:space="preserve"> п</w:t>
      </w:r>
      <w:r w:rsidR="00A25594" w:rsidRPr="00581ADC">
        <w:rPr>
          <w:rFonts w:ascii="Arial" w:hAnsi="Arial" w:cs="Arial"/>
          <w:sz w:val="22"/>
          <w:szCs w:val="22"/>
        </w:rPr>
        <w:t>унктах</w:t>
      </w:r>
      <w:r w:rsidR="00D1290F" w:rsidRPr="00581ADC">
        <w:rPr>
          <w:rFonts w:ascii="Arial" w:hAnsi="Arial" w:cs="Arial"/>
          <w:sz w:val="22"/>
          <w:szCs w:val="22"/>
        </w:rPr>
        <w:t xml:space="preserve"> 15.</w:t>
      </w:r>
      <w:r w:rsidR="00C73E55" w:rsidRPr="00581ADC">
        <w:rPr>
          <w:rFonts w:ascii="Arial" w:hAnsi="Arial" w:cs="Arial"/>
          <w:sz w:val="22"/>
          <w:szCs w:val="22"/>
        </w:rPr>
        <w:t xml:space="preserve">2 </w:t>
      </w:r>
      <w:r w:rsidR="00D1290F" w:rsidRPr="00581ADC">
        <w:rPr>
          <w:rFonts w:ascii="Arial" w:hAnsi="Arial" w:cs="Arial"/>
          <w:sz w:val="22"/>
          <w:szCs w:val="22"/>
        </w:rPr>
        <w:t>и 15.</w:t>
      </w:r>
      <w:r w:rsidR="00C73E55" w:rsidRPr="00581ADC">
        <w:rPr>
          <w:rFonts w:ascii="Arial" w:hAnsi="Arial" w:cs="Arial"/>
          <w:sz w:val="22"/>
          <w:szCs w:val="22"/>
        </w:rPr>
        <w:t xml:space="preserve">3 </w:t>
      </w:r>
      <w:r w:rsidR="00D1290F" w:rsidRPr="00581ADC">
        <w:rPr>
          <w:rFonts w:ascii="Arial" w:hAnsi="Arial" w:cs="Arial"/>
          <w:sz w:val="22"/>
          <w:szCs w:val="22"/>
        </w:rPr>
        <w:t>Договора</w:t>
      </w:r>
      <w:r w:rsidR="00C73E55" w:rsidRPr="00581ADC">
        <w:rPr>
          <w:rFonts w:ascii="Arial" w:hAnsi="Arial" w:cs="Arial"/>
          <w:sz w:val="22"/>
          <w:szCs w:val="22"/>
        </w:rPr>
        <w:t>,</w:t>
      </w:r>
      <w:r w:rsidR="00BF081D" w:rsidRPr="00581ADC">
        <w:rPr>
          <w:rFonts w:ascii="Arial" w:hAnsi="Arial" w:cs="Arial"/>
          <w:sz w:val="22"/>
          <w:szCs w:val="22"/>
        </w:rPr>
        <w:t xml:space="preserve"> Стороны обязуются в письменном виде согласовать уточнённые объёмы и </w:t>
      </w:r>
      <w:r w:rsidR="006D5EAE" w:rsidRPr="00581ADC">
        <w:rPr>
          <w:rFonts w:ascii="Arial" w:hAnsi="Arial" w:cs="Arial"/>
          <w:sz w:val="22"/>
          <w:szCs w:val="22"/>
        </w:rPr>
        <w:t>сроки</w:t>
      </w:r>
      <w:r w:rsidR="00BF081D" w:rsidRPr="00581ADC">
        <w:rPr>
          <w:rFonts w:ascii="Arial" w:hAnsi="Arial" w:cs="Arial"/>
          <w:sz w:val="22"/>
          <w:szCs w:val="22"/>
        </w:rPr>
        <w:t xml:space="preserve"> Работ по Договору и внести соответствующие изменения в Расчет стоимости работ (Приложение № </w:t>
      </w:r>
      <w:r w:rsidR="007B30AC" w:rsidRPr="00581ADC">
        <w:rPr>
          <w:rFonts w:ascii="Arial" w:hAnsi="Arial" w:cs="Arial"/>
          <w:sz w:val="22"/>
          <w:szCs w:val="22"/>
        </w:rPr>
        <w:t>2</w:t>
      </w:r>
      <w:r w:rsidR="00BF081D" w:rsidRPr="00581ADC">
        <w:rPr>
          <w:rFonts w:ascii="Arial" w:hAnsi="Arial" w:cs="Arial"/>
          <w:sz w:val="22"/>
          <w:szCs w:val="22"/>
        </w:rPr>
        <w:t xml:space="preserve"> к Договору), не изменяя при этом стоимость за единицу Работ.</w:t>
      </w:r>
    </w:p>
    <w:p w:rsidR="00B0330B" w:rsidRPr="00581ADC" w:rsidRDefault="006275DB" w:rsidP="00A97ECB">
      <w:pPr>
        <w:ind w:firstLine="709"/>
        <w:jc w:val="both"/>
        <w:rPr>
          <w:rFonts w:ascii="Arial" w:hAnsi="Arial" w:cs="Arial"/>
          <w:sz w:val="22"/>
          <w:szCs w:val="22"/>
        </w:rPr>
      </w:pPr>
      <w:r w:rsidRPr="00581ADC">
        <w:rPr>
          <w:rFonts w:ascii="Arial" w:hAnsi="Arial" w:cs="Arial"/>
          <w:sz w:val="22"/>
          <w:szCs w:val="22"/>
        </w:rPr>
        <w:t>15.</w:t>
      </w:r>
      <w:r w:rsidR="00B22DC8" w:rsidRPr="00581ADC">
        <w:rPr>
          <w:rFonts w:ascii="Arial" w:hAnsi="Arial" w:cs="Arial"/>
          <w:sz w:val="22"/>
          <w:szCs w:val="22"/>
        </w:rPr>
        <w:t>5</w:t>
      </w:r>
      <w:r w:rsidRPr="00581ADC">
        <w:rPr>
          <w:rFonts w:ascii="Arial" w:hAnsi="Arial" w:cs="Arial"/>
          <w:sz w:val="22"/>
          <w:szCs w:val="22"/>
        </w:rPr>
        <w:t xml:space="preserve">. </w:t>
      </w:r>
      <w:r w:rsidR="00A97ECB" w:rsidRPr="00581ADC">
        <w:rPr>
          <w:rFonts w:ascii="Arial" w:hAnsi="Arial" w:cs="Arial"/>
          <w:sz w:val="22"/>
          <w:szCs w:val="22"/>
        </w:rPr>
        <w:t xml:space="preserve">Уточнённый </w:t>
      </w:r>
      <w:r w:rsidR="004248FF" w:rsidRPr="00581ADC">
        <w:rPr>
          <w:rFonts w:ascii="Arial" w:hAnsi="Arial" w:cs="Arial"/>
          <w:sz w:val="22"/>
          <w:szCs w:val="22"/>
        </w:rPr>
        <w:t>р</w:t>
      </w:r>
      <w:r w:rsidR="00A97ECB" w:rsidRPr="00581ADC">
        <w:rPr>
          <w:rFonts w:ascii="Arial" w:hAnsi="Arial" w:cs="Arial"/>
          <w:sz w:val="22"/>
          <w:szCs w:val="22"/>
        </w:rPr>
        <w:t xml:space="preserve">асчет стоимости </w:t>
      </w:r>
      <w:r w:rsidR="00C22A28" w:rsidRPr="00581ADC">
        <w:rPr>
          <w:rFonts w:ascii="Arial" w:hAnsi="Arial" w:cs="Arial"/>
          <w:sz w:val="22"/>
          <w:szCs w:val="22"/>
        </w:rPr>
        <w:t>р</w:t>
      </w:r>
      <w:r w:rsidR="00A97ECB" w:rsidRPr="00581ADC">
        <w:rPr>
          <w:rFonts w:ascii="Arial" w:hAnsi="Arial" w:cs="Arial"/>
          <w:sz w:val="22"/>
          <w:szCs w:val="22"/>
        </w:rPr>
        <w:t xml:space="preserve">абот </w:t>
      </w:r>
      <w:r w:rsidR="00E533D7" w:rsidRPr="00581ADC">
        <w:rPr>
          <w:rFonts w:ascii="Arial" w:hAnsi="Arial" w:cs="Arial"/>
          <w:sz w:val="22"/>
          <w:szCs w:val="22"/>
        </w:rPr>
        <w:t>составляется</w:t>
      </w:r>
      <w:r w:rsidR="00A97ECB" w:rsidRPr="00581ADC">
        <w:rPr>
          <w:rFonts w:ascii="Arial" w:hAnsi="Arial" w:cs="Arial"/>
          <w:sz w:val="22"/>
          <w:szCs w:val="22"/>
        </w:rPr>
        <w:t xml:space="preserve"> исходя из фактического объёма Работ в размере суммы, </w:t>
      </w:r>
      <w:r w:rsidR="00E533D7" w:rsidRPr="00581ADC">
        <w:rPr>
          <w:rFonts w:ascii="Arial" w:hAnsi="Arial" w:cs="Arial"/>
          <w:sz w:val="22"/>
          <w:szCs w:val="22"/>
        </w:rPr>
        <w:t>исчисляемой с использованием</w:t>
      </w:r>
      <w:r w:rsidR="00A97ECB" w:rsidRPr="00581ADC">
        <w:rPr>
          <w:rFonts w:ascii="Arial" w:hAnsi="Arial" w:cs="Arial"/>
          <w:sz w:val="22"/>
          <w:szCs w:val="22"/>
        </w:rPr>
        <w:t xml:space="preserve"> сметных расценок</w:t>
      </w:r>
      <w:r w:rsidR="005021A4">
        <w:rPr>
          <w:rFonts w:ascii="Arial" w:hAnsi="Arial" w:cs="Arial"/>
          <w:sz w:val="22"/>
          <w:szCs w:val="22"/>
        </w:rPr>
        <w:t>,</w:t>
      </w:r>
      <w:r w:rsidR="00B0330B" w:rsidRPr="00581ADC">
        <w:rPr>
          <w:rFonts w:ascii="Arial" w:hAnsi="Arial" w:cs="Arial"/>
          <w:sz w:val="22"/>
          <w:szCs w:val="22"/>
        </w:rPr>
        <w:t xml:space="preserve"> уменьшенных на ___ (___________) процентов</w:t>
      </w:r>
      <w:r w:rsidR="001D3D55" w:rsidRPr="00581ADC">
        <w:rPr>
          <w:rStyle w:val="a8"/>
          <w:rFonts w:ascii="Arial" w:hAnsi="Arial"/>
          <w:sz w:val="22"/>
          <w:szCs w:val="22"/>
        </w:rPr>
        <w:footnoteReference w:id="30"/>
      </w:r>
      <w:r w:rsidR="00B0330B" w:rsidRPr="00581ADC">
        <w:rPr>
          <w:rFonts w:ascii="Arial" w:hAnsi="Arial" w:cs="Arial"/>
          <w:sz w:val="22"/>
          <w:szCs w:val="22"/>
        </w:rPr>
        <w:t xml:space="preserve">. </w:t>
      </w:r>
    </w:p>
    <w:p w:rsidR="00E533D7" w:rsidRPr="00581ADC" w:rsidRDefault="00B0330B" w:rsidP="00E533D7">
      <w:pPr>
        <w:ind w:firstLine="709"/>
        <w:jc w:val="both"/>
        <w:rPr>
          <w:rFonts w:ascii="Arial" w:hAnsi="Arial" w:cs="Arial"/>
          <w:sz w:val="22"/>
          <w:szCs w:val="22"/>
        </w:rPr>
      </w:pPr>
      <w:r w:rsidRPr="005021A4">
        <w:rPr>
          <w:rFonts w:ascii="Arial" w:hAnsi="Arial" w:cs="Arial"/>
          <w:sz w:val="22"/>
          <w:szCs w:val="22"/>
        </w:rPr>
        <w:t xml:space="preserve">В </w:t>
      </w:r>
      <w:r w:rsidR="00BE050A" w:rsidRPr="005021A4">
        <w:rPr>
          <w:rFonts w:ascii="Arial" w:hAnsi="Arial" w:cs="Arial"/>
          <w:sz w:val="22"/>
          <w:szCs w:val="22"/>
        </w:rPr>
        <w:t xml:space="preserve">качестве </w:t>
      </w:r>
      <w:r w:rsidR="00F76EB9" w:rsidRPr="005021A4">
        <w:rPr>
          <w:rFonts w:ascii="Arial" w:hAnsi="Arial" w:cs="Arial"/>
          <w:sz w:val="22"/>
          <w:szCs w:val="22"/>
        </w:rPr>
        <w:t xml:space="preserve">сметных расценок применяются расценки Приложения №4 к Договору, а в </w:t>
      </w:r>
      <w:r w:rsidRPr="005021A4">
        <w:rPr>
          <w:rFonts w:ascii="Arial" w:hAnsi="Arial" w:cs="Arial"/>
          <w:sz w:val="22"/>
          <w:szCs w:val="22"/>
        </w:rPr>
        <w:t xml:space="preserve">случае </w:t>
      </w:r>
      <w:r w:rsidRPr="00581ADC">
        <w:rPr>
          <w:rFonts w:ascii="Arial" w:hAnsi="Arial" w:cs="Arial"/>
          <w:sz w:val="22"/>
          <w:szCs w:val="22"/>
        </w:rPr>
        <w:t xml:space="preserve">если какие-либо работы, материалы, оборудование, а также иные расходы и издержки Подрядчика не предусмотрены указанными расценками, расчёт стоимости по данным позициям осуществляется на основании </w:t>
      </w:r>
      <w:r w:rsidRPr="00581ADC">
        <w:rPr>
          <w:rFonts w:ascii="Arial" w:hAnsi="Arial" w:cs="Arial"/>
          <w:i/>
          <w:sz w:val="22"/>
          <w:szCs w:val="22"/>
        </w:rPr>
        <w:t xml:space="preserve">ФЕР – Федеральных единичных расценок, </w:t>
      </w:r>
      <w:r w:rsidR="00C73E55" w:rsidRPr="00581ADC">
        <w:rPr>
          <w:rFonts w:ascii="Arial" w:hAnsi="Arial" w:cs="Arial"/>
          <w:i/>
          <w:sz w:val="22"/>
          <w:szCs w:val="22"/>
        </w:rPr>
        <w:t xml:space="preserve">утверждённых </w:t>
      </w:r>
      <w:r w:rsidRPr="00581ADC">
        <w:rPr>
          <w:rFonts w:ascii="Arial" w:hAnsi="Arial" w:cs="Arial"/>
          <w:i/>
          <w:sz w:val="22"/>
          <w:szCs w:val="22"/>
        </w:rPr>
        <w:t>Приказом Минстроя Р</w:t>
      </w:r>
      <w:r w:rsidR="00124DA4">
        <w:rPr>
          <w:rFonts w:ascii="Arial" w:hAnsi="Arial" w:cs="Arial"/>
          <w:i/>
          <w:sz w:val="22"/>
          <w:szCs w:val="22"/>
        </w:rPr>
        <w:t>оссии</w:t>
      </w:r>
      <w:r w:rsidRPr="00581ADC">
        <w:rPr>
          <w:rFonts w:ascii="Arial" w:hAnsi="Arial" w:cs="Arial"/>
          <w:i/>
          <w:sz w:val="22"/>
          <w:szCs w:val="22"/>
        </w:rPr>
        <w:t xml:space="preserve"> от 30 декабря 2016 года №1039/</w:t>
      </w:r>
      <w:proofErr w:type="spellStart"/>
      <w:r w:rsidRPr="00581ADC">
        <w:rPr>
          <w:rFonts w:ascii="Arial" w:hAnsi="Arial" w:cs="Arial"/>
          <w:i/>
          <w:sz w:val="22"/>
          <w:szCs w:val="22"/>
        </w:rPr>
        <w:t>пр</w:t>
      </w:r>
      <w:proofErr w:type="spellEnd"/>
      <w:r w:rsidR="00D35FFD" w:rsidRPr="00581ADC">
        <w:rPr>
          <w:rFonts w:ascii="Arial" w:hAnsi="Arial" w:cs="Arial"/>
          <w:i/>
          <w:sz w:val="22"/>
          <w:szCs w:val="22"/>
        </w:rPr>
        <w:t xml:space="preserve"> с изменениями и дополнениями на дату формирования </w:t>
      </w:r>
      <w:r w:rsidR="00DF37ED" w:rsidRPr="00581ADC">
        <w:rPr>
          <w:rFonts w:ascii="Arial" w:hAnsi="Arial" w:cs="Arial"/>
          <w:i/>
          <w:sz w:val="22"/>
          <w:szCs w:val="22"/>
        </w:rPr>
        <w:t>Уточн</w:t>
      </w:r>
      <w:r w:rsidR="00DF37ED">
        <w:rPr>
          <w:rFonts w:ascii="Arial" w:hAnsi="Arial" w:cs="Arial"/>
          <w:i/>
          <w:sz w:val="22"/>
          <w:szCs w:val="22"/>
        </w:rPr>
        <w:t>ё</w:t>
      </w:r>
      <w:r w:rsidR="00DF37ED" w:rsidRPr="00581ADC">
        <w:rPr>
          <w:rFonts w:ascii="Arial" w:hAnsi="Arial" w:cs="Arial"/>
          <w:i/>
          <w:sz w:val="22"/>
          <w:szCs w:val="22"/>
        </w:rPr>
        <w:t xml:space="preserve">нного </w:t>
      </w:r>
      <w:r w:rsidR="00D35FFD" w:rsidRPr="00581ADC">
        <w:rPr>
          <w:rFonts w:ascii="Arial" w:hAnsi="Arial" w:cs="Arial"/>
          <w:i/>
          <w:sz w:val="22"/>
          <w:szCs w:val="22"/>
        </w:rPr>
        <w:t>расчета</w:t>
      </w:r>
      <w:r w:rsidR="0031423C" w:rsidRPr="00581ADC">
        <w:rPr>
          <w:rFonts w:ascii="Arial" w:hAnsi="Arial" w:cs="Arial"/>
          <w:i/>
          <w:sz w:val="22"/>
          <w:szCs w:val="22"/>
        </w:rPr>
        <w:t xml:space="preserve">/ </w:t>
      </w:r>
      <w:r w:rsidR="0031423C" w:rsidRPr="000F271C">
        <w:rPr>
          <w:rFonts w:ascii="Arial" w:hAnsi="Arial" w:cs="Arial"/>
          <w:i/>
          <w:color w:val="7F7F7F" w:themeColor="text1" w:themeTint="80"/>
          <w:sz w:val="22"/>
          <w:szCs w:val="22"/>
        </w:rPr>
        <w:t xml:space="preserve">иной актуальный документ с изменениями и дополнениями на дату формирования </w:t>
      </w:r>
      <w:r w:rsidR="00DF37ED" w:rsidRPr="000F271C">
        <w:rPr>
          <w:rFonts w:ascii="Arial" w:hAnsi="Arial" w:cs="Arial"/>
          <w:i/>
          <w:color w:val="7F7F7F" w:themeColor="text1" w:themeTint="80"/>
          <w:sz w:val="22"/>
          <w:szCs w:val="22"/>
        </w:rPr>
        <w:t xml:space="preserve">Уточнённого </w:t>
      </w:r>
      <w:r w:rsidR="0031423C" w:rsidRPr="000F271C">
        <w:rPr>
          <w:rFonts w:ascii="Arial" w:hAnsi="Arial" w:cs="Arial"/>
          <w:i/>
          <w:color w:val="7F7F7F" w:themeColor="text1" w:themeTint="80"/>
          <w:sz w:val="22"/>
          <w:szCs w:val="22"/>
        </w:rPr>
        <w:t>расчета</w:t>
      </w:r>
      <w:r w:rsidRPr="00581ADC">
        <w:rPr>
          <w:rFonts w:ascii="Arial" w:hAnsi="Arial" w:cs="Arial"/>
          <w:sz w:val="22"/>
          <w:szCs w:val="22"/>
        </w:rPr>
        <w:t>. Стоимость Работ в текущих ценах определяется с применением индексов</w:t>
      </w:r>
      <w:r w:rsidR="00263841" w:rsidRPr="00581ADC">
        <w:rPr>
          <w:rFonts w:ascii="Arial" w:hAnsi="Arial" w:cs="Arial"/>
          <w:sz w:val="22"/>
          <w:szCs w:val="22"/>
        </w:rPr>
        <w:t xml:space="preserve"> пересчета</w:t>
      </w:r>
      <w:r w:rsidRPr="00581ADC">
        <w:rPr>
          <w:rFonts w:ascii="Arial" w:hAnsi="Arial" w:cs="Arial"/>
          <w:sz w:val="22"/>
          <w:szCs w:val="22"/>
        </w:rPr>
        <w:t xml:space="preserve"> к отдельным элементам прямых затрат</w:t>
      </w:r>
      <w:r w:rsidR="00703B8F" w:rsidRPr="00581ADC">
        <w:rPr>
          <w:rFonts w:ascii="Arial" w:hAnsi="Arial" w:cs="Arial"/>
          <w:sz w:val="22"/>
          <w:szCs w:val="22"/>
        </w:rPr>
        <w:t>.</w:t>
      </w:r>
      <w:r w:rsidRPr="00581ADC">
        <w:rPr>
          <w:rFonts w:ascii="Arial" w:hAnsi="Arial" w:cs="Arial"/>
          <w:sz w:val="22"/>
          <w:szCs w:val="22"/>
        </w:rPr>
        <w:t xml:space="preserve"> При расчетах применяются индексы, опубликованные на дату заключения </w:t>
      </w:r>
      <w:r w:rsidR="00C73E55" w:rsidRPr="00581ADC">
        <w:rPr>
          <w:rFonts w:ascii="Arial" w:hAnsi="Arial" w:cs="Arial"/>
          <w:sz w:val="22"/>
          <w:szCs w:val="22"/>
        </w:rPr>
        <w:t>Договора</w:t>
      </w:r>
      <w:r w:rsidRPr="00581ADC">
        <w:rPr>
          <w:rFonts w:ascii="Arial" w:hAnsi="Arial" w:cs="Arial"/>
          <w:sz w:val="22"/>
          <w:szCs w:val="22"/>
        </w:rPr>
        <w:t>, с последующим уменьшением рассчитанной суммы на ___ (___________) процентов</w:t>
      </w:r>
      <w:r w:rsidR="001D3D55" w:rsidRPr="00581ADC">
        <w:rPr>
          <w:rStyle w:val="a8"/>
          <w:rFonts w:ascii="Arial" w:hAnsi="Arial"/>
          <w:sz w:val="22"/>
          <w:szCs w:val="22"/>
        </w:rPr>
        <w:footnoteReference w:id="31"/>
      </w:r>
      <w:r w:rsidRPr="00581ADC">
        <w:rPr>
          <w:rFonts w:ascii="Arial" w:hAnsi="Arial" w:cs="Arial"/>
          <w:sz w:val="22"/>
          <w:szCs w:val="22"/>
        </w:rPr>
        <w:t xml:space="preserve">. </w:t>
      </w:r>
    </w:p>
    <w:p w:rsidR="00B44106" w:rsidRPr="00581ADC" w:rsidRDefault="00336DCB" w:rsidP="00B44106">
      <w:pPr>
        <w:ind w:firstLine="709"/>
        <w:jc w:val="both"/>
        <w:rPr>
          <w:rFonts w:ascii="Arial" w:hAnsi="Arial" w:cs="Arial"/>
          <w:sz w:val="22"/>
          <w:szCs w:val="22"/>
        </w:rPr>
      </w:pPr>
      <w:r w:rsidRPr="005021A4">
        <w:rPr>
          <w:rFonts w:ascii="Arial" w:hAnsi="Arial" w:cs="Arial"/>
          <w:sz w:val="22"/>
          <w:szCs w:val="22"/>
        </w:rPr>
        <w:t>В случае отсутствия в сметных расценках (приложение №</w:t>
      </w:r>
      <w:r w:rsidR="005021A4">
        <w:rPr>
          <w:rFonts w:ascii="Arial" w:hAnsi="Arial" w:cs="Arial"/>
          <w:sz w:val="22"/>
          <w:szCs w:val="22"/>
        </w:rPr>
        <w:t>4</w:t>
      </w:r>
      <w:r w:rsidRPr="005021A4">
        <w:rPr>
          <w:rFonts w:ascii="Arial" w:hAnsi="Arial" w:cs="Arial"/>
          <w:sz w:val="22"/>
          <w:szCs w:val="22"/>
        </w:rPr>
        <w:t xml:space="preserve"> к Договору) и в сборниках ФЕР оборудования, материалов и конструкций, фактически примененных на объекте,  Подрядчик должен для подтверждения стоимости и оплаты предоставить заверенные главным бухгалтером своей организации копии товарных накладных, по форме ТОРГ-12, счета-фактуры, товарно-транспортные накладные с указанием реквизитов документов на покупку материалов и оборудования между </w:t>
      </w:r>
      <w:r w:rsidR="002414FC">
        <w:rPr>
          <w:rFonts w:ascii="Arial" w:hAnsi="Arial" w:cs="Arial"/>
          <w:sz w:val="22"/>
          <w:szCs w:val="22"/>
        </w:rPr>
        <w:t>П</w:t>
      </w:r>
      <w:r w:rsidR="002414FC" w:rsidRPr="005021A4">
        <w:rPr>
          <w:rFonts w:ascii="Arial" w:hAnsi="Arial" w:cs="Arial"/>
          <w:sz w:val="22"/>
          <w:szCs w:val="22"/>
        </w:rPr>
        <w:t xml:space="preserve">одрядчиком </w:t>
      </w:r>
      <w:r w:rsidRPr="005021A4">
        <w:rPr>
          <w:rFonts w:ascii="Arial" w:hAnsi="Arial" w:cs="Arial"/>
          <w:sz w:val="22"/>
          <w:szCs w:val="22"/>
        </w:rPr>
        <w:t>и поставщиком,</w:t>
      </w:r>
      <w:r w:rsidRPr="00336DCB">
        <w:rPr>
          <w:rFonts w:ascii="Arial" w:hAnsi="Arial" w:cs="Arial"/>
          <w:color w:val="FF0000"/>
          <w:sz w:val="22"/>
          <w:szCs w:val="22"/>
        </w:rPr>
        <w:t xml:space="preserve"> </w:t>
      </w:r>
      <w:r w:rsidR="00B44106" w:rsidRPr="00581ADC">
        <w:rPr>
          <w:rFonts w:ascii="Arial" w:hAnsi="Arial" w:cs="Arial"/>
          <w:sz w:val="22"/>
          <w:szCs w:val="22"/>
        </w:rPr>
        <w:t xml:space="preserve">с последующим уменьшением рассчитанной </w:t>
      </w:r>
      <w:r w:rsidR="00B44106">
        <w:rPr>
          <w:rFonts w:ascii="Arial" w:hAnsi="Arial" w:cs="Arial"/>
          <w:sz w:val="22"/>
          <w:szCs w:val="22"/>
        </w:rPr>
        <w:t>стоимости</w:t>
      </w:r>
      <w:r w:rsidR="00B44106" w:rsidRPr="00581ADC">
        <w:rPr>
          <w:rFonts w:ascii="Arial" w:hAnsi="Arial" w:cs="Arial"/>
          <w:sz w:val="22"/>
          <w:szCs w:val="22"/>
        </w:rPr>
        <w:t xml:space="preserve"> на ___ (___________) процентов</w:t>
      </w:r>
      <w:r w:rsidR="00B44106" w:rsidRPr="00581ADC">
        <w:rPr>
          <w:rStyle w:val="a8"/>
          <w:rFonts w:ascii="Arial" w:hAnsi="Arial"/>
          <w:sz w:val="22"/>
          <w:szCs w:val="22"/>
        </w:rPr>
        <w:footnoteReference w:id="32"/>
      </w:r>
      <w:r w:rsidR="00B44106" w:rsidRPr="00581ADC">
        <w:rPr>
          <w:rFonts w:ascii="Arial" w:hAnsi="Arial" w:cs="Arial"/>
          <w:sz w:val="22"/>
          <w:szCs w:val="22"/>
        </w:rPr>
        <w:t xml:space="preserve">. </w:t>
      </w:r>
    </w:p>
    <w:p w:rsidR="00E533D7" w:rsidRPr="00581ADC" w:rsidRDefault="00E533D7" w:rsidP="00E533D7">
      <w:pPr>
        <w:ind w:firstLine="709"/>
        <w:jc w:val="both"/>
        <w:rPr>
          <w:rFonts w:ascii="Arial" w:hAnsi="Arial" w:cs="Arial"/>
          <w:sz w:val="22"/>
          <w:szCs w:val="22"/>
        </w:rPr>
      </w:pPr>
      <w:r w:rsidRPr="00581ADC">
        <w:rPr>
          <w:rFonts w:ascii="Arial" w:hAnsi="Arial" w:cs="Arial"/>
          <w:sz w:val="22"/>
          <w:szCs w:val="22"/>
        </w:rPr>
        <w:t xml:space="preserve">Уточнённый </w:t>
      </w:r>
      <w:r w:rsidR="00C22A28" w:rsidRPr="00581ADC">
        <w:rPr>
          <w:rFonts w:ascii="Arial" w:hAnsi="Arial" w:cs="Arial"/>
          <w:sz w:val="22"/>
          <w:szCs w:val="22"/>
        </w:rPr>
        <w:t>р</w:t>
      </w:r>
      <w:r w:rsidRPr="00581ADC">
        <w:rPr>
          <w:rFonts w:ascii="Arial" w:hAnsi="Arial" w:cs="Arial"/>
          <w:sz w:val="22"/>
          <w:szCs w:val="22"/>
        </w:rPr>
        <w:t xml:space="preserve">асчет стоимости </w:t>
      </w:r>
      <w:r w:rsidR="00C22A28" w:rsidRPr="00581ADC">
        <w:rPr>
          <w:rFonts w:ascii="Arial" w:hAnsi="Arial" w:cs="Arial"/>
          <w:sz w:val="22"/>
          <w:szCs w:val="22"/>
        </w:rPr>
        <w:t>р</w:t>
      </w:r>
      <w:r w:rsidRPr="00581ADC">
        <w:rPr>
          <w:rFonts w:ascii="Arial" w:hAnsi="Arial" w:cs="Arial"/>
          <w:sz w:val="22"/>
          <w:szCs w:val="22"/>
        </w:rPr>
        <w:t xml:space="preserve">абот приобретает силу с даты подписания дополнительного соглашения по форме, утверждённой в </w:t>
      </w:r>
      <w:r w:rsidR="00C73E55" w:rsidRPr="00581ADC">
        <w:rPr>
          <w:rFonts w:ascii="Arial" w:hAnsi="Arial" w:cs="Arial"/>
          <w:sz w:val="22"/>
          <w:szCs w:val="22"/>
        </w:rPr>
        <w:t xml:space="preserve">Приложении </w:t>
      </w:r>
      <w:r w:rsidRPr="00581ADC">
        <w:rPr>
          <w:rFonts w:ascii="Arial" w:hAnsi="Arial" w:cs="Arial"/>
          <w:sz w:val="22"/>
          <w:szCs w:val="22"/>
        </w:rPr>
        <w:t>№</w:t>
      </w:r>
      <w:r w:rsidR="007B30AC" w:rsidRPr="00581ADC">
        <w:rPr>
          <w:rFonts w:ascii="Arial" w:hAnsi="Arial" w:cs="Arial"/>
          <w:sz w:val="22"/>
          <w:szCs w:val="22"/>
        </w:rPr>
        <w:t>1</w:t>
      </w:r>
      <w:r w:rsidRPr="00581ADC">
        <w:rPr>
          <w:rFonts w:ascii="Arial" w:hAnsi="Arial" w:cs="Arial"/>
          <w:sz w:val="22"/>
          <w:szCs w:val="22"/>
        </w:rPr>
        <w:t xml:space="preserve"> к Договору.</w:t>
      </w:r>
    </w:p>
    <w:p w:rsidR="00E533D7" w:rsidRPr="00581ADC" w:rsidRDefault="00B0330B" w:rsidP="00E533D7">
      <w:pPr>
        <w:ind w:firstLine="709"/>
        <w:jc w:val="both"/>
        <w:rPr>
          <w:rFonts w:ascii="Arial" w:hAnsi="Arial" w:cs="Arial"/>
          <w:sz w:val="22"/>
          <w:szCs w:val="22"/>
        </w:rPr>
      </w:pPr>
      <w:r w:rsidRPr="00581ADC">
        <w:rPr>
          <w:rFonts w:ascii="Arial" w:hAnsi="Arial" w:cs="Arial"/>
          <w:sz w:val="22"/>
          <w:szCs w:val="22"/>
        </w:rPr>
        <w:t>15.</w:t>
      </w:r>
      <w:r w:rsidR="00B22DC8" w:rsidRPr="00581ADC">
        <w:rPr>
          <w:rFonts w:ascii="Arial" w:hAnsi="Arial" w:cs="Arial"/>
          <w:sz w:val="22"/>
          <w:szCs w:val="22"/>
        </w:rPr>
        <w:t>6</w:t>
      </w:r>
      <w:r w:rsidRPr="00581ADC">
        <w:rPr>
          <w:rFonts w:ascii="Arial" w:hAnsi="Arial" w:cs="Arial"/>
          <w:sz w:val="22"/>
          <w:szCs w:val="22"/>
        </w:rPr>
        <w:t>. Внесение изменений / дополнений в Техническ</w:t>
      </w:r>
      <w:r w:rsidR="006275DB" w:rsidRPr="00581ADC">
        <w:rPr>
          <w:rFonts w:ascii="Arial" w:hAnsi="Arial" w:cs="Arial"/>
          <w:sz w:val="22"/>
          <w:szCs w:val="22"/>
        </w:rPr>
        <w:t>ую</w:t>
      </w:r>
      <w:r w:rsidRPr="00581ADC">
        <w:rPr>
          <w:rFonts w:ascii="Arial" w:hAnsi="Arial" w:cs="Arial"/>
          <w:sz w:val="22"/>
          <w:szCs w:val="22"/>
        </w:rPr>
        <w:t xml:space="preserve"> </w:t>
      </w:r>
      <w:r w:rsidR="006275DB" w:rsidRPr="00581ADC">
        <w:rPr>
          <w:rFonts w:ascii="Arial" w:hAnsi="Arial" w:cs="Arial"/>
          <w:sz w:val="22"/>
          <w:szCs w:val="22"/>
        </w:rPr>
        <w:t>документацию</w:t>
      </w:r>
      <w:r w:rsidRPr="00581ADC">
        <w:rPr>
          <w:rFonts w:ascii="Arial" w:hAnsi="Arial" w:cs="Arial"/>
          <w:sz w:val="22"/>
          <w:szCs w:val="22"/>
        </w:rPr>
        <w:t xml:space="preserve"> с последующим уточнением объёмов</w:t>
      </w:r>
      <w:r w:rsidR="006275DB" w:rsidRPr="00581ADC">
        <w:rPr>
          <w:rFonts w:ascii="Arial" w:hAnsi="Arial" w:cs="Arial"/>
          <w:sz w:val="22"/>
          <w:szCs w:val="22"/>
        </w:rPr>
        <w:t>, сроков</w:t>
      </w:r>
      <w:r w:rsidRPr="00581ADC">
        <w:rPr>
          <w:rFonts w:ascii="Arial" w:hAnsi="Arial" w:cs="Arial"/>
          <w:sz w:val="22"/>
          <w:szCs w:val="22"/>
        </w:rPr>
        <w:t xml:space="preserve"> и стоимости Работ допускается при условии, что итоговая стоимость Работ по Договору в результате таких изменений и/или дополнений не превысит первоначальную </w:t>
      </w:r>
      <w:r w:rsidR="005F1D6E" w:rsidRPr="00581ADC">
        <w:rPr>
          <w:rFonts w:ascii="Arial" w:hAnsi="Arial" w:cs="Arial"/>
          <w:sz w:val="22"/>
          <w:szCs w:val="22"/>
        </w:rPr>
        <w:t>Ц</w:t>
      </w:r>
      <w:r w:rsidR="00C73E55" w:rsidRPr="00581ADC">
        <w:rPr>
          <w:rFonts w:ascii="Arial" w:hAnsi="Arial" w:cs="Arial"/>
          <w:sz w:val="22"/>
          <w:szCs w:val="22"/>
        </w:rPr>
        <w:t xml:space="preserve">ену </w:t>
      </w:r>
      <w:r w:rsidR="00AF6507" w:rsidRPr="00581ADC">
        <w:rPr>
          <w:rFonts w:ascii="Arial" w:hAnsi="Arial" w:cs="Arial"/>
          <w:sz w:val="22"/>
          <w:szCs w:val="22"/>
        </w:rPr>
        <w:t>Работ</w:t>
      </w:r>
      <w:r w:rsidRPr="00581ADC">
        <w:rPr>
          <w:rFonts w:ascii="Arial" w:hAnsi="Arial" w:cs="Arial"/>
          <w:sz w:val="22"/>
          <w:szCs w:val="22"/>
        </w:rPr>
        <w:t>, установленную в п</w:t>
      </w:r>
      <w:r w:rsidR="00185341">
        <w:rPr>
          <w:rFonts w:ascii="Arial" w:hAnsi="Arial" w:cs="Arial"/>
          <w:sz w:val="22"/>
          <w:szCs w:val="22"/>
        </w:rPr>
        <w:t>ункте</w:t>
      </w:r>
      <w:r w:rsidRPr="00581ADC">
        <w:rPr>
          <w:rFonts w:ascii="Arial" w:hAnsi="Arial" w:cs="Arial"/>
          <w:sz w:val="22"/>
          <w:szCs w:val="22"/>
        </w:rPr>
        <w:t xml:space="preserve"> 3.1 Договора, более чем на </w:t>
      </w:r>
      <w:r w:rsidR="00F46C9C" w:rsidRPr="00581ADC">
        <w:rPr>
          <w:rFonts w:ascii="Arial" w:hAnsi="Arial" w:cs="Arial"/>
          <w:sz w:val="22"/>
          <w:szCs w:val="22"/>
        </w:rPr>
        <w:t>10</w:t>
      </w:r>
      <w:r w:rsidRPr="00581ADC">
        <w:rPr>
          <w:rFonts w:ascii="Arial" w:hAnsi="Arial" w:cs="Arial"/>
          <w:sz w:val="22"/>
          <w:szCs w:val="22"/>
        </w:rPr>
        <w:t>%.</w:t>
      </w:r>
    </w:p>
    <w:p w:rsidR="00E533D7" w:rsidRPr="00581ADC" w:rsidRDefault="00E533D7" w:rsidP="00E533D7">
      <w:pPr>
        <w:ind w:firstLine="709"/>
        <w:jc w:val="both"/>
        <w:rPr>
          <w:rFonts w:ascii="Arial" w:hAnsi="Arial" w:cs="Arial"/>
          <w:sz w:val="22"/>
          <w:szCs w:val="22"/>
        </w:rPr>
      </w:pPr>
      <w:r w:rsidRPr="00581ADC">
        <w:rPr>
          <w:rFonts w:ascii="Arial" w:hAnsi="Arial" w:cs="Arial"/>
          <w:sz w:val="22"/>
          <w:szCs w:val="22"/>
        </w:rPr>
        <w:t>15.</w:t>
      </w:r>
      <w:r w:rsidR="00B22DC8" w:rsidRPr="00581ADC">
        <w:rPr>
          <w:rFonts w:ascii="Arial" w:hAnsi="Arial" w:cs="Arial"/>
          <w:sz w:val="22"/>
          <w:szCs w:val="22"/>
        </w:rPr>
        <w:t>7</w:t>
      </w:r>
      <w:r w:rsidRPr="00581ADC">
        <w:rPr>
          <w:rFonts w:ascii="Arial" w:hAnsi="Arial" w:cs="Arial"/>
          <w:sz w:val="22"/>
          <w:szCs w:val="22"/>
        </w:rPr>
        <w:t>.</w:t>
      </w:r>
      <w:r w:rsidR="00B85DF5" w:rsidRPr="00581ADC">
        <w:rPr>
          <w:rFonts w:ascii="Arial" w:hAnsi="Arial" w:cs="Arial"/>
          <w:sz w:val="22"/>
          <w:szCs w:val="22"/>
        </w:rPr>
        <w:t xml:space="preserve"> </w:t>
      </w:r>
      <w:r w:rsidRPr="00581ADC">
        <w:rPr>
          <w:rFonts w:ascii="Arial" w:hAnsi="Arial" w:cs="Arial"/>
          <w:sz w:val="22"/>
          <w:szCs w:val="22"/>
        </w:rPr>
        <w:t xml:space="preserve">В случае если без письменного согласования с Заказчиком </w:t>
      </w:r>
      <w:r w:rsidR="00C73E55" w:rsidRPr="00581ADC">
        <w:rPr>
          <w:rFonts w:ascii="Arial" w:hAnsi="Arial" w:cs="Arial"/>
          <w:sz w:val="22"/>
          <w:szCs w:val="22"/>
        </w:rPr>
        <w:t xml:space="preserve">стоимость </w:t>
      </w:r>
      <w:r w:rsidR="006B282D" w:rsidRPr="00581ADC">
        <w:rPr>
          <w:rFonts w:ascii="Arial" w:hAnsi="Arial" w:cs="Arial"/>
          <w:sz w:val="22"/>
          <w:szCs w:val="22"/>
        </w:rPr>
        <w:t xml:space="preserve">Работ </w:t>
      </w:r>
      <w:r w:rsidRPr="00581ADC">
        <w:rPr>
          <w:rFonts w:ascii="Arial" w:hAnsi="Arial" w:cs="Arial"/>
          <w:sz w:val="22"/>
          <w:szCs w:val="22"/>
        </w:rPr>
        <w:t>по Договору превысит сумму, указанную в п</w:t>
      </w:r>
      <w:r w:rsidR="00185341">
        <w:rPr>
          <w:rFonts w:ascii="Arial" w:hAnsi="Arial" w:cs="Arial"/>
          <w:sz w:val="22"/>
          <w:szCs w:val="22"/>
        </w:rPr>
        <w:t>ункте</w:t>
      </w:r>
      <w:r w:rsidRPr="00581ADC">
        <w:rPr>
          <w:rFonts w:ascii="Arial" w:hAnsi="Arial" w:cs="Arial"/>
          <w:sz w:val="22"/>
          <w:szCs w:val="22"/>
        </w:rPr>
        <w:t xml:space="preserve"> 3.1 Договора, такое превышение относится на счет Подрядчика.</w:t>
      </w:r>
    </w:p>
    <w:p w:rsidR="00205263" w:rsidRPr="00581ADC" w:rsidRDefault="004D38CD" w:rsidP="00D437D1">
      <w:pPr>
        <w:pStyle w:val="a9"/>
        <w:spacing w:before="360" w:after="120"/>
        <w:jc w:val="center"/>
        <w:rPr>
          <w:rFonts w:ascii="Arial" w:hAnsi="Arial" w:cs="Arial"/>
        </w:rPr>
      </w:pPr>
      <w:r w:rsidRPr="00581ADC">
        <w:rPr>
          <w:rFonts w:ascii="Arial" w:hAnsi="Arial" w:cs="Arial"/>
        </w:rPr>
        <w:lastRenderedPageBreak/>
        <w:t>1</w:t>
      </w:r>
      <w:r w:rsidR="000C774E" w:rsidRPr="00581ADC">
        <w:rPr>
          <w:rFonts w:ascii="Arial" w:hAnsi="Arial" w:cs="Arial"/>
        </w:rPr>
        <w:t>6</w:t>
      </w:r>
      <w:r w:rsidR="00205263" w:rsidRPr="00581ADC">
        <w:rPr>
          <w:rFonts w:ascii="Arial" w:hAnsi="Arial" w:cs="Arial"/>
        </w:rPr>
        <w:t>. ОТКАЗ ОТ ДОГОВОРА</w:t>
      </w:r>
    </w:p>
    <w:p w:rsidR="00205263" w:rsidRPr="00581ADC" w:rsidRDefault="004D38CD" w:rsidP="00205263">
      <w:pPr>
        <w:pStyle w:val="a9"/>
        <w:ind w:firstLine="708"/>
        <w:jc w:val="both"/>
        <w:rPr>
          <w:rFonts w:ascii="Arial" w:hAnsi="Arial" w:cs="Arial"/>
          <w:bCs/>
        </w:rPr>
      </w:pPr>
      <w:r w:rsidRPr="00581ADC">
        <w:rPr>
          <w:rFonts w:ascii="Arial" w:hAnsi="Arial" w:cs="Arial"/>
          <w:bCs/>
        </w:rPr>
        <w:t>1</w:t>
      </w:r>
      <w:r w:rsidR="000C774E" w:rsidRPr="00581ADC">
        <w:rPr>
          <w:rFonts w:ascii="Arial" w:hAnsi="Arial" w:cs="Arial"/>
          <w:bCs/>
        </w:rPr>
        <w:t>6</w:t>
      </w:r>
      <w:r w:rsidR="00205263" w:rsidRPr="00581ADC">
        <w:rPr>
          <w:rFonts w:ascii="Arial" w:hAnsi="Arial" w:cs="Arial"/>
          <w:bCs/>
        </w:rPr>
        <w:t>.1. Заказчик вправе отказаться от Договора в одностороннем внесудебном порядке в следующих случаях, направив Подрядчику соответствующее письменное уведомление:</w:t>
      </w:r>
    </w:p>
    <w:p w:rsidR="00205263" w:rsidRPr="00581ADC" w:rsidRDefault="004D38CD" w:rsidP="00205263">
      <w:pPr>
        <w:pStyle w:val="a9"/>
        <w:ind w:firstLine="708"/>
        <w:jc w:val="both"/>
        <w:rPr>
          <w:rFonts w:ascii="Arial" w:hAnsi="Arial" w:cs="Arial"/>
          <w:bCs/>
        </w:rPr>
      </w:pPr>
      <w:r w:rsidRPr="00581ADC">
        <w:rPr>
          <w:rFonts w:ascii="Arial" w:hAnsi="Arial" w:cs="Arial"/>
          <w:bCs/>
        </w:rPr>
        <w:t>1</w:t>
      </w:r>
      <w:r w:rsidR="000C774E" w:rsidRPr="00581ADC">
        <w:rPr>
          <w:rFonts w:ascii="Arial" w:hAnsi="Arial" w:cs="Arial"/>
          <w:bCs/>
        </w:rPr>
        <w:t>6</w:t>
      </w:r>
      <w:r w:rsidR="00205263" w:rsidRPr="00581ADC">
        <w:rPr>
          <w:rFonts w:ascii="Arial" w:hAnsi="Arial" w:cs="Arial"/>
          <w:bCs/>
        </w:rPr>
        <w:t>.1.1. если Подрядчик не приступает своевременно к исполнению Договора или выполняет Работы настолько медленно, что завершение их к дате окончания Работ становится явно невозможным;</w:t>
      </w:r>
    </w:p>
    <w:p w:rsidR="00205263" w:rsidRPr="00581ADC" w:rsidRDefault="004D38CD" w:rsidP="00205263">
      <w:pPr>
        <w:pStyle w:val="a9"/>
        <w:ind w:firstLine="708"/>
        <w:jc w:val="both"/>
        <w:rPr>
          <w:rFonts w:ascii="Arial" w:hAnsi="Arial" w:cs="Arial"/>
          <w:bCs/>
        </w:rPr>
      </w:pPr>
      <w:r w:rsidRPr="00581ADC">
        <w:rPr>
          <w:rFonts w:ascii="Arial" w:hAnsi="Arial" w:cs="Arial"/>
          <w:bCs/>
        </w:rPr>
        <w:t>1</w:t>
      </w:r>
      <w:r w:rsidR="000C774E" w:rsidRPr="00581ADC">
        <w:rPr>
          <w:rFonts w:ascii="Arial" w:hAnsi="Arial" w:cs="Arial"/>
          <w:bCs/>
        </w:rPr>
        <w:t>6</w:t>
      </w:r>
      <w:r w:rsidR="00205263" w:rsidRPr="00581ADC">
        <w:rPr>
          <w:rFonts w:ascii="Arial" w:hAnsi="Arial" w:cs="Arial"/>
          <w:bCs/>
        </w:rPr>
        <w:t>.1.2. если во время выполнения Работ станет очевидным, что они будут выполнены Подрядчиком ненадлежащим образом, с нарушениями условий Технического задания, Договора и (или) Норм;</w:t>
      </w:r>
    </w:p>
    <w:p w:rsidR="00205263" w:rsidRPr="00581ADC" w:rsidRDefault="004D38CD" w:rsidP="00205263">
      <w:pPr>
        <w:pStyle w:val="a9"/>
        <w:ind w:firstLine="708"/>
        <w:jc w:val="both"/>
        <w:rPr>
          <w:rFonts w:ascii="Arial" w:hAnsi="Arial" w:cs="Arial"/>
          <w:bCs/>
        </w:rPr>
      </w:pPr>
      <w:r w:rsidRPr="00581ADC">
        <w:rPr>
          <w:rFonts w:ascii="Arial" w:hAnsi="Arial" w:cs="Arial"/>
          <w:bCs/>
        </w:rPr>
        <w:t>1</w:t>
      </w:r>
      <w:r w:rsidR="000C774E" w:rsidRPr="00581ADC">
        <w:rPr>
          <w:rFonts w:ascii="Arial" w:hAnsi="Arial" w:cs="Arial"/>
          <w:bCs/>
        </w:rPr>
        <w:t>6</w:t>
      </w:r>
      <w:r w:rsidR="00205263" w:rsidRPr="00581ADC">
        <w:rPr>
          <w:rFonts w:ascii="Arial" w:hAnsi="Arial" w:cs="Arial"/>
          <w:bCs/>
        </w:rPr>
        <w:t xml:space="preserve">.1.3. если будут нарушены сроки выполнения Работ </w:t>
      </w:r>
      <w:r w:rsidR="00791716">
        <w:rPr>
          <w:rFonts w:ascii="Arial" w:hAnsi="Arial" w:cs="Arial"/>
          <w:bCs/>
          <w:i/>
        </w:rPr>
        <w:t xml:space="preserve">/ </w:t>
      </w:r>
      <w:r w:rsidR="006614AD" w:rsidRPr="00791716">
        <w:rPr>
          <w:rFonts w:ascii="Arial" w:hAnsi="Arial" w:cs="Arial"/>
          <w:bCs/>
          <w:i/>
          <w:color w:val="7F7F7F" w:themeColor="text1" w:themeTint="80"/>
        </w:rPr>
        <w:t>этапа Работ</w:t>
      </w:r>
      <w:r w:rsidR="00791716">
        <w:rPr>
          <w:rStyle w:val="a8"/>
          <w:rFonts w:ascii="Arial" w:hAnsi="Arial"/>
          <w:bCs/>
          <w:i/>
          <w:color w:val="7F7F7F" w:themeColor="text1" w:themeTint="80"/>
        </w:rPr>
        <w:footnoteReference w:id="33"/>
      </w:r>
      <w:r w:rsidR="006614AD" w:rsidRPr="00581ADC">
        <w:rPr>
          <w:rFonts w:ascii="Arial" w:hAnsi="Arial" w:cs="Arial"/>
          <w:bCs/>
        </w:rPr>
        <w:t xml:space="preserve"> </w:t>
      </w:r>
      <w:r w:rsidR="00205263" w:rsidRPr="00581ADC">
        <w:rPr>
          <w:rFonts w:ascii="Arial" w:hAnsi="Arial" w:cs="Arial"/>
          <w:bCs/>
        </w:rPr>
        <w:t xml:space="preserve">по Договору не по вине Заказчика более чем на </w:t>
      </w:r>
      <w:r w:rsidR="00205263" w:rsidRPr="002C2636">
        <w:rPr>
          <w:rFonts w:ascii="Arial" w:hAnsi="Arial" w:cs="Arial"/>
          <w:bCs/>
          <w:i/>
        </w:rPr>
        <w:t>30 (тридцать)</w:t>
      </w:r>
      <w:r w:rsidR="002C2636">
        <w:rPr>
          <w:rStyle w:val="a8"/>
          <w:rFonts w:ascii="Arial" w:hAnsi="Arial"/>
          <w:bCs/>
          <w:i/>
        </w:rPr>
        <w:footnoteReference w:id="34"/>
      </w:r>
      <w:r w:rsidR="00205263" w:rsidRPr="00581ADC">
        <w:rPr>
          <w:rFonts w:ascii="Arial" w:hAnsi="Arial" w:cs="Arial"/>
          <w:bCs/>
        </w:rPr>
        <w:t xml:space="preserve"> </w:t>
      </w:r>
      <w:r w:rsidR="00226A06">
        <w:rPr>
          <w:rFonts w:ascii="Arial" w:hAnsi="Arial" w:cs="Arial"/>
          <w:bCs/>
        </w:rPr>
        <w:t xml:space="preserve">календарных </w:t>
      </w:r>
      <w:r w:rsidR="00205263" w:rsidRPr="00581ADC">
        <w:rPr>
          <w:rFonts w:ascii="Arial" w:hAnsi="Arial" w:cs="Arial"/>
          <w:bCs/>
        </w:rPr>
        <w:t>дней;</w:t>
      </w:r>
    </w:p>
    <w:p w:rsidR="00205263" w:rsidRPr="00581ADC" w:rsidRDefault="004D38CD" w:rsidP="00205263">
      <w:pPr>
        <w:pStyle w:val="a9"/>
        <w:ind w:firstLine="708"/>
        <w:jc w:val="both"/>
        <w:rPr>
          <w:rFonts w:ascii="Arial" w:hAnsi="Arial" w:cs="Arial"/>
          <w:bCs/>
        </w:rPr>
      </w:pPr>
      <w:r w:rsidRPr="00581ADC">
        <w:rPr>
          <w:rFonts w:ascii="Arial" w:hAnsi="Arial" w:cs="Arial"/>
          <w:bCs/>
        </w:rPr>
        <w:t>1</w:t>
      </w:r>
      <w:r w:rsidR="000C774E" w:rsidRPr="00581ADC">
        <w:rPr>
          <w:rFonts w:ascii="Arial" w:hAnsi="Arial" w:cs="Arial"/>
          <w:bCs/>
        </w:rPr>
        <w:t>6</w:t>
      </w:r>
      <w:r w:rsidR="00205263" w:rsidRPr="00581ADC">
        <w:rPr>
          <w:rFonts w:ascii="Arial" w:hAnsi="Arial" w:cs="Arial"/>
          <w:bCs/>
        </w:rPr>
        <w:t>.1.4. если вступят в силу акты государственных органов, лишающие Подрядчика права на производство Работ;</w:t>
      </w:r>
    </w:p>
    <w:p w:rsidR="009D2371" w:rsidRPr="00DB0D20" w:rsidRDefault="009D2371" w:rsidP="00205263">
      <w:pPr>
        <w:pStyle w:val="a9"/>
        <w:ind w:firstLine="708"/>
        <w:jc w:val="both"/>
        <w:rPr>
          <w:rFonts w:ascii="Arial" w:hAnsi="Arial" w:cs="Arial"/>
          <w:bCs/>
          <w:i/>
        </w:rPr>
      </w:pPr>
      <w:r w:rsidRPr="00581ADC">
        <w:rPr>
          <w:rFonts w:ascii="Arial" w:hAnsi="Arial" w:cs="Arial"/>
          <w:bCs/>
        </w:rPr>
        <w:t xml:space="preserve">16.1.5. если в ходе исполнения Договора установлено, что </w:t>
      </w:r>
      <w:r w:rsidR="00DB0D20" w:rsidRPr="00DB0D20">
        <w:rPr>
          <w:rFonts w:ascii="Arial" w:hAnsi="Arial" w:cs="Arial"/>
          <w:bCs/>
        </w:rPr>
        <w:t xml:space="preserve">Подрядчик исключен из </w:t>
      </w:r>
      <w:r w:rsidR="00EE0D7C" w:rsidRPr="00DB0D20">
        <w:rPr>
          <w:rFonts w:ascii="Arial" w:hAnsi="Arial" w:cs="Arial"/>
          <w:bCs/>
        </w:rPr>
        <w:t>реестр</w:t>
      </w:r>
      <w:r w:rsidR="00EE0D7C">
        <w:rPr>
          <w:rFonts w:ascii="Arial" w:hAnsi="Arial" w:cs="Arial"/>
          <w:bCs/>
        </w:rPr>
        <w:t>ов</w:t>
      </w:r>
      <w:r w:rsidR="00EE0D7C" w:rsidRPr="00DB0D20">
        <w:rPr>
          <w:rFonts w:ascii="Arial" w:hAnsi="Arial" w:cs="Arial"/>
          <w:bCs/>
        </w:rPr>
        <w:t xml:space="preserve"> </w:t>
      </w:r>
      <w:r w:rsidR="00DB0D20" w:rsidRPr="00DB0D20">
        <w:rPr>
          <w:rFonts w:ascii="Arial" w:hAnsi="Arial" w:cs="Arial"/>
          <w:bCs/>
        </w:rPr>
        <w:t xml:space="preserve">членов </w:t>
      </w:r>
      <w:r w:rsidR="00EE0D7C" w:rsidRPr="00DB0D20">
        <w:rPr>
          <w:rFonts w:ascii="Arial" w:hAnsi="Arial" w:cs="Arial"/>
          <w:bCs/>
        </w:rPr>
        <w:t>саморегулируем</w:t>
      </w:r>
      <w:r w:rsidR="00EE0D7C">
        <w:rPr>
          <w:rFonts w:ascii="Arial" w:hAnsi="Arial" w:cs="Arial"/>
          <w:bCs/>
        </w:rPr>
        <w:t>ых</w:t>
      </w:r>
      <w:r w:rsidR="00EE0D7C" w:rsidRPr="00DB0D20">
        <w:rPr>
          <w:rFonts w:ascii="Arial" w:hAnsi="Arial" w:cs="Arial"/>
          <w:bCs/>
        </w:rPr>
        <w:t xml:space="preserve"> организаци</w:t>
      </w:r>
      <w:r w:rsidR="00EE0D7C">
        <w:rPr>
          <w:rFonts w:ascii="Arial" w:hAnsi="Arial" w:cs="Arial"/>
          <w:bCs/>
        </w:rPr>
        <w:t>й</w:t>
      </w:r>
      <w:r w:rsidR="00EE0D7C" w:rsidRPr="00DB0D20">
        <w:rPr>
          <w:rFonts w:ascii="Arial" w:hAnsi="Arial" w:cs="Arial"/>
          <w:bCs/>
        </w:rPr>
        <w:t xml:space="preserve"> </w:t>
      </w:r>
      <w:r w:rsidR="00DB0D20" w:rsidRPr="00DB0D20">
        <w:rPr>
          <w:rFonts w:ascii="Arial" w:hAnsi="Arial" w:cs="Arial"/>
          <w:bCs/>
        </w:rPr>
        <w:t xml:space="preserve">в области </w:t>
      </w:r>
      <w:r w:rsidR="00DB0D20" w:rsidRPr="00DB0D20">
        <w:rPr>
          <w:rFonts w:ascii="Arial" w:hAnsi="Arial" w:cs="Arial"/>
          <w:bCs/>
          <w:i/>
        </w:rPr>
        <w:t>инженерных</w:t>
      </w:r>
      <w:r w:rsidR="00DB0D20" w:rsidRPr="00DB0D20">
        <w:rPr>
          <w:rFonts w:ascii="Arial" w:hAnsi="Arial" w:cs="Arial"/>
          <w:bCs/>
        </w:rPr>
        <w:t xml:space="preserve"> изысканий / архитектурно-строительного проектирования / строительства (при условии, что такое членство необходимо для исполнения обязательств по Договору в соответствии с требованиями законодательства), </w:t>
      </w:r>
      <w:r w:rsidR="00DB0D20" w:rsidRPr="00DB0D20">
        <w:rPr>
          <w:rFonts w:ascii="Arial" w:hAnsi="Arial" w:cs="Arial"/>
          <w:bCs/>
          <w:i/>
        </w:rPr>
        <w:t xml:space="preserve">и (или) </w:t>
      </w:r>
      <w:r w:rsidRPr="00DB0D20">
        <w:rPr>
          <w:rFonts w:ascii="Arial" w:hAnsi="Arial" w:cs="Arial"/>
          <w:bCs/>
          <w:i/>
        </w:rPr>
        <w:t>Подрядчик и (или) результат Работ не соответствуют установленным извещением об осуществлении закупки и (или) документацией о закупке требованиям к участникам закупки и (или) Работам (поставляемому товару и пр.) или что Подрядчик представил недостоверную информацию о своем соответствии и (или) соответствии Работ (поставляемого товара и пр.) таким требованиям, что позволило ему стать победителем процедуры закупки</w:t>
      </w:r>
      <w:r w:rsidR="006614AD" w:rsidRPr="00DB0D20">
        <w:rPr>
          <w:rFonts w:ascii="Arial" w:hAnsi="Arial" w:cs="Arial"/>
          <w:i/>
        </w:rPr>
        <w:t xml:space="preserve"> / </w:t>
      </w:r>
      <w:r w:rsidR="006614AD" w:rsidRPr="00DB0D20">
        <w:rPr>
          <w:rFonts w:ascii="Arial" w:hAnsi="Arial" w:cs="Arial"/>
          <w:bCs/>
          <w:i/>
          <w:color w:val="7F7F7F" w:themeColor="text1" w:themeTint="80"/>
        </w:rPr>
        <w:t>единственным участником процедуры закупки</w:t>
      </w:r>
      <w:r w:rsidRPr="00DB0D20">
        <w:rPr>
          <w:rFonts w:ascii="Arial" w:hAnsi="Arial" w:cs="Arial"/>
          <w:bCs/>
          <w:i/>
        </w:rPr>
        <w:t>;</w:t>
      </w:r>
    </w:p>
    <w:p w:rsidR="00205263" w:rsidRPr="00581ADC" w:rsidRDefault="004D38CD" w:rsidP="00205263">
      <w:pPr>
        <w:pStyle w:val="a9"/>
        <w:ind w:firstLine="708"/>
        <w:jc w:val="both"/>
        <w:rPr>
          <w:rFonts w:ascii="Arial" w:hAnsi="Arial" w:cs="Arial"/>
          <w:bCs/>
          <w:i/>
        </w:rPr>
      </w:pPr>
      <w:r w:rsidRPr="00581ADC">
        <w:rPr>
          <w:rFonts w:ascii="Arial" w:hAnsi="Arial" w:cs="Arial"/>
          <w:bCs/>
          <w:i/>
        </w:rPr>
        <w:t>1</w:t>
      </w:r>
      <w:r w:rsidR="000C774E" w:rsidRPr="00581ADC">
        <w:rPr>
          <w:rFonts w:ascii="Arial" w:hAnsi="Arial" w:cs="Arial"/>
          <w:bCs/>
          <w:i/>
        </w:rPr>
        <w:t>6</w:t>
      </w:r>
      <w:r w:rsidR="00205263" w:rsidRPr="00581ADC">
        <w:rPr>
          <w:rFonts w:ascii="Arial" w:hAnsi="Arial" w:cs="Arial"/>
          <w:bCs/>
          <w:i/>
        </w:rPr>
        <w:t>.1.</w:t>
      </w:r>
      <w:r w:rsidR="00DB0D20">
        <w:rPr>
          <w:rFonts w:ascii="Arial" w:hAnsi="Arial" w:cs="Arial"/>
          <w:bCs/>
          <w:i/>
        </w:rPr>
        <w:t>6</w:t>
      </w:r>
      <w:r w:rsidR="00205263" w:rsidRPr="00581ADC">
        <w:rPr>
          <w:rFonts w:ascii="Arial" w:hAnsi="Arial" w:cs="Arial"/>
          <w:bCs/>
          <w:i/>
        </w:rPr>
        <w:t>. без объяснения причин, в т.ч. в случаях, не связанных с ненадлежащим исполнением Подрядчиком своих обязательств по Договору, при этом причинённые отказом Заказчика от Договора убытки Подрядчика не возмещаются;</w:t>
      </w:r>
      <w:r w:rsidR="00205263" w:rsidRPr="00581ADC" w:rsidDel="00E02011">
        <w:rPr>
          <w:rFonts w:ascii="Arial" w:hAnsi="Arial" w:cs="Arial"/>
          <w:bCs/>
          <w:i/>
        </w:rPr>
        <w:t xml:space="preserve"> </w:t>
      </w:r>
    </w:p>
    <w:p w:rsidR="00205263" w:rsidRPr="00581ADC" w:rsidRDefault="004D38CD" w:rsidP="00205263">
      <w:pPr>
        <w:pStyle w:val="a9"/>
        <w:ind w:firstLine="708"/>
        <w:jc w:val="both"/>
        <w:rPr>
          <w:rFonts w:ascii="Arial" w:hAnsi="Arial" w:cs="Arial"/>
          <w:bCs/>
        </w:rPr>
      </w:pPr>
      <w:r w:rsidRPr="00DB0D20">
        <w:rPr>
          <w:rFonts w:ascii="Arial" w:hAnsi="Arial" w:cs="Arial"/>
          <w:bCs/>
          <w:i/>
        </w:rPr>
        <w:t>1</w:t>
      </w:r>
      <w:r w:rsidR="000C774E" w:rsidRPr="00DB0D20">
        <w:rPr>
          <w:rFonts w:ascii="Arial" w:hAnsi="Arial" w:cs="Arial"/>
          <w:bCs/>
          <w:i/>
        </w:rPr>
        <w:t>6</w:t>
      </w:r>
      <w:r w:rsidR="00205263" w:rsidRPr="00DB0D20">
        <w:rPr>
          <w:rFonts w:ascii="Arial" w:hAnsi="Arial" w:cs="Arial"/>
          <w:bCs/>
          <w:i/>
        </w:rPr>
        <w:t>.1.</w:t>
      </w:r>
      <w:r w:rsidR="00DB0D20" w:rsidRPr="00DB0D20">
        <w:rPr>
          <w:rFonts w:ascii="Arial" w:hAnsi="Arial" w:cs="Arial"/>
          <w:bCs/>
          <w:i/>
        </w:rPr>
        <w:t>7</w:t>
      </w:r>
      <w:r w:rsidR="00205263" w:rsidRPr="00DB0D20">
        <w:rPr>
          <w:rFonts w:ascii="Arial" w:hAnsi="Arial" w:cs="Arial"/>
          <w:bCs/>
          <w:i/>
        </w:rPr>
        <w:t>.</w:t>
      </w:r>
      <w:r w:rsidR="00205263" w:rsidRPr="00581ADC">
        <w:rPr>
          <w:rFonts w:ascii="Arial" w:hAnsi="Arial" w:cs="Arial"/>
          <w:bCs/>
        </w:rPr>
        <w:t xml:space="preserve"> в иных случаях, предусмотренных законодательством Российской Федерации.</w:t>
      </w:r>
    </w:p>
    <w:p w:rsidR="00945463" w:rsidRPr="00581ADC" w:rsidRDefault="00945463" w:rsidP="00205263">
      <w:pPr>
        <w:pStyle w:val="a9"/>
        <w:ind w:firstLine="708"/>
        <w:jc w:val="both"/>
        <w:rPr>
          <w:rFonts w:ascii="Arial" w:hAnsi="Arial" w:cs="Arial"/>
          <w:bCs/>
        </w:rPr>
      </w:pPr>
      <w:r w:rsidRPr="00581ADC">
        <w:rPr>
          <w:rFonts w:ascii="Arial" w:hAnsi="Arial" w:cs="Arial"/>
          <w:bCs/>
        </w:rPr>
        <w:t xml:space="preserve">16.2. </w:t>
      </w:r>
      <w:r w:rsidR="00552759" w:rsidRPr="00581ADC">
        <w:rPr>
          <w:rFonts w:ascii="Arial" w:hAnsi="Arial" w:cs="Arial"/>
          <w:bCs/>
        </w:rPr>
        <w:t>Уведомление об отказе от Договора по основаниям, определённым согласно пункту 16.1 Договора, направляется в порядке, определённом пунктами 18.4, 18.5 Договора</w:t>
      </w:r>
      <w:r w:rsidRPr="00581ADC">
        <w:rPr>
          <w:rFonts w:ascii="Arial" w:hAnsi="Arial" w:cs="Arial"/>
          <w:bCs/>
        </w:rPr>
        <w:t>.</w:t>
      </w:r>
    </w:p>
    <w:p w:rsidR="00945463" w:rsidRPr="00581ADC" w:rsidRDefault="00945463" w:rsidP="00945463">
      <w:pPr>
        <w:pStyle w:val="a9"/>
        <w:ind w:firstLine="708"/>
        <w:jc w:val="both"/>
        <w:rPr>
          <w:rFonts w:ascii="Arial" w:hAnsi="Arial" w:cs="Arial"/>
          <w:bCs/>
        </w:rPr>
      </w:pPr>
      <w:r w:rsidRPr="00581ADC">
        <w:rPr>
          <w:rFonts w:ascii="Arial" w:hAnsi="Arial" w:cs="Arial"/>
          <w:bCs/>
        </w:rPr>
        <w:t>16.3. В случае отказа Заказчика от Договора Подрядчик, получивший уведомление об отказе от исполнения Договора от Заказчика, обязан предпринять следующие действия:</w:t>
      </w:r>
    </w:p>
    <w:p w:rsidR="00945463" w:rsidRPr="00581ADC" w:rsidRDefault="00827F58" w:rsidP="00945463">
      <w:pPr>
        <w:pStyle w:val="a9"/>
        <w:ind w:firstLine="708"/>
        <w:jc w:val="both"/>
        <w:rPr>
          <w:rFonts w:ascii="Arial" w:hAnsi="Arial" w:cs="Arial"/>
          <w:bCs/>
        </w:rPr>
      </w:pPr>
      <w:r w:rsidRPr="00581ADC">
        <w:rPr>
          <w:rFonts w:ascii="Arial" w:hAnsi="Arial" w:cs="Arial"/>
          <w:bCs/>
        </w:rPr>
        <w:t xml:space="preserve">– </w:t>
      </w:r>
      <w:r w:rsidR="00945463" w:rsidRPr="00581ADC">
        <w:rPr>
          <w:rFonts w:ascii="Arial" w:hAnsi="Arial" w:cs="Arial"/>
          <w:bCs/>
        </w:rPr>
        <w:t>прекратить Работы;</w:t>
      </w:r>
    </w:p>
    <w:p w:rsidR="00945463" w:rsidRPr="00581ADC" w:rsidRDefault="00827F58" w:rsidP="00945463">
      <w:pPr>
        <w:pStyle w:val="a9"/>
        <w:ind w:firstLine="708"/>
        <w:jc w:val="both"/>
        <w:rPr>
          <w:rFonts w:ascii="Arial" w:hAnsi="Arial" w:cs="Arial"/>
          <w:bCs/>
        </w:rPr>
      </w:pPr>
      <w:r w:rsidRPr="00581ADC">
        <w:rPr>
          <w:rFonts w:ascii="Arial" w:hAnsi="Arial" w:cs="Arial"/>
          <w:bCs/>
        </w:rPr>
        <w:t xml:space="preserve">– </w:t>
      </w:r>
      <w:r w:rsidR="00945463" w:rsidRPr="00581ADC">
        <w:rPr>
          <w:rFonts w:ascii="Arial" w:hAnsi="Arial" w:cs="Arial"/>
          <w:bCs/>
        </w:rPr>
        <w:t xml:space="preserve">передать Заказчику результаты Работ, выполненных на момент получения им уведомления об отказе от исполнения Договора, оборудование и материалы, находящиеся на </w:t>
      </w:r>
      <w:r w:rsidR="00B22DC8" w:rsidRPr="00581ADC">
        <w:rPr>
          <w:rFonts w:ascii="Arial" w:hAnsi="Arial" w:cs="Arial"/>
          <w:bCs/>
        </w:rPr>
        <w:t>С</w:t>
      </w:r>
      <w:r w:rsidR="00945463" w:rsidRPr="00581ADC">
        <w:rPr>
          <w:rFonts w:ascii="Arial" w:hAnsi="Arial" w:cs="Arial"/>
          <w:bCs/>
        </w:rPr>
        <w:t>троительной площадке и предназначенные для выполнения Работ;</w:t>
      </w:r>
    </w:p>
    <w:p w:rsidR="00945463" w:rsidRPr="00581ADC" w:rsidRDefault="00827F58" w:rsidP="00945463">
      <w:pPr>
        <w:pStyle w:val="a9"/>
        <w:ind w:firstLine="708"/>
        <w:jc w:val="both"/>
        <w:rPr>
          <w:rFonts w:ascii="Arial" w:hAnsi="Arial" w:cs="Arial"/>
          <w:bCs/>
        </w:rPr>
      </w:pPr>
      <w:r w:rsidRPr="00581ADC">
        <w:rPr>
          <w:rFonts w:ascii="Arial" w:hAnsi="Arial" w:cs="Arial"/>
          <w:bCs/>
        </w:rPr>
        <w:t xml:space="preserve">– </w:t>
      </w:r>
      <w:r w:rsidR="00945463" w:rsidRPr="00581ADC">
        <w:rPr>
          <w:rFonts w:ascii="Arial" w:hAnsi="Arial" w:cs="Arial"/>
          <w:bCs/>
        </w:rPr>
        <w:t xml:space="preserve">вывезти строительную технику Подрядчика и установленные Подрядчиком временные конструкции со </w:t>
      </w:r>
      <w:r w:rsidR="004F22B3" w:rsidRPr="00581ADC">
        <w:rPr>
          <w:rFonts w:ascii="Arial" w:hAnsi="Arial" w:cs="Arial"/>
          <w:bCs/>
        </w:rPr>
        <w:t>С</w:t>
      </w:r>
      <w:r w:rsidR="00945463" w:rsidRPr="00581ADC">
        <w:rPr>
          <w:rFonts w:ascii="Arial" w:hAnsi="Arial" w:cs="Arial"/>
          <w:bCs/>
        </w:rPr>
        <w:t>троительной площадки;</w:t>
      </w:r>
    </w:p>
    <w:p w:rsidR="00945463" w:rsidRPr="00581ADC" w:rsidRDefault="00827F58" w:rsidP="00945463">
      <w:pPr>
        <w:pStyle w:val="a9"/>
        <w:ind w:firstLine="708"/>
        <w:jc w:val="both"/>
        <w:rPr>
          <w:rFonts w:ascii="Arial" w:hAnsi="Arial" w:cs="Arial"/>
          <w:bCs/>
        </w:rPr>
      </w:pPr>
      <w:r w:rsidRPr="00581ADC">
        <w:rPr>
          <w:rFonts w:ascii="Arial" w:hAnsi="Arial" w:cs="Arial"/>
          <w:bCs/>
        </w:rPr>
        <w:t xml:space="preserve">– </w:t>
      </w:r>
      <w:r w:rsidR="00945463" w:rsidRPr="00581ADC">
        <w:rPr>
          <w:rFonts w:ascii="Arial" w:hAnsi="Arial" w:cs="Arial"/>
          <w:bCs/>
        </w:rPr>
        <w:t xml:space="preserve">передать Заказчику Проектную документацию, </w:t>
      </w:r>
      <w:r w:rsidR="005E13E5">
        <w:rPr>
          <w:rFonts w:ascii="Arial" w:hAnsi="Arial" w:cs="Arial"/>
          <w:bCs/>
        </w:rPr>
        <w:t>И</w:t>
      </w:r>
      <w:r w:rsidR="00945463" w:rsidRPr="00581ADC">
        <w:rPr>
          <w:rFonts w:ascii="Arial" w:hAnsi="Arial" w:cs="Arial"/>
          <w:bCs/>
        </w:rPr>
        <w:t xml:space="preserve">сполнительную документацию, и иную </w:t>
      </w:r>
      <w:r w:rsidR="00F267AF" w:rsidRPr="00581ADC">
        <w:rPr>
          <w:rFonts w:ascii="Arial" w:hAnsi="Arial" w:cs="Arial"/>
          <w:bCs/>
        </w:rPr>
        <w:t xml:space="preserve">Техническую и </w:t>
      </w:r>
      <w:r w:rsidR="00945463" w:rsidRPr="00581ADC">
        <w:rPr>
          <w:rFonts w:ascii="Arial" w:hAnsi="Arial" w:cs="Arial"/>
          <w:bCs/>
        </w:rPr>
        <w:t>отчетную документацию на выполненные Работы и понесенные затраты;</w:t>
      </w:r>
    </w:p>
    <w:p w:rsidR="00945463" w:rsidRPr="00581ADC" w:rsidRDefault="00827F58" w:rsidP="00205263">
      <w:pPr>
        <w:pStyle w:val="a9"/>
        <w:ind w:firstLine="708"/>
        <w:jc w:val="both"/>
        <w:rPr>
          <w:rFonts w:ascii="Arial" w:hAnsi="Arial" w:cs="Arial"/>
          <w:bCs/>
        </w:rPr>
      </w:pPr>
      <w:r w:rsidRPr="00581ADC">
        <w:rPr>
          <w:rFonts w:ascii="Arial" w:hAnsi="Arial" w:cs="Arial"/>
          <w:bCs/>
        </w:rPr>
        <w:t xml:space="preserve">– </w:t>
      </w:r>
      <w:r w:rsidR="00945463" w:rsidRPr="00581ADC">
        <w:rPr>
          <w:rFonts w:ascii="Arial" w:hAnsi="Arial" w:cs="Arial"/>
          <w:bCs/>
        </w:rPr>
        <w:t>иные действия, предусмотренные Договором, необходимые для его прекращения.</w:t>
      </w:r>
    </w:p>
    <w:p w:rsidR="00827F58" w:rsidRPr="00581ADC" w:rsidRDefault="00827F58" w:rsidP="00827F58">
      <w:pPr>
        <w:pStyle w:val="a9"/>
        <w:ind w:firstLine="708"/>
        <w:jc w:val="both"/>
        <w:rPr>
          <w:rFonts w:ascii="Arial" w:hAnsi="Arial" w:cs="Arial"/>
          <w:bCs/>
        </w:rPr>
      </w:pPr>
      <w:r w:rsidRPr="00581ADC">
        <w:rPr>
          <w:rFonts w:ascii="Arial" w:hAnsi="Arial" w:cs="Arial"/>
          <w:bCs/>
        </w:rPr>
        <w:t xml:space="preserve">16.4. Стороны осуществляют сдачу-приемку выполненных </w:t>
      </w:r>
      <w:r w:rsidR="006B282D" w:rsidRPr="00581ADC">
        <w:rPr>
          <w:rFonts w:ascii="Arial" w:hAnsi="Arial" w:cs="Arial"/>
          <w:bCs/>
        </w:rPr>
        <w:t>Р</w:t>
      </w:r>
      <w:r w:rsidRPr="00581ADC">
        <w:rPr>
          <w:rFonts w:ascii="Arial" w:hAnsi="Arial" w:cs="Arial"/>
          <w:bCs/>
        </w:rPr>
        <w:t>абот в порядке, предусмотренном разделом 10 Договора, и производят сверку взаимных расчетов.</w:t>
      </w:r>
    </w:p>
    <w:p w:rsidR="00827F58" w:rsidRPr="00581ADC" w:rsidRDefault="00827F58" w:rsidP="00827F58">
      <w:pPr>
        <w:pStyle w:val="a9"/>
        <w:ind w:firstLine="708"/>
        <w:jc w:val="both"/>
        <w:rPr>
          <w:rFonts w:ascii="Arial" w:hAnsi="Arial" w:cs="Arial"/>
          <w:bCs/>
        </w:rPr>
      </w:pPr>
      <w:r w:rsidRPr="00581ADC">
        <w:rPr>
          <w:rFonts w:ascii="Arial" w:hAnsi="Arial" w:cs="Arial"/>
          <w:bCs/>
        </w:rPr>
        <w:t>16.</w:t>
      </w:r>
      <w:r w:rsidR="006B282D" w:rsidRPr="00581ADC">
        <w:rPr>
          <w:rFonts w:ascii="Arial" w:hAnsi="Arial" w:cs="Arial"/>
          <w:bCs/>
        </w:rPr>
        <w:t>5</w:t>
      </w:r>
      <w:r w:rsidRPr="00581ADC">
        <w:rPr>
          <w:rFonts w:ascii="Arial" w:hAnsi="Arial" w:cs="Arial"/>
          <w:bCs/>
        </w:rPr>
        <w:t>. При расторжении Договора Заказчик выплачивает стоимость фактически выполненных Подрядчиком</w:t>
      </w:r>
      <w:r w:rsidR="0034267F" w:rsidRPr="00581ADC">
        <w:rPr>
          <w:rFonts w:ascii="Arial" w:hAnsi="Arial" w:cs="Arial"/>
          <w:bCs/>
        </w:rPr>
        <w:t xml:space="preserve"> и</w:t>
      </w:r>
      <w:r w:rsidRPr="00581ADC">
        <w:rPr>
          <w:rFonts w:ascii="Arial" w:hAnsi="Arial" w:cs="Arial"/>
          <w:bCs/>
        </w:rPr>
        <w:t xml:space="preserve"> </w:t>
      </w:r>
      <w:r w:rsidR="0034267F" w:rsidRPr="00581ADC">
        <w:rPr>
          <w:rFonts w:ascii="Arial" w:hAnsi="Arial" w:cs="Arial"/>
          <w:bCs/>
        </w:rPr>
        <w:t xml:space="preserve">принятых Заказчиком </w:t>
      </w:r>
      <w:r w:rsidRPr="00791716">
        <w:rPr>
          <w:rFonts w:ascii="Arial" w:hAnsi="Arial" w:cs="Arial"/>
          <w:bCs/>
          <w:i/>
          <w:color w:val="7F7F7F" w:themeColor="text1" w:themeTint="80"/>
        </w:rPr>
        <w:t>этапов и (или)</w:t>
      </w:r>
      <w:r w:rsidR="00791716">
        <w:rPr>
          <w:rStyle w:val="a8"/>
          <w:rFonts w:ascii="Arial" w:hAnsi="Arial"/>
          <w:bCs/>
          <w:i/>
          <w:color w:val="7F7F7F" w:themeColor="text1" w:themeTint="80"/>
        </w:rPr>
        <w:footnoteReference w:id="35"/>
      </w:r>
      <w:r w:rsidRPr="00581ADC">
        <w:rPr>
          <w:rFonts w:ascii="Arial" w:hAnsi="Arial" w:cs="Arial"/>
          <w:bCs/>
          <w:i/>
        </w:rPr>
        <w:t xml:space="preserve"> </w:t>
      </w:r>
      <w:r w:rsidRPr="00581ADC">
        <w:rPr>
          <w:rFonts w:ascii="Arial" w:hAnsi="Arial" w:cs="Arial"/>
          <w:bCs/>
        </w:rPr>
        <w:t xml:space="preserve">комплексов </w:t>
      </w:r>
      <w:r w:rsidR="0034267F" w:rsidRPr="00581ADC">
        <w:rPr>
          <w:rFonts w:ascii="Arial" w:hAnsi="Arial" w:cs="Arial"/>
          <w:bCs/>
        </w:rPr>
        <w:t>Р</w:t>
      </w:r>
      <w:r w:rsidRPr="00581ADC">
        <w:rPr>
          <w:rFonts w:ascii="Arial" w:hAnsi="Arial" w:cs="Arial"/>
          <w:bCs/>
        </w:rPr>
        <w:t xml:space="preserve">абот и (или) видов </w:t>
      </w:r>
      <w:r w:rsidR="0034267F" w:rsidRPr="00581ADC">
        <w:rPr>
          <w:rFonts w:ascii="Arial" w:hAnsi="Arial" w:cs="Arial"/>
          <w:bCs/>
        </w:rPr>
        <w:t>Р</w:t>
      </w:r>
      <w:r w:rsidRPr="00581ADC">
        <w:rPr>
          <w:rFonts w:ascii="Arial" w:hAnsi="Arial" w:cs="Arial"/>
          <w:bCs/>
        </w:rPr>
        <w:t>абот и (или) часте</w:t>
      </w:r>
      <w:r w:rsidR="0034267F" w:rsidRPr="00581ADC">
        <w:rPr>
          <w:rFonts w:ascii="Arial" w:hAnsi="Arial" w:cs="Arial"/>
          <w:bCs/>
        </w:rPr>
        <w:t>й Работ отдельного вида Работ и объема Р</w:t>
      </w:r>
      <w:r w:rsidRPr="00581ADC">
        <w:rPr>
          <w:rFonts w:ascii="Arial" w:hAnsi="Arial" w:cs="Arial"/>
          <w:bCs/>
        </w:rPr>
        <w:t xml:space="preserve">абот, за вычетом всех предусмотренных </w:t>
      </w:r>
      <w:r w:rsidR="0034267F" w:rsidRPr="00581ADC">
        <w:rPr>
          <w:rFonts w:ascii="Arial" w:hAnsi="Arial" w:cs="Arial"/>
          <w:bCs/>
        </w:rPr>
        <w:t>Договором</w:t>
      </w:r>
      <w:r w:rsidRPr="00581ADC">
        <w:rPr>
          <w:rFonts w:ascii="Arial" w:hAnsi="Arial" w:cs="Arial"/>
          <w:bCs/>
        </w:rPr>
        <w:t xml:space="preserve"> и (или) законодательством Российской Федерации </w:t>
      </w:r>
      <w:r w:rsidRPr="00581ADC">
        <w:rPr>
          <w:rFonts w:ascii="Arial" w:hAnsi="Arial" w:cs="Arial"/>
          <w:bCs/>
        </w:rPr>
        <w:lastRenderedPageBreak/>
        <w:t xml:space="preserve">неустоек (штрафов, пени), удержаний и иных выплат, не позднее 30 (тридцати) </w:t>
      </w:r>
      <w:r w:rsidR="00226A06">
        <w:rPr>
          <w:rFonts w:ascii="Arial" w:hAnsi="Arial" w:cs="Arial"/>
          <w:bCs/>
        </w:rPr>
        <w:t xml:space="preserve">календарных </w:t>
      </w:r>
      <w:r w:rsidRPr="00581ADC">
        <w:rPr>
          <w:rFonts w:ascii="Arial" w:hAnsi="Arial" w:cs="Arial"/>
          <w:bCs/>
        </w:rPr>
        <w:t xml:space="preserve">дней с даты подписания Заказчиком акта сдачи-приемки фактически выполненных </w:t>
      </w:r>
      <w:r w:rsidR="0034267F" w:rsidRPr="00581ADC">
        <w:rPr>
          <w:rFonts w:ascii="Arial" w:hAnsi="Arial" w:cs="Arial"/>
          <w:bCs/>
        </w:rPr>
        <w:t>Р</w:t>
      </w:r>
      <w:r w:rsidRPr="00581ADC">
        <w:rPr>
          <w:rFonts w:ascii="Arial" w:hAnsi="Arial" w:cs="Arial"/>
          <w:bCs/>
        </w:rPr>
        <w:t>абот.</w:t>
      </w:r>
    </w:p>
    <w:p w:rsidR="00205263" w:rsidRPr="00581ADC" w:rsidRDefault="004D38CD" w:rsidP="00205263">
      <w:pPr>
        <w:pStyle w:val="a9"/>
        <w:ind w:firstLine="708"/>
        <w:jc w:val="both"/>
        <w:rPr>
          <w:rFonts w:ascii="Arial" w:hAnsi="Arial" w:cs="Arial"/>
          <w:bCs/>
        </w:rPr>
      </w:pPr>
      <w:r w:rsidRPr="00581ADC">
        <w:rPr>
          <w:rFonts w:ascii="Arial" w:hAnsi="Arial" w:cs="Arial"/>
          <w:bCs/>
        </w:rPr>
        <w:t>1</w:t>
      </w:r>
      <w:r w:rsidR="000C774E" w:rsidRPr="00581ADC">
        <w:rPr>
          <w:rFonts w:ascii="Arial" w:hAnsi="Arial" w:cs="Arial"/>
          <w:bCs/>
        </w:rPr>
        <w:t>6</w:t>
      </w:r>
      <w:r w:rsidR="00205263" w:rsidRPr="00581ADC">
        <w:rPr>
          <w:rFonts w:ascii="Arial" w:hAnsi="Arial" w:cs="Arial"/>
          <w:bCs/>
        </w:rPr>
        <w:t>.</w:t>
      </w:r>
      <w:r w:rsidR="006B282D" w:rsidRPr="00581ADC">
        <w:rPr>
          <w:rFonts w:ascii="Arial" w:hAnsi="Arial" w:cs="Arial"/>
          <w:bCs/>
        </w:rPr>
        <w:t>6</w:t>
      </w:r>
      <w:r w:rsidR="00205263" w:rsidRPr="00581ADC">
        <w:rPr>
          <w:rFonts w:ascii="Arial" w:hAnsi="Arial" w:cs="Arial"/>
          <w:bCs/>
        </w:rPr>
        <w:t xml:space="preserve">. </w:t>
      </w:r>
      <w:r w:rsidR="00205263" w:rsidRPr="00581ADC">
        <w:rPr>
          <w:rFonts w:ascii="Arial" w:hAnsi="Arial" w:cs="Arial"/>
        </w:rPr>
        <w:t>Подрядчик</w:t>
      </w:r>
      <w:r w:rsidR="00205263" w:rsidRPr="00581ADC">
        <w:rPr>
          <w:rFonts w:ascii="Arial" w:hAnsi="Arial" w:cs="Arial"/>
          <w:spacing w:val="-1"/>
        </w:rPr>
        <w:t xml:space="preserve"> вправе отказаться от Договора в порядке и по основаниям, предусмотренным законодательством Российской Федерации.</w:t>
      </w:r>
    </w:p>
    <w:p w:rsidR="00205263" w:rsidRPr="00581ADC" w:rsidRDefault="004D38CD" w:rsidP="00D437D1">
      <w:pPr>
        <w:pStyle w:val="a9"/>
        <w:spacing w:before="360" w:after="120"/>
        <w:jc w:val="center"/>
        <w:rPr>
          <w:rFonts w:ascii="Arial" w:hAnsi="Arial" w:cs="Arial"/>
        </w:rPr>
      </w:pPr>
      <w:r w:rsidRPr="00581ADC">
        <w:rPr>
          <w:rFonts w:ascii="Arial" w:hAnsi="Arial" w:cs="Arial"/>
        </w:rPr>
        <w:t>1</w:t>
      </w:r>
      <w:r w:rsidR="00112DD3" w:rsidRPr="00581ADC">
        <w:rPr>
          <w:rFonts w:ascii="Arial" w:hAnsi="Arial" w:cs="Arial"/>
        </w:rPr>
        <w:t>7</w:t>
      </w:r>
      <w:r w:rsidR="00205263" w:rsidRPr="00581ADC">
        <w:rPr>
          <w:rFonts w:ascii="Arial" w:hAnsi="Arial" w:cs="Arial"/>
        </w:rPr>
        <w:t>. СРОК ДЕЙСТВИЯ ДОГОВОРА</w:t>
      </w:r>
    </w:p>
    <w:p w:rsidR="00205263" w:rsidRPr="00581ADC" w:rsidRDefault="00FC022E" w:rsidP="00205263">
      <w:pPr>
        <w:pStyle w:val="11"/>
        <w:ind w:firstLine="720"/>
        <w:jc w:val="both"/>
        <w:rPr>
          <w:sz w:val="22"/>
          <w:szCs w:val="22"/>
        </w:rPr>
      </w:pPr>
      <w:r>
        <w:rPr>
          <w:sz w:val="22"/>
          <w:szCs w:val="22"/>
        </w:rPr>
        <w:t xml:space="preserve">17.1. </w:t>
      </w:r>
      <w:r w:rsidR="00205263" w:rsidRPr="00581ADC">
        <w:rPr>
          <w:sz w:val="22"/>
          <w:szCs w:val="22"/>
        </w:rPr>
        <w:t>Договор вступает в силу с даты его подписания Сторонами и действует до полного выполнения Сторонами своих обязательств.</w:t>
      </w:r>
    </w:p>
    <w:p w:rsidR="00205263" w:rsidRPr="00581ADC" w:rsidRDefault="004D38CD" w:rsidP="00D437D1">
      <w:pPr>
        <w:pStyle w:val="a9"/>
        <w:spacing w:before="360" w:after="120"/>
        <w:jc w:val="center"/>
        <w:rPr>
          <w:rFonts w:ascii="Arial" w:hAnsi="Arial" w:cs="Arial"/>
        </w:rPr>
      </w:pPr>
      <w:r w:rsidRPr="00581ADC">
        <w:rPr>
          <w:rFonts w:ascii="Arial" w:hAnsi="Arial" w:cs="Arial"/>
        </w:rPr>
        <w:t>1</w:t>
      </w:r>
      <w:r w:rsidR="00112DD3" w:rsidRPr="00581ADC">
        <w:rPr>
          <w:rFonts w:ascii="Arial" w:hAnsi="Arial" w:cs="Arial"/>
        </w:rPr>
        <w:t>8</w:t>
      </w:r>
      <w:r w:rsidR="00205263" w:rsidRPr="00581ADC">
        <w:rPr>
          <w:rFonts w:ascii="Arial" w:hAnsi="Arial" w:cs="Arial"/>
        </w:rPr>
        <w:t>. ЗАКЛЮЧИТЕЛЬНЫЕ ПОЛОЖЕНИЯ</w:t>
      </w:r>
    </w:p>
    <w:p w:rsidR="00205263" w:rsidRPr="00581ADC" w:rsidRDefault="004D38CD" w:rsidP="00205263">
      <w:pPr>
        <w:pStyle w:val="a9"/>
        <w:ind w:firstLine="708"/>
        <w:jc w:val="both"/>
        <w:rPr>
          <w:rFonts w:ascii="Arial" w:hAnsi="Arial" w:cs="Arial"/>
          <w:bCs/>
        </w:rPr>
      </w:pPr>
      <w:r w:rsidRPr="00581ADC">
        <w:rPr>
          <w:rFonts w:ascii="Arial" w:hAnsi="Arial" w:cs="Arial"/>
          <w:bCs/>
        </w:rPr>
        <w:t>1</w:t>
      </w:r>
      <w:r w:rsidR="00112DD3" w:rsidRPr="00581ADC">
        <w:rPr>
          <w:rFonts w:ascii="Arial" w:hAnsi="Arial" w:cs="Arial"/>
          <w:bCs/>
        </w:rPr>
        <w:t>8</w:t>
      </w:r>
      <w:r w:rsidR="00205263" w:rsidRPr="00581ADC">
        <w:rPr>
          <w:rFonts w:ascii="Arial" w:hAnsi="Arial" w:cs="Arial"/>
          <w:bCs/>
        </w:rPr>
        <w:t xml:space="preserve">.1. Во всем, что не предусмотрено Договором, Стороны руководствуются законодательством Российской Федерации. </w:t>
      </w:r>
    </w:p>
    <w:p w:rsidR="00D0490F" w:rsidRPr="00581ADC" w:rsidRDefault="004D38CD" w:rsidP="00205263">
      <w:pPr>
        <w:pStyle w:val="a9"/>
        <w:ind w:firstLine="708"/>
        <w:jc w:val="both"/>
        <w:rPr>
          <w:rFonts w:ascii="Arial" w:hAnsi="Arial" w:cs="Arial"/>
          <w:bCs/>
          <w:i/>
        </w:rPr>
      </w:pPr>
      <w:r w:rsidRPr="00581ADC">
        <w:rPr>
          <w:rFonts w:ascii="Arial" w:hAnsi="Arial" w:cs="Arial"/>
          <w:bCs/>
        </w:rPr>
        <w:t>1</w:t>
      </w:r>
      <w:r w:rsidR="00112DD3" w:rsidRPr="00581ADC">
        <w:rPr>
          <w:rFonts w:ascii="Arial" w:hAnsi="Arial" w:cs="Arial"/>
          <w:bCs/>
        </w:rPr>
        <w:t>8</w:t>
      </w:r>
      <w:r w:rsidR="00205263" w:rsidRPr="00581ADC">
        <w:rPr>
          <w:rFonts w:ascii="Arial" w:hAnsi="Arial" w:cs="Arial"/>
          <w:bCs/>
        </w:rPr>
        <w:t xml:space="preserve">.2. </w:t>
      </w:r>
      <w:r w:rsidR="00D0490F" w:rsidRPr="00581ADC">
        <w:rPr>
          <w:rFonts w:ascii="Arial" w:hAnsi="Arial" w:cs="Arial"/>
          <w:bCs/>
          <w:i/>
        </w:rPr>
        <w:t>Договор составлен в 2 (двух) экземплярах, имеющих одинаковую юридическую силу, по одному для каждой из Сторон.</w:t>
      </w:r>
    </w:p>
    <w:p w:rsidR="00D0490F" w:rsidRPr="00581ADC" w:rsidRDefault="00D0490F" w:rsidP="00205263">
      <w:pPr>
        <w:pStyle w:val="a9"/>
        <w:ind w:firstLine="708"/>
        <w:jc w:val="both"/>
        <w:rPr>
          <w:rFonts w:ascii="Arial" w:hAnsi="Arial" w:cs="Arial"/>
          <w:bCs/>
          <w:i/>
          <w:color w:val="7F7F7F" w:themeColor="text1" w:themeTint="80"/>
          <w:u w:val="single"/>
        </w:rPr>
      </w:pPr>
      <w:r w:rsidRPr="00581ADC">
        <w:rPr>
          <w:rFonts w:ascii="Arial" w:hAnsi="Arial" w:cs="Arial"/>
          <w:bCs/>
          <w:i/>
          <w:color w:val="7F7F7F" w:themeColor="text1" w:themeTint="80"/>
          <w:u w:val="single"/>
        </w:rPr>
        <w:t>Вариант 2:</w:t>
      </w:r>
    </w:p>
    <w:p w:rsidR="00205263" w:rsidRPr="00581ADC" w:rsidRDefault="00011FE9" w:rsidP="00205263">
      <w:pPr>
        <w:pStyle w:val="a9"/>
        <w:ind w:firstLine="708"/>
        <w:jc w:val="both"/>
        <w:rPr>
          <w:rFonts w:ascii="Arial" w:hAnsi="Arial" w:cs="Arial"/>
          <w:bCs/>
          <w:i/>
        </w:rPr>
      </w:pPr>
      <w:r w:rsidRPr="00581ADC">
        <w:rPr>
          <w:rFonts w:ascii="Arial" w:hAnsi="Arial" w:cs="Arial"/>
          <w:bCs/>
          <w:i/>
        </w:rPr>
        <w:t xml:space="preserve">Договор составлен в форме электронного документа, подписанного усиленными </w:t>
      </w:r>
      <w:r w:rsidR="00C02758" w:rsidRPr="00581ADC">
        <w:rPr>
          <w:rFonts w:ascii="Arial" w:hAnsi="Arial" w:cs="Arial"/>
          <w:bCs/>
          <w:i/>
        </w:rPr>
        <w:t xml:space="preserve">квалифицированными </w:t>
      </w:r>
      <w:r w:rsidRPr="00581ADC">
        <w:rPr>
          <w:rFonts w:ascii="Arial" w:hAnsi="Arial" w:cs="Arial"/>
          <w:bCs/>
          <w:i/>
        </w:rPr>
        <w:t>электронными подписями Сторон</w:t>
      </w:r>
      <w:r w:rsidR="00205263" w:rsidRPr="00581ADC">
        <w:rPr>
          <w:rFonts w:ascii="Arial" w:hAnsi="Arial" w:cs="Arial"/>
          <w:bCs/>
          <w:i/>
        </w:rPr>
        <w:t>.</w:t>
      </w:r>
    </w:p>
    <w:p w:rsidR="00205263" w:rsidRPr="00581ADC" w:rsidRDefault="004D38CD" w:rsidP="00205263">
      <w:pPr>
        <w:pStyle w:val="a9"/>
        <w:ind w:firstLine="708"/>
        <w:jc w:val="both"/>
        <w:rPr>
          <w:rFonts w:ascii="Arial" w:hAnsi="Arial" w:cs="Arial"/>
          <w:bCs/>
        </w:rPr>
      </w:pPr>
      <w:r w:rsidRPr="00581ADC">
        <w:rPr>
          <w:rFonts w:ascii="Arial" w:hAnsi="Arial" w:cs="Arial"/>
          <w:bCs/>
        </w:rPr>
        <w:t>1</w:t>
      </w:r>
      <w:r w:rsidR="00112DD3" w:rsidRPr="00581ADC">
        <w:rPr>
          <w:rFonts w:ascii="Arial" w:hAnsi="Arial" w:cs="Arial"/>
          <w:bCs/>
        </w:rPr>
        <w:t>8</w:t>
      </w:r>
      <w:r w:rsidR="00205263" w:rsidRPr="00581ADC">
        <w:rPr>
          <w:rFonts w:ascii="Arial" w:hAnsi="Arial" w:cs="Arial"/>
          <w:bCs/>
        </w:rPr>
        <w:t>.3. Изменения и дополнения к Договору должны быть оформлены в виде дополнительного соглашения путём составления одного документа в двух экземплярах, имеющих равную юридическую силу, подписанных уполномоченными представителями Сторон.</w:t>
      </w:r>
    </w:p>
    <w:p w:rsidR="00B310F5" w:rsidRPr="00581ADC" w:rsidRDefault="00B310F5" w:rsidP="00205263">
      <w:pPr>
        <w:pStyle w:val="a9"/>
        <w:ind w:firstLine="708"/>
        <w:jc w:val="both"/>
        <w:rPr>
          <w:rFonts w:ascii="Arial" w:hAnsi="Arial" w:cs="Arial"/>
          <w:bCs/>
        </w:rPr>
      </w:pPr>
      <w:r w:rsidRPr="00581ADC">
        <w:rPr>
          <w:rFonts w:ascii="Arial" w:hAnsi="Arial" w:cs="Arial"/>
          <w:bCs/>
        </w:rPr>
        <w:t>18.4. Если иное не предусмотрено законодательством Российской Федерации или Договором, любая корреспонденция, связанная с Договором,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Договоре.</w:t>
      </w:r>
    </w:p>
    <w:p w:rsidR="00B310F5" w:rsidRPr="00581ADC" w:rsidRDefault="00B310F5" w:rsidP="00B310F5">
      <w:pPr>
        <w:pStyle w:val="a9"/>
        <w:ind w:firstLine="708"/>
        <w:jc w:val="both"/>
        <w:rPr>
          <w:rFonts w:ascii="Arial" w:hAnsi="Arial" w:cs="Arial"/>
          <w:bCs/>
        </w:rPr>
      </w:pPr>
      <w:r w:rsidRPr="00581ADC">
        <w:rPr>
          <w:rFonts w:ascii="Arial" w:hAnsi="Arial" w:cs="Arial"/>
          <w:bCs/>
        </w:rPr>
        <w:t>18.5. Корреспонденция считается доставленной Стороне также в случаях, если:</w:t>
      </w:r>
    </w:p>
    <w:p w:rsidR="00B310F5" w:rsidRPr="00581ADC" w:rsidRDefault="00B310F5" w:rsidP="00B310F5">
      <w:pPr>
        <w:pStyle w:val="a9"/>
        <w:ind w:firstLine="708"/>
        <w:jc w:val="both"/>
        <w:rPr>
          <w:rFonts w:ascii="Arial" w:hAnsi="Arial" w:cs="Arial"/>
          <w:bCs/>
        </w:rPr>
      </w:pPr>
      <w:r w:rsidRPr="00581ADC">
        <w:rPr>
          <w:rFonts w:ascii="Arial" w:hAnsi="Arial" w:cs="Arial"/>
          <w:bCs/>
        </w:rPr>
        <w:t>– Сторона отказалась от получения корреспонденции и этот отказ зафиксирован организацией почтовой связи;</w:t>
      </w:r>
    </w:p>
    <w:p w:rsidR="00B310F5" w:rsidRPr="00581ADC" w:rsidRDefault="00B310F5" w:rsidP="00B310F5">
      <w:pPr>
        <w:pStyle w:val="a9"/>
        <w:ind w:firstLine="708"/>
        <w:jc w:val="both"/>
        <w:rPr>
          <w:rFonts w:ascii="Arial" w:hAnsi="Arial" w:cs="Arial"/>
          <w:bCs/>
        </w:rPr>
      </w:pPr>
      <w:r w:rsidRPr="00581ADC">
        <w:rPr>
          <w:rFonts w:ascii="Arial" w:hAnsi="Arial" w:cs="Arial"/>
          <w:bCs/>
        </w:rPr>
        <w:t>– 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rsidR="00B310F5" w:rsidRPr="00581ADC" w:rsidRDefault="00B310F5" w:rsidP="00205263">
      <w:pPr>
        <w:pStyle w:val="a9"/>
        <w:ind w:firstLine="708"/>
        <w:jc w:val="both"/>
        <w:rPr>
          <w:rFonts w:ascii="Arial" w:hAnsi="Arial" w:cs="Arial"/>
          <w:bCs/>
        </w:rPr>
      </w:pPr>
      <w:r w:rsidRPr="00581ADC">
        <w:rPr>
          <w:rFonts w:ascii="Arial" w:hAnsi="Arial" w:cs="Arial"/>
          <w:bCs/>
        </w:rPr>
        <w:t>– корреспонденция не вручена в связи с отсутствием Стороны по указанному адресу, о чем организация почтовой связи уведомила отправителя.</w:t>
      </w:r>
    </w:p>
    <w:p w:rsidR="00205263" w:rsidRPr="00581ADC" w:rsidRDefault="004D38CD" w:rsidP="00205263">
      <w:pPr>
        <w:pStyle w:val="a9"/>
        <w:ind w:firstLine="708"/>
        <w:jc w:val="both"/>
        <w:rPr>
          <w:rFonts w:ascii="Arial" w:hAnsi="Arial" w:cs="Arial"/>
          <w:bCs/>
        </w:rPr>
      </w:pPr>
      <w:r w:rsidRPr="00581ADC">
        <w:rPr>
          <w:rFonts w:ascii="Arial" w:hAnsi="Arial" w:cs="Arial"/>
          <w:bCs/>
        </w:rPr>
        <w:t>1</w:t>
      </w:r>
      <w:r w:rsidR="00112DD3" w:rsidRPr="00581ADC">
        <w:rPr>
          <w:rFonts w:ascii="Arial" w:hAnsi="Arial" w:cs="Arial"/>
          <w:bCs/>
        </w:rPr>
        <w:t>8</w:t>
      </w:r>
      <w:r w:rsidR="00205263" w:rsidRPr="00581ADC">
        <w:rPr>
          <w:rFonts w:ascii="Arial" w:hAnsi="Arial" w:cs="Arial"/>
          <w:bCs/>
        </w:rPr>
        <w:t>.</w:t>
      </w:r>
      <w:r w:rsidR="004F22B3" w:rsidRPr="00581ADC">
        <w:rPr>
          <w:rFonts w:ascii="Arial" w:hAnsi="Arial" w:cs="Arial"/>
          <w:bCs/>
        </w:rPr>
        <w:t>6</w:t>
      </w:r>
      <w:r w:rsidR="00205263" w:rsidRPr="00581ADC">
        <w:rPr>
          <w:rFonts w:ascii="Arial" w:hAnsi="Arial" w:cs="Arial"/>
          <w:bCs/>
        </w:rPr>
        <w:t>. К Договору прилагаются и являются неотъемлемыми частями Договора:</w:t>
      </w:r>
    </w:p>
    <w:p w:rsidR="00B1162B" w:rsidRPr="00581ADC" w:rsidRDefault="00B1162B" w:rsidP="00B1162B">
      <w:pPr>
        <w:pStyle w:val="11"/>
        <w:spacing w:before="40"/>
        <w:ind w:firstLine="708"/>
        <w:jc w:val="both"/>
        <w:rPr>
          <w:color w:val="000000"/>
          <w:spacing w:val="4"/>
          <w:sz w:val="22"/>
          <w:szCs w:val="22"/>
        </w:rPr>
      </w:pPr>
      <w:r w:rsidRPr="00581ADC">
        <w:rPr>
          <w:sz w:val="22"/>
          <w:szCs w:val="22"/>
        </w:rPr>
        <w:t>Приложение № </w:t>
      </w:r>
      <w:r w:rsidR="00DF7246" w:rsidRPr="00581ADC">
        <w:rPr>
          <w:sz w:val="22"/>
          <w:szCs w:val="22"/>
        </w:rPr>
        <w:t>1</w:t>
      </w:r>
      <w:r w:rsidRPr="00581ADC">
        <w:rPr>
          <w:sz w:val="22"/>
          <w:szCs w:val="22"/>
        </w:rPr>
        <w:t xml:space="preserve"> </w:t>
      </w:r>
      <w:r w:rsidR="00EE275E" w:rsidRPr="00581ADC">
        <w:rPr>
          <w:sz w:val="22"/>
          <w:szCs w:val="22"/>
        </w:rPr>
        <w:t>–</w:t>
      </w:r>
      <w:r w:rsidRPr="00581ADC">
        <w:rPr>
          <w:sz w:val="22"/>
          <w:szCs w:val="22"/>
        </w:rPr>
        <w:t xml:space="preserve"> </w:t>
      </w:r>
      <w:r w:rsidR="00EE275E" w:rsidRPr="00581ADC">
        <w:rPr>
          <w:sz w:val="22"/>
          <w:szCs w:val="22"/>
        </w:rPr>
        <w:t>Форма дополнительного соглашения об уточнении стоимости работ</w:t>
      </w:r>
      <w:r w:rsidR="009177FC" w:rsidRPr="00581ADC">
        <w:rPr>
          <w:sz w:val="22"/>
          <w:szCs w:val="22"/>
        </w:rPr>
        <w:t xml:space="preserve"> по Договору</w:t>
      </w:r>
      <w:r w:rsidR="00EE275E" w:rsidRPr="00581ADC">
        <w:rPr>
          <w:sz w:val="22"/>
          <w:szCs w:val="22"/>
        </w:rPr>
        <w:t>.</w:t>
      </w:r>
    </w:p>
    <w:p w:rsidR="00DF7246" w:rsidRPr="00581ADC" w:rsidRDefault="00DF7246" w:rsidP="00DF7246">
      <w:pPr>
        <w:pStyle w:val="11"/>
        <w:spacing w:before="40"/>
        <w:ind w:firstLine="708"/>
        <w:jc w:val="both"/>
        <w:rPr>
          <w:sz w:val="22"/>
          <w:szCs w:val="22"/>
        </w:rPr>
      </w:pPr>
      <w:r w:rsidRPr="00581ADC">
        <w:rPr>
          <w:bCs/>
          <w:sz w:val="22"/>
          <w:szCs w:val="22"/>
        </w:rPr>
        <w:t>Приложение № 2 – Расчёт стоимости работ.</w:t>
      </w:r>
      <w:r w:rsidRPr="00581ADC">
        <w:rPr>
          <w:sz w:val="22"/>
          <w:szCs w:val="22"/>
        </w:rPr>
        <w:t xml:space="preserve"> </w:t>
      </w:r>
    </w:p>
    <w:p w:rsidR="00616E46" w:rsidRDefault="00131639" w:rsidP="00556CF9">
      <w:pPr>
        <w:pStyle w:val="11"/>
        <w:spacing w:before="40"/>
        <w:ind w:firstLine="708"/>
        <w:jc w:val="both"/>
        <w:rPr>
          <w:i/>
          <w:sz w:val="22"/>
          <w:szCs w:val="22"/>
        </w:rPr>
      </w:pPr>
      <w:r w:rsidRPr="00581ADC">
        <w:rPr>
          <w:sz w:val="22"/>
          <w:szCs w:val="22"/>
        </w:rPr>
        <w:t>Приложение </w:t>
      </w:r>
      <w:r w:rsidR="00556CF9" w:rsidRPr="00581ADC">
        <w:rPr>
          <w:sz w:val="22"/>
          <w:szCs w:val="22"/>
        </w:rPr>
        <w:t>№ </w:t>
      </w:r>
      <w:r w:rsidR="00B1162B" w:rsidRPr="00581ADC">
        <w:rPr>
          <w:sz w:val="22"/>
          <w:szCs w:val="22"/>
        </w:rPr>
        <w:t>3</w:t>
      </w:r>
      <w:r w:rsidRPr="00581ADC">
        <w:rPr>
          <w:sz w:val="22"/>
          <w:szCs w:val="22"/>
        </w:rPr>
        <w:t> – </w:t>
      </w:r>
      <w:r w:rsidR="00556CF9" w:rsidRPr="00581ADC">
        <w:rPr>
          <w:sz w:val="22"/>
          <w:szCs w:val="22"/>
        </w:rPr>
        <w:t>Техническое задание</w:t>
      </w:r>
      <w:r w:rsidR="000242B1" w:rsidRPr="00581ADC">
        <w:rPr>
          <w:sz w:val="22"/>
          <w:szCs w:val="22"/>
        </w:rPr>
        <w:t xml:space="preserve"> </w:t>
      </w:r>
      <w:r w:rsidR="00930DEF" w:rsidRPr="00581ADC">
        <w:rPr>
          <w:sz w:val="22"/>
          <w:szCs w:val="22"/>
        </w:rPr>
        <w:t xml:space="preserve">на выполнение комплекса ремонтно-строительных работ и оборудование </w:t>
      </w:r>
      <w:r w:rsidR="00DF7246" w:rsidRPr="00581ADC">
        <w:rPr>
          <w:i/>
          <w:sz w:val="22"/>
          <w:szCs w:val="22"/>
        </w:rPr>
        <w:t>здания/ сооружения / нежилых помещений</w:t>
      </w:r>
      <w:r w:rsidR="00DF7246" w:rsidRPr="00581ADC">
        <w:rPr>
          <w:sz w:val="22"/>
          <w:szCs w:val="22"/>
        </w:rPr>
        <w:t xml:space="preserve"> для размещения ________________</w:t>
      </w:r>
      <w:r w:rsidR="009F7E05">
        <w:rPr>
          <w:rStyle w:val="a8"/>
          <w:sz w:val="22"/>
          <w:szCs w:val="22"/>
        </w:rPr>
        <w:footnoteReference w:id="36"/>
      </w:r>
      <w:r w:rsidR="00DF7246" w:rsidRPr="00581ADC">
        <w:rPr>
          <w:sz w:val="22"/>
          <w:szCs w:val="22"/>
        </w:rPr>
        <w:t xml:space="preserve"> </w:t>
      </w:r>
      <w:r w:rsidR="00616E46">
        <w:rPr>
          <w:i/>
          <w:sz w:val="22"/>
          <w:szCs w:val="22"/>
        </w:rPr>
        <w:t>ГК «ИННОТЕХ»</w:t>
      </w:r>
    </w:p>
    <w:p w:rsidR="00556CF9" w:rsidRPr="00581ADC" w:rsidRDefault="00556CF9" w:rsidP="00616E46">
      <w:pPr>
        <w:pStyle w:val="11"/>
        <w:spacing w:before="40"/>
        <w:jc w:val="both"/>
        <w:rPr>
          <w:color w:val="000000"/>
          <w:spacing w:val="4"/>
          <w:sz w:val="22"/>
          <w:szCs w:val="22"/>
        </w:rPr>
      </w:pPr>
      <w:bookmarkStart w:id="2" w:name="_GoBack"/>
      <w:bookmarkEnd w:id="2"/>
    </w:p>
    <w:p w:rsidR="002E68FD" w:rsidRPr="00581ADC" w:rsidRDefault="002E68FD" w:rsidP="002E68FD">
      <w:pPr>
        <w:pStyle w:val="11"/>
        <w:spacing w:before="40"/>
        <w:ind w:firstLine="708"/>
        <w:jc w:val="both"/>
        <w:rPr>
          <w:i/>
          <w:color w:val="000000"/>
          <w:spacing w:val="4"/>
          <w:sz w:val="22"/>
          <w:szCs w:val="22"/>
        </w:rPr>
      </w:pPr>
      <w:r w:rsidRPr="00581ADC">
        <w:rPr>
          <w:sz w:val="22"/>
          <w:szCs w:val="22"/>
        </w:rPr>
        <w:t>Приложение № 4 – </w:t>
      </w:r>
      <w:r w:rsidR="00DF0303" w:rsidRPr="00581ADC">
        <w:rPr>
          <w:sz w:val="22"/>
          <w:szCs w:val="22"/>
        </w:rPr>
        <w:t>Сметные р</w:t>
      </w:r>
      <w:r w:rsidRPr="00581ADC">
        <w:rPr>
          <w:sz w:val="22"/>
          <w:szCs w:val="22"/>
        </w:rPr>
        <w:t xml:space="preserve">асценки </w:t>
      </w:r>
      <w:r w:rsidRPr="00581ADC">
        <w:rPr>
          <w:i/>
          <w:sz w:val="22"/>
          <w:szCs w:val="22"/>
        </w:rPr>
        <w:t>(</w:t>
      </w:r>
      <w:r w:rsidR="009D5748">
        <w:rPr>
          <w:i/>
          <w:sz w:val="22"/>
          <w:szCs w:val="22"/>
        </w:rPr>
        <w:t>___________</w:t>
      </w:r>
      <w:r w:rsidR="00DF7246" w:rsidRPr="00581ADC">
        <w:rPr>
          <w:i/>
          <w:sz w:val="22"/>
          <w:szCs w:val="22"/>
        </w:rPr>
        <w:t xml:space="preserve"> Федеральный округ / иной</w:t>
      </w:r>
      <w:r w:rsidRPr="00581ADC">
        <w:rPr>
          <w:i/>
          <w:sz w:val="22"/>
          <w:szCs w:val="22"/>
        </w:rPr>
        <w:t xml:space="preserve"> </w:t>
      </w:r>
      <w:r w:rsidR="00E12674" w:rsidRPr="00581ADC">
        <w:rPr>
          <w:i/>
          <w:sz w:val="22"/>
          <w:szCs w:val="22"/>
        </w:rPr>
        <w:t>регион</w:t>
      </w:r>
      <w:r w:rsidR="00DF7246" w:rsidRPr="00581ADC">
        <w:rPr>
          <w:i/>
          <w:sz w:val="22"/>
          <w:szCs w:val="22"/>
        </w:rPr>
        <w:t>/ субъект Российской Федерации</w:t>
      </w:r>
      <w:r w:rsidRPr="00581ADC">
        <w:rPr>
          <w:i/>
          <w:sz w:val="22"/>
          <w:szCs w:val="22"/>
        </w:rPr>
        <w:t>).</w:t>
      </w:r>
    </w:p>
    <w:p w:rsidR="00A523E1" w:rsidRDefault="00A523E1" w:rsidP="00D437D1">
      <w:pPr>
        <w:pStyle w:val="11"/>
        <w:tabs>
          <w:tab w:val="left" w:pos="0"/>
          <w:tab w:val="left" w:pos="283"/>
          <w:tab w:val="left" w:pos="720"/>
        </w:tabs>
        <w:spacing w:before="360" w:after="120"/>
        <w:ind w:right="357"/>
        <w:jc w:val="center"/>
        <w:rPr>
          <w:bCs/>
          <w:color w:val="000000"/>
          <w:sz w:val="22"/>
          <w:szCs w:val="22"/>
        </w:rPr>
      </w:pPr>
    </w:p>
    <w:p w:rsidR="00205263" w:rsidRPr="009F7E05" w:rsidRDefault="004F22B3" w:rsidP="00D437D1">
      <w:pPr>
        <w:pStyle w:val="11"/>
        <w:tabs>
          <w:tab w:val="left" w:pos="0"/>
          <w:tab w:val="left" w:pos="283"/>
          <w:tab w:val="left" w:pos="720"/>
        </w:tabs>
        <w:spacing w:before="360" w:after="120"/>
        <w:ind w:right="357"/>
        <w:jc w:val="center"/>
        <w:rPr>
          <w:bCs/>
          <w:color w:val="000000"/>
          <w:sz w:val="22"/>
          <w:szCs w:val="22"/>
        </w:rPr>
      </w:pPr>
      <w:r w:rsidRPr="00581ADC">
        <w:rPr>
          <w:bCs/>
          <w:color w:val="000000"/>
          <w:sz w:val="22"/>
          <w:szCs w:val="22"/>
        </w:rPr>
        <w:t>19</w:t>
      </w:r>
      <w:r w:rsidR="00205263" w:rsidRPr="00581ADC">
        <w:rPr>
          <w:bCs/>
          <w:color w:val="000000"/>
          <w:sz w:val="22"/>
          <w:szCs w:val="22"/>
        </w:rPr>
        <w:t>. АДРЕСА И БАНКОВСКИЕ РЕКВИЗИТЫ СТОРОН</w:t>
      </w:r>
    </w:p>
    <w:tbl>
      <w:tblPr>
        <w:tblW w:w="9257" w:type="dxa"/>
        <w:tblLayout w:type="fixed"/>
        <w:tblLook w:val="0000" w:firstRow="0" w:lastRow="0" w:firstColumn="0" w:lastColumn="0" w:noHBand="0" w:noVBand="0"/>
      </w:tblPr>
      <w:tblGrid>
        <w:gridCol w:w="4644"/>
        <w:gridCol w:w="4613"/>
      </w:tblGrid>
      <w:tr w:rsidR="00205263" w:rsidRPr="00581ADC" w:rsidTr="0066419B">
        <w:trPr>
          <w:cantSplit/>
          <w:trHeight w:val="767"/>
        </w:trPr>
        <w:tc>
          <w:tcPr>
            <w:tcW w:w="4644" w:type="dxa"/>
            <w:tcBorders>
              <w:top w:val="nil"/>
              <w:left w:val="nil"/>
              <w:bottom w:val="nil"/>
              <w:right w:val="nil"/>
            </w:tcBorders>
          </w:tcPr>
          <w:p w:rsidR="00C12B84" w:rsidRPr="00581ADC" w:rsidRDefault="00DE7879" w:rsidP="00C12B84">
            <w:pPr>
              <w:pStyle w:val="a9"/>
              <w:rPr>
                <w:rFonts w:ascii="Arial" w:hAnsi="Arial" w:cs="Arial"/>
                <w:b/>
                <w:i/>
              </w:rPr>
            </w:pPr>
            <w:r>
              <w:rPr>
                <w:rFonts w:ascii="Arial" w:hAnsi="Arial" w:cs="Arial"/>
                <w:b/>
                <w:i/>
              </w:rPr>
              <w:lastRenderedPageBreak/>
              <w:t>ГК «ИННОТЕХ»</w:t>
            </w:r>
          </w:p>
          <w:p w:rsidR="007B30AC" w:rsidRPr="00581ADC" w:rsidRDefault="007B30AC" w:rsidP="007B30AC">
            <w:pPr>
              <w:pStyle w:val="a9"/>
              <w:rPr>
                <w:rFonts w:ascii="Arial" w:hAnsi="Arial" w:cs="Arial"/>
              </w:rPr>
            </w:pPr>
            <w:r w:rsidRPr="00581ADC">
              <w:rPr>
                <w:rFonts w:ascii="Arial" w:hAnsi="Arial" w:cs="Arial"/>
              </w:rPr>
              <w:t>Место нахождения:</w:t>
            </w:r>
          </w:p>
          <w:p w:rsidR="007B30AC" w:rsidRPr="00581ADC" w:rsidRDefault="007B30AC" w:rsidP="007B30AC">
            <w:pPr>
              <w:pStyle w:val="a9"/>
              <w:rPr>
                <w:rFonts w:ascii="Arial" w:hAnsi="Arial" w:cs="Arial"/>
              </w:rPr>
            </w:pPr>
            <w:r w:rsidRPr="00581ADC">
              <w:rPr>
                <w:rFonts w:ascii="Arial" w:hAnsi="Arial" w:cs="Arial"/>
              </w:rPr>
              <w:t>_________________________________</w:t>
            </w:r>
          </w:p>
          <w:p w:rsidR="007B30AC" w:rsidRPr="00581ADC" w:rsidRDefault="007B30AC" w:rsidP="007B30AC">
            <w:pPr>
              <w:pStyle w:val="a9"/>
              <w:rPr>
                <w:rFonts w:ascii="Arial" w:hAnsi="Arial" w:cs="Arial"/>
              </w:rPr>
            </w:pPr>
            <w:r w:rsidRPr="00581ADC">
              <w:rPr>
                <w:rFonts w:ascii="Arial" w:hAnsi="Arial" w:cs="Arial"/>
              </w:rPr>
              <w:t>ИНН/КПП  __________/__________</w:t>
            </w:r>
          </w:p>
          <w:p w:rsidR="007B30AC" w:rsidRPr="00581ADC" w:rsidRDefault="007B30AC" w:rsidP="007B30AC">
            <w:pPr>
              <w:pStyle w:val="a9"/>
              <w:rPr>
                <w:rFonts w:ascii="Arial" w:hAnsi="Arial" w:cs="Arial"/>
              </w:rPr>
            </w:pPr>
            <w:r w:rsidRPr="00581ADC">
              <w:rPr>
                <w:rFonts w:ascii="Arial" w:hAnsi="Arial" w:cs="Arial"/>
              </w:rPr>
              <w:t>ОГРН _______________</w:t>
            </w:r>
          </w:p>
          <w:p w:rsidR="007B30AC" w:rsidRPr="00581ADC" w:rsidRDefault="007B30AC" w:rsidP="007B30AC">
            <w:pPr>
              <w:pStyle w:val="a9"/>
              <w:rPr>
                <w:rFonts w:ascii="Arial" w:hAnsi="Arial" w:cs="Arial"/>
              </w:rPr>
            </w:pPr>
            <w:r w:rsidRPr="00581ADC">
              <w:rPr>
                <w:rFonts w:ascii="Arial" w:hAnsi="Arial" w:cs="Arial"/>
              </w:rPr>
              <w:t>ОКПО _______________</w:t>
            </w:r>
          </w:p>
          <w:p w:rsidR="007B30AC" w:rsidRPr="00581ADC" w:rsidRDefault="007B30AC" w:rsidP="007B30AC">
            <w:pPr>
              <w:pStyle w:val="a9"/>
              <w:rPr>
                <w:rFonts w:ascii="Arial" w:hAnsi="Arial" w:cs="Arial"/>
              </w:rPr>
            </w:pPr>
            <w:r w:rsidRPr="00581ADC">
              <w:rPr>
                <w:rFonts w:ascii="Arial" w:hAnsi="Arial" w:cs="Arial"/>
              </w:rPr>
              <w:t>к/с __________________</w:t>
            </w:r>
          </w:p>
          <w:p w:rsidR="007B30AC" w:rsidRPr="00581ADC" w:rsidRDefault="007B30AC" w:rsidP="007B30AC">
            <w:pPr>
              <w:pStyle w:val="a9"/>
              <w:rPr>
                <w:rFonts w:ascii="Arial" w:hAnsi="Arial" w:cs="Arial"/>
              </w:rPr>
            </w:pPr>
            <w:r w:rsidRPr="00581ADC">
              <w:rPr>
                <w:rFonts w:ascii="Arial" w:hAnsi="Arial" w:cs="Arial"/>
              </w:rPr>
              <w:t>в ____________________</w:t>
            </w:r>
          </w:p>
          <w:p w:rsidR="00C12B84" w:rsidRPr="00581ADC" w:rsidRDefault="007B30AC" w:rsidP="007B30AC">
            <w:pPr>
              <w:pStyle w:val="a9"/>
              <w:jc w:val="both"/>
              <w:rPr>
                <w:rFonts w:ascii="Arial" w:hAnsi="Arial" w:cs="Arial"/>
                <w:highlight w:val="yellow"/>
              </w:rPr>
            </w:pPr>
            <w:r w:rsidRPr="00581ADC">
              <w:rPr>
                <w:rFonts w:ascii="Arial" w:hAnsi="Arial" w:cs="Arial"/>
              </w:rPr>
              <w:t>БИК _________________</w:t>
            </w:r>
          </w:p>
          <w:p w:rsidR="007B30AC" w:rsidRPr="00581ADC" w:rsidRDefault="007B30AC" w:rsidP="007B30AC">
            <w:pPr>
              <w:pStyle w:val="a9"/>
              <w:jc w:val="both"/>
              <w:rPr>
                <w:rFonts w:ascii="Arial" w:hAnsi="Arial" w:cs="Arial"/>
              </w:rPr>
            </w:pPr>
          </w:p>
          <w:p w:rsidR="007B30AC" w:rsidRPr="00581ADC" w:rsidRDefault="007B30AC" w:rsidP="007B30AC">
            <w:pPr>
              <w:pStyle w:val="a9"/>
              <w:jc w:val="both"/>
              <w:rPr>
                <w:rFonts w:ascii="Arial" w:hAnsi="Arial" w:cs="Arial"/>
              </w:rPr>
            </w:pPr>
          </w:p>
          <w:p w:rsidR="007B30AC" w:rsidRPr="00581ADC" w:rsidRDefault="007B30AC" w:rsidP="007B30AC">
            <w:pPr>
              <w:pStyle w:val="a9"/>
              <w:jc w:val="both"/>
              <w:rPr>
                <w:rFonts w:ascii="Arial" w:hAnsi="Arial" w:cs="Arial"/>
              </w:rPr>
            </w:pPr>
          </w:p>
          <w:p w:rsidR="007B30AC" w:rsidRPr="00581ADC" w:rsidRDefault="007B30AC" w:rsidP="007B30AC">
            <w:pPr>
              <w:pStyle w:val="a9"/>
              <w:jc w:val="both"/>
              <w:rPr>
                <w:rFonts w:ascii="Arial" w:hAnsi="Arial" w:cs="Arial"/>
              </w:rPr>
            </w:pPr>
            <w:r w:rsidRPr="00581ADC">
              <w:rPr>
                <w:rFonts w:ascii="Arial" w:hAnsi="Arial" w:cs="Arial"/>
              </w:rPr>
              <w:t>________________________________</w:t>
            </w:r>
          </w:p>
          <w:p w:rsidR="007B30AC" w:rsidRPr="00581ADC" w:rsidRDefault="007B30AC" w:rsidP="007B30AC">
            <w:pPr>
              <w:pStyle w:val="a9"/>
              <w:jc w:val="both"/>
              <w:rPr>
                <w:rFonts w:ascii="Arial" w:hAnsi="Arial" w:cs="Arial"/>
              </w:rPr>
            </w:pPr>
          </w:p>
          <w:p w:rsidR="007B30AC" w:rsidRPr="00581ADC" w:rsidRDefault="007B30AC" w:rsidP="007B30AC">
            <w:pPr>
              <w:pStyle w:val="a9"/>
              <w:jc w:val="both"/>
              <w:rPr>
                <w:rFonts w:ascii="Arial" w:hAnsi="Arial" w:cs="Arial"/>
              </w:rPr>
            </w:pPr>
            <w:r w:rsidRPr="00581ADC">
              <w:rPr>
                <w:rFonts w:ascii="Arial" w:hAnsi="Arial" w:cs="Arial"/>
              </w:rPr>
              <w:t>_________________  ______________</w:t>
            </w:r>
          </w:p>
          <w:p w:rsidR="00C12B84" w:rsidRPr="00581ADC" w:rsidRDefault="007B30AC" w:rsidP="007B30AC">
            <w:pPr>
              <w:pStyle w:val="a9"/>
              <w:jc w:val="both"/>
              <w:rPr>
                <w:rFonts w:ascii="Arial" w:hAnsi="Arial" w:cs="Arial"/>
                <w:highlight w:val="yellow"/>
              </w:rPr>
            </w:pPr>
            <w:r w:rsidRPr="00581ADC">
              <w:rPr>
                <w:rFonts w:ascii="Arial" w:hAnsi="Arial" w:cs="Arial"/>
              </w:rPr>
              <w:t>М.П.</w:t>
            </w:r>
          </w:p>
          <w:p w:rsidR="00C12B84" w:rsidRPr="00581ADC" w:rsidRDefault="00C12B84" w:rsidP="0066419B">
            <w:pPr>
              <w:pStyle w:val="a9"/>
              <w:jc w:val="both"/>
              <w:rPr>
                <w:rFonts w:ascii="Arial" w:hAnsi="Arial" w:cs="Arial"/>
                <w:highlight w:val="yellow"/>
              </w:rPr>
            </w:pPr>
          </w:p>
        </w:tc>
        <w:tc>
          <w:tcPr>
            <w:tcW w:w="4613" w:type="dxa"/>
            <w:tcBorders>
              <w:top w:val="nil"/>
              <w:left w:val="nil"/>
              <w:bottom w:val="nil"/>
              <w:right w:val="nil"/>
            </w:tcBorders>
          </w:tcPr>
          <w:p w:rsidR="00205263" w:rsidRPr="00581ADC" w:rsidRDefault="00205263" w:rsidP="00AA0EDD">
            <w:pPr>
              <w:pStyle w:val="a9"/>
              <w:jc w:val="both"/>
              <w:rPr>
                <w:rFonts w:ascii="Arial" w:hAnsi="Arial" w:cs="Arial"/>
                <w:highlight w:val="yellow"/>
              </w:rPr>
            </w:pPr>
          </w:p>
          <w:p w:rsidR="00205263" w:rsidRPr="00581ADC" w:rsidRDefault="00205263" w:rsidP="00AA0EDD">
            <w:pPr>
              <w:pStyle w:val="a9"/>
              <w:jc w:val="both"/>
              <w:rPr>
                <w:rFonts w:ascii="Arial" w:hAnsi="Arial" w:cs="Arial"/>
              </w:rPr>
            </w:pPr>
            <w:r w:rsidRPr="00581ADC">
              <w:rPr>
                <w:rFonts w:ascii="Arial" w:hAnsi="Arial" w:cs="Arial"/>
              </w:rPr>
              <w:t>_________________________________</w:t>
            </w:r>
          </w:p>
          <w:p w:rsidR="00205263" w:rsidRPr="00581ADC" w:rsidRDefault="00205263" w:rsidP="00AA0EDD">
            <w:pPr>
              <w:pStyle w:val="a9"/>
              <w:jc w:val="both"/>
              <w:rPr>
                <w:rFonts w:ascii="Arial" w:hAnsi="Arial" w:cs="Arial"/>
              </w:rPr>
            </w:pPr>
            <w:r w:rsidRPr="00581ADC">
              <w:rPr>
                <w:rFonts w:ascii="Arial" w:hAnsi="Arial" w:cs="Arial"/>
              </w:rPr>
              <w:t>Место нахождения:</w:t>
            </w:r>
          </w:p>
          <w:p w:rsidR="00205263" w:rsidRPr="00581ADC" w:rsidRDefault="00205263" w:rsidP="00AA0EDD">
            <w:pPr>
              <w:pStyle w:val="a9"/>
              <w:jc w:val="both"/>
              <w:rPr>
                <w:rFonts w:ascii="Arial" w:hAnsi="Arial" w:cs="Arial"/>
              </w:rPr>
            </w:pPr>
            <w:r w:rsidRPr="00581ADC">
              <w:rPr>
                <w:rFonts w:ascii="Arial" w:hAnsi="Arial" w:cs="Arial"/>
              </w:rPr>
              <w:t>_________________________________</w:t>
            </w:r>
          </w:p>
          <w:p w:rsidR="00205263" w:rsidRPr="00581ADC" w:rsidRDefault="00205263" w:rsidP="00AA0EDD">
            <w:pPr>
              <w:pStyle w:val="a9"/>
              <w:jc w:val="both"/>
              <w:rPr>
                <w:rFonts w:ascii="Arial" w:hAnsi="Arial" w:cs="Arial"/>
              </w:rPr>
            </w:pPr>
            <w:r w:rsidRPr="00581ADC">
              <w:rPr>
                <w:rFonts w:ascii="Arial" w:hAnsi="Arial" w:cs="Arial"/>
              </w:rPr>
              <w:t>ИНН/КПП  __________/__________</w:t>
            </w:r>
          </w:p>
          <w:p w:rsidR="00205263" w:rsidRPr="00581ADC" w:rsidRDefault="00205263" w:rsidP="00AA0EDD">
            <w:pPr>
              <w:pStyle w:val="a9"/>
              <w:jc w:val="both"/>
              <w:rPr>
                <w:rFonts w:ascii="Arial" w:hAnsi="Arial" w:cs="Arial"/>
              </w:rPr>
            </w:pPr>
            <w:r w:rsidRPr="00581ADC">
              <w:rPr>
                <w:rFonts w:ascii="Arial" w:hAnsi="Arial" w:cs="Arial"/>
              </w:rPr>
              <w:t>ОГРН _______________</w:t>
            </w:r>
          </w:p>
          <w:p w:rsidR="00205263" w:rsidRPr="00581ADC" w:rsidRDefault="00205263" w:rsidP="00AA0EDD">
            <w:pPr>
              <w:pStyle w:val="a9"/>
              <w:jc w:val="both"/>
              <w:rPr>
                <w:rFonts w:ascii="Arial" w:hAnsi="Arial" w:cs="Arial"/>
              </w:rPr>
            </w:pPr>
            <w:r w:rsidRPr="00581ADC">
              <w:rPr>
                <w:rFonts w:ascii="Arial" w:hAnsi="Arial" w:cs="Arial"/>
              </w:rPr>
              <w:t>ОКПО _______________</w:t>
            </w:r>
          </w:p>
          <w:p w:rsidR="00205263" w:rsidRPr="00581ADC" w:rsidRDefault="00205263" w:rsidP="00AA0EDD">
            <w:pPr>
              <w:pStyle w:val="a9"/>
              <w:jc w:val="both"/>
              <w:rPr>
                <w:rFonts w:ascii="Arial" w:hAnsi="Arial" w:cs="Arial"/>
              </w:rPr>
            </w:pPr>
            <w:r w:rsidRPr="00581ADC">
              <w:rPr>
                <w:rFonts w:ascii="Arial" w:hAnsi="Arial" w:cs="Arial"/>
              </w:rPr>
              <w:t>р/с __________________</w:t>
            </w:r>
          </w:p>
          <w:p w:rsidR="00205263" w:rsidRPr="00581ADC" w:rsidRDefault="00205263" w:rsidP="00AA0EDD">
            <w:pPr>
              <w:pStyle w:val="a9"/>
              <w:jc w:val="both"/>
              <w:rPr>
                <w:rFonts w:ascii="Arial" w:hAnsi="Arial" w:cs="Arial"/>
              </w:rPr>
            </w:pPr>
            <w:r w:rsidRPr="00581ADC">
              <w:rPr>
                <w:rFonts w:ascii="Arial" w:hAnsi="Arial" w:cs="Arial"/>
              </w:rPr>
              <w:t>в ____________________</w:t>
            </w:r>
          </w:p>
          <w:p w:rsidR="00205263" w:rsidRPr="00581ADC" w:rsidRDefault="00205263" w:rsidP="00AA0EDD">
            <w:pPr>
              <w:pStyle w:val="a9"/>
              <w:jc w:val="both"/>
              <w:rPr>
                <w:rFonts w:ascii="Arial" w:hAnsi="Arial" w:cs="Arial"/>
              </w:rPr>
            </w:pPr>
            <w:r w:rsidRPr="00581ADC">
              <w:rPr>
                <w:rFonts w:ascii="Arial" w:hAnsi="Arial" w:cs="Arial"/>
              </w:rPr>
              <w:t>к/с ___________________</w:t>
            </w:r>
          </w:p>
          <w:p w:rsidR="00C12B84" w:rsidRPr="00581ADC" w:rsidRDefault="00205263" w:rsidP="00C12B84">
            <w:pPr>
              <w:pStyle w:val="a9"/>
              <w:jc w:val="both"/>
              <w:rPr>
                <w:rFonts w:ascii="Arial" w:hAnsi="Arial" w:cs="Arial"/>
              </w:rPr>
            </w:pPr>
            <w:r w:rsidRPr="00581ADC">
              <w:rPr>
                <w:rFonts w:ascii="Arial" w:hAnsi="Arial" w:cs="Arial"/>
              </w:rPr>
              <w:t>БИК _________________</w:t>
            </w:r>
          </w:p>
          <w:p w:rsidR="00C12B84" w:rsidRPr="00581ADC" w:rsidRDefault="00C12B84" w:rsidP="00C12B84">
            <w:pPr>
              <w:pStyle w:val="a9"/>
              <w:jc w:val="both"/>
              <w:rPr>
                <w:rFonts w:ascii="Arial" w:hAnsi="Arial" w:cs="Arial"/>
              </w:rPr>
            </w:pPr>
          </w:p>
          <w:p w:rsidR="00C12B84" w:rsidRPr="00581ADC" w:rsidRDefault="00C12B84" w:rsidP="00C12B84">
            <w:pPr>
              <w:pStyle w:val="a9"/>
              <w:jc w:val="both"/>
              <w:rPr>
                <w:rFonts w:ascii="Arial" w:hAnsi="Arial" w:cs="Arial"/>
              </w:rPr>
            </w:pPr>
          </w:p>
          <w:p w:rsidR="00C12B84" w:rsidRPr="00581ADC" w:rsidRDefault="00C12B84" w:rsidP="00C12B84">
            <w:pPr>
              <w:pStyle w:val="a9"/>
              <w:jc w:val="both"/>
              <w:rPr>
                <w:rFonts w:ascii="Arial" w:hAnsi="Arial" w:cs="Arial"/>
              </w:rPr>
            </w:pPr>
            <w:r w:rsidRPr="00581ADC">
              <w:rPr>
                <w:rFonts w:ascii="Arial" w:hAnsi="Arial" w:cs="Arial"/>
              </w:rPr>
              <w:t>______________________________</w:t>
            </w:r>
          </w:p>
          <w:p w:rsidR="00C12B84" w:rsidRPr="00581ADC" w:rsidRDefault="00C12B84" w:rsidP="00C12B84">
            <w:pPr>
              <w:pStyle w:val="a9"/>
              <w:jc w:val="both"/>
              <w:rPr>
                <w:rFonts w:ascii="Arial" w:hAnsi="Arial" w:cs="Arial"/>
              </w:rPr>
            </w:pPr>
          </w:p>
          <w:p w:rsidR="00C12B84" w:rsidRPr="00581ADC" w:rsidRDefault="00C12B84" w:rsidP="00C12B84">
            <w:pPr>
              <w:pStyle w:val="a9"/>
              <w:jc w:val="both"/>
              <w:rPr>
                <w:rFonts w:ascii="Arial" w:hAnsi="Arial" w:cs="Arial"/>
              </w:rPr>
            </w:pPr>
            <w:r w:rsidRPr="00581ADC">
              <w:rPr>
                <w:rFonts w:ascii="Arial" w:hAnsi="Arial" w:cs="Arial"/>
              </w:rPr>
              <w:t xml:space="preserve">__________________ </w:t>
            </w:r>
            <w:r w:rsidR="00D82558" w:rsidRPr="00581ADC">
              <w:rPr>
                <w:rFonts w:ascii="Arial" w:hAnsi="Arial" w:cs="Arial"/>
              </w:rPr>
              <w:t>/</w:t>
            </w:r>
            <w:r w:rsidRPr="00581ADC">
              <w:rPr>
                <w:rFonts w:ascii="Arial" w:hAnsi="Arial" w:cs="Arial"/>
              </w:rPr>
              <w:t xml:space="preserve"> ______________</w:t>
            </w:r>
            <w:r w:rsidR="00D82558" w:rsidRPr="00581ADC">
              <w:rPr>
                <w:rFonts w:ascii="Arial" w:hAnsi="Arial" w:cs="Arial"/>
              </w:rPr>
              <w:t xml:space="preserve"> /</w:t>
            </w:r>
          </w:p>
          <w:p w:rsidR="00205263" w:rsidRPr="00581ADC" w:rsidRDefault="00C12B84" w:rsidP="00C12B84">
            <w:pPr>
              <w:pStyle w:val="a9"/>
              <w:jc w:val="both"/>
              <w:rPr>
                <w:rFonts w:ascii="Arial" w:hAnsi="Arial" w:cs="Arial"/>
                <w:highlight w:val="yellow"/>
              </w:rPr>
            </w:pPr>
            <w:r w:rsidRPr="00581ADC">
              <w:rPr>
                <w:rFonts w:ascii="Arial" w:hAnsi="Arial" w:cs="Arial"/>
              </w:rPr>
              <w:t>М.П.</w:t>
            </w:r>
          </w:p>
        </w:tc>
      </w:tr>
      <w:bookmarkEnd w:id="1"/>
    </w:tbl>
    <w:p w:rsidR="005021A4" w:rsidRDefault="005021A4" w:rsidP="006850FA">
      <w:pPr>
        <w:pStyle w:val="a9"/>
        <w:ind w:left="6237"/>
        <w:jc w:val="both"/>
        <w:rPr>
          <w:rFonts w:ascii="Arial" w:hAnsi="Arial" w:cs="Arial"/>
        </w:rPr>
      </w:pPr>
    </w:p>
    <w:p w:rsidR="005021A4" w:rsidRDefault="005021A4">
      <w:pPr>
        <w:spacing w:after="200" w:line="276" w:lineRule="auto"/>
        <w:rPr>
          <w:rFonts w:ascii="Arial" w:hAnsi="Arial" w:cs="Arial"/>
          <w:sz w:val="22"/>
          <w:szCs w:val="22"/>
          <w:lang w:eastAsia="en-US"/>
        </w:rPr>
      </w:pPr>
      <w:r>
        <w:rPr>
          <w:rFonts w:ascii="Arial" w:hAnsi="Arial" w:cs="Arial"/>
        </w:rPr>
        <w:br w:type="page"/>
      </w:r>
    </w:p>
    <w:p w:rsidR="006850FA" w:rsidRPr="00581ADC" w:rsidRDefault="006850FA" w:rsidP="006850FA">
      <w:pPr>
        <w:pStyle w:val="a9"/>
        <w:ind w:left="6237"/>
        <w:jc w:val="both"/>
        <w:rPr>
          <w:rFonts w:ascii="Arial" w:hAnsi="Arial" w:cs="Arial"/>
        </w:rPr>
      </w:pPr>
      <w:r w:rsidRPr="00581ADC">
        <w:rPr>
          <w:rFonts w:ascii="Arial" w:hAnsi="Arial" w:cs="Arial"/>
        </w:rPr>
        <w:lastRenderedPageBreak/>
        <w:t xml:space="preserve">Приложение № </w:t>
      </w:r>
      <w:r w:rsidR="000729D6" w:rsidRPr="00581ADC">
        <w:rPr>
          <w:rFonts w:ascii="Arial" w:hAnsi="Arial" w:cs="Arial"/>
        </w:rPr>
        <w:t>1</w:t>
      </w:r>
    </w:p>
    <w:p w:rsidR="006850FA" w:rsidRPr="00581ADC" w:rsidRDefault="006850FA" w:rsidP="006850FA">
      <w:pPr>
        <w:pStyle w:val="a9"/>
        <w:ind w:left="6237"/>
        <w:jc w:val="both"/>
        <w:rPr>
          <w:rFonts w:ascii="Arial" w:hAnsi="Arial" w:cs="Arial"/>
        </w:rPr>
      </w:pPr>
      <w:r w:rsidRPr="00581ADC">
        <w:rPr>
          <w:rFonts w:ascii="Arial" w:hAnsi="Arial" w:cs="Arial"/>
        </w:rPr>
        <w:t>к Договору №___________</w:t>
      </w:r>
    </w:p>
    <w:p w:rsidR="006850FA" w:rsidRPr="00581ADC" w:rsidRDefault="006850FA" w:rsidP="006850FA">
      <w:pPr>
        <w:pStyle w:val="a9"/>
        <w:ind w:left="6237"/>
        <w:jc w:val="both"/>
        <w:rPr>
          <w:rFonts w:ascii="Arial" w:hAnsi="Arial" w:cs="Arial"/>
        </w:rPr>
      </w:pPr>
      <w:r w:rsidRPr="00581ADC">
        <w:rPr>
          <w:rFonts w:ascii="Arial" w:hAnsi="Arial" w:cs="Arial"/>
        </w:rPr>
        <w:t>от «____» _________20</w:t>
      </w:r>
      <w:r w:rsidR="004C208B" w:rsidRPr="00581ADC">
        <w:rPr>
          <w:rFonts w:ascii="Arial" w:hAnsi="Arial" w:cs="Arial"/>
        </w:rPr>
        <w:t xml:space="preserve">19 </w:t>
      </w:r>
      <w:r w:rsidRPr="00581ADC">
        <w:rPr>
          <w:rFonts w:ascii="Arial" w:hAnsi="Arial" w:cs="Arial"/>
        </w:rPr>
        <w:t>г.</w:t>
      </w:r>
    </w:p>
    <w:p w:rsidR="006850FA" w:rsidRPr="00581ADC" w:rsidRDefault="006850FA" w:rsidP="006850FA">
      <w:pPr>
        <w:pStyle w:val="a9"/>
        <w:jc w:val="both"/>
        <w:rPr>
          <w:rFonts w:ascii="Arial" w:hAnsi="Arial" w:cs="Arial"/>
        </w:rPr>
      </w:pPr>
    </w:p>
    <w:p w:rsidR="006850FA" w:rsidRPr="00581ADC" w:rsidRDefault="006850FA" w:rsidP="006850FA">
      <w:pPr>
        <w:pStyle w:val="a9"/>
        <w:ind w:left="6237"/>
        <w:rPr>
          <w:rFonts w:ascii="Arial" w:hAnsi="Arial" w:cs="Arial"/>
          <w:lang w:eastAsia="ru-RU"/>
        </w:rPr>
      </w:pPr>
      <w:r w:rsidRPr="00581ADC">
        <w:rPr>
          <w:rFonts w:ascii="Arial" w:hAnsi="Arial" w:cs="Arial"/>
          <w:lang w:eastAsia="ru-RU"/>
        </w:rPr>
        <w:t>Форма дополнительного соглашения об уточнении стоимости работ по Договору</w:t>
      </w:r>
    </w:p>
    <w:p w:rsidR="006850FA" w:rsidRPr="00581ADC" w:rsidRDefault="006850FA" w:rsidP="006850FA">
      <w:pPr>
        <w:pStyle w:val="a9"/>
        <w:jc w:val="both"/>
        <w:rPr>
          <w:rFonts w:ascii="Arial" w:hAnsi="Arial" w:cs="Arial"/>
        </w:rPr>
      </w:pPr>
    </w:p>
    <w:p w:rsidR="006850FA" w:rsidRPr="00581ADC" w:rsidRDefault="006850FA" w:rsidP="00581ADC">
      <w:pPr>
        <w:keepNext/>
        <w:jc w:val="center"/>
        <w:outlineLvl w:val="0"/>
        <w:rPr>
          <w:rFonts w:ascii="Arial" w:hAnsi="Arial" w:cs="Arial"/>
          <w:bCs/>
          <w:caps/>
          <w:sz w:val="22"/>
          <w:szCs w:val="22"/>
        </w:rPr>
      </w:pPr>
      <w:r w:rsidRPr="00581ADC">
        <w:rPr>
          <w:rFonts w:ascii="Arial" w:hAnsi="Arial" w:cs="Arial"/>
          <w:bCs/>
          <w:caps/>
          <w:sz w:val="22"/>
          <w:szCs w:val="22"/>
        </w:rPr>
        <w:t xml:space="preserve">ДОПОЛНИТЕЛЬНОЕ СОГЛАШЕНИЕ </w:t>
      </w:r>
    </w:p>
    <w:p w:rsidR="006850FA" w:rsidRPr="00581ADC" w:rsidRDefault="006850FA" w:rsidP="00581ADC">
      <w:pPr>
        <w:jc w:val="center"/>
        <w:rPr>
          <w:rFonts w:ascii="Arial" w:hAnsi="Arial" w:cs="Arial"/>
          <w:bCs/>
          <w:sz w:val="22"/>
          <w:szCs w:val="22"/>
        </w:rPr>
      </w:pPr>
      <w:r w:rsidRPr="00581ADC">
        <w:rPr>
          <w:rFonts w:ascii="Arial" w:hAnsi="Arial" w:cs="Arial"/>
          <w:bCs/>
          <w:sz w:val="22"/>
          <w:szCs w:val="22"/>
        </w:rPr>
        <w:t>к Договору от __.___.</w:t>
      </w:r>
      <w:r w:rsidR="00920394" w:rsidRPr="00581ADC">
        <w:rPr>
          <w:rFonts w:ascii="Arial" w:hAnsi="Arial" w:cs="Arial"/>
          <w:bCs/>
          <w:sz w:val="22"/>
          <w:szCs w:val="22"/>
        </w:rPr>
        <w:t>____</w:t>
      </w:r>
      <w:r w:rsidR="004C208B" w:rsidRPr="00581ADC">
        <w:rPr>
          <w:rFonts w:ascii="Arial" w:hAnsi="Arial" w:cs="Arial"/>
          <w:bCs/>
          <w:sz w:val="22"/>
          <w:szCs w:val="22"/>
        </w:rPr>
        <w:t xml:space="preserve"> </w:t>
      </w:r>
      <w:r w:rsidRPr="00581ADC">
        <w:rPr>
          <w:rFonts w:ascii="Arial" w:hAnsi="Arial" w:cs="Arial"/>
          <w:bCs/>
          <w:sz w:val="22"/>
          <w:szCs w:val="22"/>
        </w:rPr>
        <w:t>№ ______</w:t>
      </w:r>
    </w:p>
    <w:p w:rsidR="006850FA" w:rsidRPr="00581ADC" w:rsidRDefault="006850FA" w:rsidP="00836C00">
      <w:pPr>
        <w:spacing w:before="240" w:after="240"/>
        <w:rPr>
          <w:rFonts w:ascii="Arial" w:hAnsi="Arial" w:cs="Arial"/>
          <w:iCs/>
          <w:sz w:val="22"/>
          <w:szCs w:val="22"/>
        </w:rPr>
      </w:pPr>
      <w:r w:rsidRPr="00581ADC">
        <w:rPr>
          <w:rFonts w:ascii="Arial" w:hAnsi="Arial" w:cs="Arial"/>
          <w:iCs/>
          <w:sz w:val="22"/>
          <w:szCs w:val="22"/>
        </w:rPr>
        <w:t xml:space="preserve">г. </w:t>
      </w:r>
      <w:r w:rsidR="00920394" w:rsidRPr="00581ADC">
        <w:rPr>
          <w:rFonts w:ascii="Arial" w:hAnsi="Arial" w:cs="Arial"/>
          <w:iCs/>
          <w:sz w:val="22"/>
          <w:szCs w:val="22"/>
        </w:rPr>
        <w:t>___________</w:t>
      </w:r>
      <w:r w:rsidRPr="00581ADC">
        <w:rPr>
          <w:rFonts w:ascii="Arial" w:hAnsi="Arial" w:cs="Arial"/>
          <w:iCs/>
          <w:sz w:val="22"/>
          <w:szCs w:val="22"/>
        </w:rPr>
        <w:tab/>
      </w:r>
      <w:r w:rsidRPr="00581ADC">
        <w:rPr>
          <w:rFonts w:ascii="Arial" w:hAnsi="Arial" w:cs="Arial"/>
          <w:iCs/>
          <w:sz w:val="22"/>
          <w:szCs w:val="22"/>
        </w:rPr>
        <w:tab/>
      </w:r>
      <w:r w:rsidRPr="00581ADC">
        <w:rPr>
          <w:rFonts w:ascii="Arial" w:hAnsi="Arial" w:cs="Arial"/>
          <w:iCs/>
          <w:sz w:val="22"/>
          <w:szCs w:val="22"/>
        </w:rPr>
        <w:tab/>
      </w:r>
      <w:r w:rsidRPr="00581ADC">
        <w:rPr>
          <w:rFonts w:ascii="Arial" w:hAnsi="Arial" w:cs="Arial"/>
          <w:iCs/>
          <w:sz w:val="22"/>
          <w:szCs w:val="22"/>
        </w:rPr>
        <w:tab/>
      </w:r>
      <w:r w:rsidRPr="00581ADC">
        <w:rPr>
          <w:rFonts w:ascii="Arial" w:hAnsi="Arial" w:cs="Arial"/>
          <w:iCs/>
          <w:sz w:val="22"/>
          <w:szCs w:val="22"/>
        </w:rPr>
        <w:tab/>
      </w:r>
      <w:r w:rsidRPr="00581ADC">
        <w:rPr>
          <w:rFonts w:ascii="Arial" w:hAnsi="Arial" w:cs="Arial"/>
          <w:iCs/>
          <w:sz w:val="22"/>
          <w:szCs w:val="22"/>
        </w:rPr>
        <w:tab/>
      </w:r>
      <w:r w:rsidRPr="00581ADC">
        <w:rPr>
          <w:rFonts w:ascii="Arial" w:hAnsi="Arial" w:cs="Arial"/>
          <w:iCs/>
          <w:sz w:val="22"/>
          <w:szCs w:val="22"/>
        </w:rPr>
        <w:tab/>
      </w:r>
      <w:r w:rsidRPr="00581ADC">
        <w:rPr>
          <w:rFonts w:ascii="Arial" w:hAnsi="Arial" w:cs="Arial"/>
          <w:iCs/>
          <w:sz w:val="22"/>
          <w:szCs w:val="22"/>
        </w:rPr>
        <w:tab/>
      </w:r>
      <w:r w:rsidRPr="00581ADC">
        <w:rPr>
          <w:rFonts w:ascii="Arial" w:hAnsi="Arial" w:cs="Arial"/>
          <w:iCs/>
          <w:sz w:val="22"/>
          <w:szCs w:val="22"/>
        </w:rPr>
        <w:tab/>
        <w:t>___.___.</w:t>
      </w:r>
      <w:r w:rsidR="00920394" w:rsidRPr="00581ADC">
        <w:rPr>
          <w:rFonts w:ascii="Arial" w:hAnsi="Arial" w:cs="Arial"/>
          <w:iCs/>
          <w:sz w:val="22"/>
          <w:szCs w:val="22"/>
        </w:rPr>
        <w:t>___</w:t>
      </w:r>
      <w:r w:rsidRPr="00581ADC">
        <w:rPr>
          <w:rFonts w:ascii="Arial" w:hAnsi="Arial" w:cs="Arial"/>
          <w:iCs/>
          <w:sz w:val="22"/>
          <w:szCs w:val="22"/>
        </w:rPr>
        <w:t>__</w:t>
      </w:r>
    </w:p>
    <w:p w:rsidR="00920394" w:rsidRPr="00581ADC" w:rsidRDefault="00DE7879" w:rsidP="00920394">
      <w:pPr>
        <w:ind w:firstLine="708"/>
        <w:jc w:val="both"/>
        <w:rPr>
          <w:rFonts w:ascii="Arial" w:hAnsi="Arial" w:cs="Arial"/>
          <w:snapToGrid w:val="0"/>
          <w:sz w:val="22"/>
          <w:szCs w:val="22"/>
          <w:lang w:eastAsia="en-US"/>
        </w:rPr>
      </w:pPr>
      <w:r>
        <w:rPr>
          <w:rFonts w:ascii="Arial" w:hAnsi="Arial" w:cs="Arial"/>
          <w:b/>
          <w:i/>
          <w:snapToGrid w:val="0"/>
          <w:sz w:val="22"/>
          <w:szCs w:val="22"/>
          <w:lang w:eastAsia="en-US"/>
        </w:rPr>
        <w:t>ГК «ИННОТЕХ»</w:t>
      </w:r>
      <w:r w:rsidR="00920394" w:rsidRPr="00581ADC">
        <w:rPr>
          <w:rFonts w:ascii="Arial" w:hAnsi="Arial" w:cs="Arial"/>
          <w:snapToGrid w:val="0"/>
          <w:sz w:val="22"/>
          <w:szCs w:val="22"/>
          <w:lang w:eastAsia="en-US"/>
        </w:rPr>
        <w:t xml:space="preserve">, именуемый в дальнейшем </w:t>
      </w:r>
      <w:r w:rsidR="00920394" w:rsidRPr="00581ADC">
        <w:rPr>
          <w:rFonts w:ascii="Arial" w:hAnsi="Arial" w:cs="Arial"/>
          <w:b/>
          <w:snapToGrid w:val="0"/>
          <w:sz w:val="22"/>
          <w:szCs w:val="22"/>
          <w:lang w:eastAsia="en-US"/>
        </w:rPr>
        <w:t>«Заказчик»</w:t>
      </w:r>
      <w:r w:rsidR="00920394" w:rsidRPr="00581ADC">
        <w:rPr>
          <w:rFonts w:ascii="Arial" w:hAnsi="Arial" w:cs="Arial"/>
          <w:snapToGrid w:val="0"/>
          <w:sz w:val="22"/>
          <w:szCs w:val="22"/>
          <w:lang w:eastAsia="en-US"/>
        </w:rPr>
        <w:t>, в лице __________________________________________________________,</w:t>
      </w:r>
    </w:p>
    <w:p w:rsidR="00920394" w:rsidRPr="0041510D" w:rsidRDefault="00920394" w:rsidP="00920394">
      <w:pPr>
        <w:jc w:val="both"/>
        <w:rPr>
          <w:rFonts w:ascii="Arial" w:hAnsi="Arial" w:cs="Arial"/>
          <w:snapToGrid w:val="0"/>
          <w:color w:val="7F7F7F" w:themeColor="text1" w:themeTint="80"/>
          <w:sz w:val="20"/>
          <w:szCs w:val="20"/>
          <w:lang w:eastAsia="en-US"/>
        </w:rPr>
      </w:pPr>
      <w:r w:rsidRPr="0041510D">
        <w:rPr>
          <w:rFonts w:ascii="Arial" w:hAnsi="Arial" w:cs="Arial"/>
          <w:i/>
          <w:color w:val="7F7F7F" w:themeColor="text1" w:themeTint="80"/>
          <w:sz w:val="20"/>
          <w:szCs w:val="20"/>
          <w:lang w:eastAsia="en-US"/>
        </w:rPr>
        <w:t>(указывается полностью должность (в случае, если представитель действует на основании доверенности, сведения о должности в договоре указываются при наличии сведений о должности в доверенности), а также фамилия, имя (при наличии – отчество) уполномоченного лица)</w:t>
      </w:r>
    </w:p>
    <w:p w:rsidR="00920394" w:rsidRPr="004A11A8" w:rsidRDefault="00920394" w:rsidP="00920394">
      <w:pPr>
        <w:jc w:val="both"/>
        <w:rPr>
          <w:rFonts w:ascii="Arial" w:hAnsi="Arial" w:cs="Arial"/>
          <w:sz w:val="22"/>
          <w:szCs w:val="22"/>
          <w:lang w:eastAsia="en-US"/>
        </w:rPr>
      </w:pPr>
      <w:r w:rsidRPr="004A11A8">
        <w:rPr>
          <w:rFonts w:ascii="Arial" w:hAnsi="Arial" w:cs="Arial"/>
          <w:i/>
          <w:sz w:val="22"/>
          <w:szCs w:val="22"/>
          <w:lang w:eastAsia="en-US"/>
        </w:rPr>
        <w:t>действующего (действующей)</w:t>
      </w:r>
      <w:r w:rsidRPr="004A11A8">
        <w:rPr>
          <w:rFonts w:ascii="Arial" w:hAnsi="Arial" w:cs="Arial"/>
          <w:sz w:val="22"/>
          <w:szCs w:val="22"/>
          <w:lang w:eastAsia="en-US"/>
        </w:rPr>
        <w:t xml:space="preserve"> на основании </w:t>
      </w:r>
      <w:r>
        <w:rPr>
          <w:rFonts w:ascii="Arial" w:hAnsi="Arial" w:cs="Arial"/>
          <w:sz w:val="22"/>
          <w:szCs w:val="22"/>
          <w:lang w:eastAsia="en-US"/>
        </w:rPr>
        <w:t>__________</w:t>
      </w:r>
      <w:r w:rsidRPr="004A11A8">
        <w:rPr>
          <w:rFonts w:ascii="Arial" w:hAnsi="Arial" w:cs="Arial"/>
          <w:sz w:val="22"/>
          <w:szCs w:val="22"/>
          <w:lang w:eastAsia="en-US"/>
        </w:rPr>
        <w:t>____</w:t>
      </w:r>
      <w:r>
        <w:rPr>
          <w:rFonts w:ascii="Arial" w:hAnsi="Arial" w:cs="Arial"/>
          <w:sz w:val="22"/>
          <w:szCs w:val="22"/>
          <w:lang w:eastAsia="en-US"/>
        </w:rPr>
        <w:t>_</w:t>
      </w:r>
      <w:r w:rsidRPr="004A11A8">
        <w:rPr>
          <w:rFonts w:ascii="Arial" w:hAnsi="Arial" w:cs="Arial"/>
          <w:sz w:val="22"/>
          <w:szCs w:val="22"/>
          <w:lang w:eastAsia="en-US"/>
        </w:rPr>
        <w:t>_____________________</w:t>
      </w:r>
      <w:r>
        <w:rPr>
          <w:rFonts w:ascii="Arial" w:hAnsi="Arial" w:cs="Arial"/>
          <w:sz w:val="22"/>
          <w:szCs w:val="22"/>
          <w:lang w:eastAsia="en-US"/>
        </w:rPr>
        <w:t>,</w:t>
      </w:r>
    </w:p>
    <w:p w:rsidR="00920394" w:rsidRPr="0041510D" w:rsidRDefault="00920394" w:rsidP="00920394">
      <w:pPr>
        <w:ind w:left="4678" w:hanging="3827"/>
        <w:jc w:val="both"/>
        <w:rPr>
          <w:rFonts w:ascii="Arial" w:hAnsi="Arial" w:cs="Arial"/>
          <w:color w:val="7F7F7F" w:themeColor="text1" w:themeTint="80"/>
          <w:sz w:val="20"/>
          <w:szCs w:val="20"/>
          <w:lang w:eastAsia="en-US"/>
        </w:rPr>
      </w:pPr>
      <w:r w:rsidRPr="0041510D">
        <w:rPr>
          <w:rFonts w:ascii="Arial" w:hAnsi="Arial" w:cs="Arial"/>
          <w:i/>
          <w:color w:val="7F7F7F" w:themeColor="text1" w:themeTint="80"/>
          <w:sz w:val="20"/>
          <w:szCs w:val="20"/>
          <w:lang w:eastAsia="en-US"/>
        </w:rPr>
        <w:t>(указывается наименование и реквизиты документа, подтверждающего полномочия)</w:t>
      </w:r>
    </w:p>
    <w:p w:rsidR="00920394" w:rsidRDefault="00920394" w:rsidP="00920394">
      <w:pPr>
        <w:jc w:val="both"/>
        <w:rPr>
          <w:rFonts w:ascii="Arial" w:hAnsi="Arial" w:cs="Arial"/>
          <w:i/>
          <w:spacing w:val="2"/>
          <w:sz w:val="22"/>
          <w:szCs w:val="22"/>
          <w:lang w:eastAsia="en-US"/>
        </w:rPr>
      </w:pPr>
      <w:r w:rsidRPr="004A11A8">
        <w:rPr>
          <w:rFonts w:ascii="Arial" w:hAnsi="Arial" w:cs="Arial"/>
          <w:sz w:val="22"/>
          <w:szCs w:val="22"/>
          <w:lang w:eastAsia="en-US"/>
        </w:rPr>
        <w:t xml:space="preserve">с </w:t>
      </w:r>
      <w:r w:rsidRPr="004A11A8">
        <w:rPr>
          <w:rFonts w:ascii="Arial" w:hAnsi="Arial" w:cs="Arial"/>
          <w:snapToGrid w:val="0"/>
          <w:sz w:val="22"/>
          <w:szCs w:val="22"/>
          <w:lang w:eastAsia="en-US"/>
        </w:rPr>
        <w:t xml:space="preserve">одной </w:t>
      </w:r>
      <w:r w:rsidRPr="004A11A8">
        <w:rPr>
          <w:rFonts w:ascii="Arial" w:hAnsi="Arial" w:cs="Arial"/>
          <w:spacing w:val="2"/>
          <w:sz w:val="22"/>
          <w:szCs w:val="22"/>
          <w:lang w:eastAsia="en-US"/>
        </w:rPr>
        <w:t>стороны, и</w:t>
      </w:r>
      <w:r w:rsidRPr="004A11A8">
        <w:rPr>
          <w:rFonts w:ascii="Arial" w:hAnsi="Arial" w:cs="Arial"/>
          <w:i/>
          <w:spacing w:val="2"/>
          <w:sz w:val="22"/>
          <w:szCs w:val="22"/>
          <w:lang w:eastAsia="en-US"/>
        </w:rPr>
        <w:t xml:space="preserve"> </w:t>
      </w:r>
    </w:p>
    <w:p w:rsidR="00920394" w:rsidRDefault="00920394" w:rsidP="00920394">
      <w:pPr>
        <w:jc w:val="both"/>
        <w:rPr>
          <w:rFonts w:ascii="Arial" w:hAnsi="Arial" w:cs="Arial"/>
          <w:i/>
          <w:snapToGrid w:val="0"/>
          <w:sz w:val="22"/>
          <w:szCs w:val="22"/>
          <w:lang w:eastAsia="en-US"/>
        </w:rPr>
      </w:pPr>
      <w:r w:rsidRPr="00C44D55">
        <w:rPr>
          <w:rFonts w:ascii="Arial" w:hAnsi="Arial" w:cs="Arial"/>
          <w:b/>
          <w:i/>
          <w:snapToGrid w:val="0"/>
          <w:sz w:val="22"/>
          <w:szCs w:val="22"/>
          <w:lang w:eastAsia="en-US"/>
        </w:rPr>
        <w:t>______________________</w:t>
      </w:r>
      <w:r w:rsidRPr="004A11A8">
        <w:rPr>
          <w:rFonts w:ascii="Arial" w:hAnsi="Arial" w:cs="Arial"/>
          <w:b/>
          <w:i/>
          <w:snapToGrid w:val="0"/>
          <w:sz w:val="22"/>
          <w:szCs w:val="22"/>
          <w:lang w:eastAsia="en-US"/>
        </w:rPr>
        <w:t>______________________,</w:t>
      </w:r>
      <w:r w:rsidRPr="004A11A8">
        <w:rPr>
          <w:rFonts w:ascii="Arial" w:hAnsi="Arial" w:cs="Arial"/>
          <w:i/>
          <w:snapToGrid w:val="0"/>
          <w:sz w:val="22"/>
          <w:szCs w:val="22"/>
          <w:lang w:eastAsia="en-US"/>
        </w:rPr>
        <w:t xml:space="preserve"> именуемое</w:t>
      </w:r>
      <w:r>
        <w:rPr>
          <w:rFonts w:ascii="Arial" w:hAnsi="Arial" w:cs="Arial"/>
          <w:i/>
          <w:snapToGrid w:val="0"/>
          <w:sz w:val="22"/>
          <w:szCs w:val="22"/>
          <w:lang w:eastAsia="en-US"/>
        </w:rPr>
        <w:t xml:space="preserve"> </w:t>
      </w:r>
      <w:r w:rsidRPr="004A11A8">
        <w:rPr>
          <w:rFonts w:ascii="Arial" w:hAnsi="Arial" w:cs="Arial"/>
          <w:i/>
          <w:snapToGrid w:val="0"/>
          <w:sz w:val="22"/>
          <w:szCs w:val="22"/>
          <w:lang w:eastAsia="en-US"/>
        </w:rPr>
        <w:t>(именуемый, именуемая)</w:t>
      </w:r>
    </w:p>
    <w:p w:rsidR="00920394" w:rsidRPr="00581ADC" w:rsidRDefault="00920394" w:rsidP="00920394">
      <w:pPr>
        <w:jc w:val="both"/>
        <w:rPr>
          <w:rFonts w:ascii="Arial" w:hAnsi="Arial" w:cs="Arial"/>
          <w:i/>
          <w:color w:val="7F7F7F" w:themeColor="text1" w:themeTint="80"/>
          <w:sz w:val="20"/>
          <w:szCs w:val="20"/>
          <w:lang w:eastAsia="en-US"/>
        </w:rPr>
      </w:pPr>
      <w:r w:rsidRPr="00581ADC">
        <w:rPr>
          <w:rFonts w:ascii="Arial" w:hAnsi="Arial" w:cs="Arial"/>
          <w:i/>
          <w:color w:val="7F7F7F" w:themeColor="text1" w:themeTint="80"/>
          <w:sz w:val="20"/>
          <w:szCs w:val="20"/>
          <w:lang w:eastAsia="en-US"/>
        </w:rPr>
        <w:t xml:space="preserve"> (указывается полное наименование юридического лица</w:t>
      </w:r>
    </w:p>
    <w:p w:rsidR="00920394" w:rsidRPr="00581ADC" w:rsidRDefault="00920394" w:rsidP="00920394">
      <w:pPr>
        <w:jc w:val="both"/>
        <w:rPr>
          <w:rFonts w:ascii="Arial" w:hAnsi="Arial" w:cs="Arial"/>
          <w:i/>
          <w:snapToGrid w:val="0"/>
          <w:color w:val="7F7F7F" w:themeColor="text1" w:themeTint="80"/>
          <w:sz w:val="20"/>
          <w:szCs w:val="20"/>
          <w:lang w:eastAsia="en-US"/>
        </w:rPr>
      </w:pPr>
      <w:r w:rsidRPr="00581ADC">
        <w:rPr>
          <w:rFonts w:ascii="Arial" w:hAnsi="Arial" w:cs="Arial"/>
          <w:i/>
          <w:color w:val="7F7F7F" w:themeColor="text1" w:themeTint="80"/>
          <w:sz w:val="20"/>
          <w:szCs w:val="20"/>
          <w:lang w:eastAsia="en-US"/>
        </w:rPr>
        <w:t xml:space="preserve"> в соответствии с его учредительными документами) </w:t>
      </w:r>
    </w:p>
    <w:p w:rsidR="00920394" w:rsidRPr="00F67C91" w:rsidRDefault="00920394" w:rsidP="00920394">
      <w:pPr>
        <w:jc w:val="both"/>
        <w:rPr>
          <w:rFonts w:ascii="Arial" w:hAnsi="Arial" w:cs="Arial"/>
          <w:i/>
          <w:snapToGrid w:val="0"/>
          <w:sz w:val="22"/>
          <w:szCs w:val="22"/>
          <w:lang w:eastAsia="en-US"/>
        </w:rPr>
      </w:pPr>
      <w:r w:rsidRPr="00920394">
        <w:rPr>
          <w:rFonts w:ascii="Arial" w:hAnsi="Arial" w:cs="Arial"/>
          <w:snapToGrid w:val="0"/>
          <w:sz w:val="22"/>
          <w:szCs w:val="22"/>
          <w:lang w:eastAsia="en-US"/>
        </w:rPr>
        <w:t xml:space="preserve">в дальнейшем </w:t>
      </w:r>
      <w:r w:rsidRPr="00920394">
        <w:rPr>
          <w:rFonts w:ascii="Arial" w:hAnsi="Arial" w:cs="Arial"/>
          <w:b/>
          <w:snapToGrid w:val="0"/>
          <w:sz w:val="22"/>
          <w:szCs w:val="22"/>
          <w:lang w:eastAsia="en-US"/>
        </w:rPr>
        <w:t>«Подрядчик»</w:t>
      </w:r>
      <w:r w:rsidRPr="00F67C91">
        <w:rPr>
          <w:rFonts w:ascii="Arial" w:hAnsi="Arial" w:cs="Arial"/>
          <w:i/>
          <w:snapToGrid w:val="0"/>
          <w:sz w:val="22"/>
          <w:szCs w:val="22"/>
          <w:lang w:eastAsia="en-US"/>
        </w:rPr>
        <w:t xml:space="preserve">, являющееся (являющейся, являющаяся) </w:t>
      </w:r>
      <w:r w:rsidRPr="00442FEB">
        <w:rPr>
          <w:rFonts w:ascii="Arial" w:hAnsi="Arial" w:cs="Arial"/>
          <w:i/>
          <w:snapToGrid w:val="0"/>
          <w:sz w:val="22"/>
          <w:szCs w:val="22"/>
          <w:lang w:eastAsia="en-US"/>
        </w:rPr>
        <w:t>членом саморегулируемой организации в области инженерных изысканий, что подтверждается выпи</w:t>
      </w:r>
      <w:r>
        <w:rPr>
          <w:rFonts w:ascii="Arial" w:hAnsi="Arial" w:cs="Arial"/>
          <w:i/>
          <w:snapToGrid w:val="0"/>
          <w:sz w:val="22"/>
          <w:szCs w:val="22"/>
          <w:lang w:eastAsia="en-US"/>
        </w:rPr>
        <w:t>ской из реестра членов СРО______ от ______ №</w:t>
      </w:r>
      <w:r w:rsidR="00670D8F">
        <w:rPr>
          <w:rFonts w:ascii="Arial" w:hAnsi="Arial" w:cs="Arial"/>
          <w:i/>
          <w:snapToGrid w:val="0"/>
          <w:sz w:val="22"/>
          <w:szCs w:val="22"/>
          <w:lang w:eastAsia="en-US"/>
        </w:rPr>
        <w:t>______</w:t>
      </w:r>
      <w:r w:rsidRPr="00442FEB">
        <w:rPr>
          <w:rFonts w:ascii="Arial" w:hAnsi="Arial" w:cs="Arial"/>
          <w:i/>
          <w:snapToGrid w:val="0"/>
          <w:sz w:val="22"/>
          <w:szCs w:val="22"/>
          <w:lang w:eastAsia="en-US"/>
        </w:rPr>
        <w:t>,</w:t>
      </w:r>
      <w:r>
        <w:rPr>
          <w:rFonts w:ascii="Arial" w:hAnsi="Arial" w:cs="Arial"/>
          <w:i/>
          <w:snapToGrid w:val="0"/>
          <w:sz w:val="22"/>
          <w:szCs w:val="22"/>
          <w:lang w:eastAsia="en-US"/>
        </w:rPr>
        <w:t xml:space="preserve"> </w:t>
      </w:r>
      <w:r w:rsidRPr="00F67C91">
        <w:rPr>
          <w:rFonts w:ascii="Arial" w:hAnsi="Arial" w:cs="Arial"/>
          <w:i/>
          <w:snapToGrid w:val="0"/>
          <w:sz w:val="22"/>
          <w:szCs w:val="22"/>
          <w:lang w:eastAsia="en-US"/>
        </w:rPr>
        <w:t>членом саморегулируемой организации в области архитектурно-строительного проектирования, что подтверждается выпиской из реестра членов СРО</w:t>
      </w:r>
      <w:r>
        <w:rPr>
          <w:rFonts w:ascii="Arial" w:hAnsi="Arial" w:cs="Arial"/>
          <w:i/>
          <w:snapToGrid w:val="0"/>
          <w:sz w:val="22"/>
          <w:szCs w:val="22"/>
          <w:lang w:eastAsia="en-US"/>
        </w:rPr>
        <w:t>____</w:t>
      </w:r>
      <w:r w:rsidRPr="00F67C91">
        <w:rPr>
          <w:rFonts w:ascii="Arial" w:hAnsi="Arial" w:cs="Arial"/>
          <w:i/>
          <w:snapToGrid w:val="0"/>
          <w:sz w:val="22"/>
          <w:szCs w:val="22"/>
          <w:lang w:eastAsia="en-US"/>
        </w:rPr>
        <w:t xml:space="preserve"> от </w:t>
      </w:r>
      <w:r w:rsidR="00670D8F">
        <w:rPr>
          <w:rFonts w:ascii="Arial" w:hAnsi="Arial" w:cs="Arial"/>
          <w:i/>
          <w:snapToGrid w:val="0"/>
          <w:sz w:val="22"/>
          <w:szCs w:val="22"/>
          <w:lang w:eastAsia="en-US"/>
        </w:rPr>
        <w:t>_____</w:t>
      </w:r>
      <w:r w:rsidRPr="00F67C91">
        <w:rPr>
          <w:rFonts w:ascii="Arial" w:hAnsi="Arial" w:cs="Arial"/>
          <w:i/>
          <w:snapToGrid w:val="0"/>
          <w:sz w:val="22"/>
          <w:szCs w:val="22"/>
          <w:lang w:eastAsia="en-US"/>
        </w:rPr>
        <w:t xml:space="preserve"> №_____</w:t>
      </w:r>
      <w:r>
        <w:rPr>
          <w:rFonts w:ascii="Arial" w:hAnsi="Arial" w:cs="Arial"/>
          <w:i/>
          <w:snapToGrid w:val="0"/>
          <w:sz w:val="22"/>
          <w:szCs w:val="22"/>
          <w:lang w:eastAsia="en-US"/>
        </w:rPr>
        <w:t>__</w:t>
      </w:r>
      <w:r w:rsidRPr="00F67C91">
        <w:rPr>
          <w:rFonts w:ascii="Arial" w:hAnsi="Arial" w:cs="Arial"/>
          <w:i/>
          <w:snapToGrid w:val="0"/>
          <w:sz w:val="22"/>
          <w:szCs w:val="22"/>
          <w:lang w:eastAsia="en-US"/>
        </w:rPr>
        <w:t>_, членом саморегулируемой организации в области строительства, что подтверждается выпиской</w:t>
      </w:r>
      <w:r>
        <w:rPr>
          <w:rFonts w:ascii="Arial" w:hAnsi="Arial" w:cs="Arial"/>
          <w:i/>
          <w:snapToGrid w:val="0"/>
          <w:sz w:val="22"/>
          <w:szCs w:val="22"/>
          <w:lang w:eastAsia="en-US"/>
        </w:rPr>
        <w:t xml:space="preserve"> из реестра членов СРО_______</w:t>
      </w:r>
      <w:r w:rsidRPr="00F67C91">
        <w:rPr>
          <w:rFonts w:ascii="Arial" w:hAnsi="Arial" w:cs="Arial"/>
          <w:i/>
          <w:snapToGrid w:val="0"/>
          <w:sz w:val="22"/>
          <w:szCs w:val="22"/>
          <w:lang w:eastAsia="en-US"/>
        </w:rPr>
        <w:t>__ от </w:t>
      </w:r>
      <w:r>
        <w:rPr>
          <w:rFonts w:ascii="Arial" w:hAnsi="Arial" w:cs="Arial"/>
          <w:i/>
          <w:snapToGrid w:val="0"/>
          <w:sz w:val="22"/>
          <w:szCs w:val="22"/>
          <w:lang w:eastAsia="en-US"/>
        </w:rPr>
        <w:t>________ №</w:t>
      </w:r>
      <w:r w:rsidR="00670D8F">
        <w:rPr>
          <w:rFonts w:ascii="Arial" w:hAnsi="Arial" w:cs="Arial"/>
          <w:i/>
          <w:snapToGrid w:val="0"/>
          <w:sz w:val="22"/>
          <w:szCs w:val="22"/>
          <w:lang w:eastAsia="en-US"/>
        </w:rPr>
        <w:t>________</w:t>
      </w:r>
      <w:r w:rsidRPr="00F67C91">
        <w:rPr>
          <w:rFonts w:ascii="Arial" w:hAnsi="Arial" w:cs="Arial"/>
          <w:i/>
          <w:snapToGrid w:val="0"/>
          <w:sz w:val="22"/>
          <w:szCs w:val="22"/>
          <w:lang w:eastAsia="en-US"/>
        </w:rPr>
        <w:t xml:space="preserve">, </w:t>
      </w:r>
      <w:r w:rsidRPr="00836C00">
        <w:rPr>
          <w:rFonts w:ascii="Arial" w:hAnsi="Arial" w:cs="Arial"/>
          <w:snapToGrid w:val="0"/>
          <w:sz w:val="22"/>
          <w:szCs w:val="22"/>
          <w:lang w:eastAsia="en-US"/>
        </w:rPr>
        <w:t>в лице</w:t>
      </w:r>
      <w:r>
        <w:rPr>
          <w:rFonts w:ascii="Arial" w:hAnsi="Arial" w:cs="Arial"/>
          <w:i/>
          <w:snapToGrid w:val="0"/>
          <w:sz w:val="22"/>
          <w:szCs w:val="22"/>
          <w:lang w:eastAsia="en-US"/>
        </w:rPr>
        <w:t xml:space="preserve"> _______________________________________________________</w:t>
      </w:r>
      <w:r w:rsidRPr="00F67C91">
        <w:rPr>
          <w:rFonts w:ascii="Arial" w:hAnsi="Arial" w:cs="Arial"/>
          <w:i/>
          <w:snapToGrid w:val="0"/>
          <w:sz w:val="22"/>
          <w:szCs w:val="22"/>
          <w:lang w:eastAsia="en-US"/>
        </w:rPr>
        <w:t xml:space="preserve">______________, </w:t>
      </w:r>
    </w:p>
    <w:p w:rsidR="00920394" w:rsidRPr="0041510D" w:rsidRDefault="00920394" w:rsidP="00920394">
      <w:pPr>
        <w:ind w:right="-1"/>
        <w:jc w:val="both"/>
        <w:rPr>
          <w:rFonts w:ascii="Arial" w:hAnsi="Arial" w:cs="Arial"/>
          <w:color w:val="7F7F7F" w:themeColor="text1" w:themeTint="80"/>
          <w:spacing w:val="2"/>
          <w:sz w:val="20"/>
          <w:szCs w:val="20"/>
          <w:lang w:eastAsia="en-US"/>
        </w:rPr>
      </w:pPr>
      <w:r w:rsidRPr="0041510D">
        <w:rPr>
          <w:rFonts w:ascii="Arial" w:hAnsi="Arial" w:cs="Arial"/>
          <w:i/>
          <w:color w:val="7F7F7F" w:themeColor="text1" w:themeTint="80"/>
          <w:sz w:val="20"/>
          <w:szCs w:val="20"/>
          <w:lang w:eastAsia="en-US"/>
        </w:rPr>
        <w:t>(указывается полностью должность (в случае, если представитель действует на основании доверенности, сведения о должности в договоре указываются при наличии сведений о должности в доверенности), а также фамилия, имя (при наличии – отчество) уполномоченного лица)</w:t>
      </w:r>
    </w:p>
    <w:p w:rsidR="00920394" w:rsidRPr="004A11A8" w:rsidRDefault="00920394" w:rsidP="00920394">
      <w:pPr>
        <w:jc w:val="both"/>
        <w:rPr>
          <w:rFonts w:ascii="Arial" w:hAnsi="Arial" w:cs="Arial"/>
          <w:i/>
          <w:sz w:val="22"/>
          <w:szCs w:val="22"/>
          <w:lang w:eastAsia="en-US"/>
        </w:rPr>
      </w:pPr>
      <w:r w:rsidRPr="004A11A8">
        <w:rPr>
          <w:rFonts w:ascii="Arial" w:hAnsi="Arial" w:cs="Arial"/>
          <w:i/>
          <w:snapToGrid w:val="0"/>
          <w:sz w:val="22"/>
          <w:szCs w:val="22"/>
          <w:lang w:eastAsia="en-US"/>
        </w:rPr>
        <w:t>действующего (действующей)</w:t>
      </w:r>
      <w:r>
        <w:rPr>
          <w:rFonts w:ascii="Arial" w:hAnsi="Arial" w:cs="Arial"/>
          <w:i/>
          <w:snapToGrid w:val="0"/>
          <w:sz w:val="22"/>
          <w:szCs w:val="22"/>
          <w:lang w:eastAsia="en-US"/>
        </w:rPr>
        <w:t xml:space="preserve"> </w:t>
      </w:r>
      <w:r w:rsidRPr="00836C00">
        <w:rPr>
          <w:rFonts w:ascii="Arial" w:hAnsi="Arial" w:cs="Arial"/>
          <w:snapToGrid w:val="0"/>
          <w:sz w:val="22"/>
          <w:szCs w:val="22"/>
          <w:lang w:eastAsia="en-US"/>
        </w:rPr>
        <w:t>на основании</w:t>
      </w:r>
      <w:r w:rsidRPr="004A11A8">
        <w:rPr>
          <w:rFonts w:ascii="Arial" w:hAnsi="Arial" w:cs="Arial"/>
          <w:i/>
          <w:snapToGrid w:val="0"/>
          <w:sz w:val="22"/>
          <w:szCs w:val="22"/>
          <w:lang w:eastAsia="en-US"/>
        </w:rPr>
        <w:t xml:space="preserve"> </w:t>
      </w:r>
      <w:r w:rsidRPr="004A11A8">
        <w:rPr>
          <w:rFonts w:ascii="Arial" w:hAnsi="Arial" w:cs="Arial"/>
          <w:i/>
          <w:sz w:val="22"/>
          <w:szCs w:val="22"/>
          <w:lang w:eastAsia="en-US"/>
        </w:rPr>
        <w:t>________</w:t>
      </w:r>
      <w:r>
        <w:rPr>
          <w:rFonts w:ascii="Arial" w:hAnsi="Arial" w:cs="Arial"/>
          <w:i/>
          <w:sz w:val="22"/>
          <w:szCs w:val="22"/>
          <w:lang w:eastAsia="en-US"/>
        </w:rPr>
        <w:t>____________________________</w:t>
      </w:r>
      <w:r w:rsidRPr="004A11A8">
        <w:rPr>
          <w:rFonts w:ascii="Arial" w:hAnsi="Arial" w:cs="Arial"/>
          <w:i/>
          <w:sz w:val="22"/>
          <w:szCs w:val="22"/>
          <w:lang w:eastAsia="en-US"/>
        </w:rPr>
        <w:t>,</w:t>
      </w:r>
    </w:p>
    <w:p w:rsidR="00920394" w:rsidRPr="0041510D" w:rsidRDefault="00920394" w:rsidP="00920394">
      <w:pPr>
        <w:jc w:val="right"/>
        <w:rPr>
          <w:rFonts w:ascii="Arial" w:hAnsi="Arial" w:cs="Arial"/>
          <w:color w:val="7F7F7F" w:themeColor="text1" w:themeTint="80"/>
          <w:spacing w:val="2"/>
          <w:sz w:val="20"/>
          <w:szCs w:val="20"/>
          <w:lang w:eastAsia="en-US"/>
        </w:rPr>
      </w:pPr>
      <w:r w:rsidRPr="0041510D">
        <w:rPr>
          <w:rFonts w:ascii="Arial" w:hAnsi="Arial" w:cs="Arial"/>
          <w:i/>
          <w:color w:val="7F7F7F" w:themeColor="text1" w:themeTint="80"/>
          <w:sz w:val="20"/>
          <w:szCs w:val="20"/>
          <w:lang w:eastAsia="en-US"/>
        </w:rPr>
        <w:t>(указывается наименование и реквизиты документа, подтверждающего полномочия)</w:t>
      </w:r>
    </w:p>
    <w:p w:rsidR="00836C00" w:rsidRDefault="00836C00" w:rsidP="00920394">
      <w:pPr>
        <w:jc w:val="both"/>
        <w:rPr>
          <w:rFonts w:ascii="Arial" w:hAnsi="Arial" w:cs="Arial"/>
          <w:i/>
          <w:snapToGrid w:val="0"/>
          <w:color w:val="7F7F7F" w:themeColor="text1" w:themeTint="80"/>
          <w:sz w:val="22"/>
          <w:szCs w:val="22"/>
          <w:lang w:eastAsia="en-US"/>
        </w:rPr>
      </w:pPr>
    </w:p>
    <w:p w:rsidR="00920394" w:rsidRPr="00581ADC" w:rsidRDefault="00920394" w:rsidP="00920394">
      <w:pPr>
        <w:jc w:val="both"/>
        <w:rPr>
          <w:rFonts w:ascii="Arial" w:hAnsi="Arial" w:cs="Arial"/>
          <w:i/>
          <w:snapToGrid w:val="0"/>
          <w:color w:val="7F7F7F" w:themeColor="text1" w:themeTint="80"/>
          <w:sz w:val="22"/>
          <w:szCs w:val="22"/>
          <w:lang w:eastAsia="en-US"/>
        </w:rPr>
      </w:pPr>
      <w:r w:rsidRPr="00581ADC">
        <w:rPr>
          <w:rFonts w:ascii="Arial" w:hAnsi="Arial" w:cs="Arial"/>
          <w:i/>
          <w:snapToGrid w:val="0"/>
          <w:color w:val="7F7F7F" w:themeColor="text1" w:themeTint="80"/>
          <w:sz w:val="22"/>
          <w:szCs w:val="22"/>
          <w:lang w:eastAsia="en-US"/>
        </w:rPr>
        <w:t>(вариант</w:t>
      </w:r>
      <w:r w:rsidR="00836C00">
        <w:rPr>
          <w:rFonts w:ascii="Arial" w:hAnsi="Arial" w:cs="Arial"/>
          <w:i/>
          <w:snapToGrid w:val="0"/>
          <w:color w:val="7F7F7F" w:themeColor="text1" w:themeTint="80"/>
          <w:sz w:val="22"/>
          <w:szCs w:val="22"/>
          <w:lang w:eastAsia="en-US"/>
        </w:rPr>
        <w:t xml:space="preserve"> 2</w:t>
      </w:r>
      <w:r w:rsidRPr="00581ADC">
        <w:rPr>
          <w:rFonts w:ascii="Arial" w:hAnsi="Arial" w:cs="Arial"/>
          <w:i/>
          <w:snapToGrid w:val="0"/>
          <w:color w:val="7F7F7F" w:themeColor="text1" w:themeTint="80"/>
          <w:sz w:val="22"/>
          <w:szCs w:val="22"/>
          <w:lang w:eastAsia="en-US"/>
        </w:rPr>
        <w:t>:</w:t>
      </w:r>
    </w:p>
    <w:p w:rsidR="00920394" w:rsidRPr="00521498" w:rsidRDefault="00920394" w:rsidP="00920394">
      <w:pPr>
        <w:jc w:val="both"/>
        <w:rPr>
          <w:rFonts w:ascii="Arial" w:hAnsi="Arial" w:cs="Arial"/>
          <w:i/>
          <w:snapToGrid w:val="0"/>
          <w:sz w:val="22"/>
          <w:szCs w:val="22"/>
          <w:lang w:eastAsia="en-US"/>
        </w:rPr>
      </w:pPr>
      <w:r w:rsidRPr="00521498">
        <w:rPr>
          <w:rFonts w:ascii="Arial" w:hAnsi="Arial" w:cs="Arial"/>
          <w:i/>
          <w:snapToGrid w:val="0"/>
          <w:sz w:val="22"/>
          <w:szCs w:val="22"/>
          <w:lang w:eastAsia="en-US"/>
        </w:rPr>
        <w:t xml:space="preserve">Индивидуальный предприниматель ____________________________________________, </w:t>
      </w:r>
    </w:p>
    <w:p w:rsidR="00920394" w:rsidRPr="00521498" w:rsidRDefault="00920394" w:rsidP="00920394">
      <w:pPr>
        <w:ind w:firstLine="3828"/>
        <w:jc w:val="both"/>
        <w:rPr>
          <w:rFonts w:ascii="Arial" w:hAnsi="Arial" w:cs="Arial"/>
          <w:i/>
          <w:snapToGrid w:val="0"/>
          <w:color w:val="7F7F7F" w:themeColor="text1" w:themeTint="80"/>
          <w:sz w:val="20"/>
          <w:szCs w:val="20"/>
          <w:lang w:eastAsia="en-US"/>
        </w:rPr>
      </w:pPr>
      <w:r w:rsidRPr="00521498">
        <w:rPr>
          <w:rFonts w:ascii="Arial" w:hAnsi="Arial" w:cs="Arial"/>
          <w:i/>
          <w:color w:val="7F7F7F" w:themeColor="text1" w:themeTint="80"/>
          <w:sz w:val="20"/>
          <w:szCs w:val="20"/>
          <w:lang w:eastAsia="en-US"/>
        </w:rPr>
        <w:t>(указывается фамилия, имя и (при наличии) отчество)</w:t>
      </w:r>
    </w:p>
    <w:p w:rsidR="00920394" w:rsidRPr="00521498" w:rsidRDefault="00920394" w:rsidP="00920394">
      <w:pPr>
        <w:jc w:val="both"/>
        <w:rPr>
          <w:rFonts w:ascii="Arial" w:hAnsi="Arial" w:cs="Arial"/>
          <w:i/>
          <w:snapToGrid w:val="0"/>
          <w:sz w:val="22"/>
          <w:szCs w:val="22"/>
          <w:lang w:eastAsia="en-US"/>
        </w:rPr>
      </w:pPr>
      <w:r w:rsidRPr="00521498">
        <w:rPr>
          <w:rFonts w:ascii="Arial" w:hAnsi="Arial" w:cs="Arial"/>
          <w:i/>
          <w:snapToGrid w:val="0"/>
          <w:sz w:val="22"/>
          <w:szCs w:val="22"/>
          <w:lang w:eastAsia="en-US"/>
        </w:rPr>
        <w:t>именуемый (именуемая) в дальнейшем «Подрядчик», являющийся (являющаяся) членом саморегулируемой организации в области инженерных изысканий, что подтверждается выпиской из реестра членов СРО________ от ________ №_________, членом саморегулируемой организации в области архитектурно-строительного проектирования, что подтверждается выпиской из реестра членов СРО от __________ №______________, членом саморегулируемой организации в области строительства, что подтверждается выпиской из реестра членов СРО____________ от _________________ №____________, действующий (действующая) на основании свидетельства о государственной регистрации физического лица в качестве индивидуального предпринимателя серии ____ № ____ от ____, выданного ____, ОГРНИП ____,</w:t>
      </w:r>
      <w:r w:rsidRPr="00470A72">
        <w:rPr>
          <w:rFonts w:ascii="Arial" w:hAnsi="Arial" w:cs="Arial"/>
          <w:i/>
          <w:snapToGrid w:val="0"/>
          <w:color w:val="7F7F7F" w:themeColor="text1" w:themeTint="80"/>
          <w:sz w:val="22"/>
          <w:szCs w:val="22"/>
          <w:lang w:eastAsia="en-US"/>
        </w:rPr>
        <w:t>)</w:t>
      </w:r>
      <w:r w:rsidRPr="00521498">
        <w:rPr>
          <w:rFonts w:ascii="Arial" w:hAnsi="Arial" w:cs="Arial"/>
          <w:i/>
          <w:snapToGrid w:val="0"/>
          <w:sz w:val="22"/>
          <w:szCs w:val="22"/>
          <w:lang w:eastAsia="en-US"/>
        </w:rPr>
        <w:t xml:space="preserve"> </w:t>
      </w:r>
    </w:p>
    <w:p w:rsidR="006850FA" w:rsidRPr="00581ADC" w:rsidRDefault="00920394" w:rsidP="00920394">
      <w:pPr>
        <w:pStyle w:val="a9"/>
        <w:ind w:firstLine="709"/>
        <w:jc w:val="both"/>
        <w:rPr>
          <w:rFonts w:ascii="Arial" w:hAnsi="Arial" w:cs="Arial"/>
          <w:lang w:eastAsia="ar-SA"/>
        </w:rPr>
      </w:pPr>
      <w:r w:rsidRPr="00581ADC">
        <w:rPr>
          <w:rFonts w:ascii="Arial" w:hAnsi="Arial" w:cs="Arial"/>
          <w:spacing w:val="2"/>
        </w:rPr>
        <w:t>с другой стороны,</w:t>
      </w:r>
      <w:r w:rsidR="006850FA" w:rsidRPr="00581ADC">
        <w:rPr>
          <w:rFonts w:ascii="Arial" w:hAnsi="Arial" w:cs="Arial"/>
          <w:snapToGrid w:val="0"/>
        </w:rPr>
        <w:t xml:space="preserve"> </w:t>
      </w:r>
      <w:r w:rsidR="006850FA" w:rsidRPr="00581ADC">
        <w:rPr>
          <w:rFonts w:ascii="Arial" w:hAnsi="Arial" w:cs="Arial"/>
          <w:lang w:eastAsia="ar-SA"/>
        </w:rPr>
        <w:t xml:space="preserve">вместе именуемые Стороны, </w:t>
      </w:r>
    </w:p>
    <w:p w:rsidR="006850FA" w:rsidRPr="00581ADC" w:rsidRDefault="006850FA" w:rsidP="006850FA">
      <w:pPr>
        <w:pStyle w:val="a9"/>
        <w:spacing w:before="80"/>
        <w:ind w:firstLine="709"/>
        <w:jc w:val="both"/>
        <w:rPr>
          <w:rFonts w:ascii="Arial" w:hAnsi="Arial" w:cs="Arial"/>
          <w:snapToGrid w:val="0"/>
        </w:rPr>
      </w:pPr>
      <w:r w:rsidRPr="00581ADC">
        <w:rPr>
          <w:rFonts w:ascii="Arial" w:hAnsi="Arial" w:cs="Arial"/>
          <w:lang w:eastAsia="ar-SA"/>
        </w:rPr>
        <w:t xml:space="preserve">в соответствии </w:t>
      </w:r>
      <w:r w:rsidRPr="00581ADC">
        <w:rPr>
          <w:rFonts w:ascii="Arial" w:hAnsi="Arial" w:cs="Arial"/>
        </w:rPr>
        <w:t>с п</w:t>
      </w:r>
      <w:r w:rsidR="00CB3D74">
        <w:rPr>
          <w:rFonts w:ascii="Arial" w:hAnsi="Arial" w:cs="Arial"/>
        </w:rPr>
        <w:t>унктами</w:t>
      </w:r>
      <w:r w:rsidRPr="00581ADC">
        <w:rPr>
          <w:rFonts w:ascii="Arial" w:hAnsi="Arial" w:cs="Arial"/>
        </w:rPr>
        <w:t xml:space="preserve"> 3.</w:t>
      </w:r>
      <w:r w:rsidR="00E40C97" w:rsidRPr="00581ADC">
        <w:rPr>
          <w:rFonts w:ascii="Arial" w:hAnsi="Arial" w:cs="Arial"/>
        </w:rPr>
        <w:t>3</w:t>
      </w:r>
      <w:r w:rsidR="00743F3F" w:rsidRPr="00581ADC">
        <w:rPr>
          <w:rFonts w:ascii="Arial" w:hAnsi="Arial" w:cs="Arial"/>
        </w:rPr>
        <w:t>, 15.4, 15.5</w:t>
      </w:r>
      <w:r w:rsidR="00E40C97" w:rsidRPr="00581ADC">
        <w:rPr>
          <w:rFonts w:ascii="Arial" w:hAnsi="Arial" w:cs="Arial"/>
        </w:rPr>
        <w:t xml:space="preserve"> </w:t>
      </w:r>
      <w:r w:rsidRPr="00581ADC">
        <w:rPr>
          <w:rFonts w:ascii="Arial" w:hAnsi="Arial" w:cs="Arial"/>
        </w:rPr>
        <w:t xml:space="preserve">Договора </w:t>
      </w:r>
      <w:r w:rsidRPr="00581ADC">
        <w:rPr>
          <w:rFonts w:ascii="Arial" w:hAnsi="Arial" w:cs="Arial"/>
          <w:lang w:eastAsia="ar-SA"/>
        </w:rPr>
        <w:t>заключили настоящее Дополнительное соглашение к Договору от __.__.</w:t>
      </w:r>
      <w:r w:rsidR="00667B79" w:rsidRPr="00581ADC">
        <w:rPr>
          <w:rFonts w:ascii="Arial" w:hAnsi="Arial" w:cs="Arial"/>
          <w:lang w:eastAsia="ar-SA"/>
        </w:rPr>
        <w:t>________ № _____</w:t>
      </w:r>
      <w:r w:rsidRPr="00581ADC">
        <w:rPr>
          <w:rFonts w:ascii="Arial" w:hAnsi="Arial" w:cs="Arial"/>
          <w:lang w:eastAsia="ar-SA"/>
        </w:rPr>
        <w:t>____ (далее - Договор) о нижеследующем.</w:t>
      </w:r>
    </w:p>
    <w:p w:rsidR="006850FA" w:rsidRPr="00581ADC" w:rsidRDefault="006850FA" w:rsidP="00D92833">
      <w:pPr>
        <w:numPr>
          <w:ilvl w:val="0"/>
          <w:numId w:val="3"/>
        </w:numPr>
        <w:tabs>
          <w:tab w:val="left" w:pos="851"/>
          <w:tab w:val="left" w:pos="993"/>
        </w:tabs>
        <w:spacing w:before="80"/>
        <w:ind w:left="0" w:firstLine="709"/>
        <w:jc w:val="both"/>
        <w:rPr>
          <w:rFonts w:ascii="Arial" w:hAnsi="Arial" w:cs="Arial"/>
          <w:sz w:val="22"/>
          <w:szCs w:val="22"/>
        </w:rPr>
      </w:pPr>
      <w:r w:rsidRPr="00581ADC">
        <w:rPr>
          <w:rFonts w:ascii="Arial" w:hAnsi="Arial" w:cs="Arial"/>
          <w:sz w:val="22"/>
          <w:szCs w:val="22"/>
        </w:rPr>
        <w:lastRenderedPageBreak/>
        <w:t>Утвердить Уточнённ</w:t>
      </w:r>
      <w:r w:rsidR="002C0A9E" w:rsidRPr="00581ADC">
        <w:rPr>
          <w:rFonts w:ascii="Arial" w:hAnsi="Arial" w:cs="Arial"/>
          <w:sz w:val="22"/>
          <w:szCs w:val="22"/>
        </w:rPr>
        <w:t>ый расчёт стоимости</w:t>
      </w:r>
      <w:r w:rsidRPr="00581ADC">
        <w:rPr>
          <w:rFonts w:ascii="Arial" w:hAnsi="Arial" w:cs="Arial"/>
          <w:sz w:val="22"/>
          <w:szCs w:val="22"/>
        </w:rPr>
        <w:t xml:space="preserve"> </w:t>
      </w:r>
      <w:r w:rsidR="002C0A9E" w:rsidRPr="00581ADC">
        <w:rPr>
          <w:rFonts w:ascii="Arial" w:hAnsi="Arial" w:cs="Arial"/>
          <w:sz w:val="22"/>
          <w:szCs w:val="22"/>
        </w:rPr>
        <w:t xml:space="preserve">работ </w:t>
      </w:r>
      <w:r w:rsidRPr="00581ADC">
        <w:rPr>
          <w:rFonts w:ascii="Arial" w:hAnsi="Arial" w:cs="Arial"/>
          <w:sz w:val="22"/>
          <w:szCs w:val="22"/>
        </w:rPr>
        <w:t xml:space="preserve">к Договору в редакции приложения № 1 к настоящему </w:t>
      </w:r>
      <w:r w:rsidR="00667B79" w:rsidRPr="00581ADC">
        <w:rPr>
          <w:rFonts w:ascii="Arial" w:hAnsi="Arial" w:cs="Arial"/>
          <w:sz w:val="22"/>
          <w:szCs w:val="22"/>
        </w:rPr>
        <w:t>Д</w:t>
      </w:r>
      <w:r w:rsidRPr="00581ADC">
        <w:rPr>
          <w:rFonts w:ascii="Arial" w:hAnsi="Arial" w:cs="Arial"/>
          <w:sz w:val="22"/>
          <w:szCs w:val="22"/>
        </w:rPr>
        <w:t xml:space="preserve">ополнительному соглашению. С даты подписания настоящего Дополнительного соглашения </w:t>
      </w:r>
      <w:r w:rsidR="008F15C6" w:rsidRPr="00581ADC">
        <w:rPr>
          <w:rFonts w:ascii="Arial" w:hAnsi="Arial" w:cs="Arial"/>
          <w:sz w:val="22"/>
          <w:szCs w:val="22"/>
        </w:rPr>
        <w:t>Р</w:t>
      </w:r>
      <w:r w:rsidRPr="00581ADC">
        <w:rPr>
          <w:rFonts w:ascii="Arial" w:hAnsi="Arial" w:cs="Arial"/>
          <w:sz w:val="22"/>
          <w:szCs w:val="22"/>
        </w:rPr>
        <w:t xml:space="preserve">асчёт стоимости работ, являющийся </w:t>
      </w:r>
      <w:r w:rsidR="00EB3DC1" w:rsidRPr="00581ADC">
        <w:rPr>
          <w:rFonts w:ascii="Arial" w:hAnsi="Arial" w:cs="Arial"/>
          <w:sz w:val="22"/>
          <w:szCs w:val="22"/>
        </w:rPr>
        <w:t xml:space="preserve">Приложением </w:t>
      </w:r>
      <w:r w:rsidRPr="00581ADC">
        <w:rPr>
          <w:rFonts w:ascii="Arial" w:hAnsi="Arial" w:cs="Arial"/>
          <w:sz w:val="22"/>
          <w:szCs w:val="22"/>
        </w:rPr>
        <w:t>№</w:t>
      </w:r>
      <w:r w:rsidR="000729D6" w:rsidRPr="00581ADC">
        <w:rPr>
          <w:rFonts w:ascii="Arial" w:hAnsi="Arial" w:cs="Arial"/>
          <w:sz w:val="22"/>
          <w:szCs w:val="22"/>
        </w:rPr>
        <w:t>2</w:t>
      </w:r>
      <w:r w:rsidRPr="00581ADC">
        <w:rPr>
          <w:rFonts w:ascii="Arial" w:hAnsi="Arial" w:cs="Arial"/>
          <w:sz w:val="22"/>
          <w:szCs w:val="22"/>
        </w:rPr>
        <w:t xml:space="preserve"> к Договору, остаётся действующим исключительно в части </w:t>
      </w:r>
      <w:r w:rsidR="0066419B" w:rsidRPr="00581ADC">
        <w:rPr>
          <w:rFonts w:ascii="Arial" w:hAnsi="Arial" w:cs="Arial"/>
          <w:sz w:val="22"/>
          <w:szCs w:val="22"/>
        </w:rPr>
        <w:t>р</w:t>
      </w:r>
      <w:r w:rsidRPr="00581ADC">
        <w:rPr>
          <w:rFonts w:ascii="Arial" w:hAnsi="Arial" w:cs="Arial"/>
          <w:sz w:val="22"/>
          <w:szCs w:val="22"/>
        </w:rPr>
        <w:t xml:space="preserve">асчёта </w:t>
      </w:r>
      <w:r w:rsidR="008F15C6" w:rsidRPr="00581ADC">
        <w:rPr>
          <w:rFonts w:ascii="Arial" w:hAnsi="Arial" w:cs="Arial"/>
          <w:sz w:val="22"/>
          <w:szCs w:val="22"/>
        </w:rPr>
        <w:t xml:space="preserve">сумм аванса и </w:t>
      </w:r>
      <w:r w:rsidR="0066419B" w:rsidRPr="00581ADC">
        <w:rPr>
          <w:rFonts w:ascii="Arial" w:hAnsi="Arial" w:cs="Arial"/>
          <w:sz w:val="22"/>
          <w:szCs w:val="22"/>
        </w:rPr>
        <w:t xml:space="preserve">промежуточных </w:t>
      </w:r>
      <w:r w:rsidR="008F15C6" w:rsidRPr="00581ADC">
        <w:rPr>
          <w:rFonts w:ascii="Arial" w:hAnsi="Arial" w:cs="Arial"/>
          <w:sz w:val="22"/>
          <w:szCs w:val="22"/>
        </w:rPr>
        <w:t>платеж</w:t>
      </w:r>
      <w:r w:rsidR="0066419B" w:rsidRPr="00581ADC">
        <w:rPr>
          <w:rFonts w:ascii="Arial" w:hAnsi="Arial" w:cs="Arial"/>
          <w:sz w:val="22"/>
          <w:szCs w:val="22"/>
        </w:rPr>
        <w:t>ей за</w:t>
      </w:r>
      <w:r w:rsidR="008F15C6" w:rsidRPr="00581ADC">
        <w:rPr>
          <w:rFonts w:ascii="Arial" w:hAnsi="Arial" w:cs="Arial"/>
          <w:sz w:val="22"/>
          <w:szCs w:val="22"/>
        </w:rPr>
        <w:t xml:space="preserve"> приняты</w:t>
      </w:r>
      <w:r w:rsidR="0066419B" w:rsidRPr="00581ADC">
        <w:rPr>
          <w:rFonts w:ascii="Arial" w:hAnsi="Arial" w:cs="Arial"/>
          <w:sz w:val="22"/>
          <w:szCs w:val="22"/>
        </w:rPr>
        <w:t>е</w:t>
      </w:r>
      <w:r w:rsidR="008F15C6" w:rsidRPr="00581ADC">
        <w:rPr>
          <w:rFonts w:ascii="Arial" w:hAnsi="Arial" w:cs="Arial"/>
          <w:sz w:val="22"/>
          <w:szCs w:val="22"/>
        </w:rPr>
        <w:t xml:space="preserve"> Заказчиком Работ</w:t>
      </w:r>
      <w:r w:rsidR="0066419B" w:rsidRPr="00581ADC">
        <w:rPr>
          <w:rFonts w:ascii="Arial" w:hAnsi="Arial" w:cs="Arial"/>
          <w:sz w:val="22"/>
          <w:szCs w:val="22"/>
        </w:rPr>
        <w:t>ы</w:t>
      </w:r>
      <w:r w:rsidRPr="00581ADC">
        <w:rPr>
          <w:rFonts w:ascii="Arial" w:hAnsi="Arial" w:cs="Arial"/>
          <w:sz w:val="22"/>
          <w:szCs w:val="22"/>
        </w:rPr>
        <w:t>, определённ</w:t>
      </w:r>
      <w:r w:rsidR="008F15C6" w:rsidRPr="00581ADC">
        <w:rPr>
          <w:rFonts w:ascii="Arial" w:hAnsi="Arial" w:cs="Arial"/>
          <w:sz w:val="22"/>
          <w:szCs w:val="22"/>
        </w:rPr>
        <w:t>ых</w:t>
      </w:r>
      <w:r w:rsidRPr="00581ADC">
        <w:rPr>
          <w:rFonts w:ascii="Arial" w:hAnsi="Arial" w:cs="Arial"/>
          <w:sz w:val="22"/>
          <w:szCs w:val="22"/>
        </w:rPr>
        <w:t xml:space="preserve"> в соответствии с п</w:t>
      </w:r>
      <w:r w:rsidR="00CB3D74">
        <w:rPr>
          <w:rFonts w:ascii="Arial" w:hAnsi="Arial" w:cs="Arial"/>
          <w:sz w:val="22"/>
          <w:szCs w:val="22"/>
        </w:rPr>
        <w:t>унктами 4</w:t>
      </w:r>
      <w:r w:rsidRPr="00581ADC">
        <w:rPr>
          <w:rFonts w:ascii="Arial" w:hAnsi="Arial" w:cs="Arial"/>
          <w:sz w:val="22"/>
          <w:szCs w:val="22"/>
        </w:rPr>
        <w:t>.1</w:t>
      </w:r>
      <w:r w:rsidR="00677E30">
        <w:rPr>
          <w:rFonts w:ascii="Arial" w:hAnsi="Arial" w:cs="Arial"/>
          <w:sz w:val="22"/>
          <w:szCs w:val="22"/>
        </w:rPr>
        <w:t xml:space="preserve">, </w:t>
      </w:r>
      <w:r w:rsidR="00677E30" w:rsidRPr="005021A4">
        <w:rPr>
          <w:rFonts w:ascii="Arial" w:hAnsi="Arial" w:cs="Arial"/>
          <w:i/>
          <w:color w:val="7F7F7F" w:themeColor="text1" w:themeTint="80"/>
          <w:sz w:val="22"/>
          <w:szCs w:val="22"/>
        </w:rPr>
        <w:t>4.1.1</w:t>
      </w:r>
      <w:r w:rsidR="008F15C6" w:rsidRPr="005021A4">
        <w:rPr>
          <w:rFonts w:ascii="Arial" w:hAnsi="Arial" w:cs="Arial"/>
          <w:color w:val="7F7F7F" w:themeColor="text1" w:themeTint="80"/>
          <w:sz w:val="22"/>
          <w:szCs w:val="22"/>
        </w:rPr>
        <w:t xml:space="preserve"> </w:t>
      </w:r>
      <w:r w:rsidR="008F15C6" w:rsidRPr="00581ADC">
        <w:rPr>
          <w:rFonts w:ascii="Arial" w:hAnsi="Arial" w:cs="Arial"/>
          <w:sz w:val="22"/>
          <w:szCs w:val="22"/>
        </w:rPr>
        <w:t>и 4.2</w:t>
      </w:r>
      <w:r w:rsidRPr="00581ADC">
        <w:rPr>
          <w:rFonts w:ascii="Arial" w:hAnsi="Arial" w:cs="Arial"/>
          <w:sz w:val="22"/>
          <w:szCs w:val="22"/>
        </w:rPr>
        <w:t xml:space="preserve"> Договора, и не подлежит оплате сверх </w:t>
      </w:r>
      <w:r w:rsidR="008F15C6" w:rsidRPr="00581ADC">
        <w:rPr>
          <w:rFonts w:ascii="Arial" w:hAnsi="Arial" w:cs="Arial"/>
          <w:sz w:val="22"/>
          <w:szCs w:val="22"/>
        </w:rPr>
        <w:t>указанных сумм</w:t>
      </w:r>
      <w:r w:rsidRPr="00581ADC">
        <w:rPr>
          <w:rFonts w:ascii="Arial" w:hAnsi="Arial" w:cs="Arial"/>
          <w:sz w:val="22"/>
          <w:szCs w:val="22"/>
        </w:rPr>
        <w:t>.</w:t>
      </w:r>
    </w:p>
    <w:p w:rsidR="006850FA" w:rsidRPr="00581ADC" w:rsidRDefault="006850FA" w:rsidP="0026525E">
      <w:pPr>
        <w:numPr>
          <w:ilvl w:val="0"/>
          <w:numId w:val="3"/>
        </w:numPr>
        <w:tabs>
          <w:tab w:val="left" w:pos="851"/>
          <w:tab w:val="left" w:pos="993"/>
        </w:tabs>
        <w:spacing w:before="60"/>
        <w:ind w:left="0" w:firstLine="709"/>
        <w:jc w:val="both"/>
        <w:rPr>
          <w:rFonts w:ascii="Arial" w:hAnsi="Arial" w:cs="Arial"/>
          <w:sz w:val="22"/>
          <w:szCs w:val="22"/>
        </w:rPr>
      </w:pPr>
      <w:r w:rsidRPr="00581ADC">
        <w:rPr>
          <w:rFonts w:ascii="Arial" w:hAnsi="Arial" w:cs="Arial"/>
          <w:sz w:val="22"/>
          <w:szCs w:val="22"/>
        </w:rPr>
        <w:t>На основании Уточнённо</w:t>
      </w:r>
      <w:r w:rsidR="002C0A9E" w:rsidRPr="00581ADC">
        <w:rPr>
          <w:rFonts w:ascii="Arial" w:hAnsi="Arial" w:cs="Arial"/>
          <w:sz w:val="22"/>
          <w:szCs w:val="22"/>
        </w:rPr>
        <w:t>го расчёта стоимости</w:t>
      </w:r>
      <w:r w:rsidR="0097401F" w:rsidRPr="00581ADC">
        <w:rPr>
          <w:rFonts w:ascii="Arial" w:hAnsi="Arial" w:cs="Arial"/>
          <w:sz w:val="22"/>
          <w:szCs w:val="22"/>
        </w:rPr>
        <w:t xml:space="preserve"> работ</w:t>
      </w:r>
      <w:r w:rsidRPr="00581ADC">
        <w:rPr>
          <w:rFonts w:ascii="Arial" w:hAnsi="Arial" w:cs="Arial"/>
          <w:sz w:val="22"/>
          <w:szCs w:val="22"/>
        </w:rPr>
        <w:t>, являюще</w:t>
      </w:r>
      <w:r w:rsidR="002C0A9E" w:rsidRPr="00581ADC">
        <w:rPr>
          <w:rFonts w:ascii="Arial" w:hAnsi="Arial" w:cs="Arial"/>
          <w:sz w:val="22"/>
          <w:szCs w:val="22"/>
        </w:rPr>
        <w:t>гося</w:t>
      </w:r>
      <w:r w:rsidRPr="00581ADC">
        <w:rPr>
          <w:rFonts w:ascii="Arial" w:hAnsi="Arial" w:cs="Arial"/>
          <w:sz w:val="22"/>
          <w:szCs w:val="22"/>
        </w:rPr>
        <w:t xml:space="preserve"> приложением №1 к настоящему </w:t>
      </w:r>
      <w:r w:rsidR="00667B79" w:rsidRPr="00581ADC">
        <w:rPr>
          <w:rFonts w:ascii="Arial" w:hAnsi="Arial" w:cs="Arial"/>
          <w:sz w:val="22"/>
          <w:szCs w:val="22"/>
        </w:rPr>
        <w:t>Д</w:t>
      </w:r>
      <w:r w:rsidRPr="00581ADC">
        <w:rPr>
          <w:rFonts w:ascii="Arial" w:hAnsi="Arial" w:cs="Arial"/>
          <w:sz w:val="22"/>
          <w:szCs w:val="22"/>
        </w:rPr>
        <w:t xml:space="preserve">ополнительному соглашению, а также </w:t>
      </w:r>
      <w:r w:rsidR="008C0E62" w:rsidRPr="00581ADC">
        <w:rPr>
          <w:rFonts w:ascii="Arial" w:hAnsi="Arial" w:cs="Arial"/>
          <w:sz w:val="22"/>
          <w:szCs w:val="22"/>
        </w:rPr>
        <w:t>Акта о приемке Объекта в эксплуатацию</w:t>
      </w:r>
      <w:r w:rsidRPr="00581ADC">
        <w:rPr>
          <w:rFonts w:ascii="Arial" w:hAnsi="Arial" w:cs="Arial"/>
          <w:sz w:val="22"/>
          <w:szCs w:val="22"/>
        </w:rPr>
        <w:t xml:space="preserve">, Акта о приемке выполненных работ по форме КС-2 и Справки о стоимости выполненных работ и затрат по форме КС-3 </w:t>
      </w:r>
      <w:r w:rsidR="00291547" w:rsidRPr="00581ADC">
        <w:rPr>
          <w:rFonts w:ascii="Arial" w:hAnsi="Arial" w:cs="Arial"/>
          <w:sz w:val="22"/>
          <w:szCs w:val="22"/>
        </w:rPr>
        <w:t xml:space="preserve">за фактически выполненные объёмы Работ </w:t>
      </w:r>
      <w:r w:rsidRPr="00581ADC">
        <w:rPr>
          <w:rFonts w:ascii="Arial" w:hAnsi="Arial" w:cs="Arial"/>
          <w:sz w:val="22"/>
          <w:szCs w:val="22"/>
        </w:rPr>
        <w:t xml:space="preserve">общая стоимость фактически выполненных объёмов Работ по Договору составила _________(________________________) рублей ___ копеек, </w:t>
      </w:r>
      <w:r w:rsidRPr="00D560E1">
        <w:rPr>
          <w:rFonts w:ascii="Arial" w:hAnsi="Arial" w:cs="Arial"/>
          <w:i/>
          <w:sz w:val="22"/>
          <w:szCs w:val="22"/>
        </w:rPr>
        <w:t>в том числе НДС /</w:t>
      </w:r>
      <w:r w:rsidR="00B62F65">
        <w:rPr>
          <w:rFonts w:ascii="Arial" w:hAnsi="Arial" w:cs="Arial"/>
          <w:i/>
          <w:sz w:val="22"/>
          <w:szCs w:val="22"/>
        </w:rPr>
        <w:t xml:space="preserve"> </w:t>
      </w:r>
      <w:r w:rsidRPr="00D560E1">
        <w:rPr>
          <w:rFonts w:ascii="Arial" w:hAnsi="Arial" w:cs="Arial"/>
          <w:i/>
          <w:sz w:val="22"/>
          <w:szCs w:val="22"/>
        </w:rPr>
        <w:t>НДС не облагается</w:t>
      </w:r>
      <w:r w:rsidRPr="00581ADC">
        <w:rPr>
          <w:rFonts w:ascii="Arial" w:hAnsi="Arial" w:cs="Arial"/>
          <w:sz w:val="22"/>
          <w:szCs w:val="22"/>
        </w:rPr>
        <w:t>.</w:t>
      </w:r>
    </w:p>
    <w:p w:rsidR="006850FA" w:rsidRPr="00581ADC" w:rsidRDefault="006850FA" w:rsidP="0026525E">
      <w:pPr>
        <w:numPr>
          <w:ilvl w:val="0"/>
          <w:numId w:val="3"/>
        </w:numPr>
        <w:tabs>
          <w:tab w:val="left" w:pos="993"/>
        </w:tabs>
        <w:spacing w:before="60"/>
        <w:ind w:left="0" w:firstLine="567"/>
        <w:jc w:val="both"/>
        <w:rPr>
          <w:rFonts w:ascii="Arial" w:hAnsi="Arial" w:cs="Arial"/>
          <w:sz w:val="22"/>
          <w:szCs w:val="22"/>
        </w:rPr>
      </w:pPr>
      <w:r w:rsidRPr="00581ADC">
        <w:rPr>
          <w:rFonts w:ascii="Arial" w:hAnsi="Arial" w:cs="Arial"/>
          <w:sz w:val="22"/>
          <w:szCs w:val="22"/>
        </w:rPr>
        <w:t xml:space="preserve">Оплату фактически выполненных объёмов </w:t>
      </w:r>
      <w:r w:rsidR="002C0A9E" w:rsidRPr="00581ADC">
        <w:rPr>
          <w:rFonts w:ascii="Arial" w:hAnsi="Arial" w:cs="Arial"/>
          <w:sz w:val="22"/>
          <w:szCs w:val="22"/>
        </w:rPr>
        <w:t>Р</w:t>
      </w:r>
      <w:r w:rsidRPr="00581ADC">
        <w:rPr>
          <w:rFonts w:ascii="Arial" w:hAnsi="Arial" w:cs="Arial"/>
          <w:sz w:val="22"/>
          <w:szCs w:val="22"/>
        </w:rPr>
        <w:t>абот в соответствии с Уточнён</w:t>
      </w:r>
      <w:r w:rsidR="002C0A9E" w:rsidRPr="00581ADC">
        <w:rPr>
          <w:rFonts w:ascii="Arial" w:hAnsi="Arial" w:cs="Arial"/>
          <w:sz w:val="22"/>
          <w:szCs w:val="22"/>
        </w:rPr>
        <w:t xml:space="preserve">ным расчётом стоимости работ </w:t>
      </w:r>
      <w:r w:rsidRPr="00581ADC">
        <w:rPr>
          <w:rFonts w:ascii="Arial" w:hAnsi="Arial" w:cs="Arial"/>
          <w:sz w:val="22"/>
          <w:szCs w:val="22"/>
        </w:rPr>
        <w:t>Заказчик обязуется произвести в срок и в порядке, определённых разделом 4 Договора.</w:t>
      </w:r>
    </w:p>
    <w:p w:rsidR="00452FF3" w:rsidRPr="00452FF3" w:rsidRDefault="00452FF3" w:rsidP="0026525E">
      <w:pPr>
        <w:numPr>
          <w:ilvl w:val="0"/>
          <w:numId w:val="3"/>
        </w:numPr>
        <w:tabs>
          <w:tab w:val="left" w:pos="993"/>
        </w:tabs>
        <w:spacing w:before="60"/>
        <w:ind w:left="0" w:firstLine="567"/>
        <w:jc w:val="both"/>
        <w:rPr>
          <w:rFonts w:ascii="Arial" w:hAnsi="Arial" w:cs="Arial"/>
          <w:i/>
          <w:sz w:val="22"/>
          <w:szCs w:val="22"/>
        </w:rPr>
      </w:pPr>
      <w:r w:rsidRPr="00452FF3">
        <w:rPr>
          <w:rFonts w:ascii="Arial" w:hAnsi="Arial" w:cs="Arial"/>
          <w:i/>
          <w:sz w:val="22"/>
          <w:szCs w:val="22"/>
        </w:rPr>
        <w:t>П</w:t>
      </w:r>
      <w:r>
        <w:rPr>
          <w:rFonts w:ascii="Arial" w:hAnsi="Arial" w:cs="Arial"/>
          <w:i/>
          <w:sz w:val="22"/>
          <w:szCs w:val="22"/>
        </w:rPr>
        <w:t>одп</w:t>
      </w:r>
      <w:r w:rsidRPr="00452FF3">
        <w:rPr>
          <w:rFonts w:ascii="Arial" w:hAnsi="Arial" w:cs="Arial"/>
          <w:i/>
          <w:sz w:val="22"/>
          <w:szCs w:val="22"/>
        </w:rPr>
        <w:t>ункт 5.1.2. Договора изложить в следующей редакции:</w:t>
      </w:r>
    </w:p>
    <w:p w:rsidR="00452FF3" w:rsidRPr="00452FF3" w:rsidRDefault="00452FF3" w:rsidP="00B67C83">
      <w:pPr>
        <w:tabs>
          <w:tab w:val="left" w:pos="993"/>
        </w:tabs>
        <w:ind w:firstLine="567"/>
        <w:jc w:val="both"/>
        <w:rPr>
          <w:rFonts w:ascii="Arial" w:hAnsi="Arial" w:cs="Arial"/>
          <w:i/>
          <w:sz w:val="22"/>
          <w:szCs w:val="22"/>
        </w:rPr>
      </w:pPr>
      <w:r w:rsidRPr="00452FF3">
        <w:rPr>
          <w:rFonts w:ascii="Arial" w:hAnsi="Arial" w:cs="Arial"/>
          <w:i/>
          <w:sz w:val="22"/>
          <w:szCs w:val="22"/>
        </w:rPr>
        <w:t>«5.1.2 Срок окончания Работ и передачи результата Работ Заказчику – _____ календарных дней с даты начала Работ.».</w:t>
      </w:r>
      <w:r>
        <w:rPr>
          <w:rStyle w:val="a8"/>
          <w:rFonts w:ascii="Arial" w:hAnsi="Arial"/>
          <w:i/>
          <w:sz w:val="22"/>
          <w:szCs w:val="22"/>
        </w:rPr>
        <w:footnoteReference w:id="37"/>
      </w:r>
    </w:p>
    <w:p w:rsidR="006850FA" w:rsidRPr="00581ADC" w:rsidRDefault="006850FA" w:rsidP="0026525E">
      <w:pPr>
        <w:numPr>
          <w:ilvl w:val="0"/>
          <w:numId w:val="3"/>
        </w:numPr>
        <w:tabs>
          <w:tab w:val="left" w:pos="993"/>
        </w:tabs>
        <w:spacing w:before="60"/>
        <w:ind w:left="0" w:firstLine="567"/>
        <w:jc w:val="both"/>
        <w:rPr>
          <w:rFonts w:ascii="Arial" w:hAnsi="Arial" w:cs="Arial"/>
          <w:sz w:val="22"/>
          <w:szCs w:val="22"/>
        </w:rPr>
      </w:pPr>
      <w:r w:rsidRPr="00581ADC">
        <w:rPr>
          <w:rFonts w:ascii="Arial" w:hAnsi="Arial" w:cs="Arial"/>
          <w:sz w:val="22"/>
          <w:szCs w:val="22"/>
        </w:rPr>
        <w:t xml:space="preserve">Настоящее Дополнительное соглашение является неотъемлемой частью Договора и вступает в силу с даты подписания Сторонами. </w:t>
      </w:r>
    </w:p>
    <w:p w:rsidR="006850FA" w:rsidRPr="00581ADC" w:rsidRDefault="006850FA" w:rsidP="0026525E">
      <w:pPr>
        <w:numPr>
          <w:ilvl w:val="0"/>
          <w:numId w:val="3"/>
        </w:numPr>
        <w:tabs>
          <w:tab w:val="left" w:pos="993"/>
        </w:tabs>
        <w:spacing w:before="60"/>
        <w:ind w:left="0" w:firstLine="567"/>
        <w:jc w:val="both"/>
        <w:rPr>
          <w:rFonts w:ascii="Arial" w:hAnsi="Arial" w:cs="Arial"/>
          <w:sz w:val="22"/>
          <w:szCs w:val="22"/>
        </w:rPr>
      </w:pPr>
      <w:r w:rsidRPr="00581ADC">
        <w:rPr>
          <w:rFonts w:ascii="Arial" w:hAnsi="Arial" w:cs="Arial"/>
          <w:sz w:val="22"/>
          <w:szCs w:val="22"/>
        </w:rPr>
        <w:t>Настоящее Дополнительное соглашение составлено в двух экземплярах, имеющих одинаковую юридическую силу, по одному экземпляру для каждой из Сторон.</w:t>
      </w:r>
    </w:p>
    <w:p w:rsidR="006850FA" w:rsidRPr="00581ADC" w:rsidRDefault="006850FA" w:rsidP="0026525E">
      <w:pPr>
        <w:numPr>
          <w:ilvl w:val="0"/>
          <w:numId w:val="3"/>
        </w:numPr>
        <w:tabs>
          <w:tab w:val="left" w:pos="993"/>
        </w:tabs>
        <w:spacing w:before="60"/>
        <w:ind w:left="0" w:firstLine="567"/>
        <w:jc w:val="both"/>
        <w:rPr>
          <w:rFonts w:ascii="Arial" w:hAnsi="Arial" w:cs="Arial"/>
          <w:sz w:val="22"/>
          <w:szCs w:val="22"/>
        </w:rPr>
      </w:pPr>
      <w:r w:rsidRPr="00581ADC">
        <w:rPr>
          <w:rFonts w:ascii="Arial" w:hAnsi="Arial" w:cs="Arial"/>
          <w:sz w:val="22"/>
          <w:szCs w:val="22"/>
          <w:lang w:eastAsia="en-US"/>
        </w:rPr>
        <w:t xml:space="preserve">Неотъемлемой частью настоящего Дополнительного соглашения является приложение №1 – </w:t>
      </w:r>
      <w:r w:rsidR="0097401F" w:rsidRPr="00581ADC">
        <w:rPr>
          <w:rFonts w:ascii="Arial" w:hAnsi="Arial" w:cs="Arial"/>
          <w:sz w:val="22"/>
          <w:szCs w:val="22"/>
          <w:lang w:eastAsia="en-US"/>
        </w:rPr>
        <w:t>Уточнённый расчёт стоимости работ</w:t>
      </w:r>
      <w:r w:rsidRPr="00581ADC">
        <w:rPr>
          <w:rFonts w:ascii="Arial" w:hAnsi="Arial" w:cs="Arial"/>
          <w:sz w:val="22"/>
          <w:szCs w:val="22"/>
          <w:lang w:eastAsia="en-US"/>
        </w:rPr>
        <w:t xml:space="preserve">. </w:t>
      </w:r>
    </w:p>
    <w:tbl>
      <w:tblPr>
        <w:tblW w:w="9606" w:type="dxa"/>
        <w:tblLayout w:type="fixed"/>
        <w:tblLook w:val="0000" w:firstRow="0" w:lastRow="0" w:firstColumn="0" w:lastColumn="0" w:noHBand="0" w:noVBand="0"/>
      </w:tblPr>
      <w:tblGrid>
        <w:gridCol w:w="5211"/>
        <w:gridCol w:w="4395"/>
      </w:tblGrid>
      <w:tr w:rsidR="006850FA" w:rsidRPr="00581ADC" w:rsidTr="00AA0EDD">
        <w:trPr>
          <w:cantSplit/>
          <w:trHeight w:val="848"/>
        </w:trPr>
        <w:tc>
          <w:tcPr>
            <w:tcW w:w="5211" w:type="dxa"/>
            <w:tcBorders>
              <w:top w:val="nil"/>
              <w:left w:val="nil"/>
              <w:bottom w:val="nil"/>
              <w:right w:val="nil"/>
            </w:tcBorders>
          </w:tcPr>
          <w:p w:rsidR="006850FA" w:rsidRPr="00581ADC" w:rsidRDefault="006850FA" w:rsidP="00AA0EDD">
            <w:pPr>
              <w:pStyle w:val="a9"/>
              <w:jc w:val="both"/>
              <w:rPr>
                <w:rFonts w:ascii="Arial" w:hAnsi="Arial" w:cs="Arial"/>
                <w:bCs/>
              </w:rPr>
            </w:pPr>
          </w:p>
          <w:p w:rsidR="006850FA" w:rsidRPr="00581ADC" w:rsidRDefault="006850FA" w:rsidP="00AA0EDD">
            <w:pPr>
              <w:pStyle w:val="a9"/>
              <w:jc w:val="both"/>
              <w:rPr>
                <w:rFonts w:ascii="Arial" w:hAnsi="Arial" w:cs="Arial"/>
                <w:bCs/>
              </w:rPr>
            </w:pPr>
          </w:p>
          <w:p w:rsidR="006850FA" w:rsidRPr="00581ADC" w:rsidRDefault="006850FA" w:rsidP="00AA0EDD">
            <w:pPr>
              <w:pStyle w:val="a9"/>
              <w:jc w:val="both"/>
              <w:rPr>
                <w:rFonts w:ascii="Arial" w:hAnsi="Arial" w:cs="Arial"/>
                <w:bCs/>
              </w:rPr>
            </w:pPr>
            <w:r w:rsidRPr="00581ADC">
              <w:rPr>
                <w:rFonts w:ascii="Arial" w:hAnsi="Arial" w:cs="Arial"/>
                <w:bCs/>
              </w:rPr>
              <w:t>ЗАКАЗЧИК:</w:t>
            </w:r>
          </w:p>
          <w:p w:rsidR="006850FA" w:rsidRPr="00581ADC" w:rsidRDefault="00DE7879" w:rsidP="00AA0EDD">
            <w:pPr>
              <w:pStyle w:val="a9"/>
              <w:jc w:val="both"/>
              <w:rPr>
                <w:rFonts w:ascii="Arial" w:hAnsi="Arial" w:cs="Arial"/>
                <w:i/>
              </w:rPr>
            </w:pPr>
            <w:r>
              <w:rPr>
                <w:rFonts w:ascii="Arial" w:hAnsi="Arial" w:cs="Arial"/>
                <w:i/>
              </w:rPr>
              <w:t>ГК «ИННОТЕХ»</w:t>
            </w:r>
          </w:p>
          <w:p w:rsidR="006850FA" w:rsidRPr="00581ADC" w:rsidRDefault="006850FA" w:rsidP="00AA0EDD">
            <w:pPr>
              <w:pStyle w:val="a9"/>
              <w:rPr>
                <w:rFonts w:ascii="Arial" w:hAnsi="Arial" w:cs="Arial"/>
              </w:rPr>
            </w:pPr>
            <w:r w:rsidRPr="00581ADC">
              <w:rPr>
                <w:rFonts w:ascii="Arial" w:hAnsi="Arial" w:cs="Arial"/>
              </w:rPr>
              <w:t>________________________________</w:t>
            </w:r>
          </w:p>
          <w:p w:rsidR="006850FA" w:rsidRPr="00581ADC" w:rsidRDefault="006850FA" w:rsidP="00AA0EDD">
            <w:pPr>
              <w:pStyle w:val="a9"/>
              <w:jc w:val="both"/>
              <w:rPr>
                <w:rFonts w:ascii="Arial" w:hAnsi="Arial" w:cs="Arial"/>
              </w:rPr>
            </w:pPr>
            <w:r w:rsidRPr="00581ADC">
              <w:rPr>
                <w:rFonts w:ascii="Arial" w:hAnsi="Arial" w:cs="Arial"/>
              </w:rPr>
              <w:t>_________________ /______________/</w:t>
            </w:r>
          </w:p>
          <w:p w:rsidR="006850FA" w:rsidRPr="00581ADC" w:rsidRDefault="006850FA" w:rsidP="00AA0EDD">
            <w:pPr>
              <w:pStyle w:val="a9"/>
              <w:jc w:val="both"/>
              <w:rPr>
                <w:rFonts w:ascii="Arial" w:hAnsi="Arial" w:cs="Arial"/>
              </w:rPr>
            </w:pPr>
            <w:r w:rsidRPr="00581ADC">
              <w:rPr>
                <w:rFonts w:ascii="Arial" w:hAnsi="Arial" w:cs="Arial"/>
              </w:rPr>
              <w:t>М.П.</w:t>
            </w:r>
          </w:p>
        </w:tc>
        <w:tc>
          <w:tcPr>
            <w:tcW w:w="4395" w:type="dxa"/>
            <w:tcBorders>
              <w:top w:val="nil"/>
              <w:left w:val="nil"/>
              <w:bottom w:val="nil"/>
              <w:right w:val="nil"/>
            </w:tcBorders>
          </w:tcPr>
          <w:p w:rsidR="006850FA" w:rsidRPr="00581ADC" w:rsidRDefault="006850FA" w:rsidP="00AA0EDD">
            <w:pPr>
              <w:pStyle w:val="a9"/>
              <w:jc w:val="both"/>
              <w:rPr>
                <w:rFonts w:ascii="Arial" w:hAnsi="Arial" w:cs="Arial"/>
                <w:bCs/>
              </w:rPr>
            </w:pPr>
          </w:p>
          <w:p w:rsidR="006850FA" w:rsidRPr="00581ADC" w:rsidRDefault="006850FA" w:rsidP="00AA0EDD">
            <w:pPr>
              <w:pStyle w:val="a9"/>
              <w:jc w:val="both"/>
              <w:rPr>
                <w:rFonts w:ascii="Arial" w:hAnsi="Arial" w:cs="Arial"/>
                <w:bCs/>
              </w:rPr>
            </w:pPr>
          </w:p>
          <w:p w:rsidR="006850FA" w:rsidRPr="00581ADC" w:rsidRDefault="006850FA" w:rsidP="00AA0EDD">
            <w:pPr>
              <w:pStyle w:val="a9"/>
              <w:jc w:val="both"/>
              <w:rPr>
                <w:rFonts w:ascii="Arial" w:hAnsi="Arial" w:cs="Arial"/>
                <w:bCs/>
              </w:rPr>
            </w:pPr>
            <w:r w:rsidRPr="00581ADC">
              <w:rPr>
                <w:rFonts w:ascii="Arial" w:hAnsi="Arial" w:cs="Arial"/>
                <w:bCs/>
              </w:rPr>
              <w:t>ПОДРЯДЧИК:</w:t>
            </w:r>
          </w:p>
          <w:p w:rsidR="006850FA" w:rsidRPr="00581ADC" w:rsidRDefault="006850FA" w:rsidP="00AA0EDD">
            <w:pPr>
              <w:pStyle w:val="a9"/>
              <w:jc w:val="both"/>
              <w:rPr>
                <w:rFonts w:ascii="Arial" w:hAnsi="Arial" w:cs="Arial"/>
              </w:rPr>
            </w:pPr>
            <w:r w:rsidRPr="00581ADC">
              <w:rPr>
                <w:rFonts w:ascii="Arial" w:hAnsi="Arial" w:cs="Arial"/>
              </w:rPr>
              <w:t>__________________________</w:t>
            </w:r>
          </w:p>
          <w:p w:rsidR="006850FA" w:rsidRPr="00581ADC" w:rsidRDefault="006850FA" w:rsidP="00AA0EDD">
            <w:pPr>
              <w:pStyle w:val="a9"/>
              <w:jc w:val="both"/>
              <w:rPr>
                <w:rFonts w:ascii="Arial" w:hAnsi="Arial" w:cs="Arial"/>
              </w:rPr>
            </w:pPr>
            <w:r w:rsidRPr="00581ADC">
              <w:rPr>
                <w:rFonts w:ascii="Arial" w:hAnsi="Arial" w:cs="Arial"/>
              </w:rPr>
              <w:t>__________________________</w:t>
            </w:r>
          </w:p>
          <w:p w:rsidR="006850FA" w:rsidRPr="00581ADC" w:rsidRDefault="006850FA" w:rsidP="00AA0EDD">
            <w:pPr>
              <w:pStyle w:val="a9"/>
              <w:jc w:val="both"/>
              <w:rPr>
                <w:rFonts w:ascii="Arial" w:hAnsi="Arial" w:cs="Arial"/>
              </w:rPr>
            </w:pPr>
            <w:r w:rsidRPr="00581ADC">
              <w:rPr>
                <w:rFonts w:ascii="Arial" w:hAnsi="Arial" w:cs="Arial"/>
              </w:rPr>
              <w:t>___</w:t>
            </w:r>
            <w:r w:rsidR="008A7999">
              <w:rPr>
                <w:rFonts w:ascii="Arial" w:hAnsi="Arial" w:cs="Arial"/>
              </w:rPr>
              <w:t>_______________ / ___</w:t>
            </w:r>
            <w:r w:rsidR="00A25594" w:rsidRPr="00581ADC">
              <w:rPr>
                <w:rFonts w:ascii="Arial" w:hAnsi="Arial" w:cs="Arial"/>
              </w:rPr>
              <w:t>________</w:t>
            </w:r>
            <w:r w:rsidRPr="00581ADC">
              <w:rPr>
                <w:rFonts w:ascii="Arial" w:hAnsi="Arial" w:cs="Arial"/>
              </w:rPr>
              <w:t>__ /</w:t>
            </w:r>
          </w:p>
          <w:p w:rsidR="006850FA" w:rsidRPr="00581ADC" w:rsidRDefault="006850FA" w:rsidP="00AA0EDD">
            <w:pPr>
              <w:pStyle w:val="a9"/>
              <w:jc w:val="both"/>
              <w:rPr>
                <w:rFonts w:ascii="Arial" w:hAnsi="Arial" w:cs="Arial"/>
              </w:rPr>
            </w:pPr>
            <w:r w:rsidRPr="00581ADC">
              <w:rPr>
                <w:rFonts w:ascii="Arial" w:hAnsi="Arial" w:cs="Arial"/>
              </w:rPr>
              <w:t>М.П.</w:t>
            </w:r>
          </w:p>
        </w:tc>
      </w:tr>
    </w:tbl>
    <w:p w:rsidR="006850FA" w:rsidRPr="00581ADC" w:rsidRDefault="006850FA" w:rsidP="006850FA">
      <w:pPr>
        <w:rPr>
          <w:rFonts w:ascii="Arial" w:hAnsi="Arial" w:cs="Arial"/>
          <w:sz w:val="22"/>
          <w:szCs w:val="22"/>
          <w:highlight w:val="yellow"/>
        </w:rPr>
      </w:pPr>
    </w:p>
    <w:p w:rsidR="006850FA" w:rsidRPr="00581ADC" w:rsidRDefault="006850FA" w:rsidP="006850FA">
      <w:pPr>
        <w:rPr>
          <w:rFonts w:ascii="Arial" w:hAnsi="Arial" w:cs="Arial"/>
          <w:sz w:val="22"/>
          <w:szCs w:val="22"/>
          <w:highlight w:val="yellow"/>
        </w:rPr>
      </w:pPr>
    </w:p>
    <w:p w:rsidR="006850FA" w:rsidRPr="00581ADC" w:rsidRDefault="006850FA" w:rsidP="00CB3D74">
      <w:pPr>
        <w:spacing w:after="240"/>
        <w:rPr>
          <w:rFonts w:ascii="Arial" w:hAnsi="Arial" w:cs="Arial"/>
          <w:b/>
          <w:sz w:val="22"/>
          <w:szCs w:val="22"/>
        </w:rPr>
      </w:pPr>
      <w:r w:rsidRPr="00581ADC">
        <w:rPr>
          <w:rFonts w:ascii="Arial" w:hAnsi="Arial" w:cs="Arial"/>
          <w:b/>
          <w:sz w:val="22"/>
          <w:szCs w:val="22"/>
        </w:rPr>
        <w:t>ФОРМУ ДОПОЛНИТЕЛЬНОГО СОГЛАШЕНИЯ</w:t>
      </w:r>
      <w:r w:rsidR="004F22B3" w:rsidRPr="00581ADC">
        <w:rPr>
          <w:rFonts w:ascii="Arial" w:hAnsi="Arial" w:cs="Arial"/>
          <w:b/>
          <w:sz w:val="22"/>
          <w:szCs w:val="22"/>
        </w:rPr>
        <w:t xml:space="preserve">, КОТОРАЯ САМА ПО СЕБЕ НЕ ЯВЛЯЕТСЯ СОГЛАШЕНИЕМ ОБ ИЗМЕНЕНИИ ДОГОВОРА, </w:t>
      </w:r>
      <w:r w:rsidRPr="00581ADC">
        <w:rPr>
          <w:rFonts w:ascii="Arial" w:hAnsi="Arial" w:cs="Arial"/>
          <w:b/>
          <w:sz w:val="22"/>
          <w:szCs w:val="22"/>
        </w:rPr>
        <w:t>УТВЕРЖДАЮ:</w:t>
      </w:r>
    </w:p>
    <w:tbl>
      <w:tblPr>
        <w:tblW w:w="9464" w:type="dxa"/>
        <w:tblLayout w:type="fixed"/>
        <w:tblLook w:val="0000" w:firstRow="0" w:lastRow="0" w:firstColumn="0" w:lastColumn="0" w:noHBand="0" w:noVBand="0"/>
      </w:tblPr>
      <w:tblGrid>
        <w:gridCol w:w="5353"/>
        <w:gridCol w:w="4111"/>
      </w:tblGrid>
      <w:tr w:rsidR="006850FA" w:rsidRPr="00581ADC" w:rsidTr="00AA0EDD">
        <w:trPr>
          <w:cantSplit/>
          <w:trHeight w:val="311"/>
        </w:trPr>
        <w:tc>
          <w:tcPr>
            <w:tcW w:w="5353" w:type="dxa"/>
            <w:tcBorders>
              <w:top w:val="nil"/>
              <w:left w:val="nil"/>
              <w:bottom w:val="nil"/>
              <w:right w:val="nil"/>
            </w:tcBorders>
          </w:tcPr>
          <w:p w:rsidR="006850FA" w:rsidRPr="00581ADC" w:rsidRDefault="006850FA" w:rsidP="00AA0EDD">
            <w:pPr>
              <w:pStyle w:val="a9"/>
              <w:jc w:val="both"/>
              <w:rPr>
                <w:rFonts w:ascii="Arial" w:hAnsi="Arial" w:cs="Arial"/>
                <w:bCs/>
              </w:rPr>
            </w:pPr>
            <w:r w:rsidRPr="00581ADC">
              <w:rPr>
                <w:rFonts w:ascii="Arial" w:hAnsi="Arial" w:cs="Arial"/>
                <w:bCs/>
              </w:rPr>
              <w:t>ЗАКАЗЧИК:</w:t>
            </w:r>
          </w:p>
          <w:p w:rsidR="006850FA" w:rsidRPr="00581ADC" w:rsidRDefault="006850FA" w:rsidP="00AA0EDD">
            <w:pPr>
              <w:pStyle w:val="a9"/>
              <w:jc w:val="both"/>
              <w:rPr>
                <w:rFonts w:ascii="Arial" w:hAnsi="Arial" w:cs="Arial"/>
              </w:rPr>
            </w:pPr>
          </w:p>
        </w:tc>
        <w:tc>
          <w:tcPr>
            <w:tcW w:w="4111" w:type="dxa"/>
            <w:tcBorders>
              <w:top w:val="nil"/>
              <w:left w:val="nil"/>
              <w:bottom w:val="nil"/>
              <w:right w:val="nil"/>
            </w:tcBorders>
          </w:tcPr>
          <w:p w:rsidR="006850FA" w:rsidRPr="00581ADC" w:rsidRDefault="006850FA" w:rsidP="00AA0EDD">
            <w:pPr>
              <w:pStyle w:val="a9"/>
              <w:jc w:val="both"/>
              <w:rPr>
                <w:rFonts w:ascii="Arial" w:hAnsi="Arial" w:cs="Arial"/>
                <w:bCs/>
              </w:rPr>
            </w:pPr>
          </w:p>
          <w:p w:rsidR="006850FA" w:rsidRPr="00581ADC" w:rsidRDefault="006850FA" w:rsidP="00AA0EDD">
            <w:pPr>
              <w:pStyle w:val="a9"/>
              <w:jc w:val="both"/>
              <w:rPr>
                <w:rFonts w:ascii="Arial" w:hAnsi="Arial" w:cs="Arial"/>
              </w:rPr>
            </w:pPr>
            <w:r w:rsidRPr="00581ADC">
              <w:rPr>
                <w:rFonts w:ascii="Arial" w:hAnsi="Arial" w:cs="Arial"/>
                <w:bCs/>
              </w:rPr>
              <w:t>ПОДРЯДЧИК:</w:t>
            </w:r>
          </w:p>
        </w:tc>
      </w:tr>
      <w:tr w:rsidR="006850FA" w:rsidRPr="00581ADC" w:rsidTr="00AA0EDD">
        <w:trPr>
          <w:cantSplit/>
          <w:trHeight w:val="848"/>
        </w:trPr>
        <w:tc>
          <w:tcPr>
            <w:tcW w:w="5353" w:type="dxa"/>
            <w:tcBorders>
              <w:top w:val="nil"/>
              <w:left w:val="nil"/>
              <w:bottom w:val="nil"/>
              <w:right w:val="nil"/>
            </w:tcBorders>
          </w:tcPr>
          <w:p w:rsidR="006850FA" w:rsidRPr="00581ADC" w:rsidRDefault="00DE7879" w:rsidP="00AA0EDD">
            <w:pPr>
              <w:pStyle w:val="a9"/>
              <w:rPr>
                <w:rFonts w:ascii="Arial" w:hAnsi="Arial" w:cs="Arial"/>
              </w:rPr>
            </w:pPr>
            <w:r>
              <w:rPr>
                <w:rFonts w:ascii="Arial" w:hAnsi="Arial" w:cs="Arial"/>
                <w:i/>
              </w:rPr>
              <w:t>ГК «ИННОТЕХ»</w:t>
            </w:r>
          </w:p>
          <w:p w:rsidR="00667B79" w:rsidRPr="00581ADC" w:rsidRDefault="00667B79" w:rsidP="00667B79">
            <w:pPr>
              <w:pStyle w:val="a9"/>
              <w:rPr>
                <w:rFonts w:ascii="Arial" w:hAnsi="Arial" w:cs="Arial"/>
              </w:rPr>
            </w:pPr>
            <w:r w:rsidRPr="00581ADC">
              <w:rPr>
                <w:rFonts w:ascii="Arial" w:hAnsi="Arial" w:cs="Arial"/>
              </w:rPr>
              <w:t>__________________________</w:t>
            </w:r>
          </w:p>
          <w:p w:rsidR="00667B79" w:rsidRPr="00581ADC" w:rsidRDefault="00667B79" w:rsidP="00667B79">
            <w:pPr>
              <w:pStyle w:val="a9"/>
              <w:rPr>
                <w:rFonts w:ascii="Arial" w:hAnsi="Arial" w:cs="Arial"/>
              </w:rPr>
            </w:pPr>
          </w:p>
          <w:p w:rsidR="00667B79" w:rsidRPr="00581ADC" w:rsidRDefault="00667B79" w:rsidP="00667B79">
            <w:pPr>
              <w:pStyle w:val="a9"/>
              <w:rPr>
                <w:rFonts w:ascii="Arial" w:hAnsi="Arial" w:cs="Arial"/>
              </w:rPr>
            </w:pPr>
            <w:r w:rsidRPr="00581ADC">
              <w:rPr>
                <w:rFonts w:ascii="Arial" w:hAnsi="Arial" w:cs="Arial"/>
              </w:rPr>
              <w:t>______________ / ____________ /</w:t>
            </w:r>
          </w:p>
          <w:p w:rsidR="006850FA" w:rsidRPr="00581ADC" w:rsidRDefault="00667B79" w:rsidP="00667B79">
            <w:pPr>
              <w:pStyle w:val="a9"/>
              <w:jc w:val="both"/>
              <w:rPr>
                <w:rFonts w:ascii="Arial" w:hAnsi="Arial" w:cs="Arial"/>
              </w:rPr>
            </w:pPr>
            <w:r w:rsidRPr="00581ADC">
              <w:rPr>
                <w:rFonts w:ascii="Arial" w:hAnsi="Arial" w:cs="Arial"/>
              </w:rPr>
              <w:t>М.П.</w:t>
            </w:r>
          </w:p>
        </w:tc>
        <w:tc>
          <w:tcPr>
            <w:tcW w:w="4111" w:type="dxa"/>
            <w:tcBorders>
              <w:top w:val="nil"/>
              <w:left w:val="nil"/>
              <w:bottom w:val="nil"/>
              <w:right w:val="nil"/>
            </w:tcBorders>
          </w:tcPr>
          <w:p w:rsidR="006850FA" w:rsidRPr="00581ADC" w:rsidRDefault="006850FA" w:rsidP="00AA0EDD">
            <w:pPr>
              <w:pStyle w:val="a9"/>
              <w:jc w:val="both"/>
              <w:rPr>
                <w:rFonts w:ascii="Arial" w:hAnsi="Arial" w:cs="Arial"/>
              </w:rPr>
            </w:pPr>
            <w:r w:rsidRPr="00581ADC">
              <w:rPr>
                <w:rFonts w:ascii="Arial" w:hAnsi="Arial" w:cs="Arial"/>
              </w:rPr>
              <w:t>__________________________</w:t>
            </w:r>
          </w:p>
          <w:p w:rsidR="006850FA" w:rsidRPr="00581ADC" w:rsidRDefault="006850FA" w:rsidP="00AA0EDD">
            <w:pPr>
              <w:pStyle w:val="a9"/>
              <w:jc w:val="both"/>
              <w:rPr>
                <w:rFonts w:ascii="Arial" w:hAnsi="Arial" w:cs="Arial"/>
              </w:rPr>
            </w:pPr>
          </w:p>
          <w:p w:rsidR="00667B79" w:rsidRPr="00581ADC" w:rsidRDefault="00667B79" w:rsidP="00AA0EDD">
            <w:pPr>
              <w:pStyle w:val="a9"/>
              <w:jc w:val="both"/>
              <w:rPr>
                <w:rFonts w:ascii="Arial" w:hAnsi="Arial" w:cs="Arial"/>
              </w:rPr>
            </w:pPr>
          </w:p>
          <w:p w:rsidR="006850FA" w:rsidRPr="00581ADC" w:rsidRDefault="006850FA" w:rsidP="00AA0EDD">
            <w:pPr>
              <w:pStyle w:val="a9"/>
              <w:jc w:val="both"/>
              <w:rPr>
                <w:rFonts w:ascii="Arial" w:hAnsi="Arial" w:cs="Arial"/>
              </w:rPr>
            </w:pPr>
            <w:r w:rsidRPr="00581ADC">
              <w:rPr>
                <w:rFonts w:ascii="Arial" w:hAnsi="Arial" w:cs="Arial"/>
              </w:rPr>
              <w:t>__________________________</w:t>
            </w:r>
          </w:p>
          <w:p w:rsidR="006850FA" w:rsidRPr="00581ADC" w:rsidRDefault="006850FA" w:rsidP="00AA0EDD">
            <w:pPr>
              <w:pStyle w:val="a9"/>
              <w:jc w:val="both"/>
              <w:rPr>
                <w:rFonts w:ascii="Arial" w:hAnsi="Arial" w:cs="Arial"/>
              </w:rPr>
            </w:pPr>
          </w:p>
          <w:p w:rsidR="006850FA" w:rsidRPr="00581ADC" w:rsidRDefault="006850FA" w:rsidP="00AA0EDD">
            <w:pPr>
              <w:pStyle w:val="a9"/>
              <w:jc w:val="both"/>
              <w:rPr>
                <w:rFonts w:ascii="Arial" w:hAnsi="Arial" w:cs="Arial"/>
              </w:rPr>
            </w:pPr>
            <w:r w:rsidRPr="00581ADC">
              <w:rPr>
                <w:rFonts w:ascii="Arial" w:hAnsi="Arial" w:cs="Arial"/>
              </w:rPr>
              <w:t>______________ / ____________ /</w:t>
            </w:r>
          </w:p>
          <w:p w:rsidR="006850FA" w:rsidRPr="00581ADC" w:rsidRDefault="006850FA" w:rsidP="00AA0EDD">
            <w:pPr>
              <w:pStyle w:val="a9"/>
              <w:jc w:val="both"/>
              <w:rPr>
                <w:rFonts w:ascii="Arial" w:hAnsi="Arial" w:cs="Arial"/>
              </w:rPr>
            </w:pPr>
            <w:r w:rsidRPr="00581ADC">
              <w:rPr>
                <w:rFonts w:ascii="Arial" w:hAnsi="Arial" w:cs="Arial"/>
              </w:rPr>
              <w:t>М.П.</w:t>
            </w:r>
          </w:p>
        </w:tc>
      </w:tr>
    </w:tbl>
    <w:p w:rsidR="00075D75" w:rsidRDefault="00075D75">
      <w:pPr>
        <w:spacing w:after="200" w:line="276" w:lineRule="auto"/>
        <w:rPr>
          <w:rFonts w:ascii="Arial" w:hAnsi="Arial" w:cs="Arial"/>
          <w:sz w:val="21"/>
          <w:szCs w:val="21"/>
        </w:rPr>
      </w:pPr>
      <w:r>
        <w:rPr>
          <w:rFonts w:ascii="Arial" w:hAnsi="Arial" w:cs="Arial"/>
          <w:sz w:val="21"/>
          <w:szCs w:val="21"/>
        </w:rPr>
        <w:br w:type="page"/>
      </w:r>
    </w:p>
    <w:p w:rsidR="00075D75" w:rsidRPr="00C13A65" w:rsidRDefault="00075D75" w:rsidP="00075D75">
      <w:pPr>
        <w:pStyle w:val="a9"/>
        <w:ind w:left="6237"/>
        <w:jc w:val="both"/>
        <w:rPr>
          <w:rFonts w:ascii="Arial" w:hAnsi="Arial" w:cs="Arial"/>
        </w:rPr>
      </w:pPr>
      <w:r w:rsidRPr="00C13A65">
        <w:rPr>
          <w:rFonts w:ascii="Arial" w:hAnsi="Arial" w:cs="Arial"/>
        </w:rPr>
        <w:lastRenderedPageBreak/>
        <w:t xml:space="preserve">Приложение № </w:t>
      </w:r>
      <w:r>
        <w:rPr>
          <w:rFonts w:ascii="Arial" w:hAnsi="Arial" w:cs="Arial"/>
        </w:rPr>
        <w:t>2</w:t>
      </w:r>
    </w:p>
    <w:p w:rsidR="00075D75" w:rsidRPr="00350B66" w:rsidRDefault="00075D75" w:rsidP="00075D75">
      <w:pPr>
        <w:pStyle w:val="a9"/>
        <w:ind w:left="6237"/>
        <w:jc w:val="both"/>
        <w:rPr>
          <w:rFonts w:ascii="Arial" w:hAnsi="Arial" w:cs="Arial"/>
        </w:rPr>
      </w:pPr>
      <w:r w:rsidRPr="00351F24">
        <w:rPr>
          <w:rFonts w:ascii="Arial" w:hAnsi="Arial" w:cs="Arial"/>
        </w:rPr>
        <w:t>к Договору №___________</w:t>
      </w:r>
    </w:p>
    <w:p w:rsidR="00075D75" w:rsidRPr="00350B66" w:rsidRDefault="00075D75" w:rsidP="00075D75">
      <w:pPr>
        <w:pStyle w:val="a9"/>
        <w:ind w:left="6237"/>
        <w:jc w:val="both"/>
        <w:rPr>
          <w:rFonts w:ascii="Arial" w:hAnsi="Arial" w:cs="Arial"/>
        </w:rPr>
      </w:pPr>
      <w:r w:rsidRPr="00350B66">
        <w:rPr>
          <w:rFonts w:ascii="Arial" w:hAnsi="Arial" w:cs="Arial"/>
        </w:rPr>
        <w:t>от «____» _________20__г.</w:t>
      </w:r>
    </w:p>
    <w:p w:rsidR="00075D75" w:rsidRPr="00C03A95" w:rsidRDefault="00075D75" w:rsidP="00075D75">
      <w:pPr>
        <w:pStyle w:val="a9"/>
        <w:jc w:val="both"/>
        <w:rPr>
          <w:rFonts w:ascii="Arial" w:hAnsi="Arial" w:cs="Arial"/>
        </w:rPr>
      </w:pPr>
    </w:p>
    <w:p w:rsidR="00075D75" w:rsidRDefault="00075D75" w:rsidP="00075D75">
      <w:pPr>
        <w:pStyle w:val="a9"/>
        <w:jc w:val="center"/>
        <w:rPr>
          <w:rFonts w:ascii="Arial" w:hAnsi="Arial" w:cs="Arial"/>
        </w:rPr>
      </w:pPr>
      <w:r w:rsidRPr="00C13A65">
        <w:rPr>
          <w:rFonts w:ascii="Arial" w:hAnsi="Arial" w:cs="Arial"/>
        </w:rPr>
        <w:t>Расчёт стоимости Работ</w:t>
      </w:r>
    </w:p>
    <w:p w:rsidR="0020689A" w:rsidRPr="00C13A65" w:rsidRDefault="0020689A" w:rsidP="00075D75">
      <w:pPr>
        <w:pStyle w:val="a9"/>
        <w:jc w:val="center"/>
        <w:rPr>
          <w:rFonts w:ascii="Arial" w:hAnsi="Arial" w:cs="Arial"/>
        </w:rPr>
      </w:pPr>
      <w:r>
        <w:rPr>
          <w:rFonts w:ascii="Arial" w:hAnsi="Arial" w:cs="Arial"/>
        </w:rPr>
        <w:t>на объекте по адресу: _________________________________________</w:t>
      </w:r>
    </w:p>
    <w:p w:rsidR="00075D75" w:rsidRPr="00C13A65" w:rsidRDefault="00075D75" w:rsidP="00075D75">
      <w:pPr>
        <w:pStyle w:val="a9"/>
        <w:jc w:val="both"/>
        <w:rPr>
          <w:rFonts w:ascii="Arial" w:hAnsi="Arial" w:cs="Arial"/>
        </w:rPr>
      </w:pPr>
    </w:p>
    <w:tbl>
      <w:tblPr>
        <w:tblW w:w="9214" w:type="dxa"/>
        <w:tblInd w:w="108" w:type="dxa"/>
        <w:tblLayout w:type="fixed"/>
        <w:tblLook w:val="0000" w:firstRow="0" w:lastRow="0" w:firstColumn="0" w:lastColumn="0" w:noHBand="0" w:noVBand="0"/>
      </w:tblPr>
      <w:tblGrid>
        <w:gridCol w:w="567"/>
        <w:gridCol w:w="2127"/>
        <w:gridCol w:w="1134"/>
        <w:gridCol w:w="992"/>
        <w:gridCol w:w="1276"/>
        <w:gridCol w:w="1559"/>
        <w:gridCol w:w="1559"/>
      </w:tblGrid>
      <w:tr w:rsidR="004611D4" w:rsidRPr="003457D1" w:rsidTr="004611D4">
        <w:trPr>
          <w:trHeight w:val="748"/>
        </w:trPr>
        <w:tc>
          <w:tcPr>
            <w:tcW w:w="567" w:type="dxa"/>
            <w:tcBorders>
              <w:top w:val="single" w:sz="8" w:space="0" w:color="auto"/>
              <w:left w:val="single" w:sz="8" w:space="0" w:color="auto"/>
              <w:bottom w:val="single" w:sz="8" w:space="0" w:color="auto"/>
              <w:right w:val="nil"/>
            </w:tcBorders>
            <w:shd w:val="clear" w:color="auto" w:fill="C0C0C0"/>
            <w:vAlign w:val="center"/>
          </w:tcPr>
          <w:p w:rsidR="004611D4" w:rsidRPr="00F344B0" w:rsidRDefault="004611D4" w:rsidP="00DB0D20">
            <w:pPr>
              <w:pStyle w:val="a9"/>
              <w:jc w:val="both"/>
              <w:rPr>
                <w:rFonts w:ascii="Arial" w:hAnsi="Arial" w:cs="Arial"/>
                <w:bCs/>
                <w:sz w:val="20"/>
                <w:szCs w:val="20"/>
              </w:rPr>
            </w:pPr>
            <w:r w:rsidRPr="00F344B0">
              <w:rPr>
                <w:rFonts w:ascii="Arial" w:hAnsi="Arial" w:cs="Arial"/>
                <w:bCs/>
                <w:sz w:val="20"/>
                <w:szCs w:val="20"/>
              </w:rPr>
              <w:t>№    п/п</w:t>
            </w:r>
          </w:p>
        </w:tc>
        <w:tc>
          <w:tcPr>
            <w:tcW w:w="2127" w:type="dxa"/>
            <w:tcBorders>
              <w:top w:val="single" w:sz="8" w:space="0" w:color="auto"/>
              <w:left w:val="single" w:sz="8" w:space="0" w:color="auto"/>
              <w:bottom w:val="single" w:sz="8" w:space="0" w:color="auto"/>
              <w:right w:val="single" w:sz="8" w:space="0" w:color="auto"/>
            </w:tcBorders>
            <w:shd w:val="clear" w:color="auto" w:fill="C0C0C0"/>
            <w:noWrap/>
            <w:vAlign w:val="center"/>
          </w:tcPr>
          <w:p w:rsidR="004611D4" w:rsidRPr="00F344B0" w:rsidRDefault="004611D4" w:rsidP="0069551D">
            <w:pPr>
              <w:pStyle w:val="a9"/>
              <w:jc w:val="center"/>
              <w:rPr>
                <w:rFonts w:ascii="Arial" w:hAnsi="Arial" w:cs="Arial"/>
                <w:bCs/>
                <w:sz w:val="20"/>
                <w:szCs w:val="20"/>
              </w:rPr>
            </w:pPr>
            <w:r w:rsidRPr="00F344B0">
              <w:rPr>
                <w:rFonts w:ascii="Arial" w:hAnsi="Arial" w:cs="Arial"/>
                <w:bCs/>
                <w:sz w:val="20"/>
                <w:szCs w:val="20"/>
              </w:rPr>
              <w:t>Наименование Работ и затрат</w:t>
            </w:r>
          </w:p>
        </w:tc>
        <w:tc>
          <w:tcPr>
            <w:tcW w:w="1134" w:type="dxa"/>
            <w:tcBorders>
              <w:top w:val="single" w:sz="8" w:space="0" w:color="auto"/>
              <w:left w:val="single" w:sz="8" w:space="0" w:color="auto"/>
              <w:bottom w:val="single" w:sz="8" w:space="0" w:color="auto"/>
              <w:right w:val="single" w:sz="8" w:space="0" w:color="auto"/>
            </w:tcBorders>
            <w:shd w:val="clear" w:color="auto" w:fill="C0C0C0"/>
            <w:vAlign w:val="center"/>
          </w:tcPr>
          <w:p w:rsidR="004611D4" w:rsidRDefault="004611D4" w:rsidP="00F344B0">
            <w:pPr>
              <w:pStyle w:val="a9"/>
              <w:ind w:left="-108" w:right="-108"/>
              <w:jc w:val="center"/>
              <w:rPr>
                <w:rFonts w:ascii="Arial" w:hAnsi="Arial" w:cs="Arial"/>
                <w:bCs/>
                <w:sz w:val="20"/>
                <w:szCs w:val="20"/>
              </w:rPr>
            </w:pPr>
            <w:r w:rsidRPr="00F344B0">
              <w:rPr>
                <w:rFonts w:ascii="Arial" w:hAnsi="Arial" w:cs="Arial"/>
                <w:bCs/>
                <w:sz w:val="20"/>
                <w:szCs w:val="20"/>
              </w:rPr>
              <w:t xml:space="preserve">Единица </w:t>
            </w:r>
          </w:p>
          <w:p w:rsidR="004611D4" w:rsidRPr="00F344B0" w:rsidRDefault="004611D4" w:rsidP="004611D4">
            <w:pPr>
              <w:pStyle w:val="a9"/>
              <w:ind w:left="-108" w:right="-108"/>
              <w:jc w:val="center"/>
              <w:rPr>
                <w:rFonts w:ascii="Arial" w:hAnsi="Arial" w:cs="Arial"/>
                <w:bCs/>
                <w:sz w:val="20"/>
                <w:szCs w:val="20"/>
              </w:rPr>
            </w:pPr>
            <w:r w:rsidRPr="00F344B0">
              <w:rPr>
                <w:rFonts w:ascii="Arial" w:hAnsi="Arial" w:cs="Arial"/>
                <w:bCs/>
                <w:sz w:val="20"/>
                <w:szCs w:val="20"/>
              </w:rPr>
              <w:t>измерения</w:t>
            </w:r>
          </w:p>
        </w:tc>
        <w:tc>
          <w:tcPr>
            <w:tcW w:w="992" w:type="dxa"/>
            <w:tcBorders>
              <w:top w:val="single" w:sz="8" w:space="0" w:color="auto"/>
              <w:left w:val="single" w:sz="8" w:space="0" w:color="auto"/>
              <w:bottom w:val="single" w:sz="8" w:space="0" w:color="auto"/>
              <w:right w:val="single" w:sz="8" w:space="0" w:color="auto"/>
            </w:tcBorders>
            <w:shd w:val="clear" w:color="auto" w:fill="C0C0C0"/>
            <w:vAlign w:val="center"/>
          </w:tcPr>
          <w:p w:rsidR="004611D4" w:rsidRPr="00F344B0" w:rsidRDefault="004611D4" w:rsidP="00F344B0">
            <w:pPr>
              <w:pStyle w:val="a9"/>
              <w:tabs>
                <w:tab w:val="left" w:pos="1168"/>
              </w:tabs>
              <w:ind w:left="-108" w:right="-108"/>
              <w:jc w:val="center"/>
              <w:rPr>
                <w:rFonts w:ascii="Arial" w:hAnsi="Arial" w:cs="Arial"/>
                <w:bCs/>
                <w:sz w:val="20"/>
                <w:szCs w:val="20"/>
              </w:rPr>
            </w:pPr>
            <w:r w:rsidRPr="00F344B0">
              <w:rPr>
                <w:rFonts w:ascii="Arial" w:hAnsi="Arial" w:cs="Arial"/>
                <w:bCs/>
                <w:sz w:val="20"/>
                <w:szCs w:val="20"/>
              </w:rPr>
              <w:t>Кол-во единиц</w:t>
            </w:r>
          </w:p>
        </w:tc>
        <w:tc>
          <w:tcPr>
            <w:tcW w:w="1276" w:type="dxa"/>
            <w:tcBorders>
              <w:top w:val="single" w:sz="8" w:space="0" w:color="auto"/>
              <w:left w:val="single" w:sz="8" w:space="0" w:color="auto"/>
              <w:bottom w:val="single" w:sz="8" w:space="0" w:color="auto"/>
              <w:right w:val="single" w:sz="8" w:space="0" w:color="auto"/>
            </w:tcBorders>
            <w:shd w:val="clear" w:color="auto" w:fill="C0C0C0"/>
            <w:vAlign w:val="center"/>
          </w:tcPr>
          <w:p w:rsidR="004611D4" w:rsidRPr="00F344B0" w:rsidRDefault="004611D4" w:rsidP="00DB0D20">
            <w:pPr>
              <w:pStyle w:val="a9"/>
              <w:jc w:val="center"/>
              <w:rPr>
                <w:rFonts w:ascii="Arial" w:hAnsi="Arial" w:cs="Arial"/>
                <w:bCs/>
                <w:sz w:val="20"/>
                <w:szCs w:val="20"/>
              </w:rPr>
            </w:pPr>
            <w:r w:rsidRPr="00F344B0">
              <w:rPr>
                <w:rFonts w:ascii="Arial" w:hAnsi="Arial" w:cs="Arial"/>
                <w:bCs/>
                <w:sz w:val="20"/>
                <w:szCs w:val="20"/>
              </w:rPr>
              <w:t>Цена за единицу</w:t>
            </w:r>
          </w:p>
        </w:tc>
        <w:tc>
          <w:tcPr>
            <w:tcW w:w="1559" w:type="dxa"/>
            <w:tcBorders>
              <w:top w:val="single" w:sz="8" w:space="0" w:color="auto"/>
              <w:left w:val="single" w:sz="8" w:space="0" w:color="auto"/>
              <w:bottom w:val="single" w:sz="8" w:space="0" w:color="auto"/>
              <w:right w:val="single" w:sz="8" w:space="0" w:color="auto"/>
            </w:tcBorders>
            <w:shd w:val="clear" w:color="auto" w:fill="C0C0C0"/>
            <w:vAlign w:val="center"/>
          </w:tcPr>
          <w:p w:rsidR="004611D4" w:rsidRPr="00F344B0" w:rsidRDefault="004611D4" w:rsidP="00DB0D20">
            <w:pPr>
              <w:pStyle w:val="a9"/>
              <w:jc w:val="center"/>
              <w:rPr>
                <w:rFonts w:ascii="Arial" w:hAnsi="Arial" w:cs="Arial"/>
                <w:bCs/>
                <w:sz w:val="20"/>
                <w:szCs w:val="20"/>
              </w:rPr>
            </w:pPr>
            <w:r w:rsidRPr="00F344B0">
              <w:rPr>
                <w:rFonts w:ascii="Arial" w:hAnsi="Arial" w:cs="Arial"/>
                <w:bCs/>
                <w:sz w:val="20"/>
                <w:szCs w:val="20"/>
              </w:rPr>
              <w:t>Стоимость (руб.)</w:t>
            </w:r>
          </w:p>
        </w:tc>
        <w:tc>
          <w:tcPr>
            <w:tcW w:w="1559" w:type="dxa"/>
            <w:tcBorders>
              <w:top w:val="single" w:sz="8" w:space="0" w:color="auto"/>
              <w:left w:val="single" w:sz="8" w:space="0" w:color="auto"/>
              <w:bottom w:val="single" w:sz="8" w:space="0" w:color="auto"/>
              <w:right w:val="single" w:sz="8" w:space="0" w:color="auto"/>
            </w:tcBorders>
            <w:shd w:val="clear" w:color="auto" w:fill="C0C0C0"/>
            <w:vAlign w:val="center"/>
          </w:tcPr>
          <w:p w:rsidR="004611D4" w:rsidRPr="00F344B0" w:rsidRDefault="004611D4" w:rsidP="00F344B0">
            <w:pPr>
              <w:pStyle w:val="a9"/>
              <w:jc w:val="center"/>
              <w:rPr>
                <w:rFonts w:ascii="Arial" w:hAnsi="Arial" w:cs="Arial"/>
                <w:bCs/>
                <w:sz w:val="20"/>
                <w:szCs w:val="20"/>
              </w:rPr>
            </w:pPr>
            <w:r w:rsidRPr="00F344B0">
              <w:rPr>
                <w:rFonts w:ascii="Arial" w:hAnsi="Arial" w:cs="Arial"/>
                <w:bCs/>
                <w:sz w:val="20"/>
                <w:szCs w:val="20"/>
              </w:rPr>
              <w:t xml:space="preserve">Стоимость </w:t>
            </w:r>
            <w:r>
              <w:rPr>
                <w:rFonts w:ascii="Arial" w:hAnsi="Arial" w:cs="Arial"/>
                <w:bCs/>
                <w:sz w:val="20"/>
                <w:szCs w:val="20"/>
              </w:rPr>
              <w:t xml:space="preserve">с учётом скидки </w:t>
            </w:r>
            <w:r w:rsidRPr="00F344B0">
              <w:rPr>
                <w:rFonts w:ascii="Arial" w:hAnsi="Arial" w:cs="Arial"/>
                <w:bCs/>
                <w:sz w:val="20"/>
                <w:szCs w:val="20"/>
              </w:rPr>
              <w:t>(руб.)</w:t>
            </w:r>
          </w:p>
        </w:tc>
      </w:tr>
      <w:tr w:rsidR="004611D4" w:rsidRPr="006A08D4" w:rsidTr="004611D4">
        <w:trPr>
          <w:trHeight w:val="269"/>
        </w:trPr>
        <w:tc>
          <w:tcPr>
            <w:tcW w:w="567" w:type="dxa"/>
            <w:tcBorders>
              <w:top w:val="single" w:sz="8" w:space="0" w:color="auto"/>
              <w:left w:val="single" w:sz="8" w:space="0" w:color="auto"/>
              <w:bottom w:val="single" w:sz="8" w:space="0" w:color="auto"/>
              <w:right w:val="nil"/>
            </w:tcBorders>
            <w:shd w:val="clear" w:color="auto" w:fill="D9D9D9" w:themeFill="background1" w:themeFillShade="D9"/>
          </w:tcPr>
          <w:p w:rsidR="00F344B0" w:rsidRPr="006A08D4" w:rsidRDefault="00F344B0" w:rsidP="00F344B0">
            <w:pPr>
              <w:pStyle w:val="a9"/>
              <w:jc w:val="center"/>
              <w:rPr>
                <w:rFonts w:ascii="Arial" w:hAnsi="Arial" w:cs="Arial"/>
                <w:bCs/>
              </w:rPr>
            </w:pPr>
            <w:r>
              <w:rPr>
                <w:rFonts w:ascii="Arial" w:hAnsi="Arial" w:cs="Arial"/>
                <w:bCs/>
              </w:rPr>
              <w:t>1</w:t>
            </w:r>
          </w:p>
        </w:tc>
        <w:tc>
          <w:tcPr>
            <w:tcW w:w="21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F344B0" w:rsidRPr="005902E6" w:rsidRDefault="00F344B0" w:rsidP="00F344B0">
            <w:pPr>
              <w:pStyle w:val="a9"/>
              <w:jc w:val="center"/>
              <w:rPr>
                <w:rFonts w:ascii="Arial" w:hAnsi="Arial" w:cs="Arial"/>
                <w:bCs/>
                <w:color w:val="7F7F7F" w:themeColor="text1" w:themeTint="80"/>
              </w:rPr>
            </w:pPr>
            <w:r w:rsidRPr="005902E6">
              <w:rPr>
                <w:rFonts w:ascii="Arial" w:hAnsi="Arial" w:cs="Arial"/>
                <w:bCs/>
              </w:rPr>
              <w:t>2</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F344B0" w:rsidRPr="006A08D4" w:rsidRDefault="00F344B0" w:rsidP="00F344B0">
            <w:pPr>
              <w:pStyle w:val="a9"/>
              <w:jc w:val="center"/>
              <w:rPr>
                <w:rFonts w:ascii="Arial" w:hAnsi="Arial" w:cs="Arial"/>
                <w:bCs/>
              </w:rPr>
            </w:pPr>
            <w:r>
              <w:rPr>
                <w:rFonts w:ascii="Arial" w:hAnsi="Arial" w:cs="Arial"/>
                <w:bCs/>
              </w:rPr>
              <w:t>3</w:t>
            </w:r>
          </w:p>
        </w:tc>
        <w:tc>
          <w:tcPr>
            <w:tcW w:w="99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F344B0" w:rsidRPr="006A08D4" w:rsidRDefault="00F344B0" w:rsidP="00F344B0">
            <w:pPr>
              <w:pStyle w:val="a9"/>
              <w:jc w:val="center"/>
              <w:rPr>
                <w:rFonts w:ascii="Arial" w:hAnsi="Arial" w:cs="Arial"/>
                <w:bCs/>
              </w:rPr>
            </w:pPr>
            <w:r>
              <w:rPr>
                <w:rFonts w:ascii="Arial" w:hAnsi="Arial" w:cs="Arial"/>
                <w:bCs/>
              </w:rPr>
              <w:t>4</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F344B0" w:rsidRPr="006A08D4" w:rsidRDefault="00F344B0" w:rsidP="00F344B0">
            <w:pPr>
              <w:pStyle w:val="a9"/>
              <w:jc w:val="center"/>
              <w:rPr>
                <w:rFonts w:ascii="Arial" w:hAnsi="Arial" w:cs="Arial"/>
                <w:bCs/>
              </w:rPr>
            </w:pPr>
            <w:r>
              <w:rPr>
                <w:rFonts w:ascii="Arial" w:hAnsi="Arial" w:cs="Arial"/>
                <w:bCs/>
              </w:rPr>
              <w:t>5</w:t>
            </w:r>
          </w:p>
        </w:tc>
        <w:tc>
          <w:tcPr>
            <w:tcW w:w="155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F344B0" w:rsidRPr="006A08D4" w:rsidRDefault="00F344B0" w:rsidP="00F344B0">
            <w:pPr>
              <w:pStyle w:val="a9"/>
              <w:jc w:val="center"/>
              <w:rPr>
                <w:rFonts w:ascii="Arial" w:hAnsi="Arial" w:cs="Arial"/>
                <w:bCs/>
              </w:rPr>
            </w:pPr>
            <w:r>
              <w:rPr>
                <w:rFonts w:ascii="Arial" w:hAnsi="Arial" w:cs="Arial"/>
                <w:bCs/>
              </w:rPr>
              <w:t>6</w:t>
            </w:r>
          </w:p>
        </w:tc>
        <w:tc>
          <w:tcPr>
            <w:tcW w:w="155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F344B0" w:rsidRPr="006A08D4" w:rsidRDefault="00F344B0" w:rsidP="00F344B0">
            <w:pPr>
              <w:pStyle w:val="a9"/>
              <w:jc w:val="center"/>
              <w:rPr>
                <w:rFonts w:ascii="Arial" w:hAnsi="Arial" w:cs="Arial"/>
                <w:bCs/>
              </w:rPr>
            </w:pPr>
            <w:r>
              <w:rPr>
                <w:rFonts w:ascii="Arial" w:hAnsi="Arial" w:cs="Arial"/>
                <w:bCs/>
              </w:rPr>
              <w:t>7</w:t>
            </w:r>
          </w:p>
        </w:tc>
      </w:tr>
      <w:tr w:rsidR="004611D4" w:rsidRPr="006A08D4" w:rsidTr="004611D4">
        <w:trPr>
          <w:trHeight w:val="269"/>
        </w:trPr>
        <w:tc>
          <w:tcPr>
            <w:tcW w:w="567" w:type="dxa"/>
            <w:tcBorders>
              <w:top w:val="single" w:sz="8" w:space="0" w:color="auto"/>
              <w:left w:val="single" w:sz="8" w:space="0" w:color="auto"/>
              <w:bottom w:val="single" w:sz="8" w:space="0" w:color="auto"/>
              <w:right w:val="nil"/>
            </w:tcBorders>
            <w:shd w:val="clear" w:color="auto" w:fill="auto"/>
          </w:tcPr>
          <w:p w:rsidR="00F344B0" w:rsidRPr="00594AEC" w:rsidRDefault="00F344B0" w:rsidP="00DB0D20">
            <w:pPr>
              <w:pStyle w:val="a9"/>
              <w:jc w:val="center"/>
              <w:rPr>
                <w:rFonts w:ascii="Arial" w:hAnsi="Arial" w:cs="Arial"/>
                <w:bCs/>
                <w:sz w:val="20"/>
                <w:szCs w:val="20"/>
              </w:rPr>
            </w:pPr>
            <w:r w:rsidRPr="00594AEC">
              <w:rPr>
                <w:rFonts w:ascii="Arial" w:hAnsi="Arial" w:cs="Arial"/>
                <w:bCs/>
                <w:sz w:val="20"/>
                <w:szCs w:val="20"/>
              </w:rPr>
              <w:t>1</w:t>
            </w:r>
          </w:p>
        </w:tc>
        <w:tc>
          <w:tcPr>
            <w:tcW w:w="2127" w:type="dxa"/>
            <w:tcBorders>
              <w:top w:val="single" w:sz="8" w:space="0" w:color="auto"/>
              <w:left w:val="single" w:sz="8" w:space="0" w:color="auto"/>
              <w:bottom w:val="single" w:sz="8" w:space="0" w:color="auto"/>
              <w:right w:val="single" w:sz="8" w:space="0" w:color="auto"/>
            </w:tcBorders>
            <w:shd w:val="clear" w:color="auto" w:fill="auto"/>
            <w:noWrap/>
            <w:vAlign w:val="center"/>
          </w:tcPr>
          <w:p w:rsidR="00F344B0" w:rsidRPr="00594AEC" w:rsidRDefault="00F344B0" w:rsidP="00DB0D20">
            <w:pPr>
              <w:pStyle w:val="a9"/>
              <w:rPr>
                <w:rFonts w:ascii="Arial" w:hAnsi="Arial" w:cs="Arial"/>
                <w:bCs/>
                <w:i/>
                <w:color w:val="7F7F7F" w:themeColor="text1" w:themeTint="80"/>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F344B0" w:rsidRPr="00594AEC" w:rsidRDefault="00F344B0" w:rsidP="000A65B3">
            <w:pPr>
              <w:pStyle w:val="a9"/>
              <w:jc w:val="center"/>
              <w:rPr>
                <w:rFonts w:ascii="Arial" w:hAnsi="Arial" w:cs="Arial"/>
                <w:bCs/>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F344B0" w:rsidRPr="00594AEC" w:rsidRDefault="00F344B0" w:rsidP="000A65B3">
            <w:pPr>
              <w:pStyle w:val="a9"/>
              <w:jc w:val="center"/>
              <w:rPr>
                <w:rFonts w:ascii="Arial" w:hAnsi="Arial" w:cs="Arial"/>
                <w:bCs/>
                <w:sz w:val="20"/>
                <w:szCs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F344B0" w:rsidRPr="00594AEC" w:rsidRDefault="00F344B0" w:rsidP="000A65B3">
            <w:pPr>
              <w:pStyle w:val="a9"/>
              <w:jc w:val="center"/>
              <w:rPr>
                <w:rFonts w:ascii="Arial" w:hAnsi="Arial" w:cs="Arial"/>
                <w:bCs/>
                <w:sz w:val="20"/>
                <w:szCs w:val="20"/>
              </w:rPr>
            </w:pPr>
          </w:p>
        </w:tc>
        <w:tc>
          <w:tcPr>
            <w:tcW w:w="1559" w:type="dxa"/>
            <w:tcBorders>
              <w:top w:val="single" w:sz="8" w:space="0" w:color="auto"/>
              <w:left w:val="single" w:sz="8" w:space="0" w:color="auto"/>
              <w:bottom w:val="single" w:sz="8" w:space="0" w:color="auto"/>
              <w:right w:val="single" w:sz="8" w:space="0" w:color="auto"/>
            </w:tcBorders>
            <w:vAlign w:val="center"/>
          </w:tcPr>
          <w:p w:rsidR="00F344B0" w:rsidRPr="00594AEC" w:rsidRDefault="00F344B0" w:rsidP="000A65B3">
            <w:pPr>
              <w:pStyle w:val="a9"/>
              <w:jc w:val="center"/>
              <w:rPr>
                <w:rFonts w:ascii="Arial" w:hAnsi="Arial" w:cs="Arial"/>
                <w:bCs/>
                <w:sz w:val="20"/>
                <w:szCs w:val="20"/>
              </w:rPr>
            </w:pPr>
          </w:p>
        </w:tc>
        <w:tc>
          <w:tcPr>
            <w:tcW w:w="1559" w:type="dxa"/>
            <w:tcBorders>
              <w:top w:val="single" w:sz="8" w:space="0" w:color="auto"/>
              <w:left w:val="single" w:sz="8" w:space="0" w:color="auto"/>
              <w:bottom w:val="single" w:sz="8" w:space="0" w:color="auto"/>
              <w:right w:val="single" w:sz="8" w:space="0" w:color="auto"/>
            </w:tcBorders>
            <w:vAlign w:val="center"/>
          </w:tcPr>
          <w:p w:rsidR="00F344B0" w:rsidRPr="000A65B3" w:rsidRDefault="00F344B0" w:rsidP="000A65B3">
            <w:pPr>
              <w:pStyle w:val="a9"/>
              <w:jc w:val="center"/>
              <w:rPr>
                <w:rFonts w:ascii="Arial" w:hAnsi="Arial" w:cs="Arial"/>
                <w:bCs/>
                <w:sz w:val="20"/>
                <w:szCs w:val="20"/>
              </w:rPr>
            </w:pPr>
          </w:p>
        </w:tc>
      </w:tr>
      <w:tr w:rsidR="004611D4" w:rsidRPr="006A08D4" w:rsidTr="004611D4">
        <w:trPr>
          <w:trHeight w:val="269"/>
        </w:trPr>
        <w:tc>
          <w:tcPr>
            <w:tcW w:w="567" w:type="dxa"/>
            <w:tcBorders>
              <w:top w:val="single" w:sz="8" w:space="0" w:color="auto"/>
              <w:left w:val="single" w:sz="8" w:space="0" w:color="auto"/>
              <w:bottom w:val="single" w:sz="8" w:space="0" w:color="auto"/>
              <w:right w:val="nil"/>
            </w:tcBorders>
            <w:shd w:val="clear" w:color="auto" w:fill="auto"/>
          </w:tcPr>
          <w:p w:rsidR="00F344B0" w:rsidRPr="00594AEC" w:rsidRDefault="00F344B0" w:rsidP="00594AEC">
            <w:pPr>
              <w:pStyle w:val="a9"/>
              <w:tabs>
                <w:tab w:val="center" w:pos="175"/>
              </w:tabs>
              <w:jc w:val="center"/>
              <w:rPr>
                <w:rFonts w:ascii="Arial" w:hAnsi="Arial" w:cs="Arial"/>
                <w:bCs/>
                <w:sz w:val="20"/>
                <w:szCs w:val="20"/>
              </w:rPr>
            </w:pPr>
            <w:r w:rsidRPr="00594AEC">
              <w:rPr>
                <w:rFonts w:ascii="Arial" w:hAnsi="Arial" w:cs="Arial"/>
                <w:bCs/>
                <w:sz w:val="20"/>
                <w:szCs w:val="20"/>
              </w:rPr>
              <w:t>2</w:t>
            </w:r>
          </w:p>
        </w:tc>
        <w:tc>
          <w:tcPr>
            <w:tcW w:w="2127" w:type="dxa"/>
            <w:tcBorders>
              <w:top w:val="single" w:sz="8" w:space="0" w:color="auto"/>
              <w:left w:val="single" w:sz="8" w:space="0" w:color="auto"/>
              <w:bottom w:val="single" w:sz="8" w:space="0" w:color="auto"/>
              <w:right w:val="single" w:sz="8" w:space="0" w:color="auto"/>
            </w:tcBorders>
            <w:shd w:val="clear" w:color="auto" w:fill="auto"/>
            <w:noWrap/>
            <w:vAlign w:val="center"/>
          </w:tcPr>
          <w:p w:rsidR="00F344B0" w:rsidRPr="00594AEC" w:rsidRDefault="00F344B0" w:rsidP="00DB0D20">
            <w:pPr>
              <w:pStyle w:val="a9"/>
              <w:rPr>
                <w:rFonts w:ascii="Arial" w:hAnsi="Arial" w:cs="Arial"/>
                <w:bCs/>
                <w:i/>
                <w:color w:val="7F7F7F" w:themeColor="text1" w:themeTint="80"/>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F344B0" w:rsidRPr="00594AEC" w:rsidRDefault="00F344B0" w:rsidP="000A65B3">
            <w:pPr>
              <w:pStyle w:val="a9"/>
              <w:jc w:val="center"/>
              <w:rPr>
                <w:rFonts w:ascii="Arial" w:hAnsi="Arial" w:cs="Arial"/>
                <w:bCs/>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F344B0" w:rsidRPr="00594AEC" w:rsidRDefault="00F344B0" w:rsidP="000A65B3">
            <w:pPr>
              <w:pStyle w:val="a9"/>
              <w:jc w:val="center"/>
              <w:rPr>
                <w:rFonts w:ascii="Arial" w:hAnsi="Arial" w:cs="Arial"/>
                <w:bCs/>
                <w:sz w:val="20"/>
                <w:szCs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F344B0" w:rsidRPr="00594AEC" w:rsidRDefault="00F344B0" w:rsidP="000A65B3">
            <w:pPr>
              <w:pStyle w:val="a9"/>
              <w:jc w:val="center"/>
              <w:rPr>
                <w:rFonts w:ascii="Arial" w:hAnsi="Arial" w:cs="Arial"/>
                <w:bCs/>
                <w:sz w:val="20"/>
                <w:szCs w:val="20"/>
              </w:rPr>
            </w:pPr>
          </w:p>
        </w:tc>
        <w:tc>
          <w:tcPr>
            <w:tcW w:w="1559" w:type="dxa"/>
            <w:tcBorders>
              <w:top w:val="single" w:sz="8" w:space="0" w:color="auto"/>
              <w:left w:val="single" w:sz="8" w:space="0" w:color="auto"/>
              <w:bottom w:val="single" w:sz="8" w:space="0" w:color="auto"/>
              <w:right w:val="single" w:sz="8" w:space="0" w:color="auto"/>
            </w:tcBorders>
            <w:vAlign w:val="center"/>
          </w:tcPr>
          <w:p w:rsidR="00F344B0" w:rsidRPr="00594AEC" w:rsidRDefault="00F344B0" w:rsidP="000A65B3">
            <w:pPr>
              <w:pStyle w:val="a9"/>
              <w:jc w:val="center"/>
              <w:rPr>
                <w:rFonts w:ascii="Arial" w:hAnsi="Arial" w:cs="Arial"/>
                <w:bCs/>
                <w:sz w:val="20"/>
                <w:szCs w:val="20"/>
              </w:rPr>
            </w:pPr>
          </w:p>
        </w:tc>
        <w:tc>
          <w:tcPr>
            <w:tcW w:w="1559" w:type="dxa"/>
            <w:tcBorders>
              <w:top w:val="single" w:sz="8" w:space="0" w:color="auto"/>
              <w:left w:val="single" w:sz="8" w:space="0" w:color="auto"/>
              <w:bottom w:val="single" w:sz="8" w:space="0" w:color="auto"/>
              <w:right w:val="single" w:sz="8" w:space="0" w:color="auto"/>
            </w:tcBorders>
            <w:vAlign w:val="center"/>
          </w:tcPr>
          <w:p w:rsidR="00F344B0" w:rsidRPr="000A65B3" w:rsidRDefault="00F344B0" w:rsidP="000A65B3">
            <w:pPr>
              <w:pStyle w:val="a9"/>
              <w:jc w:val="center"/>
              <w:rPr>
                <w:rFonts w:ascii="Arial" w:hAnsi="Arial" w:cs="Arial"/>
                <w:bCs/>
                <w:sz w:val="20"/>
                <w:szCs w:val="20"/>
              </w:rPr>
            </w:pPr>
          </w:p>
        </w:tc>
      </w:tr>
      <w:tr w:rsidR="004611D4" w:rsidRPr="006A08D4" w:rsidTr="004611D4">
        <w:trPr>
          <w:trHeight w:val="269"/>
        </w:trPr>
        <w:tc>
          <w:tcPr>
            <w:tcW w:w="567" w:type="dxa"/>
            <w:tcBorders>
              <w:top w:val="single" w:sz="8" w:space="0" w:color="auto"/>
              <w:left w:val="single" w:sz="8" w:space="0" w:color="auto"/>
              <w:bottom w:val="single" w:sz="8" w:space="0" w:color="auto"/>
              <w:right w:val="nil"/>
            </w:tcBorders>
            <w:shd w:val="clear" w:color="auto" w:fill="auto"/>
          </w:tcPr>
          <w:p w:rsidR="00F344B0" w:rsidRPr="00594AEC" w:rsidRDefault="00F344B0" w:rsidP="00DB0D20">
            <w:pPr>
              <w:pStyle w:val="a9"/>
              <w:jc w:val="center"/>
              <w:rPr>
                <w:rFonts w:ascii="Arial" w:hAnsi="Arial" w:cs="Arial"/>
                <w:bCs/>
                <w:sz w:val="20"/>
                <w:szCs w:val="20"/>
              </w:rPr>
            </w:pPr>
            <w:r w:rsidRPr="00594AEC">
              <w:rPr>
                <w:rFonts w:ascii="Arial" w:hAnsi="Arial" w:cs="Arial"/>
                <w:bCs/>
                <w:sz w:val="20"/>
                <w:szCs w:val="20"/>
              </w:rPr>
              <w:t>3</w:t>
            </w:r>
          </w:p>
        </w:tc>
        <w:tc>
          <w:tcPr>
            <w:tcW w:w="2127" w:type="dxa"/>
            <w:tcBorders>
              <w:top w:val="single" w:sz="8" w:space="0" w:color="auto"/>
              <w:left w:val="single" w:sz="8" w:space="0" w:color="auto"/>
              <w:bottom w:val="single" w:sz="8" w:space="0" w:color="auto"/>
              <w:right w:val="single" w:sz="8" w:space="0" w:color="auto"/>
            </w:tcBorders>
            <w:shd w:val="clear" w:color="auto" w:fill="auto"/>
            <w:noWrap/>
            <w:vAlign w:val="center"/>
          </w:tcPr>
          <w:p w:rsidR="00F344B0" w:rsidRPr="00594AEC" w:rsidRDefault="00F344B0" w:rsidP="00DB0D20">
            <w:pPr>
              <w:pStyle w:val="a9"/>
              <w:rPr>
                <w:rFonts w:ascii="Arial" w:hAnsi="Arial" w:cs="Arial"/>
                <w:bCs/>
                <w:i/>
                <w:color w:val="7F7F7F" w:themeColor="text1" w:themeTint="80"/>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F344B0" w:rsidRPr="00594AEC" w:rsidRDefault="00F344B0" w:rsidP="000A65B3">
            <w:pPr>
              <w:pStyle w:val="a9"/>
              <w:jc w:val="center"/>
              <w:rPr>
                <w:rFonts w:ascii="Arial" w:hAnsi="Arial" w:cs="Arial"/>
                <w:bCs/>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F344B0" w:rsidRPr="00594AEC" w:rsidRDefault="00F344B0" w:rsidP="000A65B3">
            <w:pPr>
              <w:pStyle w:val="a9"/>
              <w:jc w:val="center"/>
              <w:rPr>
                <w:rFonts w:ascii="Arial" w:hAnsi="Arial" w:cs="Arial"/>
                <w:bCs/>
                <w:sz w:val="20"/>
                <w:szCs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F344B0" w:rsidRPr="00594AEC" w:rsidRDefault="00F344B0" w:rsidP="000A65B3">
            <w:pPr>
              <w:pStyle w:val="a9"/>
              <w:jc w:val="center"/>
              <w:rPr>
                <w:rFonts w:ascii="Arial" w:hAnsi="Arial" w:cs="Arial"/>
                <w:bCs/>
                <w:sz w:val="20"/>
                <w:szCs w:val="20"/>
              </w:rPr>
            </w:pPr>
          </w:p>
        </w:tc>
        <w:tc>
          <w:tcPr>
            <w:tcW w:w="1559" w:type="dxa"/>
            <w:tcBorders>
              <w:top w:val="single" w:sz="8" w:space="0" w:color="auto"/>
              <w:left w:val="single" w:sz="8" w:space="0" w:color="auto"/>
              <w:bottom w:val="single" w:sz="8" w:space="0" w:color="auto"/>
              <w:right w:val="single" w:sz="8" w:space="0" w:color="auto"/>
            </w:tcBorders>
            <w:vAlign w:val="center"/>
          </w:tcPr>
          <w:p w:rsidR="00F344B0" w:rsidRPr="00594AEC" w:rsidRDefault="00F344B0" w:rsidP="000A65B3">
            <w:pPr>
              <w:pStyle w:val="a9"/>
              <w:jc w:val="center"/>
              <w:rPr>
                <w:rFonts w:ascii="Arial" w:hAnsi="Arial" w:cs="Arial"/>
                <w:bCs/>
                <w:sz w:val="20"/>
                <w:szCs w:val="20"/>
              </w:rPr>
            </w:pPr>
          </w:p>
        </w:tc>
        <w:tc>
          <w:tcPr>
            <w:tcW w:w="1559" w:type="dxa"/>
            <w:tcBorders>
              <w:top w:val="single" w:sz="8" w:space="0" w:color="auto"/>
              <w:left w:val="single" w:sz="8" w:space="0" w:color="auto"/>
              <w:bottom w:val="single" w:sz="8" w:space="0" w:color="auto"/>
              <w:right w:val="single" w:sz="8" w:space="0" w:color="auto"/>
            </w:tcBorders>
            <w:vAlign w:val="center"/>
          </w:tcPr>
          <w:p w:rsidR="00F344B0" w:rsidRPr="000A65B3" w:rsidRDefault="00F344B0" w:rsidP="000A65B3">
            <w:pPr>
              <w:pStyle w:val="a9"/>
              <w:jc w:val="center"/>
              <w:rPr>
                <w:rFonts w:ascii="Arial" w:hAnsi="Arial" w:cs="Arial"/>
                <w:bCs/>
                <w:sz w:val="20"/>
                <w:szCs w:val="20"/>
              </w:rPr>
            </w:pPr>
          </w:p>
        </w:tc>
      </w:tr>
      <w:tr w:rsidR="004611D4" w:rsidRPr="006A08D4" w:rsidTr="00616D41">
        <w:trPr>
          <w:trHeight w:val="269"/>
        </w:trPr>
        <w:tc>
          <w:tcPr>
            <w:tcW w:w="567" w:type="dxa"/>
            <w:tcBorders>
              <w:top w:val="single" w:sz="8" w:space="0" w:color="auto"/>
              <w:left w:val="single" w:sz="8" w:space="0" w:color="auto"/>
              <w:bottom w:val="single" w:sz="8" w:space="0" w:color="auto"/>
              <w:right w:val="nil"/>
            </w:tcBorders>
            <w:shd w:val="clear" w:color="auto" w:fill="auto"/>
          </w:tcPr>
          <w:p w:rsidR="00F344B0" w:rsidRPr="00594AEC" w:rsidRDefault="00F344B0" w:rsidP="00DB0D20">
            <w:pPr>
              <w:pStyle w:val="a9"/>
              <w:jc w:val="center"/>
              <w:rPr>
                <w:rFonts w:ascii="Arial" w:hAnsi="Arial" w:cs="Arial"/>
                <w:bCs/>
                <w:sz w:val="20"/>
                <w:szCs w:val="20"/>
              </w:rPr>
            </w:pPr>
            <w:r w:rsidRPr="00594AEC">
              <w:rPr>
                <w:rFonts w:ascii="Arial" w:hAnsi="Arial" w:cs="Arial"/>
                <w:bCs/>
                <w:sz w:val="20"/>
                <w:szCs w:val="20"/>
              </w:rPr>
              <w:t>…</w:t>
            </w:r>
          </w:p>
        </w:tc>
        <w:tc>
          <w:tcPr>
            <w:tcW w:w="2127" w:type="dxa"/>
            <w:tcBorders>
              <w:top w:val="single" w:sz="8" w:space="0" w:color="auto"/>
              <w:left w:val="single" w:sz="8" w:space="0" w:color="auto"/>
              <w:bottom w:val="single" w:sz="8" w:space="0" w:color="auto"/>
              <w:right w:val="single" w:sz="8" w:space="0" w:color="auto"/>
            </w:tcBorders>
            <w:shd w:val="clear" w:color="auto" w:fill="auto"/>
            <w:noWrap/>
            <w:vAlign w:val="center"/>
          </w:tcPr>
          <w:p w:rsidR="00F344B0" w:rsidRPr="00594AEC" w:rsidRDefault="00F344B0" w:rsidP="00DB0D20">
            <w:pPr>
              <w:pStyle w:val="a9"/>
              <w:rPr>
                <w:rFonts w:ascii="Arial" w:hAnsi="Arial" w:cs="Arial"/>
                <w:bCs/>
                <w:i/>
                <w:color w:val="7F7F7F" w:themeColor="text1" w:themeTint="80"/>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F344B0" w:rsidRPr="00594AEC" w:rsidRDefault="00F344B0" w:rsidP="000A65B3">
            <w:pPr>
              <w:pStyle w:val="a9"/>
              <w:jc w:val="center"/>
              <w:rPr>
                <w:rFonts w:ascii="Arial" w:hAnsi="Arial" w:cs="Arial"/>
                <w:bCs/>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F344B0" w:rsidRPr="00594AEC" w:rsidRDefault="00F344B0" w:rsidP="000A65B3">
            <w:pPr>
              <w:pStyle w:val="a9"/>
              <w:jc w:val="center"/>
              <w:rPr>
                <w:rFonts w:ascii="Arial" w:hAnsi="Arial" w:cs="Arial"/>
                <w:bCs/>
                <w:sz w:val="20"/>
                <w:szCs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F344B0" w:rsidRPr="00594AEC" w:rsidRDefault="00F344B0" w:rsidP="000A65B3">
            <w:pPr>
              <w:pStyle w:val="a9"/>
              <w:jc w:val="center"/>
              <w:rPr>
                <w:rFonts w:ascii="Arial" w:hAnsi="Arial" w:cs="Arial"/>
                <w:bCs/>
                <w:sz w:val="20"/>
                <w:szCs w:val="20"/>
              </w:rPr>
            </w:pPr>
          </w:p>
        </w:tc>
        <w:tc>
          <w:tcPr>
            <w:tcW w:w="1559" w:type="dxa"/>
            <w:tcBorders>
              <w:top w:val="single" w:sz="8" w:space="0" w:color="auto"/>
              <w:left w:val="single" w:sz="8" w:space="0" w:color="auto"/>
              <w:bottom w:val="single" w:sz="8" w:space="0" w:color="auto"/>
              <w:right w:val="single" w:sz="8" w:space="0" w:color="auto"/>
            </w:tcBorders>
            <w:vAlign w:val="center"/>
          </w:tcPr>
          <w:p w:rsidR="00F344B0" w:rsidRPr="00594AEC" w:rsidRDefault="00F344B0" w:rsidP="000A65B3">
            <w:pPr>
              <w:pStyle w:val="a9"/>
              <w:jc w:val="center"/>
              <w:rPr>
                <w:rFonts w:ascii="Arial" w:hAnsi="Arial" w:cs="Arial"/>
                <w:bCs/>
                <w:sz w:val="20"/>
                <w:szCs w:val="20"/>
              </w:rPr>
            </w:pPr>
          </w:p>
        </w:tc>
        <w:tc>
          <w:tcPr>
            <w:tcW w:w="1559" w:type="dxa"/>
            <w:tcBorders>
              <w:top w:val="single" w:sz="8" w:space="0" w:color="auto"/>
              <w:left w:val="single" w:sz="8" w:space="0" w:color="auto"/>
              <w:bottom w:val="single" w:sz="4" w:space="0" w:color="auto"/>
              <w:right w:val="single" w:sz="8" w:space="0" w:color="auto"/>
            </w:tcBorders>
            <w:vAlign w:val="center"/>
          </w:tcPr>
          <w:p w:rsidR="00F344B0" w:rsidRPr="000A65B3" w:rsidRDefault="00F344B0" w:rsidP="000A65B3">
            <w:pPr>
              <w:pStyle w:val="a9"/>
              <w:jc w:val="center"/>
              <w:rPr>
                <w:rFonts w:ascii="Arial" w:hAnsi="Arial" w:cs="Arial"/>
                <w:bCs/>
                <w:sz w:val="20"/>
                <w:szCs w:val="20"/>
              </w:rPr>
            </w:pPr>
          </w:p>
        </w:tc>
      </w:tr>
      <w:tr w:rsidR="005902E6" w:rsidRPr="00C13A65" w:rsidTr="00616D41">
        <w:trPr>
          <w:trHeight w:val="363"/>
        </w:trPr>
        <w:tc>
          <w:tcPr>
            <w:tcW w:w="567" w:type="dxa"/>
            <w:tcBorders>
              <w:top w:val="single" w:sz="4" w:space="0" w:color="auto"/>
              <w:left w:val="single" w:sz="4" w:space="0" w:color="auto"/>
              <w:bottom w:val="single" w:sz="4" w:space="0" w:color="auto"/>
              <w:right w:val="single" w:sz="4" w:space="0" w:color="auto"/>
            </w:tcBorders>
            <w:noWrap/>
            <w:vAlign w:val="center"/>
          </w:tcPr>
          <w:p w:rsidR="005902E6" w:rsidRPr="00C13A65" w:rsidRDefault="005902E6" w:rsidP="000A65B3">
            <w:pPr>
              <w:pStyle w:val="a9"/>
              <w:rPr>
                <w:rFonts w:ascii="Arial" w:hAnsi="Arial" w:cs="Arial"/>
              </w:rPr>
            </w:pPr>
          </w:p>
        </w:tc>
        <w:tc>
          <w:tcPr>
            <w:tcW w:w="7088" w:type="dxa"/>
            <w:gridSpan w:val="5"/>
            <w:tcBorders>
              <w:top w:val="single" w:sz="4" w:space="0" w:color="auto"/>
              <w:left w:val="nil"/>
              <w:bottom w:val="single" w:sz="4" w:space="0" w:color="auto"/>
              <w:right w:val="single" w:sz="4" w:space="0" w:color="auto"/>
            </w:tcBorders>
            <w:vAlign w:val="center"/>
          </w:tcPr>
          <w:p w:rsidR="005902E6" w:rsidRPr="005902E6" w:rsidRDefault="005902E6" w:rsidP="000A65B3">
            <w:pPr>
              <w:pStyle w:val="a9"/>
              <w:rPr>
                <w:rFonts w:ascii="Arial" w:hAnsi="Arial" w:cs="Arial"/>
                <w:bCs/>
                <w:sz w:val="20"/>
                <w:szCs w:val="20"/>
              </w:rPr>
            </w:pPr>
            <w:r w:rsidRPr="005902E6">
              <w:rPr>
                <w:rFonts w:ascii="Arial" w:hAnsi="Arial" w:cs="Arial"/>
                <w:bCs/>
                <w:sz w:val="20"/>
                <w:szCs w:val="20"/>
              </w:rPr>
              <w:t xml:space="preserve">Итого по смете, </w:t>
            </w:r>
            <w:r w:rsidRPr="007D4EE3">
              <w:rPr>
                <w:rFonts w:ascii="Arial" w:hAnsi="Arial" w:cs="Arial"/>
                <w:bCs/>
                <w:i/>
                <w:sz w:val="20"/>
                <w:szCs w:val="20"/>
              </w:rPr>
              <w:t>в том числе НДС / НДС не облагается</w:t>
            </w:r>
            <w:r w:rsidRPr="005902E6">
              <w:rPr>
                <w:rFonts w:ascii="Arial" w:hAnsi="Arial" w:cs="Arial"/>
                <w:bCs/>
                <w:sz w:val="20"/>
                <w:szCs w:val="20"/>
              </w:rPr>
              <w:t>)</w:t>
            </w:r>
            <w:r w:rsidRPr="005902E6">
              <w:rPr>
                <w:rStyle w:val="a8"/>
                <w:rFonts w:ascii="Arial" w:hAnsi="Arial" w:cs="Arial"/>
                <w:bCs/>
                <w:sz w:val="20"/>
                <w:szCs w:val="20"/>
              </w:rPr>
              <w:footnoteReference w:id="38"/>
            </w:r>
            <w:r w:rsidRPr="005902E6">
              <w:rPr>
                <w:rFonts w:ascii="Arial" w:hAnsi="Arial" w:cs="Arial"/>
                <w:bCs/>
                <w:sz w:val="20"/>
                <w:szCs w:val="20"/>
              </w:rPr>
              <w:t>:</w:t>
            </w:r>
          </w:p>
        </w:tc>
        <w:tc>
          <w:tcPr>
            <w:tcW w:w="1559" w:type="dxa"/>
            <w:tcBorders>
              <w:top w:val="single" w:sz="4" w:space="0" w:color="auto"/>
              <w:left w:val="nil"/>
              <w:bottom w:val="single" w:sz="4" w:space="0" w:color="auto"/>
              <w:right w:val="single" w:sz="4" w:space="0" w:color="auto"/>
            </w:tcBorders>
            <w:vAlign w:val="center"/>
          </w:tcPr>
          <w:p w:rsidR="005902E6" w:rsidRPr="000A65B3" w:rsidRDefault="005902E6" w:rsidP="000A65B3">
            <w:pPr>
              <w:pStyle w:val="a9"/>
              <w:jc w:val="center"/>
              <w:rPr>
                <w:rFonts w:ascii="Arial" w:hAnsi="Arial" w:cs="Arial"/>
                <w:b/>
                <w:bCs/>
                <w:sz w:val="20"/>
                <w:szCs w:val="20"/>
              </w:rPr>
            </w:pPr>
          </w:p>
        </w:tc>
      </w:tr>
      <w:tr w:rsidR="004611D4" w:rsidRPr="00C13A65" w:rsidTr="00616D41">
        <w:trPr>
          <w:trHeight w:val="554"/>
        </w:trPr>
        <w:tc>
          <w:tcPr>
            <w:tcW w:w="567" w:type="dxa"/>
            <w:tcBorders>
              <w:top w:val="single" w:sz="4" w:space="0" w:color="auto"/>
            </w:tcBorders>
            <w:noWrap/>
            <w:vAlign w:val="bottom"/>
          </w:tcPr>
          <w:p w:rsidR="005902E6" w:rsidRPr="00C13A65" w:rsidRDefault="005902E6" w:rsidP="00DB0D20">
            <w:pPr>
              <w:pStyle w:val="a9"/>
              <w:jc w:val="both"/>
              <w:rPr>
                <w:rFonts w:ascii="Arial" w:hAnsi="Arial" w:cs="Arial"/>
              </w:rPr>
            </w:pPr>
          </w:p>
        </w:tc>
        <w:tc>
          <w:tcPr>
            <w:tcW w:w="2127" w:type="dxa"/>
            <w:tcBorders>
              <w:top w:val="single" w:sz="4" w:space="0" w:color="auto"/>
            </w:tcBorders>
          </w:tcPr>
          <w:p w:rsidR="005902E6" w:rsidRDefault="005902E6" w:rsidP="00DB0D20">
            <w:pPr>
              <w:pStyle w:val="a9"/>
              <w:rPr>
                <w:rFonts w:ascii="Arial" w:hAnsi="Arial" w:cs="Arial"/>
                <w:bCs/>
              </w:rPr>
            </w:pPr>
          </w:p>
        </w:tc>
        <w:tc>
          <w:tcPr>
            <w:tcW w:w="1134" w:type="dxa"/>
            <w:tcBorders>
              <w:top w:val="single" w:sz="4" w:space="0" w:color="auto"/>
            </w:tcBorders>
            <w:noWrap/>
            <w:vAlign w:val="bottom"/>
          </w:tcPr>
          <w:p w:rsidR="005902E6" w:rsidRPr="00351F24" w:rsidRDefault="005902E6" w:rsidP="00DB0D20">
            <w:pPr>
              <w:pStyle w:val="a9"/>
              <w:jc w:val="both"/>
              <w:rPr>
                <w:rFonts w:ascii="Arial" w:hAnsi="Arial" w:cs="Arial"/>
                <w:bCs/>
              </w:rPr>
            </w:pPr>
          </w:p>
        </w:tc>
        <w:tc>
          <w:tcPr>
            <w:tcW w:w="992" w:type="dxa"/>
            <w:tcBorders>
              <w:top w:val="single" w:sz="4" w:space="0" w:color="auto"/>
              <w:right w:val="single" w:sz="4" w:space="0" w:color="auto"/>
            </w:tcBorders>
            <w:vAlign w:val="bottom"/>
          </w:tcPr>
          <w:p w:rsidR="005902E6" w:rsidRPr="00351F24" w:rsidRDefault="005902E6" w:rsidP="00DB0D20">
            <w:pPr>
              <w:pStyle w:val="a9"/>
              <w:jc w:val="both"/>
              <w:rPr>
                <w:rFonts w:ascii="Arial" w:hAnsi="Arial" w:cs="Arial"/>
                <w:bCs/>
              </w:rPr>
            </w:pPr>
          </w:p>
        </w:tc>
        <w:tc>
          <w:tcPr>
            <w:tcW w:w="1276" w:type="dxa"/>
            <w:tcBorders>
              <w:top w:val="single" w:sz="4" w:space="0" w:color="auto"/>
              <w:left w:val="single" w:sz="4" w:space="0" w:color="auto"/>
              <w:bottom w:val="single" w:sz="4" w:space="0" w:color="auto"/>
              <w:right w:val="single" w:sz="4" w:space="0" w:color="auto"/>
            </w:tcBorders>
            <w:vAlign w:val="bottom"/>
          </w:tcPr>
          <w:p w:rsidR="00616D41" w:rsidRDefault="00616D41" w:rsidP="00616D41">
            <w:pPr>
              <w:pStyle w:val="a9"/>
              <w:jc w:val="center"/>
              <w:rPr>
                <w:rFonts w:ascii="Arial" w:hAnsi="Arial" w:cs="Arial"/>
                <w:bCs/>
                <w:sz w:val="20"/>
                <w:szCs w:val="20"/>
              </w:rPr>
            </w:pPr>
            <w:r w:rsidRPr="005902E6">
              <w:rPr>
                <w:rFonts w:ascii="Arial" w:hAnsi="Arial" w:cs="Arial"/>
                <w:bCs/>
                <w:sz w:val="20"/>
                <w:szCs w:val="20"/>
              </w:rPr>
              <w:t>площадь ремонта,</w:t>
            </w:r>
          </w:p>
          <w:p w:rsidR="005902E6" w:rsidRPr="00351F24" w:rsidRDefault="00616D41" w:rsidP="00616D41">
            <w:pPr>
              <w:pStyle w:val="a9"/>
              <w:jc w:val="center"/>
              <w:rPr>
                <w:rFonts w:ascii="Arial" w:hAnsi="Arial" w:cs="Arial"/>
                <w:bCs/>
              </w:rPr>
            </w:pPr>
            <w:r w:rsidRPr="005902E6">
              <w:rPr>
                <w:rFonts w:ascii="Arial" w:hAnsi="Arial" w:cs="Arial"/>
                <w:bCs/>
                <w:sz w:val="20"/>
                <w:szCs w:val="20"/>
              </w:rPr>
              <w:t>кв.м.</w:t>
            </w:r>
          </w:p>
        </w:tc>
        <w:tc>
          <w:tcPr>
            <w:tcW w:w="1559" w:type="dxa"/>
            <w:tcBorders>
              <w:top w:val="single" w:sz="4" w:space="0" w:color="auto"/>
              <w:left w:val="single" w:sz="4" w:space="0" w:color="auto"/>
              <w:bottom w:val="single" w:sz="4" w:space="0" w:color="auto"/>
              <w:right w:val="single" w:sz="4" w:space="0" w:color="auto"/>
            </w:tcBorders>
            <w:vAlign w:val="center"/>
          </w:tcPr>
          <w:p w:rsidR="005902E6" w:rsidRPr="005902E6" w:rsidRDefault="005902E6" w:rsidP="005902E6">
            <w:pPr>
              <w:pStyle w:val="a9"/>
              <w:ind w:right="-108"/>
              <w:rPr>
                <w:rFonts w:ascii="Arial" w:hAnsi="Arial" w:cs="Arial"/>
                <w:bCs/>
                <w:sz w:val="20"/>
                <w:szCs w:val="20"/>
              </w:rPr>
            </w:pPr>
          </w:p>
        </w:tc>
        <w:tc>
          <w:tcPr>
            <w:tcW w:w="1559" w:type="dxa"/>
            <w:tcBorders>
              <w:top w:val="single" w:sz="4" w:space="0" w:color="auto"/>
              <w:left w:val="single" w:sz="4" w:space="0" w:color="auto"/>
            </w:tcBorders>
            <w:vAlign w:val="center"/>
          </w:tcPr>
          <w:p w:rsidR="005902E6" w:rsidRPr="00351F24" w:rsidRDefault="005902E6" w:rsidP="000A65B3">
            <w:pPr>
              <w:pStyle w:val="a9"/>
              <w:jc w:val="center"/>
              <w:rPr>
                <w:rFonts w:ascii="Arial" w:hAnsi="Arial" w:cs="Arial"/>
                <w:bCs/>
              </w:rPr>
            </w:pPr>
          </w:p>
        </w:tc>
      </w:tr>
    </w:tbl>
    <w:p w:rsidR="00075D75" w:rsidRPr="00C13A65" w:rsidRDefault="00075D75" w:rsidP="00075D75">
      <w:pPr>
        <w:pStyle w:val="a9"/>
        <w:jc w:val="both"/>
        <w:rPr>
          <w:rFonts w:ascii="Arial" w:hAnsi="Arial" w:cs="Arial"/>
        </w:rPr>
      </w:pPr>
    </w:p>
    <w:p w:rsidR="00075D75" w:rsidRPr="00351F24" w:rsidRDefault="00075D75" w:rsidP="00075D75">
      <w:pPr>
        <w:pStyle w:val="a9"/>
        <w:jc w:val="both"/>
        <w:rPr>
          <w:rFonts w:ascii="Arial" w:hAnsi="Arial" w:cs="Arial"/>
        </w:rPr>
      </w:pPr>
    </w:p>
    <w:p w:rsidR="00075D75" w:rsidRPr="00350B66" w:rsidRDefault="00075D75" w:rsidP="00075D75">
      <w:pPr>
        <w:pStyle w:val="a9"/>
        <w:jc w:val="both"/>
        <w:rPr>
          <w:rFonts w:ascii="Arial" w:hAnsi="Arial" w:cs="Arial"/>
        </w:rPr>
      </w:pPr>
    </w:p>
    <w:p w:rsidR="00075D75" w:rsidRPr="00350B66" w:rsidRDefault="00075D75" w:rsidP="00075D75">
      <w:pPr>
        <w:pStyle w:val="a9"/>
        <w:jc w:val="both"/>
        <w:rPr>
          <w:rFonts w:ascii="Arial" w:hAnsi="Arial" w:cs="Arial"/>
        </w:rPr>
      </w:pPr>
    </w:p>
    <w:tbl>
      <w:tblPr>
        <w:tblW w:w="9322" w:type="dxa"/>
        <w:tblLayout w:type="fixed"/>
        <w:tblLook w:val="0000" w:firstRow="0" w:lastRow="0" w:firstColumn="0" w:lastColumn="0" w:noHBand="0" w:noVBand="0"/>
      </w:tblPr>
      <w:tblGrid>
        <w:gridCol w:w="4928"/>
        <w:gridCol w:w="4394"/>
      </w:tblGrid>
      <w:tr w:rsidR="00075D75" w:rsidRPr="00C13A65" w:rsidTr="003457D1">
        <w:trPr>
          <w:cantSplit/>
          <w:trHeight w:val="311"/>
        </w:trPr>
        <w:tc>
          <w:tcPr>
            <w:tcW w:w="4928" w:type="dxa"/>
            <w:tcBorders>
              <w:top w:val="nil"/>
              <w:left w:val="nil"/>
              <w:bottom w:val="nil"/>
              <w:right w:val="nil"/>
            </w:tcBorders>
          </w:tcPr>
          <w:p w:rsidR="00075D75" w:rsidRPr="00350B66" w:rsidRDefault="00075D75" w:rsidP="00DB0D20">
            <w:pPr>
              <w:pStyle w:val="a9"/>
              <w:jc w:val="both"/>
              <w:rPr>
                <w:rFonts w:ascii="Arial" w:hAnsi="Arial" w:cs="Arial"/>
                <w:bCs/>
              </w:rPr>
            </w:pPr>
            <w:r w:rsidRPr="00350B66">
              <w:rPr>
                <w:rFonts w:ascii="Arial" w:hAnsi="Arial" w:cs="Arial"/>
                <w:bCs/>
              </w:rPr>
              <w:t>ЗАКАЗЧИК:</w:t>
            </w:r>
          </w:p>
          <w:p w:rsidR="00075D75" w:rsidRPr="00C03A95" w:rsidRDefault="00075D75" w:rsidP="00DB0D20">
            <w:pPr>
              <w:pStyle w:val="a9"/>
              <w:jc w:val="both"/>
              <w:rPr>
                <w:rFonts w:ascii="Arial" w:hAnsi="Arial" w:cs="Arial"/>
              </w:rPr>
            </w:pPr>
          </w:p>
        </w:tc>
        <w:tc>
          <w:tcPr>
            <w:tcW w:w="4394" w:type="dxa"/>
            <w:tcBorders>
              <w:top w:val="nil"/>
              <w:left w:val="nil"/>
              <w:bottom w:val="nil"/>
              <w:right w:val="nil"/>
            </w:tcBorders>
          </w:tcPr>
          <w:p w:rsidR="00075D75" w:rsidRPr="00C13A65" w:rsidRDefault="00075D75" w:rsidP="00DB0D20">
            <w:pPr>
              <w:pStyle w:val="a9"/>
              <w:jc w:val="both"/>
              <w:rPr>
                <w:rFonts w:ascii="Arial" w:hAnsi="Arial" w:cs="Arial"/>
              </w:rPr>
            </w:pPr>
            <w:r w:rsidRPr="00C13A65">
              <w:rPr>
                <w:rFonts w:ascii="Arial" w:hAnsi="Arial" w:cs="Arial"/>
                <w:bCs/>
              </w:rPr>
              <w:t>ПОДРЯДЧИК:</w:t>
            </w:r>
          </w:p>
        </w:tc>
      </w:tr>
      <w:tr w:rsidR="00075D75" w:rsidRPr="00C13A65" w:rsidTr="003457D1">
        <w:trPr>
          <w:cantSplit/>
          <w:trHeight w:val="848"/>
        </w:trPr>
        <w:tc>
          <w:tcPr>
            <w:tcW w:w="4928" w:type="dxa"/>
            <w:tcBorders>
              <w:top w:val="nil"/>
              <w:left w:val="nil"/>
              <w:bottom w:val="nil"/>
              <w:right w:val="nil"/>
            </w:tcBorders>
          </w:tcPr>
          <w:p w:rsidR="00075D75" w:rsidRPr="003457D1" w:rsidRDefault="00DE7879" w:rsidP="00DB0D20">
            <w:pPr>
              <w:pStyle w:val="a9"/>
              <w:jc w:val="both"/>
              <w:rPr>
                <w:rFonts w:ascii="Arial" w:hAnsi="Arial" w:cs="Arial"/>
                <w:i/>
              </w:rPr>
            </w:pPr>
            <w:r>
              <w:rPr>
                <w:rFonts w:ascii="Arial" w:hAnsi="Arial" w:cs="Arial"/>
                <w:i/>
              </w:rPr>
              <w:t>ГК «ИННОТЕХ»</w:t>
            </w:r>
          </w:p>
          <w:p w:rsidR="00075D75" w:rsidRPr="00350B66" w:rsidRDefault="00075D75" w:rsidP="00DB0D20">
            <w:pPr>
              <w:pStyle w:val="a9"/>
              <w:jc w:val="both"/>
              <w:rPr>
                <w:rFonts w:ascii="Arial" w:hAnsi="Arial" w:cs="Arial"/>
              </w:rPr>
            </w:pPr>
          </w:p>
          <w:p w:rsidR="00075D75" w:rsidRPr="00C03A95" w:rsidRDefault="00075D75" w:rsidP="00DB0D20">
            <w:pPr>
              <w:pStyle w:val="a9"/>
              <w:jc w:val="both"/>
              <w:rPr>
                <w:rFonts w:ascii="Arial" w:hAnsi="Arial" w:cs="Arial"/>
              </w:rPr>
            </w:pPr>
            <w:r w:rsidRPr="00C03A95">
              <w:rPr>
                <w:rFonts w:ascii="Arial" w:hAnsi="Arial" w:cs="Arial"/>
              </w:rPr>
              <w:t>______________________________</w:t>
            </w:r>
          </w:p>
        </w:tc>
        <w:tc>
          <w:tcPr>
            <w:tcW w:w="4394" w:type="dxa"/>
            <w:tcBorders>
              <w:top w:val="nil"/>
              <w:left w:val="nil"/>
              <w:bottom w:val="nil"/>
              <w:right w:val="nil"/>
            </w:tcBorders>
          </w:tcPr>
          <w:p w:rsidR="00075D75" w:rsidRPr="00C13A65" w:rsidRDefault="00075D75" w:rsidP="00DB0D20">
            <w:pPr>
              <w:pStyle w:val="a9"/>
              <w:jc w:val="both"/>
              <w:rPr>
                <w:rFonts w:ascii="Arial" w:hAnsi="Arial" w:cs="Arial"/>
              </w:rPr>
            </w:pPr>
            <w:r w:rsidRPr="00C13A65">
              <w:rPr>
                <w:rFonts w:ascii="Arial" w:hAnsi="Arial" w:cs="Arial"/>
              </w:rPr>
              <w:t>__________________________</w:t>
            </w:r>
          </w:p>
          <w:p w:rsidR="00075D75" w:rsidRPr="00C13A65" w:rsidRDefault="00075D75" w:rsidP="00DB0D20">
            <w:pPr>
              <w:pStyle w:val="a9"/>
              <w:jc w:val="both"/>
              <w:rPr>
                <w:rFonts w:ascii="Arial" w:hAnsi="Arial" w:cs="Arial"/>
              </w:rPr>
            </w:pPr>
          </w:p>
          <w:p w:rsidR="00075D75" w:rsidRPr="00C13A65" w:rsidRDefault="00075D75" w:rsidP="00DB0D20">
            <w:pPr>
              <w:pStyle w:val="a9"/>
              <w:jc w:val="both"/>
              <w:rPr>
                <w:rFonts w:ascii="Arial" w:hAnsi="Arial" w:cs="Arial"/>
              </w:rPr>
            </w:pPr>
          </w:p>
          <w:p w:rsidR="00075D75" w:rsidRPr="00C13A65" w:rsidRDefault="00075D75" w:rsidP="00DB0D20">
            <w:pPr>
              <w:pStyle w:val="a9"/>
              <w:jc w:val="both"/>
              <w:rPr>
                <w:rFonts w:ascii="Arial" w:hAnsi="Arial" w:cs="Arial"/>
              </w:rPr>
            </w:pPr>
            <w:r w:rsidRPr="00C13A65">
              <w:rPr>
                <w:rFonts w:ascii="Arial" w:hAnsi="Arial" w:cs="Arial"/>
              </w:rPr>
              <w:t>__________________________</w:t>
            </w:r>
          </w:p>
          <w:p w:rsidR="00075D75" w:rsidRPr="00C13A65" w:rsidRDefault="00075D75" w:rsidP="00DB0D20">
            <w:pPr>
              <w:pStyle w:val="a9"/>
              <w:jc w:val="both"/>
              <w:rPr>
                <w:rFonts w:ascii="Arial" w:hAnsi="Arial" w:cs="Arial"/>
              </w:rPr>
            </w:pPr>
          </w:p>
        </w:tc>
      </w:tr>
    </w:tbl>
    <w:p w:rsidR="00075D75" w:rsidRPr="004C41CE" w:rsidRDefault="00075D75" w:rsidP="00075D75">
      <w:pPr>
        <w:pStyle w:val="a9"/>
        <w:jc w:val="both"/>
        <w:rPr>
          <w:rFonts w:ascii="Arial" w:hAnsi="Arial" w:cs="Arial"/>
        </w:rPr>
      </w:pPr>
    </w:p>
    <w:p w:rsidR="00075D75" w:rsidRPr="004C41CE" w:rsidRDefault="00075D75" w:rsidP="00075D75">
      <w:pPr>
        <w:rPr>
          <w:rFonts w:ascii="Arial" w:hAnsi="Arial" w:cs="Arial"/>
          <w:sz w:val="22"/>
          <w:szCs w:val="22"/>
        </w:rPr>
      </w:pPr>
    </w:p>
    <w:p w:rsidR="00075D75" w:rsidRPr="004C41CE" w:rsidRDefault="00075D75" w:rsidP="00075D75">
      <w:pPr>
        <w:rPr>
          <w:rFonts w:ascii="Arial" w:hAnsi="Arial" w:cs="Arial"/>
          <w:sz w:val="22"/>
          <w:szCs w:val="22"/>
        </w:rPr>
      </w:pPr>
    </w:p>
    <w:p w:rsidR="00C347E7" w:rsidRPr="003D76F0" w:rsidRDefault="00C347E7">
      <w:pPr>
        <w:spacing w:after="200" w:line="276" w:lineRule="auto"/>
        <w:rPr>
          <w:rFonts w:ascii="Arial" w:hAnsi="Arial" w:cs="Arial"/>
          <w:sz w:val="21"/>
          <w:szCs w:val="21"/>
        </w:rPr>
      </w:pPr>
    </w:p>
    <w:sectPr w:rsidR="00C347E7" w:rsidRPr="003D76F0" w:rsidSect="00D029AF">
      <w:headerReference w:type="default" r:id="rId9"/>
      <w:footerReference w:type="default" r:id="rId10"/>
      <w:pgSz w:w="11906" w:h="16838"/>
      <w:pgMar w:top="1418" w:right="850" w:bottom="1418" w:left="1560" w:header="426" w:footer="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F2F" w:rsidRDefault="000A3F2F" w:rsidP="00205263">
      <w:r>
        <w:separator/>
      </w:r>
    </w:p>
  </w:endnote>
  <w:endnote w:type="continuationSeparator" w:id="0">
    <w:p w:rsidR="000A3F2F" w:rsidRDefault="000A3F2F" w:rsidP="0020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894710"/>
      <w:docPartObj>
        <w:docPartGallery w:val="Page Numbers (Bottom of Page)"/>
        <w:docPartUnique/>
      </w:docPartObj>
    </w:sdtPr>
    <w:sdtEndPr/>
    <w:sdtContent>
      <w:p w:rsidR="001E0495" w:rsidRDefault="001E0495">
        <w:pPr>
          <w:pStyle w:val="af0"/>
          <w:jc w:val="center"/>
        </w:pPr>
        <w:r>
          <w:fldChar w:fldCharType="begin"/>
        </w:r>
        <w:r>
          <w:instrText>PAGE   \* MERGEFORMAT</w:instrText>
        </w:r>
        <w:r>
          <w:fldChar w:fldCharType="separate"/>
        </w:r>
        <w:r w:rsidR="007C6E7C">
          <w:rPr>
            <w:noProof/>
          </w:rPr>
          <w:t>21</w:t>
        </w:r>
        <w:r>
          <w:fldChar w:fldCharType="end"/>
        </w:r>
      </w:p>
    </w:sdtContent>
  </w:sdt>
  <w:p w:rsidR="001E0495" w:rsidRDefault="001E049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F2F" w:rsidRDefault="000A3F2F" w:rsidP="00205263">
      <w:r>
        <w:separator/>
      </w:r>
    </w:p>
  </w:footnote>
  <w:footnote w:type="continuationSeparator" w:id="0">
    <w:p w:rsidR="000A3F2F" w:rsidRDefault="000A3F2F" w:rsidP="00205263">
      <w:r>
        <w:continuationSeparator/>
      </w:r>
    </w:p>
  </w:footnote>
  <w:footnote w:id="1">
    <w:p w:rsidR="001E0495" w:rsidRPr="004E2E57" w:rsidRDefault="001E0495" w:rsidP="004A11A8">
      <w:pPr>
        <w:pStyle w:val="a6"/>
        <w:rPr>
          <w:rFonts w:ascii="Arial" w:hAnsi="Arial" w:cs="Arial"/>
          <w:color w:val="7F7F7F" w:themeColor="text1" w:themeTint="80"/>
          <w:sz w:val="16"/>
          <w:szCs w:val="16"/>
        </w:rPr>
      </w:pPr>
      <w:r w:rsidRPr="007326F7">
        <w:rPr>
          <w:rStyle w:val="a8"/>
          <w:rFonts w:ascii="Arial" w:hAnsi="Arial" w:cs="Arial"/>
          <w:sz w:val="16"/>
          <w:szCs w:val="16"/>
        </w:rPr>
        <w:footnoteRef/>
      </w:r>
      <w:r w:rsidRPr="007326F7">
        <w:rPr>
          <w:rFonts w:ascii="Arial" w:hAnsi="Arial" w:cs="Arial"/>
          <w:sz w:val="16"/>
          <w:szCs w:val="16"/>
        </w:rPr>
        <w:t xml:space="preserve"> Здесь и далее текст, выделенный курсивом, уточняется в зависимости от потребности</w:t>
      </w:r>
      <w:r>
        <w:rPr>
          <w:rFonts w:ascii="Arial" w:hAnsi="Arial" w:cs="Arial"/>
          <w:sz w:val="16"/>
          <w:szCs w:val="16"/>
        </w:rPr>
        <w:t xml:space="preserve"> </w:t>
      </w:r>
      <w:r w:rsidRPr="004E2E57">
        <w:rPr>
          <w:rFonts w:ascii="Arial" w:hAnsi="Arial" w:cs="Arial"/>
          <w:color w:val="7F7F7F" w:themeColor="text1" w:themeTint="80"/>
          <w:sz w:val="16"/>
          <w:szCs w:val="16"/>
        </w:rPr>
        <w:t>[с</w:t>
      </w:r>
      <w:r>
        <w:rPr>
          <w:rFonts w:ascii="Arial" w:hAnsi="Arial" w:cs="Arial"/>
          <w:color w:val="7F7F7F" w:themeColor="text1" w:themeTint="80"/>
          <w:sz w:val="16"/>
          <w:szCs w:val="16"/>
        </w:rPr>
        <w:t>носка подлежит и</w:t>
      </w:r>
      <w:r w:rsidRPr="004E2E57">
        <w:rPr>
          <w:rFonts w:ascii="Arial" w:hAnsi="Arial" w:cs="Arial"/>
          <w:color w:val="7F7F7F" w:themeColor="text1" w:themeTint="80"/>
          <w:sz w:val="16"/>
          <w:szCs w:val="16"/>
        </w:rPr>
        <w:t>сключению при оформлении договора].</w:t>
      </w:r>
    </w:p>
  </w:footnote>
  <w:footnote w:id="2">
    <w:p w:rsidR="001E0495" w:rsidRPr="00DD4352" w:rsidRDefault="001E0495" w:rsidP="00C11D30">
      <w:pPr>
        <w:pStyle w:val="a6"/>
        <w:jc w:val="both"/>
        <w:rPr>
          <w:rFonts w:ascii="Arial" w:hAnsi="Arial" w:cs="Arial"/>
          <w:sz w:val="16"/>
          <w:szCs w:val="16"/>
        </w:rPr>
      </w:pPr>
      <w:r w:rsidRPr="00DD4352">
        <w:rPr>
          <w:rStyle w:val="a8"/>
          <w:rFonts w:ascii="Arial" w:hAnsi="Arial" w:cs="Arial"/>
          <w:sz w:val="16"/>
          <w:szCs w:val="16"/>
        </w:rPr>
        <w:footnoteRef/>
      </w:r>
      <w:r w:rsidRPr="00DD4352">
        <w:rPr>
          <w:rFonts w:ascii="Arial" w:hAnsi="Arial" w:cs="Arial"/>
          <w:sz w:val="16"/>
          <w:szCs w:val="16"/>
        </w:rPr>
        <w:t xml:space="preserve"> </w:t>
      </w:r>
      <w:r w:rsidRPr="00C65326">
        <w:rPr>
          <w:rFonts w:ascii="Arial" w:hAnsi="Arial" w:cs="Arial"/>
          <w:sz w:val="16"/>
          <w:szCs w:val="16"/>
        </w:rPr>
        <w:t>Указывается наименование точки продаж</w:t>
      </w:r>
      <w:r w:rsidRPr="00DD4352">
        <w:rPr>
          <w:rFonts w:ascii="Arial" w:hAnsi="Arial" w:cs="Arial"/>
          <w:color w:val="7F7F7F" w:themeColor="text1" w:themeTint="80"/>
          <w:sz w:val="16"/>
          <w:szCs w:val="16"/>
        </w:rPr>
        <w:t xml:space="preserve"> [сноска подлежит исключению при оформлении договора].</w:t>
      </w:r>
    </w:p>
  </w:footnote>
  <w:footnote w:id="3">
    <w:p w:rsidR="001E0495" w:rsidRPr="00DD4352" w:rsidRDefault="001E0495" w:rsidP="00C11D30">
      <w:pPr>
        <w:pStyle w:val="a6"/>
        <w:jc w:val="both"/>
        <w:rPr>
          <w:rFonts w:ascii="Arial" w:hAnsi="Arial" w:cs="Arial"/>
          <w:sz w:val="16"/>
          <w:szCs w:val="16"/>
        </w:rPr>
      </w:pPr>
      <w:r w:rsidRPr="00DD4352">
        <w:rPr>
          <w:rStyle w:val="a8"/>
          <w:rFonts w:ascii="Arial" w:hAnsi="Arial" w:cs="Arial"/>
          <w:sz w:val="16"/>
          <w:szCs w:val="16"/>
        </w:rPr>
        <w:footnoteRef/>
      </w:r>
      <w:r w:rsidRPr="00DD4352">
        <w:rPr>
          <w:rFonts w:ascii="Arial" w:hAnsi="Arial" w:cs="Arial"/>
          <w:sz w:val="16"/>
          <w:szCs w:val="16"/>
        </w:rPr>
        <w:t xml:space="preserve"> При проведении Работ в арендованных Объектах/ принадлежащих Заказчику на иных основаниях, отличных от права собственности [</w:t>
      </w:r>
      <w:r w:rsidRPr="00DD4352">
        <w:rPr>
          <w:rFonts w:ascii="Arial" w:hAnsi="Arial" w:cs="Arial"/>
          <w:color w:val="7F7F7F" w:themeColor="text1" w:themeTint="80"/>
          <w:sz w:val="16"/>
          <w:szCs w:val="16"/>
        </w:rPr>
        <w:t>сноска подлежит исключению при оформлении договора]</w:t>
      </w:r>
      <w:r w:rsidRPr="00DD4352">
        <w:rPr>
          <w:rFonts w:ascii="Arial" w:hAnsi="Arial" w:cs="Arial"/>
          <w:sz w:val="16"/>
          <w:szCs w:val="16"/>
        </w:rPr>
        <w:t>.</w:t>
      </w:r>
    </w:p>
  </w:footnote>
  <w:footnote w:id="4">
    <w:p w:rsidR="001E0495" w:rsidRPr="00DD4352" w:rsidRDefault="001E0495" w:rsidP="00C11D30">
      <w:pPr>
        <w:pStyle w:val="a6"/>
        <w:jc w:val="both"/>
        <w:rPr>
          <w:rFonts w:ascii="Arial" w:hAnsi="Arial" w:cs="Arial"/>
          <w:color w:val="7F7F7F" w:themeColor="text1" w:themeTint="80"/>
          <w:sz w:val="16"/>
          <w:szCs w:val="16"/>
        </w:rPr>
      </w:pPr>
      <w:r w:rsidRPr="00DD4352">
        <w:rPr>
          <w:rStyle w:val="a8"/>
          <w:rFonts w:ascii="Arial" w:hAnsi="Arial" w:cs="Arial"/>
          <w:sz w:val="16"/>
          <w:szCs w:val="16"/>
        </w:rPr>
        <w:footnoteRef/>
      </w:r>
      <w:r w:rsidRPr="00DD4352">
        <w:rPr>
          <w:rFonts w:ascii="Arial" w:hAnsi="Arial" w:cs="Arial"/>
          <w:sz w:val="16"/>
          <w:szCs w:val="16"/>
        </w:rPr>
        <w:t xml:space="preserve"> При проведении Работ в арендованных Объектах/ принадлежащих Заказчику на иных основаниях, отличных от права собственности </w:t>
      </w:r>
      <w:r w:rsidRPr="00DD4352">
        <w:rPr>
          <w:rFonts w:ascii="Arial" w:hAnsi="Arial" w:cs="Arial"/>
          <w:color w:val="7F7F7F" w:themeColor="text1" w:themeTint="80"/>
          <w:sz w:val="16"/>
          <w:szCs w:val="16"/>
        </w:rPr>
        <w:t>[сноска подлежит исключению при оформлении договора].</w:t>
      </w:r>
    </w:p>
  </w:footnote>
  <w:footnote w:id="5">
    <w:p w:rsidR="001E0495" w:rsidRPr="001E0CE3" w:rsidRDefault="001E0495" w:rsidP="00FD4F32">
      <w:pPr>
        <w:pStyle w:val="a6"/>
        <w:jc w:val="both"/>
        <w:rPr>
          <w:rFonts w:ascii="Arial" w:hAnsi="Arial" w:cs="Arial"/>
          <w:sz w:val="16"/>
          <w:szCs w:val="16"/>
        </w:rPr>
      </w:pPr>
      <w:r w:rsidRPr="001E0CE3">
        <w:rPr>
          <w:rStyle w:val="a8"/>
          <w:rFonts w:ascii="Arial" w:hAnsi="Arial" w:cs="Arial"/>
          <w:sz w:val="16"/>
          <w:szCs w:val="16"/>
        </w:rPr>
        <w:footnoteRef/>
      </w:r>
      <w:r w:rsidRPr="001E0CE3">
        <w:rPr>
          <w:rFonts w:ascii="Arial" w:hAnsi="Arial" w:cs="Arial"/>
          <w:sz w:val="16"/>
          <w:szCs w:val="16"/>
        </w:rPr>
        <w:t xml:space="preserve"> В случае освобождения Подрядчика от уплаты НДС в соответствии с законодательством Российской Федерации в п. 3.1, Договора указывается следующая оговорка:</w:t>
      </w:r>
    </w:p>
    <w:p w:rsidR="001E0495" w:rsidRPr="001E0CE3" w:rsidRDefault="001E0495" w:rsidP="00FD4F32">
      <w:pPr>
        <w:pStyle w:val="a6"/>
        <w:jc w:val="both"/>
        <w:rPr>
          <w:rFonts w:ascii="Arial" w:hAnsi="Arial" w:cs="Arial"/>
          <w:sz w:val="16"/>
          <w:szCs w:val="16"/>
        </w:rPr>
      </w:pPr>
      <w:r w:rsidRPr="001E0CE3">
        <w:rPr>
          <w:rFonts w:ascii="Arial" w:hAnsi="Arial" w:cs="Arial"/>
          <w:sz w:val="16"/>
          <w:szCs w:val="16"/>
        </w:rPr>
        <w:t xml:space="preserve">«НДС не облагается, т.к. Подрядчик применяет _________ </w:t>
      </w:r>
      <w:r w:rsidRPr="001E0CE3">
        <w:rPr>
          <w:rFonts w:ascii="Arial" w:hAnsi="Arial" w:cs="Arial"/>
          <w:i/>
          <w:sz w:val="16"/>
          <w:szCs w:val="16"/>
        </w:rPr>
        <w:t>(указывается наименование специального налогового режима)</w:t>
      </w:r>
      <w:r w:rsidRPr="001E0CE3">
        <w:rPr>
          <w:rFonts w:ascii="Arial" w:hAnsi="Arial" w:cs="Arial"/>
          <w:sz w:val="16"/>
          <w:szCs w:val="16"/>
        </w:rPr>
        <w:t xml:space="preserve"> и в соответствии со статьей(</w:t>
      </w:r>
      <w:proofErr w:type="spellStart"/>
      <w:r w:rsidRPr="001E0CE3">
        <w:rPr>
          <w:rFonts w:ascii="Arial" w:hAnsi="Arial" w:cs="Arial"/>
          <w:sz w:val="16"/>
          <w:szCs w:val="16"/>
        </w:rPr>
        <w:t>ями</w:t>
      </w:r>
      <w:proofErr w:type="spellEnd"/>
      <w:r w:rsidRPr="001E0CE3">
        <w:rPr>
          <w:rFonts w:ascii="Arial" w:hAnsi="Arial" w:cs="Arial"/>
          <w:sz w:val="16"/>
          <w:szCs w:val="16"/>
        </w:rPr>
        <w:t>)___ Налогового кодекса Российской Федерации не признается плательщиком налога на добавленную стоимость (далее по тексту – «НДС не облагается»</w:t>
      </w:r>
      <w:proofErr w:type="gramStart"/>
      <w:r w:rsidRPr="001E0CE3">
        <w:rPr>
          <w:rFonts w:ascii="Arial" w:hAnsi="Arial" w:cs="Arial"/>
          <w:sz w:val="16"/>
          <w:szCs w:val="16"/>
        </w:rPr>
        <w:t>) .</w:t>
      </w:r>
      <w:proofErr w:type="gramEnd"/>
      <w:r w:rsidRPr="001E0CE3">
        <w:rPr>
          <w:rFonts w:ascii="Arial" w:hAnsi="Arial" w:cs="Arial"/>
          <w:sz w:val="16"/>
          <w:szCs w:val="16"/>
        </w:rPr>
        <w:t xml:space="preserve"> В случае утраты права применения специального налогового режима Подрядчик уведомляет Заказчика о таком событии не позднее даты очередного платежа по Договору». </w:t>
      </w:r>
    </w:p>
    <w:p w:rsidR="001E0495" w:rsidRPr="001E0CE3" w:rsidRDefault="001E0495" w:rsidP="00FD4F32">
      <w:pPr>
        <w:pStyle w:val="a6"/>
        <w:jc w:val="both"/>
        <w:rPr>
          <w:rFonts w:ascii="Arial" w:hAnsi="Arial" w:cs="Arial"/>
          <w:sz w:val="16"/>
          <w:szCs w:val="16"/>
        </w:rPr>
      </w:pPr>
      <w:r w:rsidRPr="001E0CE3">
        <w:rPr>
          <w:rFonts w:ascii="Arial" w:hAnsi="Arial" w:cs="Arial"/>
          <w:sz w:val="16"/>
          <w:szCs w:val="16"/>
        </w:rPr>
        <w:t xml:space="preserve">В случае если в соответствии с законодательством Российской Федерации Подрядчик освобожден от налогообложения НДС/Работы, выполняемые по Договору, не подлежат обложению НДС в п. 3.1 указывается следующая оговорка: </w:t>
      </w:r>
    </w:p>
    <w:p w:rsidR="001E0495" w:rsidRPr="001E0CE3" w:rsidRDefault="001E0495" w:rsidP="00FD4F32">
      <w:pPr>
        <w:pStyle w:val="a6"/>
        <w:jc w:val="both"/>
        <w:rPr>
          <w:rFonts w:ascii="Arial" w:hAnsi="Arial" w:cs="Arial"/>
          <w:sz w:val="16"/>
          <w:szCs w:val="16"/>
        </w:rPr>
      </w:pPr>
      <w:r w:rsidRPr="001E0CE3">
        <w:rPr>
          <w:rFonts w:ascii="Arial" w:hAnsi="Arial" w:cs="Arial"/>
          <w:sz w:val="16"/>
          <w:szCs w:val="16"/>
        </w:rPr>
        <w:t>«НДС не облагается на основании ст.______ Налогового кодекса Российской Федерации</w:t>
      </w:r>
      <w:r>
        <w:rPr>
          <w:rFonts w:ascii="Arial" w:hAnsi="Arial" w:cs="Arial"/>
          <w:sz w:val="16"/>
          <w:szCs w:val="16"/>
        </w:rPr>
        <w:t xml:space="preserve"> </w:t>
      </w:r>
      <w:r w:rsidRPr="001E0CE3">
        <w:rPr>
          <w:rFonts w:ascii="Arial" w:hAnsi="Arial" w:cs="Arial"/>
          <w:sz w:val="16"/>
          <w:szCs w:val="16"/>
        </w:rPr>
        <w:t>(далее по тексту – «НДС не облагается»)».</w:t>
      </w:r>
    </w:p>
  </w:footnote>
  <w:footnote w:id="6">
    <w:p w:rsidR="001E0495" w:rsidRPr="002A4699" w:rsidRDefault="001E0495" w:rsidP="00EB1A10">
      <w:pPr>
        <w:pStyle w:val="a6"/>
        <w:jc w:val="both"/>
        <w:rPr>
          <w:rFonts w:ascii="Arial" w:hAnsi="Arial" w:cs="Arial"/>
          <w:sz w:val="16"/>
          <w:szCs w:val="16"/>
        </w:rPr>
      </w:pPr>
      <w:r>
        <w:rPr>
          <w:rStyle w:val="a8"/>
        </w:rPr>
        <w:footnoteRef/>
      </w:r>
      <w:r>
        <w:t xml:space="preserve"> </w:t>
      </w:r>
      <w:r w:rsidRPr="002A4699">
        <w:rPr>
          <w:rFonts w:ascii="Arial" w:hAnsi="Arial" w:cs="Arial"/>
          <w:sz w:val="16"/>
          <w:szCs w:val="16"/>
        </w:rPr>
        <w:t>Если условиями договора второй платёж в качестве аванса не предусмотрен, п. 4.1.1 исключается</w:t>
      </w:r>
      <w:r>
        <w:rPr>
          <w:rFonts w:ascii="Arial" w:hAnsi="Arial" w:cs="Arial"/>
          <w:sz w:val="16"/>
          <w:szCs w:val="16"/>
        </w:rPr>
        <w:t xml:space="preserve"> </w:t>
      </w:r>
      <w:r w:rsidRPr="004E2E57">
        <w:rPr>
          <w:rFonts w:ascii="Arial" w:hAnsi="Arial" w:cs="Arial"/>
          <w:color w:val="7F7F7F" w:themeColor="text1" w:themeTint="80"/>
          <w:sz w:val="16"/>
          <w:szCs w:val="16"/>
        </w:rPr>
        <w:t>[с</w:t>
      </w:r>
      <w:r>
        <w:rPr>
          <w:rFonts w:ascii="Arial" w:hAnsi="Arial" w:cs="Arial"/>
          <w:color w:val="7F7F7F" w:themeColor="text1" w:themeTint="80"/>
          <w:sz w:val="16"/>
          <w:szCs w:val="16"/>
        </w:rPr>
        <w:t>носка подлежит и</w:t>
      </w:r>
      <w:r w:rsidRPr="004E2E57">
        <w:rPr>
          <w:rFonts w:ascii="Arial" w:hAnsi="Arial" w:cs="Arial"/>
          <w:color w:val="7F7F7F" w:themeColor="text1" w:themeTint="80"/>
          <w:sz w:val="16"/>
          <w:szCs w:val="16"/>
        </w:rPr>
        <w:t>сключению при оформлении договора]</w:t>
      </w:r>
    </w:p>
  </w:footnote>
  <w:footnote w:id="7">
    <w:p w:rsidR="001E0495" w:rsidRPr="00791716" w:rsidRDefault="001E0495" w:rsidP="00791716">
      <w:pPr>
        <w:pStyle w:val="a6"/>
        <w:jc w:val="both"/>
        <w:rPr>
          <w:rFonts w:ascii="Arial" w:hAnsi="Arial" w:cs="Arial"/>
          <w:color w:val="7F7F7F" w:themeColor="text1" w:themeTint="80"/>
          <w:sz w:val="16"/>
          <w:szCs w:val="16"/>
        </w:rPr>
      </w:pPr>
      <w:r>
        <w:rPr>
          <w:rStyle w:val="a8"/>
        </w:rPr>
        <w:footnoteRef/>
      </w:r>
      <w:r>
        <w:t xml:space="preserve"> </w:t>
      </w:r>
      <w:r>
        <w:rPr>
          <w:rFonts w:ascii="Arial" w:hAnsi="Arial" w:cs="Arial"/>
          <w:bCs/>
          <w:sz w:val="16"/>
          <w:szCs w:val="16"/>
        </w:rPr>
        <w:t>В случае</w:t>
      </w:r>
      <w:r w:rsidRPr="006B4485">
        <w:rPr>
          <w:rFonts w:ascii="Arial" w:hAnsi="Arial" w:cs="Arial"/>
          <w:bCs/>
          <w:sz w:val="16"/>
          <w:szCs w:val="16"/>
        </w:rPr>
        <w:t xml:space="preserve"> если в Техническом задании указаны сроки выполнения этапов Работ</w:t>
      </w:r>
      <w:r>
        <w:rPr>
          <w:rFonts w:ascii="Arial" w:hAnsi="Arial" w:cs="Arial"/>
          <w:bCs/>
          <w:sz w:val="16"/>
          <w:szCs w:val="16"/>
        </w:rPr>
        <w:t xml:space="preserve"> </w:t>
      </w:r>
      <w:r w:rsidRPr="006B4485">
        <w:rPr>
          <w:rFonts w:ascii="Arial" w:hAnsi="Arial" w:cs="Arial"/>
          <w:color w:val="7F7F7F" w:themeColor="text1" w:themeTint="80"/>
          <w:sz w:val="16"/>
          <w:szCs w:val="16"/>
        </w:rPr>
        <w:t>[сноска подлежит исключению при оформлении договора]</w:t>
      </w:r>
      <w:r>
        <w:rPr>
          <w:rFonts w:ascii="Arial" w:hAnsi="Arial" w:cs="Arial"/>
          <w:color w:val="7F7F7F" w:themeColor="text1" w:themeTint="80"/>
          <w:sz w:val="16"/>
          <w:szCs w:val="16"/>
        </w:rPr>
        <w:t>.</w:t>
      </w:r>
    </w:p>
  </w:footnote>
  <w:footnote w:id="8">
    <w:p w:rsidR="001E0495" w:rsidRDefault="001E0495" w:rsidP="009F7E05">
      <w:pPr>
        <w:pStyle w:val="a6"/>
        <w:jc w:val="both"/>
      </w:pPr>
      <w:r>
        <w:rPr>
          <w:rStyle w:val="a8"/>
        </w:rPr>
        <w:footnoteRef/>
      </w:r>
      <w:r>
        <w:t xml:space="preserve"> </w:t>
      </w:r>
      <w:r>
        <w:rPr>
          <w:rFonts w:ascii="Arial" w:hAnsi="Arial" w:cs="Arial"/>
          <w:bCs/>
          <w:sz w:val="16"/>
          <w:szCs w:val="16"/>
        </w:rPr>
        <w:t>В случае</w:t>
      </w:r>
      <w:r w:rsidRPr="006B4485">
        <w:rPr>
          <w:rFonts w:ascii="Arial" w:hAnsi="Arial" w:cs="Arial"/>
          <w:bCs/>
          <w:sz w:val="16"/>
          <w:szCs w:val="16"/>
        </w:rPr>
        <w:t xml:space="preserve"> если в Техническом задании указаны сроки выполнения этапов Работ</w:t>
      </w:r>
      <w:r>
        <w:rPr>
          <w:rFonts w:ascii="Arial" w:hAnsi="Arial" w:cs="Arial"/>
          <w:bCs/>
          <w:sz w:val="16"/>
          <w:szCs w:val="16"/>
        </w:rPr>
        <w:t xml:space="preserve"> </w:t>
      </w:r>
      <w:r w:rsidRPr="006B4485">
        <w:rPr>
          <w:rFonts w:ascii="Arial" w:hAnsi="Arial" w:cs="Arial"/>
          <w:color w:val="7F7F7F" w:themeColor="text1" w:themeTint="80"/>
          <w:sz w:val="16"/>
          <w:szCs w:val="16"/>
        </w:rPr>
        <w:t>[сноска подлежит исключению при оформлении договора]</w:t>
      </w:r>
      <w:r>
        <w:rPr>
          <w:rFonts w:ascii="Arial" w:hAnsi="Arial" w:cs="Arial"/>
          <w:color w:val="7F7F7F" w:themeColor="text1" w:themeTint="80"/>
          <w:sz w:val="16"/>
          <w:szCs w:val="16"/>
        </w:rPr>
        <w:t>.</w:t>
      </w:r>
    </w:p>
  </w:footnote>
  <w:footnote w:id="9">
    <w:p w:rsidR="001E0495" w:rsidRPr="00E16A73" w:rsidRDefault="001E0495" w:rsidP="00EE2A07">
      <w:pPr>
        <w:pStyle w:val="a6"/>
        <w:jc w:val="both"/>
        <w:rPr>
          <w:rFonts w:ascii="Arial" w:hAnsi="Arial" w:cs="Arial"/>
          <w:sz w:val="16"/>
          <w:szCs w:val="16"/>
        </w:rPr>
      </w:pPr>
      <w:r>
        <w:rPr>
          <w:rStyle w:val="a8"/>
        </w:rPr>
        <w:footnoteRef/>
      </w:r>
      <w:r>
        <w:t xml:space="preserve"> </w:t>
      </w:r>
      <w:r w:rsidRPr="005C71CF">
        <w:rPr>
          <w:rFonts w:ascii="Arial" w:hAnsi="Arial" w:cs="Arial"/>
          <w:sz w:val="16"/>
          <w:szCs w:val="16"/>
        </w:rPr>
        <w:t xml:space="preserve">Если условиями договора второй платёж в качестве аванса не предусмотрен, п. 4.1.1 исключается </w:t>
      </w:r>
      <w:r w:rsidRPr="005C71CF">
        <w:rPr>
          <w:rFonts w:ascii="Arial" w:hAnsi="Arial" w:cs="Arial"/>
          <w:color w:val="7F7F7F" w:themeColor="text1" w:themeTint="80"/>
          <w:sz w:val="16"/>
          <w:szCs w:val="16"/>
        </w:rPr>
        <w:t>[сноска подлежит исключению при оформлении договора]</w:t>
      </w:r>
    </w:p>
  </w:footnote>
  <w:footnote w:id="10">
    <w:p w:rsidR="001E0495" w:rsidRPr="00E16A73" w:rsidRDefault="001E0495" w:rsidP="00EE2A07">
      <w:pPr>
        <w:pStyle w:val="a6"/>
        <w:jc w:val="both"/>
        <w:rPr>
          <w:rFonts w:ascii="Arial" w:hAnsi="Arial" w:cs="Arial"/>
          <w:color w:val="7F7F7F" w:themeColor="text1" w:themeTint="80"/>
          <w:sz w:val="16"/>
          <w:szCs w:val="16"/>
        </w:rPr>
      </w:pPr>
      <w:r w:rsidRPr="005C71CF">
        <w:rPr>
          <w:rStyle w:val="a8"/>
          <w:rFonts w:ascii="Arial" w:hAnsi="Arial" w:cs="Arial"/>
          <w:sz w:val="16"/>
          <w:szCs w:val="16"/>
        </w:rPr>
        <w:footnoteRef/>
      </w:r>
      <w:r w:rsidRPr="005C71CF">
        <w:rPr>
          <w:rFonts w:ascii="Arial" w:hAnsi="Arial" w:cs="Arial"/>
          <w:sz w:val="16"/>
          <w:szCs w:val="16"/>
        </w:rPr>
        <w:t xml:space="preserve"> </w:t>
      </w:r>
      <w:r w:rsidRPr="005C71CF">
        <w:rPr>
          <w:rFonts w:ascii="Arial" w:hAnsi="Arial" w:cs="Arial"/>
          <w:bCs/>
          <w:sz w:val="16"/>
          <w:szCs w:val="16"/>
        </w:rPr>
        <w:t xml:space="preserve">В случае если в Техническом задании указаны сроки выполнения этапов Работ </w:t>
      </w:r>
      <w:r w:rsidRPr="005C71CF">
        <w:rPr>
          <w:rFonts w:ascii="Arial" w:hAnsi="Arial" w:cs="Arial"/>
          <w:color w:val="7F7F7F" w:themeColor="text1" w:themeTint="80"/>
          <w:sz w:val="16"/>
          <w:szCs w:val="16"/>
        </w:rPr>
        <w:t>[сноска подлежит исключению при оформлении договора]</w:t>
      </w:r>
      <w:r w:rsidRPr="00E16A73">
        <w:rPr>
          <w:rFonts w:ascii="Arial" w:hAnsi="Arial" w:cs="Arial"/>
          <w:color w:val="7F7F7F" w:themeColor="text1" w:themeTint="80"/>
          <w:sz w:val="16"/>
          <w:szCs w:val="16"/>
        </w:rPr>
        <w:t>.</w:t>
      </w:r>
    </w:p>
  </w:footnote>
  <w:footnote w:id="11">
    <w:p w:rsidR="001E0495" w:rsidRPr="005C71CF" w:rsidRDefault="001E0495" w:rsidP="00EE2A07">
      <w:pPr>
        <w:pStyle w:val="a6"/>
        <w:jc w:val="both"/>
        <w:rPr>
          <w:rFonts w:ascii="Arial" w:hAnsi="Arial" w:cs="Arial"/>
          <w:sz w:val="16"/>
          <w:szCs w:val="16"/>
        </w:rPr>
      </w:pPr>
      <w:r w:rsidRPr="005C71CF">
        <w:rPr>
          <w:rStyle w:val="a8"/>
          <w:rFonts w:ascii="Arial" w:hAnsi="Arial" w:cs="Arial"/>
          <w:sz w:val="16"/>
          <w:szCs w:val="16"/>
        </w:rPr>
        <w:footnoteRef/>
      </w:r>
      <w:r w:rsidRPr="005C71CF">
        <w:rPr>
          <w:rFonts w:ascii="Arial" w:hAnsi="Arial" w:cs="Arial"/>
          <w:sz w:val="16"/>
          <w:szCs w:val="16"/>
        </w:rPr>
        <w:t xml:space="preserve"> </w:t>
      </w:r>
      <w:r w:rsidRPr="005C71CF">
        <w:rPr>
          <w:rFonts w:ascii="Arial" w:hAnsi="Arial" w:cs="Arial"/>
          <w:bCs/>
          <w:sz w:val="16"/>
          <w:szCs w:val="16"/>
        </w:rPr>
        <w:t xml:space="preserve">В случае если в Техническом задании указаны сроки выполнения этапов Работ </w:t>
      </w:r>
      <w:r w:rsidRPr="005C71CF">
        <w:rPr>
          <w:rFonts w:ascii="Arial" w:hAnsi="Arial" w:cs="Arial"/>
          <w:color w:val="7F7F7F" w:themeColor="text1" w:themeTint="80"/>
          <w:sz w:val="16"/>
          <w:szCs w:val="16"/>
        </w:rPr>
        <w:t>[сноска подлежит исключению при оформлении договора]</w:t>
      </w:r>
      <w:r w:rsidRPr="00E16A73">
        <w:rPr>
          <w:rFonts w:ascii="Arial" w:hAnsi="Arial" w:cs="Arial"/>
          <w:color w:val="7F7F7F" w:themeColor="text1" w:themeTint="80"/>
          <w:sz w:val="16"/>
          <w:szCs w:val="16"/>
        </w:rPr>
        <w:t>.</w:t>
      </w:r>
    </w:p>
  </w:footnote>
  <w:footnote w:id="12">
    <w:p w:rsidR="001E0495" w:rsidRPr="005C71CF" w:rsidRDefault="001E0495">
      <w:pPr>
        <w:pStyle w:val="a6"/>
        <w:rPr>
          <w:rFonts w:ascii="Arial" w:hAnsi="Arial" w:cs="Arial"/>
          <w:sz w:val="16"/>
          <w:szCs w:val="16"/>
        </w:rPr>
      </w:pPr>
      <w:r w:rsidRPr="005C71CF">
        <w:rPr>
          <w:rStyle w:val="a8"/>
          <w:rFonts w:ascii="Arial" w:hAnsi="Arial" w:cs="Arial"/>
          <w:sz w:val="16"/>
          <w:szCs w:val="16"/>
        </w:rPr>
        <w:footnoteRef/>
      </w:r>
      <w:r w:rsidRPr="005C71CF">
        <w:rPr>
          <w:rFonts w:ascii="Arial" w:hAnsi="Arial" w:cs="Arial"/>
          <w:sz w:val="16"/>
          <w:szCs w:val="16"/>
        </w:rPr>
        <w:t xml:space="preserve"> В том числе размер Гарантийного удержания, предусмотренного пунктом 4.4 Договора </w:t>
      </w:r>
      <w:r w:rsidRPr="005C71CF">
        <w:rPr>
          <w:rFonts w:ascii="Arial" w:hAnsi="Arial" w:cs="Arial"/>
          <w:color w:val="7F7F7F" w:themeColor="text1" w:themeTint="80"/>
          <w:sz w:val="16"/>
          <w:szCs w:val="16"/>
        </w:rPr>
        <w:t>[сноска подлежит исключению при оформлении договора]</w:t>
      </w:r>
      <w:r w:rsidRPr="005C71CF">
        <w:rPr>
          <w:rFonts w:ascii="Arial" w:hAnsi="Arial" w:cs="Arial"/>
          <w:sz w:val="16"/>
          <w:szCs w:val="16"/>
        </w:rPr>
        <w:t>.</w:t>
      </w:r>
    </w:p>
  </w:footnote>
  <w:footnote w:id="13">
    <w:p w:rsidR="001E0495" w:rsidRPr="00C13A65" w:rsidRDefault="001E0495" w:rsidP="002451F9">
      <w:pPr>
        <w:pStyle w:val="a6"/>
        <w:jc w:val="both"/>
        <w:rPr>
          <w:rFonts w:ascii="Arial" w:hAnsi="Arial" w:cs="Arial"/>
          <w:sz w:val="16"/>
          <w:szCs w:val="16"/>
        </w:rPr>
      </w:pPr>
      <w:r w:rsidRPr="00C13A65">
        <w:rPr>
          <w:rStyle w:val="a8"/>
          <w:rFonts w:ascii="Arial" w:hAnsi="Arial" w:cs="Arial"/>
          <w:sz w:val="16"/>
          <w:szCs w:val="16"/>
        </w:rPr>
        <w:footnoteRef/>
      </w:r>
      <w:r w:rsidRPr="00C13A65">
        <w:rPr>
          <w:rFonts w:ascii="Arial" w:hAnsi="Arial" w:cs="Arial"/>
          <w:sz w:val="16"/>
          <w:szCs w:val="16"/>
        </w:rPr>
        <w:t xml:space="preserve"> Если в Техническом задании не предусмотрено поэтап</w:t>
      </w:r>
      <w:r w:rsidRPr="00F753C8">
        <w:rPr>
          <w:rFonts w:ascii="Arial" w:hAnsi="Arial" w:cs="Arial"/>
          <w:sz w:val="16"/>
          <w:szCs w:val="16"/>
        </w:rPr>
        <w:t>ное выполнение</w:t>
      </w:r>
      <w:r w:rsidRPr="00351F24">
        <w:rPr>
          <w:rFonts w:ascii="Arial" w:hAnsi="Arial" w:cs="Arial"/>
          <w:sz w:val="16"/>
          <w:szCs w:val="16"/>
        </w:rPr>
        <w:t xml:space="preserve"> работ, п. 5</w:t>
      </w:r>
      <w:r w:rsidRPr="00350B66">
        <w:rPr>
          <w:rFonts w:ascii="Arial" w:hAnsi="Arial" w:cs="Arial"/>
          <w:sz w:val="16"/>
          <w:szCs w:val="16"/>
        </w:rPr>
        <w:t>.</w:t>
      </w:r>
      <w:r>
        <w:rPr>
          <w:rFonts w:ascii="Arial" w:hAnsi="Arial" w:cs="Arial"/>
          <w:sz w:val="16"/>
          <w:szCs w:val="16"/>
        </w:rPr>
        <w:t>1.</w:t>
      </w:r>
      <w:r w:rsidRPr="00350B66">
        <w:rPr>
          <w:rFonts w:ascii="Arial" w:hAnsi="Arial" w:cs="Arial"/>
          <w:sz w:val="16"/>
          <w:szCs w:val="16"/>
        </w:rPr>
        <w:t>3 исключается</w:t>
      </w:r>
      <w:r>
        <w:rPr>
          <w:rFonts w:ascii="Arial" w:hAnsi="Arial" w:cs="Arial"/>
          <w:sz w:val="16"/>
          <w:szCs w:val="16"/>
        </w:rPr>
        <w:t xml:space="preserve"> </w:t>
      </w:r>
      <w:r w:rsidRPr="004E2E57">
        <w:rPr>
          <w:rFonts w:ascii="Arial" w:hAnsi="Arial" w:cs="Arial"/>
          <w:color w:val="7F7F7F" w:themeColor="text1" w:themeTint="80"/>
          <w:sz w:val="16"/>
          <w:szCs w:val="16"/>
        </w:rPr>
        <w:t>[с</w:t>
      </w:r>
      <w:r>
        <w:rPr>
          <w:rFonts w:ascii="Arial" w:hAnsi="Arial" w:cs="Arial"/>
          <w:color w:val="7F7F7F" w:themeColor="text1" w:themeTint="80"/>
          <w:sz w:val="16"/>
          <w:szCs w:val="16"/>
        </w:rPr>
        <w:t>носка подлежит и</w:t>
      </w:r>
      <w:r w:rsidRPr="004E2E57">
        <w:rPr>
          <w:rFonts w:ascii="Arial" w:hAnsi="Arial" w:cs="Arial"/>
          <w:color w:val="7F7F7F" w:themeColor="text1" w:themeTint="80"/>
          <w:sz w:val="16"/>
          <w:szCs w:val="16"/>
        </w:rPr>
        <w:t>сключению при оформлении договора]</w:t>
      </w:r>
      <w:r w:rsidRPr="00350B66">
        <w:rPr>
          <w:rFonts w:ascii="Arial" w:hAnsi="Arial" w:cs="Arial"/>
          <w:sz w:val="16"/>
          <w:szCs w:val="16"/>
        </w:rPr>
        <w:t>.</w:t>
      </w:r>
    </w:p>
    <w:p w:rsidR="001E0495" w:rsidRPr="0098661B" w:rsidRDefault="001E0495" w:rsidP="008563D2">
      <w:pPr>
        <w:pStyle w:val="a6"/>
        <w:rPr>
          <w:rFonts w:ascii="Arial" w:hAnsi="Arial" w:cs="Arial"/>
          <w:sz w:val="16"/>
          <w:szCs w:val="16"/>
        </w:rPr>
      </w:pPr>
    </w:p>
  </w:footnote>
  <w:footnote w:id="14">
    <w:p w:rsidR="001E0495" w:rsidRPr="00DD4352" w:rsidRDefault="001E0495" w:rsidP="00EB1A10">
      <w:pPr>
        <w:pStyle w:val="a6"/>
        <w:jc w:val="both"/>
        <w:rPr>
          <w:rFonts w:ascii="Arial" w:hAnsi="Arial" w:cs="Arial"/>
          <w:sz w:val="16"/>
          <w:szCs w:val="16"/>
        </w:rPr>
      </w:pPr>
      <w:r w:rsidRPr="00DD4352">
        <w:rPr>
          <w:rStyle w:val="a8"/>
          <w:rFonts w:ascii="Arial" w:hAnsi="Arial" w:cs="Arial"/>
          <w:sz w:val="16"/>
          <w:szCs w:val="16"/>
        </w:rPr>
        <w:footnoteRef/>
      </w:r>
      <w:r w:rsidRPr="00DD4352">
        <w:rPr>
          <w:rFonts w:ascii="Arial" w:hAnsi="Arial" w:cs="Arial"/>
          <w:sz w:val="16"/>
          <w:szCs w:val="16"/>
        </w:rPr>
        <w:t xml:space="preserve"> При проведении Работ в арендованных Объектах/ принадлежащих Заказчику на иных основаниях, отличных от права собственности)</w:t>
      </w:r>
      <w:r>
        <w:rPr>
          <w:rFonts w:ascii="Arial" w:hAnsi="Arial" w:cs="Arial"/>
          <w:sz w:val="16"/>
          <w:szCs w:val="16"/>
        </w:rPr>
        <w:t xml:space="preserve"> </w:t>
      </w:r>
      <w:r w:rsidRPr="00DD4352">
        <w:rPr>
          <w:rFonts w:ascii="Arial" w:hAnsi="Arial" w:cs="Arial"/>
          <w:color w:val="7F7F7F" w:themeColor="text1" w:themeTint="80"/>
          <w:sz w:val="16"/>
          <w:szCs w:val="16"/>
        </w:rPr>
        <w:t>[сноска подлежит исключению при оформлении договора]</w:t>
      </w:r>
      <w:r>
        <w:rPr>
          <w:rFonts w:ascii="Arial" w:hAnsi="Arial" w:cs="Arial"/>
          <w:color w:val="7F7F7F" w:themeColor="text1" w:themeTint="80"/>
          <w:sz w:val="16"/>
          <w:szCs w:val="16"/>
        </w:rPr>
        <w:t>.</w:t>
      </w:r>
    </w:p>
  </w:footnote>
  <w:footnote w:id="15">
    <w:p w:rsidR="001E0495" w:rsidRPr="006B4485" w:rsidRDefault="001E0495" w:rsidP="00EB1A10">
      <w:pPr>
        <w:pStyle w:val="a6"/>
        <w:jc w:val="both"/>
        <w:rPr>
          <w:rFonts w:ascii="Arial" w:hAnsi="Arial" w:cs="Arial"/>
          <w:color w:val="7F7F7F" w:themeColor="text1" w:themeTint="80"/>
          <w:sz w:val="16"/>
          <w:szCs w:val="16"/>
        </w:rPr>
      </w:pPr>
      <w:r w:rsidRPr="00694D34">
        <w:rPr>
          <w:rStyle w:val="a8"/>
          <w:rFonts w:ascii="Arial" w:hAnsi="Arial" w:cs="Arial"/>
          <w:sz w:val="16"/>
          <w:szCs w:val="16"/>
        </w:rPr>
        <w:footnoteRef/>
      </w:r>
      <w:r w:rsidRPr="00694D34">
        <w:rPr>
          <w:rFonts w:ascii="Arial" w:hAnsi="Arial" w:cs="Arial"/>
          <w:sz w:val="16"/>
          <w:szCs w:val="16"/>
        </w:rPr>
        <w:t xml:space="preserve"> При проведении Работ в арендованных Объектах/ принадлежащих Заказчику на иных основаниях, отличных от права собственности) </w:t>
      </w:r>
      <w:r w:rsidRPr="006B4485">
        <w:rPr>
          <w:rFonts w:ascii="Arial" w:hAnsi="Arial" w:cs="Arial"/>
          <w:color w:val="7F7F7F" w:themeColor="text1" w:themeTint="80"/>
          <w:sz w:val="16"/>
          <w:szCs w:val="16"/>
        </w:rPr>
        <w:t>[сноска подлежит исключению при оформлении договора]</w:t>
      </w:r>
    </w:p>
  </w:footnote>
  <w:footnote w:id="16">
    <w:p w:rsidR="001E0495" w:rsidRPr="006B4485" w:rsidRDefault="001E0495" w:rsidP="006B4485">
      <w:pPr>
        <w:pStyle w:val="a6"/>
        <w:jc w:val="both"/>
        <w:rPr>
          <w:rFonts w:ascii="Arial" w:hAnsi="Arial" w:cs="Arial"/>
          <w:color w:val="7F7F7F" w:themeColor="text1" w:themeTint="80"/>
          <w:sz w:val="16"/>
          <w:szCs w:val="16"/>
        </w:rPr>
      </w:pPr>
      <w:r w:rsidRPr="006B4485">
        <w:rPr>
          <w:rStyle w:val="a8"/>
          <w:rFonts w:ascii="Arial" w:hAnsi="Arial" w:cs="Arial"/>
          <w:sz w:val="16"/>
          <w:szCs w:val="16"/>
        </w:rPr>
        <w:footnoteRef/>
      </w:r>
      <w:r w:rsidRPr="006B4485">
        <w:rPr>
          <w:rFonts w:ascii="Arial" w:hAnsi="Arial" w:cs="Arial"/>
          <w:sz w:val="16"/>
          <w:szCs w:val="16"/>
        </w:rPr>
        <w:t xml:space="preserve"> </w:t>
      </w:r>
      <w:r>
        <w:rPr>
          <w:rFonts w:ascii="Arial" w:hAnsi="Arial" w:cs="Arial"/>
          <w:bCs/>
          <w:sz w:val="16"/>
          <w:szCs w:val="16"/>
        </w:rPr>
        <w:t>В случае</w:t>
      </w:r>
      <w:r w:rsidRPr="006B4485">
        <w:rPr>
          <w:rFonts w:ascii="Arial" w:hAnsi="Arial" w:cs="Arial"/>
          <w:bCs/>
          <w:sz w:val="16"/>
          <w:szCs w:val="16"/>
        </w:rPr>
        <w:t xml:space="preserve"> если в Техническом задании указаны сроки выполнения этапов Работ</w:t>
      </w:r>
      <w:r>
        <w:rPr>
          <w:rFonts w:ascii="Arial" w:hAnsi="Arial" w:cs="Arial"/>
          <w:bCs/>
          <w:sz w:val="16"/>
          <w:szCs w:val="16"/>
        </w:rPr>
        <w:t xml:space="preserve"> </w:t>
      </w:r>
      <w:r w:rsidRPr="006B4485">
        <w:rPr>
          <w:rFonts w:ascii="Arial" w:hAnsi="Arial" w:cs="Arial"/>
          <w:color w:val="7F7F7F" w:themeColor="text1" w:themeTint="80"/>
          <w:sz w:val="16"/>
          <w:szCs w:val="16"/>
        </w:rPr>
        <w:t>[сноска подлежит исключению при оформлении договора]</w:t>
      </w:r>
      <w:r>
        <w:rPr>
          <w:rFonts w:ascii="Arial" w:hAnsi="Arial" w:cs="Arial"/>
          <w:color w:val="7F7F7F" w:themeColor="text1" w:themeTint="80"/>
          <w:sz w:val="16"/>
          <w:szCs w:val="16"/>
        </w:rPr>
        <w:t>.</w:t>
      </w:r>
    </w:p>
  </w:footnote>
  <w:footnote w:id="17">
    <w:p w:rsidR="001E0495" w:rsidRPr="009E701F" w:rsidRDefault="001E0495" w:rsidP="009E701F">
      <w:pPr>
        <w:pStyle w:val="a6"/>
        <w:jc w:val="both"/>
        <w:rPr>
          <w:rFonts w:ascii="Arial" w:hAnsi="Arial" w:cs="Arial"/>
          <w:color w:val="7F7F7F" w:themeColor="text1" w:themeTint="80"/>
          <w:sz w:val="16"/>
          <w:szCs w:val="16"/>
        </w:rPr>
      </w:pPr>
      <w:r>
        <w:rPr>
          <w:rStyle w:val="a8"/>
        </w:rPr>
        <w:footnoteRef/>
      </w:r>
      <w:r>
        <w:t xml:space="preserve"> В</w:t>
      </w:r>
      <w:r>
        <w:rPr>
          <w:rFonts w:ascii="Arial" w:hAnsi="Arial" w:cs="Arial"/>
          <w:bCs/>
          <w:sz w:val="16"/>
          <w:szCs w:val="16"/>
        </w:rPr>
        <w:t xml:space="preserve"> случае</w:t>
      </w:r>
      <w:r w:rsidRPr="006B4485">
        <w:rPr>
          <w:rFonts w:ascii="Arial" w:hAnsi="Arial" w:cs="Arial"/>
          <w:bCs/>
          <w:sz w:val="16"/>
          <w:szCs w:val="16"/>
        </w:rPr>
        <w:t xml:space="preserve"> если в Техническом задании указаны сроки выполнения этапов Работ</w:t>
      </w:r>
      <w:r>
        <w:rPr>
          <w:rFonts w:ascii="Arial" w:hAnsi="Arial" w:cs="Arial"/>
          <w:bCs/>
          <w:sz w:val="16"/>
          <w:szCs w:val="16"/>
        </w:rPr>
        <w:t xml:space="preserve"> </w:t>
      </w:r>
      <w:r w:rsidRPr="006B4485">
        <w:rPr>
          <w:rFonts w:ascii="Arial" w:hAnsi="Arial" w:cs="Arial"/>
          <w:color w:val="7F7F7F" w:themeColor="text1" w:themeTint="80"/>
          <w:sz w:val="16"/>
          <w:szCs w:val="16"/>
        </w:rPr>
        <w:t>[сноска подлежит исключению при оформлении договора]</w:t>
      </w:r>
      <w:r>
        <w:rPr>
          <w:rFonts w:ascii="Arial" w:hAnsi="Arial" w:cs="Arial"/>
          <w:color w:val="7F7F7F" w:themeColor="text1" w:themeTint="80"/>
          <w:sz w:val="16"/>
          <w:szCs w:val="16"/>
        </w:rPr>
        <w:t>.</w:t>
      </w:r>
    </w:p>
  </w:footnote>
  <w:footnote w:id="18">
    <w:p w:rsidR="001E0495" w:rsidRPr="000D5126" w:rsidRDefault="001E0495" w:rsidP="001E0495">
      <w:pPr>
        <w:pStyle w:val="a6"/>
        <w:jc w:val="both"/>
        <w:rPr>
          <w:color w:val="7F7F7F" w:themeColor="text1" w:themeTint="80"/>
        </w:rPr>
      </w:pPr>
      <w:r>
        <w:rPr>
          <w:rStyle w:val="a8"/>
        </w:rPr>
        <w:footnoteRef/>
      </w:r>
      <w:r>
        <w:rPr>
          <w:rFonts w:ascii="Arial" w:hAnsi="Arial" w:cs="Arial"/>
          <w:bCs/>
          <w:sz w:val="16"/>
          <w:szCs w:val="16"/>
        </w:rPr>
        <w:t>В случае</w:t>
      </w:r>
      <w:r w:rsidRPr="006B4485">
        <w:rPr>
          <w:rFonts w:ascii="Arial" w:hAnsi="Arial" w:cs="Arial"/>
          <w:bCs/>
          <w:sz w:val="16"/>
          <w:szCs w:val="16"/>
        </w:rPr>
        <w:t xml:space="preserve"> если в Техническом задании указаны сроки выполнения </w:t>
      </w:r>
      <w:r w:rsidRPr="000D5126">
        <w:rPr>
          <w:rFonts w:ascii="Arial" w:hAnsi="Arial" w:cs="Arial"/>
          <w:bCs/>
          <w:sz w:val="16"/>
          <w:szCs w:val="16"/>
        </w:rPr>
        <w:t xml:space="preserve">этапов Работ </w:t>
      </w:r>
      <w:r w:rsidRPr="000D5126">
        <w:rPr>
          <w:rFonts w:ascii="Arial" w:hAnsi="Arial" w:cs="Arial"/>
          <w:color w:val="7F7F7F" w:themeColor="text1" w:themeTint="80"/>
          <w:sz w:val="16"/>
          <w:szCs w:val="16"/>
        </w:rPr>
        <w:t>[сноска подлежит исключению при оформлении договора].</w:t>
      </w:r>
    </w:p>
  </w:footnote>
  <w:footnote w:id="19">
    <w:p w:rsidR="001E0495" w:rsidRPr="009E701F" w:rsidRDefault="001E0495" w:rsidP="009E701F">
      <w:pPr>
        <w:pStyle w:val="a6"/>
        <w:jc w:val="both"/>
        <w:rPr>
          <w:rFonts w:ascii="Arial" w:hAnsi="Arial" w:cs="Arial"/>
          <w:color w:val="7F7F7F" w:themeColor="text1" w:themeTint="80"/>
          <w:sz w:val="16"/>
          <w:szCs w:val="16"/>
        </w:rPr>
      </w:pPr>
      <w:r>
        <w:rPr>
          <w:rStyle w:val="a8"/>
        </w:rPr>
        <w:footnoteRef/>
      </w:r>
      <w:r>
        <w:t xml:space="preserve"> В</w:t>
      </w:r>
      <w:r>
        <w:rPr>
          <w:rFonts w:ascii="Arial" w:hAnsi="Arial" w:cs="Arial"/>
          <w:bCs/>
          <w:sz w:val="16"/>
          <w:szCs w:val="16"/>
        </w:rPr>
        <w:t xml:space="preserve"> случае</w:t>
      </w:r>
      <w:r w:rsidRPr="006B4485">
        <w:rPr>
          <w:rFonts w:ascii="Arial" w:hAnsi="Arial" w:cs="Arial"/>
          <w:bCs/>
          <w:sz w:val="16"/>
          <w:szCs w:val="16"/>
        </w:rPr>
        <w:t xml:space="preserve"> если в Техническом задании указаны сроки выполнения этапов Работ</w:t>
      </w:r>
      <w:r>
        <w:rPr>
          <w:rFonts w:ascii="Arial" w:hAnsi="Arial" w:cs="Arial"/>
          <w:bCs/>
          <w:sz w:val="16"/>
          <w:szCs w:val="16"/>
        </w:rPr>
        <w:t xml:space="preserve"> </w:t>
      </w:r>
      <w:r w:rsidRPr="006B4485">
        <w:rPr>
          <w:rFonts w:ascii="Arial" w:hAnsi="Arial" w:cs="Arial"/>
          <w:color w:val="7F7F7F" w:themeColor="text1" w:themeTint="80"/>
          <w:sz w:val="16"/>
          <w:szCs w:val="16"/>
        </w:rPr>
        <w:t>[сноска подлежит исключению при оформлении договора]</w:t>
      </w:r>
      <w:r>
        <w:rPr>
          <w:rFonts w:ascii="Arial" w:hAnsi="Arial" w:cs="Arial"/>
          <w:color w:val="7F7F7F" w:themeColor="text1" w:themeTint="80"/>
          <w:sz w:val="16"/>
          <w:szCs w:val="16"/>
        </w:rPr>
        <w:t>.</w:t>
      </w:r>
    </w:p>
  </w:footnote>
  <w:footnote w:id="20">
    <w:p w:rsidR="001E0495" w:rsidRPr="005E0D43" w:rsidRDefault="001E0495" w:rsidP="00E92364">
      <w:pPr>
        <w:pStyle w:val="a6"/>
        <w:jc w:val="both"/>
        <w:rPr>
          <w:rFonts w:ascii="Arial" w:hAnsi="Arial" w:cs="Arial"/>
          <w:color w:val="7F7F7F" w:themeColor="text1" w:themeTint="80"/>
          <w:sz w:val="16"/>
          <w:szCs w:val="16"/>
        </w:rPr>
      </w:pPr>
      <w:r>
        <w:rPr>
          <w:rStyle w:val="a8"/>
        </w:rPr>
        <w:footnoteRef/>
      </w:r>
      <w:r>
        <w:t xml:space="preserve"> </w:t>
      </w:r>
      <w:r>
        <w:rPr>
          <w:rFonts w:ascii="Arial" w:hAnsi="Arial" w:cs="Arial"/>
          <w:bCs/>
          <w:sz w:val="16"/>
          <w:szCs w:val="16"/>
        </w:rPr>
        <w:t>В случае</w:t>
      </w:r>
      <w:r w:rsidRPr="006B4485">
        <w:rPr>
          <w:rFonts w:ascii="Arial" w:hAnsi="Arial" w:cs="Arial"/>
          <w:bCs/>
          <w:sz w:val="16"/>
          <w:szCs w:val="16"/>
        </w:rPr>
        <w:t xml:space="preserve"> если в Техническом задании указаны сроки выполнения этапов Работ</w:t>
      </w:r>
      <w:r>
        <w:rPr>
          <w:rFonts w:ascii="Arial" w:hAnsi="Arial" w:cs="Arial"/>
          <w:bCs/>
          <w:sz w:val="16"/>
          <w:szCs w:val="16"/>
        </w:rPr>
        <w:t xml:space="preserve"> </w:t>
      </w:r>
      <w:r w:rsidRPr="006B4485">
        <w:rPr>
          <w:rFonts w:ascii="Arial" w:hAnsi="Arial" w:cs="Arial"/>
          <w:color w:val="7F7F7F" w:themeColor="text1" w:themeTint="80"/>
          <w:sz w:val="16"/>
          <w:szCs w:val="16"/>
        </w:rPr>
        <w:t>[сноска подлежит исключению при оформлении договора]</w:t>
      </w:r>
      <w:r>
        <w:rPr>
          <w:rFonts w:ascii="Arial" w:hAnsi="Arial" w:cs="Arial"/>
          <w:color w:val="7F7F7F" w:themeColor="text1" w:themeTint="80"/>
          <w:sz w:val="16"/>
          <w:szCs w:val="16"/>
        </w:rPr>
        <w:t>.</w:t>
      </w:r>
    </w:p>
  </w:footnote>
  <w:footnote w:id="21">
    <w:p w:rsidR="001E0495" w:rsidRPr="000D5126" w:rsidRDefault="001E0495" w:rsidP="00E92364">
      <w:pPr>
        <w:pStyle w:val="a6"/>
        <w:jc w:val="both"/>
        <w:rPr>
          <w:color w:val="7F7F7F" w:themeColor="text1" w:themeTint="80"/>
        </w:rPr>
      </w:pPr>
      <w:r>
        <w:rPr>
          <w:rStyle w:val="a8"/>
        </w:rPr>
        <w:footnoteRef/>
      </w:r>
      <w:r>
        <w:t xml:space="preserve"> </w:t>
      </w:r>
      <w:r>
        <w:rPr>
          <w:rFonts w:ascii="Arial" w:hAnsi="Arial" w:cs="Arial"/>
          <w:bCs/>
          <w:sz w:val="16"/>
          <w:szCs w:val="16"/>
        </w:rPr>
        <w:t>В случае</w:t>
      </w:r>
      <w:r w:rsidRPr="006B4485">
        <w:rPr>
          <w:rFonts w:ascii="Arial" w:hAnsi="Arial" w:cs="Arial"/>
          <w:bCs/>
          <w:sz w:val="16"/>
          <w:szCs w:val="16"/>
        </w:rPr>
        <w:t xml:space="preserve"> если в Техническом задании указаны сроки выполнения </w:t>
      </w:r>
      <w:r w:rsidRPr="000D5126">
        <w:rPr>
          <w:rFonts w:ascii="Arial" w:hAnsi="Arial" w:cs="Arial"/>
          <w:bCs/>
          <w:sz w:val="16"/>
          <w:szCs w:val="16"/>
        </w:rPr>
        <w:t xml:space="preserve">этапов Работ </w:t>
      </w:r>
      <w:r w:rsidRPr="000D5126">
        <w:rPr>
          <w:rFonts w:ascii="Arial" w:hAnsi="Arial" w:cs="Arial"/>
          <w:color w:val="7F7F7F" w:themeColor="text1" w:themeTint="80"/>
          <w:sz w:val="16"/>
          <w:szCs w:val="16"/>
        </w:rPr>
        <w:t>[сноска подлежит исключению при оформлении договора].</w:t>
      </w:r>
    </w:p>
  </w:footnote>
  <w:footnote w:id="22">
    <w:p w:rsidR="001E0495" w:rsidRPr="001E0CE3" w:rsidRDefault="001E0495" w:rsidP="00F61CB7">
      <w:pPr>
        <w:pStyle w:val="a6"/>
        <w:jc w:val="both"/>
        <w:rPr>
          <w:rFonts w:ascii="Arial" w:hAnsi="Arial" w:cs="Arial"/>
          <w:sz w:val="16"/>
          <w:szCs w:val="16"/>
        </w:rPr>
      </w:pPr>
      <w:r w:rsidRPr="001E0CE3">
        <w:rPr>
          <w:rStyle w:val="a8"/>
          <w:rFonts w:ascii="Arial" w:hAnsi="Arial" w:cs="Arial"/>
          <w:sz w:val="16"/>
          <w:szCs w:val="16"/>
        </w:rPr>
        <w:footnoteRef/>
      </w:r>
      <w:r w:rsidRPr="001E0CE3">
        <w:rPr>
          <w:rFonts w:ascii="Arial" w:hAnsi="Arial" w:cs="Arial"/>
          <w:sz w:val="16"/>
          <w:szCs w:val="16"/>
        </w:rPr>
        <w:t>Возможно предусмотреть иной размер неустойки, не нарушая при этом принципы равноправия и соразмерности ответственности Сторон</w:t>
      </w:r>
      <w:r>
        <w:rPr>
          <w:rFonts w:ascii="Arial" w:hAnsi="Arial" w:cs="Arial"/>
          <w:sz w:val="16"/>
          <w:szCs w:val="16"/>
        </w:rPr>
        <w:t xml:space="preserve"> </w:t>
      </w:r>
      <w:r w:rsidRPr="004E2E57">
        <w:rPr>
          <w:rFonts w:ascii="Arial" w:hAnsi="Arial" w:cs="Arial"/>
          <w:color w:val="7F7F7F" w:themeColor="text1" w:themeTint="80"/>
          <w:sz w:val="16"/>
          <w:szCs w:val="16"/>
        </w:rPr>
        <w:t>[</w:t>
      </w:r>
      <w:r>
        <w:rPr>
          <w:rFonts w:ascii="Arial" w:hAnsi="Arial" w:cs="Arial"/>
          <w:color w:val="7F7F7F" w:themeColor="text1" w:themeTint="80"/>
          <w:sz w:val="16"/>
          <w:szCs w:val="16"/>
        </w:rPr>
        <w:t>сноска подлежит и</w:t>
      </w:r>
      <w:r w:rsidRPr="004E2E57">
        <w:rPr>
          <w:rFonts w:ascii="Arial" w:hAnsi="Arial" w:cs="Arial"/>
          <w:color w:val="7F7F7F" w:themeColor="text1" w:themeTint="80"/>
          <w:sz w:val="16"/>
          <w:szCs w:val="16"/>
        </w:rPr>
        <w:t>сключению при оформлении договора]</w:t>
      </w:r>
      <w:r w:rsidRPr="001E0CE3">
        <w:rPr>
          <w:rFonts w:ascii="Arial" w:hAnsi="Arial" w:cs="Arial"/>
          <w:sz w:val="16"/>
          <w:szCs w:val="16"/>
        </w:rPr>
        <w:t>.</w:t>
      </w:r>
    </w:p>
  </w:footnote>
  <w:footnote w:id="23">
    <w:p w:rsidR="001E0495" w:rsidRPr="001E0CE3" w:rsidRDefault="001E0495" w:rsidP="00510210">
      <w:pPr>
        <w:pStyle w:val="a6"/>
        <w:jc w:val="both"/>
        <w:rPr>
          <w:rFonts w:ascii="Arial" w:hAnsi="Arial" w:cs="Arial"/>
          <w:sz w:val="16"/>
          <w:szCs w:val="16"/>
        </w:rPr>
      </w:pPr>
      <w:r w:rsidRPr="001E0CE3">
        <w:rPr>
          <w:rStyle w:val="a8"/>
          <w:rFonts w:ascii="Arial" w:hAnsi="Arial" w:cs="Arial"/>
          <w:sz w:val="16"/>
          <w:szCs w:val="16"/>
        </w:rPr>
        <w:footnoteRef/>
      </w:r>
      <w:r w:rsidRPr="001E0CE3">
        <w:rPr>
          <w:rFonts w:ascii="Arial" w:hAnsi="Arial" w:cs="Arial"/>
          <w:sz w:val="16"/>
          <w:szCs w:val="16"/>
        </w:rPr>
        <w:t>Возможно предусмотреть иной размер неустойки, не нарушая при этом принципы равноправия и соразмерности ответственности Сторон</w:t>
      </w:r>
      <w:r>
        <w:rPr>
          <w:rFonts w:ascii="Arial" w:hAnsi="Arial" w:cs="Arial"/>
          <w:sz w:val="16"/>
          <w:szCs w:val="16"/>
        </w:rPr>
        <w:t xml:space="preserve"> </w:t>
      </w:r>
      <w:r w:rsidRPr="004E2E57">
        <w:rPr>
          <w:rFonts w:ascii="Arial" w:hAnsi="Arial" w:cs="Arial"/>
          <w:color w:val="7F7F7F" w:themeColor="text1" w:themeTint="80"/>
          <w:sz w:val="16"/>
          <w:szCs w:val="16"/>
        </w:rPr>
        <w:t>[</w:t>
      </w:r>
      <w:r>
        <w:rPr>
          <w:rFonts w:ascii="Arial" w:hAnsi="Arial" w:cs="Arial"/>
          <w:color w:val="7F7F7F" w:themeColor="text1" w:themeTint="80"/>
          <w:sz w:val="16"/>
          <w:szCs w:val="16"/>
        </w:rPr>
        <w:t>сноска подлежит и</w:t>
      </w:r>
      <w:r w:rsidRPr="004E2E57">
        <w:rPr>
          <w:rFonts w:ascii="Arial" w:hAnsi="Arial" w:cs="Arial"/>
          <w:color w:val="7F7F7F" w:themeColor="text1" w:themeTint="80"/>
          <w:sz w:val="16"/>
          <w:szCs w:val="16"/>
        </w:rPr>
        <w:t>сключению при оформлении договора]</w:t>
      </w:r>
      <w:r w:rsidRPr="001E0CE3">
        <w:rPr>
          <w:rFonts w:ascii="Arial" w:hAnsi="Arial" w:cs="Arial"/>
          <w:sz w:val="16"/>
          <w:szCs w:val="16"/>
        </w:rPr>
        <w:t>.</w:t>
      </w:r>
    </w:p>
  </w:footnote>
  <w:footnote w:id="24">
    <w:p w:rsidR="001E0495" w:rsidRPr="001E0CE3" w:rsidRDefault="001E0495" w:rsidP="00510210">
      <w:pPr>
        <w:pStyle w:val="a6"/>
        <w:jc w:val="both"/>
        <w:rPr>
          <w:rFonts w:ascii="Arial" w:hAnsi="Arial" w:cs="Arial"/>
          <w:sz w:val="16"/>
          <w:szCs w:val="16"/>
        </w:rPr>
      </w:pPr>
      <w:r w:rsidRPr="001E0CE3">
        <w:rPr>
          <w:rStyle w:val="a8"/>
          <w:rFonts w:ascii="Arial" w:hAnsi="Arial" w:cs="Arial"/>
          <w:sz w:val="16"/>
          <w:szCs w:val="16"/>
        </w:rPr>
        <w:footnoteRef/>
      </w:r>
      <w:r w:rsidRPr="001E0CE3">
        <w:rPr>
          <w:rFonts w:ascii="Arial" w:hAnsi="Arial" w:cs="Arial"/>
          <w:sz w:val="16"/>
          <w:szCs w:val="16"/>
        </w:rPr>
        <w:t>Возможно предусмотреть иной размер неустойки, не нарушая при этом принципы равноправия и соразмерности ответственности Сторон</w:t>
      </w:r>
      <w:r>
        <w:rPr>
          <w:rFonts w:ascii="Arial" w:hAnsi="Arial" w:cs="Arial"/>
          <w:sz w:val="16"/>
          <w:szCs w:val="16"/>
        </w:rPr>
        <w:t xml:space="preserve"> </w:t>
      </w:r>
      <w:r w:rsidRPr="004E2E57">
        <w:rPr>
          <w:rFonts w:ascii="Arial" w:hAnsi="Arial" w:cs="Arial"/>
          <w:color w:val="7F7F7F" w:themeColor="text1" w:themeTint="80"/>
          <w:sz w:val="16"/>
          <w:szCs w:val="16"/>
        </w:rPr>
        <w:t>[</w:t>
      </w:r>
      <w:r>
        <w:rPr>
          <w:rFonts w:ascii="Arial" w:hAnsi="Arial" w:cs="Arial"/>
          <w:color w:val="7F7F7F" w:themeColor="text1" w:themeTint="80"/>
          <w:sz w:val="16"/>
          <w:szCs w:val="16"/>
        </w:rPr>
        <w:t>сноска подлежит и</w:t>
      </w:r>
      <w:r w:rsidRPr="004E2E57">
        <w:rPr>
          <w:rFonts w:ascii="Arial" w:hAnsi="Arial" w:cs="Arial"/>
          <w:color w:val="7F7F7F" w:themeColor="text1" w:themeTint="80"/>
          <w:sz w:val="16"/>
          <w:szCs w:val="16"/>
        </w:rPr>
        <w:t>сключению при оформлении договора]</w:t>
      </w:r>
      <w:r w:rsidRPr="001E0CE3">
        <w:rPr>
          <w:rFonts w:ascii="Arial" w:hAnsi="Arial" w:cs="Arial"/>
          <w:sz w:val="16"/>
          <w:szCs w:val="16"/>
        </w:rPr>
        <w:t>.</w:t>
      </w:r>
    </w:p>
  </w:footnote>
  <w:footnote w:id="25">
    <w:p w:rsidR="001E0495" w:rsidRPr="001E0CE3" w:rsidRDefault="001E0495" w:rsidP="00510210">
      <w:pPr>
        <w:pStyle w:val="a6"/>
        <w:jc w:val="both"/>
        <w:rPr>
          <w:rFonts w:ascii="Arial" w:hAnsi="Arial" w:cs="Arial"/>
          <w:sz w:val="16"/>
          <w:szCs w:val="16"/>
        </w:rPr>
      </w:pPr>
      <w:r w:rsidRPr="001E0CE3">
        <w:rPr>
          <w:rStyle w:val="a8"/>
          <w:rFonts w:ascii="Arial" w:hAnsi="Arial" w:cs="Arial"/>
          <w:sz w:val="16"/>
          <w:szCs w:val="16"/>
        </w:rPr>
        <w:footnoteRef/>
      </w:r>
      <w:r w:rsidRPr="001E0CE3">
        <w:rPr>
          <w:rFonts w:ascii="Arial" w:hAnsi="Arial" w:cs="Arial"/>
          <w:sz w:val="16"/>
          <w:szCs w:val="16"/>
        </w:rPr>
        <w:t>Возможно предусмотреть иной размер неустойки, не нарушая при этом принципы равноправия и соразмерности ответственности Сторон</w:t>
      </w:r>
      <w:r>
        <w:rPr>
          <w:rFonts w:ascii="Arial" w:hAnsi="Arial" w:cs="Arial"/>
          <w:sz w:val="16"/>
          <w:szCs w:val="16"/>
        </w:rPr>
        <w:t xml:space="preserve"> </w:t>
      </w:r>
      <w:r w:rsidRPr="004E2E57">
        <w:rPr>
          <w:rFonts w:ascii="Arial" w:hAnsi="Arial" w:cs="Arial"/>
          <w:color w:val="7F7F7F" w:themeColor="text1" w:themeTint="80"/>
          <w:sz w:val="16"/>
          <w:szCs w:val="16"/>
        </w:rPr>
        <w:t>[</w:t>
      </w:r>
      <w:r>
        <w:rPr>
          <w:rFonts w:ascii="Arial" w:hAnsi="Arial" w:cs="Arial"/>
          <w:color w:val="7F7F7F" w:themeColor="text1" w:themeTint="80"/>
          <w:sz w:val="16"/>
          <w:szCs w:val="16"/>
        </w:rPr>
        <w:t>сноска подлежит и</w:t>
      </w:r>
      <w:r w:rsidRPr="004E2E57">
        <w:rPr>
          <w:rFonts w:ascii="Arial" w:hAnsi="Arial" w:cs="Arial"/>
          <w:color w:val="7F7F7F" w:themeColor="text1" w:themeTint="80"/>
          <w:sz w:val="16"/>
          <w:szCs w:val="16"/>
        </w:rPr>
        <w:t>сключению при оформлении договора]</w:t>
      </w:r>
      <w:r w:rsidRPr="001E0CE3">
        <w:rPr>
          <w:rFonts w:ascii="Arial" w:hAnsi="Arial" w:cs="Arial"/>
          <w:sz w:val="16"/>
          <w:szCs w:val="16"/>
        </w:rPr>
        <w:t>.</w:t>
      </w:r>
    </w:p>
  </w:footnote>
  <w:footnote w:id="26">
    <w:p w:rsidR="001E0495" w:rsidRPr="001E0CE3" w:rsidRDefault="001E0495" w:rsidP="00510210">
      <w:pPr>
        <w:pStyle w:val="a6"/>
        <w:jc w:val="both"/>
        <w:rPr>
          <w:rFonts w:ascii="Arial" w:hAnsi="Arial" w:cs="Arial"/>
          <w:sz w:val="16"/>
          <w:szCs w:val="16"/>
        </w:rPr>
      </w:pPr>
      <w:r w:rsidRPr="001E0CE3">
        <w:rPr>
          <w:rStyle w:val="a8"/>
          <w:rFonts w:ascii="Arial" w:hAnsi="Arial" w:cs="Arial"/>
          <w:sz w:val="16"/>
          <w:szCs w:val="16"/>
        </w:rPr>
        <w:footnoteRef/>
      </w:r>
      <w:r w:rsidRPr="001E0CE3">
        <w:rPr>
          <w:rFonts w:ascii="Arial" w:hAnsi="Arial" w:cs="Arial"/>
          <w:sz w:val="16"/>
          <w:szCs w:val="16"/>
        </w:rPr>
        <w:t>Возможно предусмотреть иной размер неустойки, не нарушая при этом принципы равноправия и соразмерности ответственности Сторон</w:t>
      </w:r>
      <w:r>
        <w:rPr>
          <w:rFonts w:ascii="Arial" w:hAnsi="Arial" w:cs="Arial"/>
          <w:sz w:val="16"/>
          <w:szCs w:val="16"/>
        </w:rPr>
        <w:t xml:space="preserve"> </w:t>
      </w:r>
      <w:r w:rsidRPr="004E2E57">
        <w:rPr>
          <w:rFonts w:ascii="Arial" w:hAnsi="Arial" w:cs="Arial"/>
          <w:color w:val="7F7F7F" w:themeColor="text1" w:themeTint="80"/>
          <w:sz w:val="16"/>
          <w:szCs w:val="16"/>
        </w:rPr>
        <w:t>[</w:t>
      </w:r>
      <w:r>
        <w:rPr>
          <w:rFonts w:ascii="Arial" w:hAnsi="Arial" w:cs="Arial"/>
          <w:color w:val="7F7F7F" w:themeColor="text1" w:themeTint="80"/>
          <w:sz w:val="16"/>
          <w:szCs w:val="16"/>
        </w:rPr>
        <w:t>сноска подлежит и</w:t>
      </w:r>
      <w:r w:rsidRPr="004E2E57">
        <w:rPr>
          <w:rFonts w:ascii="Arial" w:hAnsi="Arial" w:cs="Arial"/>
          <w:color w:val="7F7F7F" w:themeColor="text1" w:themeTint="80"/>
          <w:sz w:val="16"/>
          <w:szCs w:val="16"/>
        </w:rPr>
        <w:t>сключению при оформлении договора]</w:t>
      </w:r>
      <w:r w:rsidRPr="001E0CE3">
        <w:rPr>
          <w:rFonts w:ascii="Arial" w:hAnsi="Arial" w:cs="Arial"/>
          <w:sz w:val="16"/>
          <w:szCs w:val="16"/>
        </w:rPr>
        <w:t>.</w:t>
      </w:r>
    </w:p>
  </w:footnote>
  <w:footnote w:id="27">
    <w:p w:rsidR="001E0495" w:rsidRPr="001E0CE3" w:rsidRDefault="001E0495" w:rsidP="00510210">
      <w:pPr>
        <w:pStyle w:val="a6"/>
        <w:jc w:val="both"/>
        <w:rPr>
          <w:rFonts w:ascii="Arial" w:hAnsi="Arial" w:cs="Arial"/>
          <w:sz w:val="16"/>
          <w:szCs w:val="16"/>
        </w:rPr>
      </w:pPr>
      <w:r w:rsidRPr="001E0CE3">
        <w:rPr>
          <w:rStyle w:val="a8"/>
          <w:rFonts w:ascii="Arial" w:hAnsi="Arial" w:cs="Arial"/>
          <w:sz w:val="16"/>
          <w:szCs w:val="16"/>
        </w:rPr>
        <w:footnoteRef/>
      </w:r>
      <w:r w:rsidRPr="001E0CE3">
        <w:rPr>
          <w:rFonts w:ascii="Arial" w:hAnsi="Arial" w:cs="Arial"/>
          <w:sz w:val="16"/>
          <w:szCs w:val="16"/>
        </w:rPr>
        <w:t>Возможно предусмотреть иной размер неустойки, не нарушая при этом принципы равноправия и соразмерности ответственности Сторон</w:t>
      </w:r>
      <w:r>
        <w:rPr>
          <w:rFonts w:ascii="Arial" w:hAnsi="Arial" w:cs="Arial"/>
          <w:sz w:val="16"/>
          <w:szCs w:val="16"/>
        </w:rPr>
        <w:t xml:space="preserve"> </w:t>
      </w:r>
      <w:r w:rsidRPr="004E2E57">
        <w:rPr>
          <w:rFonts w:ascii="Arial" w:hAnsi="Arial" w:cs="Arial"/>
          <w:color w:val="7F7F7F" w:themeColor="text1" w:themeTint="80"/>
          <w:sz w:val="16"/>
          <w:szCs w:val="16"/>
        </w:rPr>
        <w:t>[</w:t>
      </w:r>
      <w:r>
        <w:rPr>
          <w:rFonts w:ascii="Arial" w:hAnsi="Arial" w:cs="Arial"/>
          <w:color w:val="7F7F7F" w:themeColor="text1" w:themeTint="80"/>
          <w:sz w:val="16"/>
          <w:szCs w:val="16"/>
        </w:rPr>
        <w:t>сноска подлежит и</w:t>
      </w:r>
      <w:r w:rsidRPr="004E2E57">
        <w:rPr>
          <w:rFonts w:ascii="Arial" w:hAnsi="Arial" w:cs="Arial"/>
          <w:color w:val="7F7F7F" w:themeColor="text1" w:themeTint="80"/>
          <w:sz w:val="16"/>
          <w:szCs w:val="16"/>
        </w:rPr>
        <w:t>сключению при оформлении договора]</w:t>
      </w:r>
      <w:r w:rsidRPr="001E0CE3">
        <w:rPr>
          <w:rFonts w:ascii="Arial" w:hAnsi="Arial" w:cs="Arial"/>
          <w:sz w:val="16"/>
          <w:szCs w:val="16"/>
        </w:rPr>
        <w:t>.</w:t>
      </w:r>
    </w:p>
  </w:footnote>
  <w:footnote w:id="28">
    <w:p w:rsidR="001E0495" w:rsidRPr="001E0CE3" w:rsidRDefault="001E0495" w:rsidP="00510210">
      <w:pPr>
        <w:pStyle w:val="a6"/>
        <w:jc w:val="both"/>
        <w:rPr>
          <w:rFonts w:ascii="Arial" w:hAnsi="Arial" w:cs="Arial"/>
          <w:sz w:val="16"/>
          <w:szCs w:val="16"/>
        </w:rPr>
      </w:pPr>
      <w:r w:rsidRPr="001E0CE3">
        <w:rPr>
          <w:rStyle w:val="a8"/>
          <w:rFonts w:ascii="Arial" w:hAnsi="Arial" w:cs="Arial"/>
          <w:sz w:val="16"/>
          <w:szCs w:val="16"/>
        </w:rPr>
        <w:footnoteRef/>
      </w:r>
      <w:r w:rsidRPr="001E0CE3">
        <w:rPr>
          <w:rFonts w:ascii="Arial" w:hAnsi="Arial" w:cs="Arial"/>
          <w:sz w:val="16"/>
          <w:szCs w:val="16"/>
        </w:rPr>
        <w:t>Возможно предусмотреть иной размер неустойки, не нарушая при этом принципы равноправия и соразмерности ответственности Сторон</w:t>
      </w:r>
      <w:r>
        <w:rPr>
          <w:rFonts w:ascii="Arial" w:hAnsi="Arial" w:cs="Arial"/>
          <w:sz w:val="16"/>
          <w:szCs w:val="16"/>
        </w:rPr>
        <w:t xml:space="preserve"> </w:t>
      </w:r>
      <w:r w:rsidRPr="004E2E57">
        <w:rPr>
          <w:rFonts w:ascii="Arial" w:hAnsi="Arial" w:cs="Arial"/>
          <w:color w:val="7F7F7F" w:themeColor="text1" w:themeTint="80"/>
          <w:sz w:val="16"/>
          <w:szCs w:val="16"/>
        </w:rPr>
        <w:t>[</w:t>
      </w:r>
      <w:r>
        <w:rPr>
          <w:rFonts w:ascii="Arial" w:hAnsi="Arial" w:cs="Arial"/>
          <w:color w:val="7F7F7F" w:themeColor="text1" w:themeTint="80"/>
          <w:sz w:val="16"/>
          <w:szCs w:val="16"/>
        </w:rPr>
        <w:t>сноска подлежит и</w:t>
      </w:r>
      <w:r w:rsidRPr="004E2E57">
        <w:rPr>
          <w:rFonts w:ascii="Arial" w:hAnsi="Arial" w:cs="Arial"/>
          <w:color w:val="7F7F7F" w:themeColor="text1" w:themeTint="80"/>
          <w:sz w:val="16"/>
          <w:szCs w:val="16"/>
        </w:rPr>
        <w:t>сключению при оформлении договора]</w:t>
      </w:r>
      <w:r w:rsidRPr="001E0CE3">
        <w:rPr>
          <w:rFonts w:ascii="Arial" w:hAnsi="Arial" w:cs="Arial"/>
          <w:sz w:val="16"/>
          <w:szCs w:val="16"/>
        </w:rPr>
        <w:t>.</w:t>
      </w:r>
    </w:p>
  </w:footnote>
  <w:footnote w:id="29">
    <w:p w:rsidR="001E0495" w:rsidRPr="001E0CE3" w:rsidRDefault="001E0495" w:rsidP="009734A3">
      <w:pPr>
        <w:jc w:val="both"/>
        <w:rPr>
          <w:rFonts w:ascii="Arial" w:hAnsi="Arial" w:cs="Arial"/>
          <w:sz w:val="16"/>
          <w:szCs w:val="16"/>
        </w:rPr>
      </w:pPr>
      <w:r w:rsidRPr="001E0CE3">
        <w:rPr>
          <w:rStyle w:val="a8"/>
          <w:rFonts w:ascii="Arial" w:hAnsi="Arial" w:cs="Arial"/>
          <w:sz w:val="16"/>
          <w:szCs w:val="16"/>
        </w:rPr>
        <w:footnoteRef/>
      </w:r>
      <w:r w:rsidRPr="001E0CE3">
        <w:rPr>
          <w:rFonts w:ascii="Arial" w:hAnsi="Arial" w:cs="Arial"/>
          <w:sz w:val="16"/>
          <w:szCs w:val="16"/>
        </w:rPr>
        <w:t xml:space="preserve"> Указывается дата </w:t>
      </w:r>
      <w:r>
        <w:rPr>
          <w:rFonts w:ascii="Arial" w:hAnsi="Arial" w:cs="Arial"/>
          <w:sz w:val="16"/>
          <w:szCs w:val="16"/>
        </w:rPr>
        <w:t xml:space="preserve">и номер </w:t>
      </w:r>
      <w:r w:rsidRPr="001E0CE3">
        <w:rPr>
          <w:rFonts w:ascii="Arial" w:hAnsi="Arial" w:cs="Arial"/>
          <w:sz w:val="16"/>
          <w:szCs w:val="16"/>
        </w:rPr>
        <w:t>заключения между Заказчиком и Подрядчиком соглашения о конфиденциальности по утверждённой Заказчиком форме.</w:t>
      </w:r>
    </w:p>
  </w:footnote>
  <w:footnote w:id="30">
    <w:p w:rsidR="001E0495" w:rsidRPr="001E0CE3" w:rsidRDefault="001E0495" w:rsidP="009734A3">
      <w:pPr>
        <w:pStyle w:val="a6"/>
        <w:jc w:val="both"/>
        <w:rPr>
          <w:rFonts w:ascii="Arial" w:hAnsi="Arial" w:cs="Arial"/>
          <w:sz w:val="16"/>
          <w:szCs w:val="16"/>
        </w:rPr>
      </w:pPr>
      <w:r w:rsidRPr="001E0CE3">
        <w:rPr>
          <w:rStyle w:val="a8"/>
          <w:rFonts w:ascii="Arial" w:hAnsi="Arial" w:cs="Arial"/>
          <w:sz w:val="16"/>
          <w:szCs w:val="16"/>
        </w:rPr>
        <w:footnoteRef/>
      </w:r>
      <w:r w:rsidRPr="001E0CE3">
        <w:rPr>
          <w:rFonts w:ascii="Arial" w:hAnsi="Arial" w:cs="Arial"/>
          <w:sz w:val="16"/>
          <w:szCs w:val="16"/>
        </w:rPr>
        <w:t xml:space="preserve"> Размер процентов соответствует проценту снижения начальной (максимальной) цены договора, предложенному участником закупки, с которым заключается договор.</w:t>
      </w:r>
    </w:p>
  </w:footnote>
  <w:footnote w:id="31">
    <w:p w:rsidR="001E0495" w:rsidRPr="001E0CE3" w:rsidRDefault="001E0495" w:rsidP="00350C32">
      <w:pPr>
        <w:pStyle w:val="a6"/>
        <w:jc w:val="both"/>
        <w:rPr>
          <w:rFonts w:ascii="Arial" w:hAnsi="Arial" w:cs="Arial"/>
          <w:sz w:val="16"/>
          <w:szCs w:val="16"/>
        </w:rPr>
      </w:pPr>
      <w:r w:rsidRPr="001E0CE3">
        <w:rPr>
          <w:rStyle w:val="a8"/>
          <w:rFonts w:ascii="Arial" w:hAnsi="Arial" w:cs="Arial"/>
          <w:sz w:val="16"/>
          <w:szCs w:val="16"/>
        </w:rPr>
        <w:footnoteRef/>
      </w:r>
      <w:r w:rsidRPr="001E0CE3">
        <w:rPr>
          <w:rFonts w:ascii="Arial" w:hAnsi="Arial" w:cs="Arial"/>
          <w:sz w:val="16"/>
          <w:szCs w:val="16"/>
        </w:rPr>
        <w:t xml:space="preserve"> Размер процентов соответствует проценту снижения начальной (максимальной) цены договора, предложенному участником закупки, с которым заключается договор.</w:t>
      </w:r>
    </w:p>
  </w:footnote>
  <w:footnote w:id="32">
    <w:p w:rsidR="001E0495" w:rsidRPr="001E0CE3" w:rsidRDefault="001E0495" w:rsidP="00B44106">
      <w:pPr>
        <w:pStyle w:val="a6"/>
        <w:jc w:val="both"/>
        <w:rPr>
          <w:rFonts w:ascii="Arial" w:hAnsi="Arial" w:cs="Arial"/>
          <w:sz w:val="16"/>
          <w:szCs w:val="16"/>
        </w:rPr>
      </w:pPr>
      <w:r w:rsidRPr="001E0CE3">
        <w:rPr>
          <w:rStyle w:val="a8"/>
          <w:rFonts w:ascii="Arial" w:hAnsi="Arial" w:cs="Arial"/>
          <w:sz w:val="16"/>
          <w:szCs w:val="16"/>
        </w:rPr>
        <w:footnoteRef/>
      </w:r>
      <w:r w:rsidRPr="001E0CE3">
        <w:rPr>
          <w:rFonts w:ascii="Arial" w:hAnsi="Arial" w:cs="Arial"/>
          <w:sz w:val="16"/>
          <w:szCs w:val="16"/>
        </w:rPr>
        <w:t xml:space="preserve"> Размер процентов соответствует проценту снижения начальной (максимальной) цены договора, предложенному участником закупки, с которым заключается договор.</w:t>
      </w:r>
    </w:p>
  </w:footnote>
  <w:footnote w:id="33">
    <w:p w:rsidR="001E0495" w:rsidRPr="002C2636" w:rsidRDefault="001E0495" w:rsidP="002C2636">
      <w:pPr>
        <w:pStyle w:val="a6"/>
        <w:jc w:val="both"/>
        <w:rPr>
          <w:rFonts w:ascii="Arial" w:hAnsi="Arial" w:cs="Arial"/>
          <w:color w:val="7F7F7F" w:themeColor="text1" w:themeTint="80"/>
          <w:sz w:val="16"/>
          <w:szCs w:val="16"/>
        </w:rPr>
      </w:pPr>
      <w:r>
        <w:rPr>
          <w:rStyle w:val="a8"/>
        </w:rPr>
        <w:footnoteRef/>
      </w:r>
      <w:r>
        <w:t xml:space="preserve"> </w:t>
      </w:r>
      <w:r>
        <w:rPr>
          <w:rFonts w:ascii="Arial" w:hAnsi="Arial" w:cs="Arial"/>
          <w:bCs/>
          <w:sz w:val="16"/>
          <w:szCs w:val="16"/>
        </w:rPr>
        <w:t>В случае</w:t>
      </w:r>
      <w:r w:rsidRPr="006B4485">
        <w:rPr>
          <w:rFonts w:ascii="Arial" w:hAnsi="Arial" w:cs="Arial"/>
          <w:bCs/>
          <w:sz w:val="16"/>
          <w:szCs w:val="16"/>
        </w:rPr>
        <w:t xml:space="preserve"> если в Техническом задании указаны сроки выполнения этапов Работ</w:t>
      </w:r>
      <w:r>
        <w:rPr>
          <w:rFonts w:ascii="Arial" w:hAnsi="Arial" w:cs="Arial"/>
          <w:bCs/>
          <w:sz w:val="16"/>
          <w:szCs w:val="16"/>
        </w:rPr>
        <w:t xml:space="preserve"> </w:t>
      </w:r>
      <w:r w:rsidRPr="006B4485">
        <w:rPr>
          <w:rFonts w:ascii="Arial" w:hAnsi="Arial" w:cs="Arial"/>
          <w:color w:val="7F7F7F" w:themeColor="text1" w:themeTint="80"/>
          <w:sz w:val="16"/>
          <w:szCs w:val="16"/>
        </w:rPr>
        <w:t>[сноска подлежит исключению при оформлении договора]</w:t>
      </w:r>
      <w:r>
        <w:rPr>
          <w:rFonts w:ascii="Arial" w:hAnsi="Arial" w:cs="Arial"/>
          <w:color w:val="7F7F7F" w:themeColor="text1" w:themeTint="80"/>
          <w:sz w:val="16"/>
          <w:szCs w:val="16"/>
        </w:rPr>
        <w:t>.</w:t>
      </w:r>
    </w:p>
  </w:footnote>
  <w:footnote w:id="34">
    <w:p w:rsidR="001E0495" w:rsidRPr="002C2636" w:rsidRDefault="001E0495" w:rsidP="002C2636">
      <w:pPr>
        <w:pStyle w:val="a6"/>
        <w:rPr>
          <w:color w:val="7F7F7F" w:themeColor="text1" w:themeTint="80"/>
        </w:rPr>
      </w:pPr>
      <w:r>
        <w:rPr>
          <w:rStyle w:val="a8"/>
        </w:rPr>
        <w:footnoteRef/>
      </w:r>
      <w:r>
        <w:t xml:space="preserve"> </w:t>
      </w:r>
      <w:r w:rsidRPr="00C13A65">
        <w:rPr>
          <w:rStyle w:val="a8"/>
          <w:rFonts w:ascii="Arial" w:hAnsi="Arial" w:cs="Arial"/>
          <w:sz w:val="16"/>
          <w:szCs w:val="16"/>
        </w:rPr>
        <w:footnoteRef/>
      </w:r>
      <w:r w:rsidRPr="00C13A65">
        <w:rPr>
          <w:rFonts w:ascii="Arial" w:hAnsi="Arial" w:cs="Arial"/>
          <w:sz w:val="16"/>
          <w:szCs w:val="16"/>
        </w:rPr>
        <w:t xml:space="preserve">Возможно предусмотреть иной </w:t>
      </w:r>
      <w:r>
        <w:rPr>
          <w:rFonts w:ascii="Arial" w:hAnsi="Arial" w:cs="Arial"/>
          <w:sz w:val="16"/>
          <w:szCs w:val="16"/>
        </w:rPr>
        <w:t xml:space="preserve">срок с учётом срока выполнения работ (этапов </w:t>
      </w:r>
      <w:proofErr w:type="gramStart"/>
      <w:r>
        <w:rPr>
          <w:rFonts w:ascii="Arial" w:hAnsi="Arial" w:cs="Arial"/>
          <w:sz w:val="16"/>
          <w:szCs w:val="16"/>
        </w:rPr>
        <w:t xml:space="preserve">работ) </w:t>
      </w:r>
      <w:r w:rsidRPr="006B650A">
        <w:rPr>
          <w:rFonts w:ascii="Arial" w:hAnsi="Arial" w:cs="Arial"/>
          <w:color w:val="7F7F7F" w:themeColor="text1" w:themeTint="80"/>
          <w:sz w:val="16"/>
          <w:szCs w:val="16"/>
        </w:rPr>
        <w:t xml:space="preserve"> </w:t>
      </w:r>
      <w:r w:rsidRPr="002C2636">
        <w:rPr>
          <w:rFonts w:ascii="Arial" w:hAnsi="Arial" w:cs="Arial"/>
          <w:color w:val="7F7F7F" w:themeColor="text1" w:themeTint="80"/>
          <w:sz w:val="16"/>
          <w:szCs w:val="16"/>
        </w:rPr>
        <w:t>[</w:t>
      </w:r>
      <w:proofErr w:type="gramEnd"/>
      <w:r w:rsidRPr="002C2636">
        <w:rPr>
          <w:rFonts w:ascii="Arial" w:hAnsi="Arial" w:cs="Arial"/>
          <w:color w:val="7F7F7F" w:themeColor="text1" w:themeTint="80"/>
          <w:sz w:val="16"/>
          <w:szCs w:val="16"/>
        </w:rPr>
        <w:t>сноска подлежит исключению при оформлении договора].</w:t>
      </w:r>
    </w:p>
  </w:footnote>
  <w:footnote w:id="35">
    <w:p w:rsidR="001E0495" w:rsidRDefault="001E0495" w:rsidP="009F7E05">
      <w:pPr>
        <w:pStyle w:val="a6"/>
        <w:jc w:val="both"/>
      </w:pPr>
      <w:r>
        <w:rPr>
          <w:rStyle w:val="a8"/>
        </w:rPr>
        <w:footnoteRef/>
      </w:r>
      <w:r>
        <w:t xml:space="preserve"> </w:t>
      </w:r>
      <w:r>
        <w:rPr>
          <w:rFonts w:ascii="Arial" w:hAnsi="Arial" w:cs="Arial"/>
          <w:bCs/>
          <w:sz w:val="16"/>
          <w:szCs w:val="16"/>
        </w:rPr>
        <w:t>В случае</w:t>
      </w:r>
      <w:r w:rsidRPr="006B4485">
        <w:rPr>
          <w:rFonts w:ascii="Arial" w:hAnsi="Arial" w:cs="Arial"/>
          <w:bCs/>
          <w:sz w:val="16"/>
          <w:szCs w:val="16"/>
        </w:rPr>
        <w:t xml:space="preserve"> если в Техническом задании указаны сроки выполнения этапов Работ</w:t>
      </w:r>
      <w:r>
        <w:rPr>
          <w:rFonts w:ascii="Arial" w:hAnsi="Arial" w:cs="Arial"/>
          <w:bCs/>
          <w:sz w:val="16"/>
          <w:szCs w:val="16"/>
        </w:rPr>
        <w:t xml:space="preserve"> </w:t>
      </w:r>
      <w:r w:rsidRPr="006B4485">
        <w:rPr>
          <w:rFonts w:ascii="Arial" w:hAnsi="Arial" w:cs="Arial"/>
          <w:color w:val="7F7F7F" w:themeColor="text1" w:themeTint="80"/>
          <w:sz w:val="16"/>
          <w:szCs w:val="16"/>
        </w:rPr>
        <w:t>[сноска подлежит исключению при оформлении договор</w:t>
      </w:r>
    </w:p>
  </w:footnote>
  <w:footnote w:id="36">
    <w:p w:rsidR="001E0495" w:rsidRDefault="001E0495">
      <w:pPr>
        <w:pStyle w:val="a6"/>
      </w:pPr>
      <w:r>
        <w:rPr>
          <w:rStyle w:val="a8"/>
        </w:rPr>
        <w:footnoteRef/>
      </w:r>
      <w:r>
        <w:t xml:space="preserve"> </w:t>
      </w:r>
      <w:r w:rsidRPr="00694D34">
        <w:rPr>
          <w:rFonts w:ascii="Arial" w:hAnsi="Arial" w:cs="Arial"/>
          <w:sz w:val="16"/>
          <w:szCs w:val="16"/>
        </w:rPr>
        <w:t xml:space="preserve">Указывается наименование точки продаж </w:t>
      </w:r>
      <w:r w:rsidRPr="00694D34">
        <w:rPr>
          <w:rFonts w:ascii="Arial" w:hAnsi="Arial" w:cs="Arial"/>
          <w:color w:val="7F7F7F" w:themeColor="text1" w:themeTint="80"/>
          <w:sz w:val="16"/>
          <w:szCs w:val="16"/>
        </w:rPr>
        <w:t>[сноска подлежит исключению при оформлении договора].</w:t>
      </w:r>
    </w:p>
  </w:footnote>
  <w:footnote w:id="37">
    <w:p w:rsidR="001E0495" w:rsidRPr="00452FF3" w:rsidRDefault="001E0495">
      <w:pPr>
        <w:pStyle w:val="a6"/>
        <w:rPr>
          <w:rFonts w:ascii="Arial" w:hAnsi="Arial" w:cs="Arial"/>
          <w:sz w:val="16"/>
          <w:szCs w:val="16"/>
        </w:rPr>
      </w:pPr>
      <w:r w:rsidRPr="00452FF3">
        <w:rPr>
          <w:rStyle w:val="a8"/>
          <w:rFonts w:ascii="Arial" w:hAnsi="Arial" w:cs="Arial"/>
          <w:sz w:val="16"/>
          <w:szCs w:val="16"/>
        </w:rPr>
        <w:footnoteRef/>
      </w:r>
      <w:r w:rsidRPr="00452FF3">
        <w:rPr>
          <w:rFonts w:ascii="Arial" w:hAnsi="Arial" w:cs="Arial"/>
          <w:sz w:val="16"/>
          <w:szCs w:val="16"/>
        </w:rPr>
        <w:t xml:space="preserve"> Если срок </w:t>
      </w:r>
      <w:r>
        <w:rPr>
          <w:rFonts w:ascii="Arial" w:hAnsi="Arial" w:cs="Arial"/>
          <w:sz w:val="16"/>
          <w:szCs w:val="16"/>
        </w:rPr>
        <w:t>окончания</w:t>
      </w:r>
      <w:r w:rsidRPr="00452FF3">
        <w:rPr>
          <w:rFonts w:ascii="Arial" w:hAnsi="Arial" w:cs="Arial"/>
          <w:sz w:val="16"/>
          <w:szCs w:val="16"/>
        </w:rPr>
        <w:t xml:space="preserve"> Работ в результате уточнения объёмов Работ не меняется, п.4 исключается.</w:t>
      </w:r>
    </w:p>
  </w:footnote>
  <w:footnote w:id="38">
    <w:p w:rsidR="001E0495" w:rsidRPr="00B32FB9" w:rsidRDefault="001E0495" w:rsidP="00F344B0">
      <w:pPr>
        <w:pStyle w:val="a6"/>
        <w:rPr>
          <w:rFonts w:ascii="Arial" w:hAnsi="Arial" w:cs="Arial"/>
          <w:sz w:val="16"/>
          <w:szCs w:val="16"/>
        </w:rPr>
      </w:pPr>
      <w:r w:rsidRPr="00C13A65">
        <w:rPr>
          <w:rStyle w:val="a8"/>
          <w:rFonts w:ascii="Arial" w:hAnsi="Arial" w:cs="Arial"/>
          <w:sz w:val="16"/>
          <w:szCs w:val="16"/>
        </w:rPr>
        <w:footnoteRef/>
      </w:r>
      <w:r w:rsidRPr="00C13A65">
        <w:rPr>
          <w:rFonts w:ascii="Arial" w:hAnsi="Arial" w:cs="Arial"/>
          <w:sz w:val="16"/>
          <w:szCs w:val="16"/>
        </w:rPr>
        <w:t xml:space="preserve"> «НДС не облагается» указывается в случае, если П</w:t>
      </w:r>
      <w:r w:rsidRPr="00F753C8">
        <w:rPr>
          <w:rFonts w:ascii="Arial" w:hAnsi="Arial" w:cs="Arial"/>
          <w:sz w:val="16"/>
          <w:szCs w:val="16"/>
        </w:rPr>
        <w:t>одрядчик</w:t>
      </w:r>
      <w:r w:rsidRPr="00351F24">
        <w:rPr>
          <w:rFonts w:ascii="Arial" w:hAnsi="Arial" w:cs="Arial"/>
          <w:sz w:val="16"/>
          <w:szCs w:val="16"/>
        </w:rPr>
        <w:t xml:space="preserve"> не является плательщиком НДС (освобожден от уплаты НДС) / выполняемые Работы не подлежат обложению НДС.</w:t>
      </w:r>
    </w:p>
    <w:p w:rsidR="001E0495" w:rsidRDefault="001E0495" w:rsidP="00F344B0">
      <w:pPr>
        <w:pStyle w:val="a6"/>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495" w:rsidRDefault="001E0495" w:rsidP="0026525E">
    <w:pPr>
      <w:pStyle w:val="ae"/>
      <w:jc w:val="center"/>
    </w:pPr>
  </w:p>
  <w:p w:rsidR="001E0495" w:rsidRDefault="001E049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995"/>
    <w:multiLevelType w:val="singleLevel"/>
    <w:tmpl w:val="C8423B52"/>
    <w:lvl w:ilvl="0">
      <w:numFmt w:val="bullet"/>
      <w:lvlText w:val="-"/>
      <w:lvlJc w:val="left"/>
      <w:pPr>
        <w:tabs>
          <w:tab w:val="num" w:pos="360"/>
        </w:tabs>
        <w:ind w:left="360" w:hanging="360"/>
      </w:pPr>
      <w:rPr>
        <w:rFonts w:hint="default"/>
      </w:rPr>
    </w:lvl>
  </w:abstractNum>
  <w:abstractNum w:abstractNumId="1" w15:restartNumberingAfterBreak="0">
    <w:nsid w:val="0B6B336F"/>
    <w:multiLevelType w:val="hybridMultilevel"/>
    <w:tmpl w:val="F830E16C"/>
    <w:lvl w:ilvl="0" w:tplc="0758206A">
      <w:start w:val="13"/>
      <w:numFmt w:val="bullet"/>
      <w:lvlText w:val=""/>
      <w:lvlJc w:val="left"/>
      <w:pPr>
        <w:ind w:left="1080" w:hanging="360"/>
      </w:pPr>
      <w:rPr>
        <w:rFonts w:ascii="Symbol" w:eastAsia="Times New Roman"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9BA3801"/>
    <w:multiLevelType w:val="hybridMultilevel"/>
    <w:tmpl w:val="CF1855A0"/>
    <w:lvl w:ilvl="0" w:tplc="0419000F">
      <w:start w:val="1"/>
      <w:numFmt w:val="decimal"/>
      <w:lvlText w:val="%1."/>
      <w:lvlJc w:val="left"/>
      <w:pPr>
        <w:ind w:left="1637" w:hanging="360"/>
      </w:pPr>
      <w:rPr>
        <w:rFonts w:cs="Times New Roman" w:hint="default"/>
        <w:b/>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15:restartNumberingAfterBreak="0">
    <w:nsid w:val="337850F7"/>
    <w:multiLevelType w:val="hybridMultilevel"/>
    <w:tmpl w:val="D0C4738A"/>
    <w:lvl w:ilvl="0" w:tplc="393AD1D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6E5718C"/>
    <w:multiLevelType w:val="singleLevel"/>
    <w:tmpl w:val="C8423B52"/>
    <w:lvl w:ilvl="0">
      <w:numFmt w:val="bullet"/>
      <w:lvlText w:val="-"/>
      <w:lvlJc w:val="left"/>
      <w:pPr>
        <w:tabs>
          <w:tab w:val="num" w:pos="360"/>
        </w:tabs>
        <w:ind w:left="360" w:hanging="360"/>
      </w:pPr>
      <w:rPr>
        <w:rFonts w:hint="default"/>
      </w:rPr>
    </w:lvl>
  </w:abstractNum>
  <w:abstractNum w:abstractNumId="5" w15:restartNumberingAfterBreak="0">
    <w:nsid w:val="5BD70289"/>
    <w:multiLevelType w:val="multilevel"/>
    <w:tmpl w:val="B98497B4"/>
    <w:lvl w:ilvl="0">
      <w:start w:val="1"/>
      <w:numFmt w:val="decimal"/>
      <w:lvlText w:val="%1."/>
      <w:lvlJc w:val="left"/>
      <w:pPr>
        <w:ind w:left="435" w:hanging="435"/>
      </w:pPr>
      <w:rPr>
        <w:rFonts w:hint="default"/>
        <w:i w:val="0"/>
        <w:sz w:val="24"/>
        <w:szCs w:val="24"/>
      </w:rPr>
    </w:lvl>
    <w:lvl w:ilvl="1">
      <w:start w:val="1"/>
      <w:numFmt w:val="decimal"/>
      <w:lvlText w:val="%1.%2."/>
      <w:lvlJc w:val="left"/>
      <w:pPr>
        <w:ind w:left="1713" w:hanging="720"/>
      </w:pPr>
      <w:rPr>
        <w:rFonts w:ascii="Arial" w:hAnsi="Arial" w:cs="Arial" w:hint="default"/>
        <w:b w:val="0"/>
        <w:sz w:val="22"/>
        <w:szCs w:val="22"/>
      </w:rPr>
    </w:lvl>
    <w:lvl w:ilvl="2">
      <w:start w:val="1"/>
      <w:numFmt w:val="decimal"/>
      <w:lvlText w:val="%1.%2.%3."/>
      <w:lvlJc w:val="left"/>
      <w:pPr>
        <w:ind w:left="1713" w:hanging="720"/>
      </w:pPr>
      <w:rPr>
        <w:rFonts w:ascii="Arial" w:hAnsi="Arial" w:cs="Arial" w:hint="default"/>
        <w:b w:val="0"/>
        <w:i w:val="0"/>
        <w:color w:val="auto"/>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5DD25BA"/>
    <w:multiLevelType w:val="hybridMultilevel"/>
    <w:tmpl w:val="6B10C670"/>
    <w:lvl w:ilvl="0" w:tplc="2A2E9E10">
      <w:start w:val="1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2E465EF"/>
    <w:multiLevelType w:val="hybridMultilevel"/>
    <w:tmpl w:val="28B4D3C8"/>
    <w:lvl w:ilvl="0" w:tplc="F258994A">
      <w:start w:val="13"/>
      <w:numFmt w:val="bullet"/>
      <w:lvlText w:val=""/>
      <w:lvlJc w:val="left"/>
      <w:pPr>
        <w:ind w:left="1440" w:hanging="360"/>
      </w:pPr>
      <w:rPr>
        <w:rFonts w:ascii="Symbol" w:eastAsia="Times New Roman" w:hAnsi="Symbo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263"/>
    <w:rsid w:val="000037D2"/>
    <w:rsid w:val="000039C3"/>
    <w:rsid w:val="000042BE"/>
    <w:rsid w:val="00011FE9"/>
    <w:rsid w:val="000158A5"/>
    <w:rsid w:val="0002303B"/>
    <w:rsid w:val="000242B1"/>
    <w:rsid w:val="00024D98"/>
    <w:rsid w:val="00025604"/>
    <w:rsid w:val="00041246"/>
    <w:rsid w:val="00044FF6"/>
    <w:rsid w:val="000454D3"/>
    <w:rsid w:val="000462EC"/>
    <w:rsid w:val="000470BF"/>
    <w:rsid w:val="0005036B"/>
    <w:rsid w:val="0005109F"/>
    <w:rsid w:val="00052D1D"/>
    <w:rsid w:val="00053870"/>
    <w:rsid w:val="00056BC7"/>
    <w:rsid w:val="000729D6"/>
    <w:rsid w:val="00072BCE"/>
    <w:rsid w:val="00075D75"/>
    <w:rsid w:val="0008665F"/>
    <w:rsid w:val="00095ACF"/>
    <w:rsid w:val="000967F8"/>
    <w:rsid w:val="00096EEE"/>
    <w:rsid w:val="000A211C"/>
    <w:rsid w:val="000A3F2F"/>
    <w:rsid w:val="000A4020"/>
    <w:rsid w:val="000A5035"/>
    <w:rsid w:val="000A65B3"/>
    <w:rsid w:val="000B7BAA"/>
    <w:rsid w:val="000C2D80"/>
    <w:rsid w:val="000C427F"/>
    <w:rsid w:val="000C73E0"/>
    <w:rsid w:val="000C774E"/>
    <w:rsid w:val="000C7B51"/>
    <w:rsid w:val="000D16B2"/>
    <w:rsid w:val="000D1B04"/>
    <w:rsid w:val="000D2773"/>
    <w:rsid w:val="000D4BFB"/>
    <w:rsid w:val="000E2AEA"/>
    <w:rsid w:val="000E2F06"/>
    <w:rsid w:val="000E5817"/>
    <w:rsid w:val="000E638E"/>
    <w:rsid w:val="000F271C"/>
    <w:rsid w:val="000F2ED7"/>
    <w:rsid w:val="000F4332"/>
    <w:rsid w:val="00100A84"/>
    <w:rsid w:val="00101E1D"/>
    <w:rsid w:val="0011148A"/>
    <w:rsid w:val="00112395"/>
    <w:rsid w:val="00112B35"/>
    <w:rsid w:val="00112DD3"/>
    <w:rsid w:val="00112F9A"/>
    <w:rsid w:val="00120CBB"/>
    <w:rsid w:val="0012126E"/>
    <w:rsid w:val="00123EB5"/>
    <w:rsid w:val="00124DA4"/>
    <w:rsid w:val="00124F53"/>
    <w:rsid w:val="00125B2D"/>
    <w:rsid w:val="00126718"/>
    <w:rsid w:val="00126EF3"/>
    <w:rsid w:val="00131639"/>
    <w:rsid w:val="00132AC3"/>
    <w:rsid w:val="00135EE9"/>
    <w:rsid w:val="0013698C"/>
    <w:rsid w:val="00136E7E"/>
    <w:rsid w:val="001418EE"/>
    <w:rsid w:val="001438DF"/>
    <w:rsid w:val="00153698"/>
    <w:rsid w:val="00153A73"/>
    <w:rsid w:val="00153AAE"/>
    <w:rsid w:val="00155580"/>
    <w:rsid w:val="00157B99"/>
    <w:rsid w:val="00162267"/>
    <w:rsid w:val="001660D1"/>
    <w:rsid w:val="00170A52"/>
    <w:rsid w:val="00171FD7"/>
    <w:rsid w:val="00172055"/>
    <w:rsid w:val="0017289B"/>
    <w:rsid w:val="00174F77"/>
    <w:rsid w:val="00175521"/>
    <w:rsid w:val="00175A91"/>
    <w:rsid w:val="00175FF1"/>
    <w:rsid w:val="0018141C"/>
    <w:rsid w:val="00184433"/>
    <w:rsid w:val="00185341"/>
    <w:rsid w:val="001919E0"/>
    <w:rsid w:val="00191A08"/>
    <w:rsid w:val="001937FA"/>
    <w:rsid w:val="00194308"/>
    <w:rsid w:val="0019502E"/>
    <w:rsid w:val="001979F8"/>
    <w:rsid w:val="001A05CB"/>
    <w:rsid w:val="001A1BE3"/>
    <w:rsid w:val="001A6779"/>
    <w:rsid w:val="001A77F6"/>
    <w:rsid w:val="001B0152"/>
    <w:rsid w:val="001B0D1E"/>
    <w:rsid w:val="001B4709"/>
    <w:rsid w:val="001C1BB9"/>
    <w:rsid w:val="001C23D1"/>
    <w:rsid w:val="001C3F06"/>
    <w:rsid w:val="001C4719"/>
    <w:rsid w:val="001C578B"/>
    <w:rsid w:val="001D06F5"/>
    <w:rsid w:val="001D08D3"/>
    <w:rsid w:val="001D3D55"/>
    <w:rsid w:val="001D59DF"/>
    <w:rsid w:val="001D6292"/>
    <w:rsid w:val="001D6927"/>
    <w:rsid w:val="001E0495"/>
    <w:rsid w:val="001E0CE3"/>
    <w:rsid w:val="001E21AF"/>
    <w:rsid w:val="001E4367"/>
    <w:rsid w:val="001E4B9F"/>
    <w:rsid w:val="001E60EA"/>
    <w:rsid w:val="001E64EB"/>
    <w:rsid w:val="001F0993"/>
    <w:rsid w:val="001F21EE"/>
    <w:rsid w:val="001F2903"/>
    <w:rsid w:val="001F2FB6"/>
    <w:rsid w:val="001F2FE8"/>
    <w:rsid w:val="001F3409"/>
    <w:rsid w:val="001F427B"/>
    <w:rsid w:val="00202E3D"/>
    <w:rsid w:val="00205263"/>
    <w:rsid w:val="002060AB"/>
    <w:rsid w:val="00206139"/>
    <w:rsid w:val="0020689A"/>
    <w:rsid w:val="00207E3B"/>
    <w:rsid w:val="00210C17"/>
    <w:rsid w:val="00213540"/>
    <w:rsid w:val="00217181"/>
    <w:rsid w:val="00222F4A"/>
    <w:rsid w:val="00225209"/>
    <w:rsid w:val="00225B43"/>
    <w:rsid w:val="00226A06"/>
    <w:rsid w:val="0023377B"/>
    <w:rsid w:val="00235ABA"/>
    <w:rsid w:val="0023704E"/>
    <w:rsid w:val="002414FC"/>
    <w:rsid w:val="002451F9"/>
    <w:rsid w:val="0024705C"/>
    <w:rsid w:val="00247DDB"/>
    <w:rsid w:val="00247EC2"/>
    <w:rsid w:val="00250E85"/>
    <w:rsid w:val="00252A70"/>
    <w:rsid w:val="00255224"/>
    <w:rsid w:val="002618DD"/>
    <w:rsid w:val="00262D39"/>
    <w:rsid w:val="00263841"/>
    <w:rsid w:val="00263CD3"/>
    <w:rsid w:val="00263D5A"/>
    <w:rsid w:val="00264160"/>
    <w:rsid w:val="002650E7"/>
    <w:rsid w:val="0026525E"/>
    <w:rsid w:val="00267640"/>
    <w:rsid w:val="00270FF1"/>
    <w:rsid w:val="00272E23"/>
    <w:rsid w:val="00273CD4"/>
    <w:rsid w:val="00274FFB"/>
    <w:rsid w:val="002752FD"/>
    <w:rsid w:val="00280287"/>
    <w:rsid w:val="00281C25"/>
    <w:rsid w:val="00283C16"/>
    <w:rsid w:val="00284418"/>
    <w:rsid w:val="00291547"/>
    <w:rsid w:val="00295ADB"/>
    <w:rsid w:val="00297580"/>
    <w:rsid w:val="002A3169"/>
    <w:rsid w:val="002A5E0D"/>
    <w:rsid w:val="002B1D56"/>
    <w:rsid w:val="002B41F1"/>
    <w:rsid w:val="002B7BE9"/>
    <w:rsid w:val="002C0A9E"/>
    <w:rsid w:val="002C2636"/>
    <w:rsid w:val="002C64C5"/>
    <w:rsid w:val="002C7287"/>
    <w:rsid w:val="002D0932"/>
    <w:rsid w:val="002D1053"/>
    <w:rsid w:val="002D4437"/>
    <w:rsid w:val="002D5DBD"/>
    <w:rsid w:val="002D6F8C"/>
    <w:rsid w:val="002E50D6"/>
    <w:rsid w:val="002E638C"/>
    <w:rsid w:val="002E68F1"/>
    <w:rsid w:val="002E68FD"/>
    <w:rsid w:val="002E6EEA"/>
    <w:rsid w:val="002F1EF5"/>
    <w:rsid w:val="002F6C0F"/>
    <w:rsid w:val="00300752"/>
    <w:rsid w:val="0030129C"/>
    <w:rsid w:val="003027E7"/>
    <w:rsid w:val="00302D7C"/>
    <w:rsid w:val="00303905"/>
    <w:rsid w:val="00303BE2"/>
    <w:rsid w:val="00303DF4"/>
    <w:rsid w:val="00304244"/>
    <w:rsid w:val="00310BF5"/>
    <w:rsid w:val="00313C15"/>
    <w:rsid w:val="0031423C"/>
    <w:rsid w:val="00314893"/>
    <w:rsid w:val="00322A5D"/>
    <w:rsid w:val="003256E3"/>
    <w:rsid w:val="00325D95"/>
    <w:rsid w:val="003303A8"/>
    <w:rsid w:val="00330445"/>
    <w:rsid w:val="003305F7"/>
    <w:rsid w:val="00336DB7"/>
    <w:rsid w:val="00336DCB"/>
    <w:rsid w:val="00336F2D"/>
    <w:rsid w:val="003377C3"/>
    <w:rsid w:val="003416FF"/>
    <w:rsid w:val="0034267F"/>
    <w:rsid w:val="00343982"/>
    <w:rsid w:val="003457D1"/>
    <w:rsid w:val="00346B18"/>
    <w:rsid w:val="00347D1D"/>
    <w:rsid w:val="00350C32"/>
    <w:rsid w:val="00354B0C"/>
    <w:rsid w:val="0035568C"/>
    <w:rsid w:val="003576A0"/>
    <w:rsid w:val="00357977"/>
    <w:rsid w:val="00357ECC"/>
    <w:rsid w:val="0036043A"/>
    <w:rsid w:val="00361906"/>
    <w:rsid w:val="0036391D"/>
    <w:rsid w:val="00365741"/>
    <w:rsid w:val="00371D90"/>
    <w:rsid w:val="003730BD"/>
    <w:rsid w:val="00373AD8"/>
    <w:rsid w:val="003740BE"/>
    <w:rsid w:val="003752C1"/>
    <w:rsid w:val="003758BF"/>
    <w:rsid w:val="00376FFD"/>
    <w:rsid w:val="003775C3"/>
    <w:rsid w:val="00381445"/>
    <w:rsid w:val="00384F42"/>
    <w:rsid w:val="00385A25"/>
    <w:rsid w:val="00386830"/>
    <w:rsid w:val="0039094C"/>
    <w:rsid w:val="00392CB7"/>
    <w:rsid w:val="00394771"/>
    <w:rsid w:val="003A42EF"/>
    <w:rsid w:val="003B162F"/>
    <w:rsid w:val="003B64F0"/>
    <w:rsid w:val="003B650F"/>
    <w:rsid w:val="003B6C0D"/>
    <w:rsid w:val="003B7B82"/>
    <w:rsid w:val="003C0CBF"/>
    <w:rsid w:val="003C186A"/>
    <w:rsid w:val="003C295A"/>
    <w:rsid w:val="003C6072"/>
    <w:rsid w:val="003C71E8"/>
    <w:rsid w:val="003D20CE"/>
    <w:rsid w:val="003D35BB"/>
    <w:rsid w:val="003D76F0"/>
    <w:rsid w:val="003E17BD"/>
    <w:rsid w:val="003E3420"/>
    <w:rsid w:val="003E4287"/>
    <w:rsid w:val="003F0160"/>
    <w:rsid w:val="003F27AA"/>
    <w:rsid w:val="003F5A1D"/>
    <w:rsid w:val="003F5E4E"/>
    <w:rsid w:val="003F797A"/>
    <w:rsid w:val="00400BDF"/>
    <w:rsid w:val="00402F0A"/>
    <w:rsid w:val="0040538A"/>
    <w:rsid w:val="00406F81"/>
    <w:rsid w:val="00410033"/>
    <w:rsid w:val="00413260"/>
    <w:rsid w:val="004132B3"/>
    <w:rsid w:val="00414479"/>
    <w:rsid w:val="0041464F"/>
    <w:rsid w:val="00414D77"/>
    <w:rsid w:val="0041510D"/>
    <w:rsid w:val="004168F9"/>
    <w:rsid w:val="00417561"/>
    <w:rsid w:val="0042055F"/>
    <w:rsid w:val="00421C47"/>
    <w:rsid w:val="004248FF"/>
    <w:rsid w:val="00425857"/>
    <w:rsid w:val="0042749D"/>
    <w:rsid w:val="004274F0"/>
    <w:rsid w:val="004372FC"/>
    <w:rsid w:val="004375E7"/>
    <w:rsid w:val="004402BE"/>
    <w:rsid w:val="00442FEB"/>
    <w:rsid w:val="00443C60"/>
    <w:rsid w:val="00444E9D"/>
    <w:rsid w:val="00445935"/>
    <w:rsid w:val="004466AE"/>
    <w:rsid w:val="00450BCA"/>
    <w:rsid w:val="00452FF3"/>
    <w:rsid w:val="00453241"/>
    <w:rsid w:val="00456277"/>
    <w:rsid w:val="004611D4"/>
    <w:rsid w:val="00461AEB"/>
    <w:rsid w:val="00461BAD"/>
    <w:rsid w:val="004630B7"/>
    <w:rsid w:val="00463DE0"/>
    <w:rsid w:val="00464F89"/>
    <w:rsid w:val="00465210"/>
    <w:rsid w:val="00465E09"/>
    <w:rsid w:val="00470A72"/>
    <w:rsid w:val="004714EF"/>
    <w:rsid w:val="0047419C"/>
    <w:rsid w:val="0047593A"/>
    <w:rsid w:val="004767FD"/>
    <w:rsid w:val="00483394"/>
    <w:rsid w:val="004902AC"/>
    <w:rsid w:val="004933C9"/>
    <w:rsid w:val="00493A7A"/>
    <w:rsid w:val="004956CE"/>
    <w:rsid w:val="0049619F"/>
    <w:rsid w:val="00496DC9"/>
    <w:rsid w:val="004A11A8"/>
    <w:rsid w:val="004A1CF8"/>
    <w:rsid w:val="004A296B"/>
    <w:rsid w:val="004A3224"/>
    <w:rsid w:val="004A3724"/>
    <w:rsid w:val="004A757B"/>
    <w:rsid w:val="004B196A"/>
    <w:rsid w:val="004B2E33"/>
    <w:rsid w:val="004B434F"/>
    <w:rsid w:val="004B4770"/>
    <w:rsid w:val="004C0356"/>
    <w:rsid w:val="004C208B"/>
    <w:rsid w:val="004C2942"/>
    <w:rsid w:val="004C2E54"/>
    <w:rsid w:val="004C49A7"/>
    <w:rsid w:val="004D0F93"/>
    <w:rsid w:val="004D1B8F"/>
    <w:rsid w:val="004D38CD"/>
    <w:rsid w:val="004D748B"/>
    <w:rsid w:val="004E15F4"/>
    <w:rsid w:val="004E2E57"/>
    <w:rsid w:val="004E4625"/>
    <w:rsid w:val="004E7F9A"/>
    <w:rsid w:val="004F1D2F"/>
    <w:rsid w:val="004F22B3"/>
    <w:rsid w:val="004F5F38"/>
    <w:rsid w:val="004F78AD"/>
    <w:rsid w:val="00501383"/>
    <w:rsid w:val="005021A4"/>
    <w:rsid w:val="00506979"/>
    <w:rsid w:val="00510210"/>
    <w:rsid w:val="0051201C"/>
    <w:rsid w:val="005156EB"/>
    <w:rsid w:val="00521498"/>
    <w:rsid w:val="0052211E"/>
    <w:rsid w:val="00522316"/>
    <w:rsid w:val="00522A66"/>
    <w:rsid w:val="00523A67"/>
    <w:rsid w:val="0052674D"/>
    <w:rsid w:val="00530D39"/>
    <w:rsid w:val="00532F24"/>
    <w:rsid w:val="005330DC"/>
    <w:rsid w:val="005355E4"/>
    <w:rsid w:val="00535CF7"/>
    <w:rsid w:val="00536FBA"/>
    <w:rsid w:val="005374BE"/>
    <w:rsid w:val="00540C48"/>
    <w:rsid w:val="00540E80"/>
    <w:rsid w:val="00542A66"/>
    <w:rsid w:val="005443CF"/>
    <w:rsid w:val="005445DC"/>
    <w:rsid w:val="005454D4"/>
    <w:rsid w:val="00547937"/>
    <w:rsid w:val="00552759"/>
    <w:rsid w:val="005538AA"/>
    <w:rsid w:val="0055409F"/>
    <w:rsid w:val="00556CF9"/>
    <w:rsid w:val="00565E46"/>
    <w:rsid w:val="00566072"/>
    <w:rsid w:val="005664BC"/>
    <w:rsid w:val="00572D75"/>
    <w:rsid w:val="0057384C"/>
    <w:rsid w:val="00581ADC"/>
    <w:rsid w:val="0059000D"/>
    <w:rsid w:val="005902E6"/>
    <w:rsid w:val="0059225D"/>
    <w:rsid w:val="00592557"/>
    <w:rsid w:val="00592A67"/>
    <w:rsid w:val="00594AEC"/>
    <w:rsid w:val="005A625B"/>
    <w:rsid w:val="005B005F"/>
    <w:rsid w:val="005B00CB"/>
    <w:rsid w:val="005B114B"/>
    <w:rsid w:val="005C10A3"/>
    <w:rsid w:val="005C150A"/>
    <w:rsid w:val="005C4A27"/>
    <w:rsid w:val="005C71CF"/>
    <w:rsid w:val="005D090C"/>
    <w:rsid w:val="005D16C3"/>
    <w:rsid w:val="005D779B"/>
    <w:rsid w:val="005E0D43"/>
    <w:rsid w:val="005E13E5"/>
    <w:rsid w:val="005E1474"/>
    <w:rsid w:val="005E1514"/>
    <w:rsid w:val="005E1770"/>
    <w:rsid w:val="005E3B13"/>
    <w:rsid w:val="005E4E2A"/>
    <w:rsid w:val="005E4F95"/>
    <w:rsid w:val="005E6005"/>
    <w:rsid w:val="005E67BB"/>
    <w:rsid w:val="005F1D6E"/>
    <w:rsid w:val="005F2314"/>
    <w:rsid w:val="005F3244"/>
    <w:rsid w:val="005F74AA"/>
    <w:rsid w:val="006035FB"/>
    <w:rsid w:val="00603757"/>
    <w:rsid w:val="006066C6"/>
    <w:rsid w:val="00607D7C"/>
    <w:rsid w:val="006102A8"/>
    <w:rsid w:val="006104D2"/>
    <w:rsid w:val="00612BA5"/>
    <w:rsid w:val="00613FB2"/>
    <w:rsid w:val="006151F6"/>
    <w:rsid w:val="0061584A"/>
    <w:rsid w:val="00616D41"/>
    <w:rsid w:val="00616E46"/>
    <w:rsid w:val="0062034B"/>
    <w:rsid w:val="00620369"/>
    <w:rsid w:val="0062498F"/>
    <w:rsid w:val="00626793"/>
    <w:rsid w:val="006275DB"/>
    <w:rsid w:val="006300DD"/>
    <w:rsid w:val="006346F2"/>
    <w:rsid w:val="006363CC"/>
    <w:rsid w:val="006367E4"/>
    <w:rsid w:val="00636FDA"/>
    <w:rsid w:val="006377E3"/>
    <w:rsid w:val="00640A46"/>
    <w:rsid w:val="00641D92"/>
    <w:rsid w:val="00652035"/>
    <w:rsid w:val="006560D4"/>
    <w:rsid w:val="00656AAF"/>
    <w:rsid w:val="00657A5D"/>
    <w:rsid w:val="006614AD"/>
    <w:rsid w:val="006629A7"/>
    <w:rsid w:val="0066367A"/>
    <w:rsid w:val="006639DC"/>
    <w:rsid w:val="0066419B"/>
    <w:rsid w:val="006662DE"/>
    <w:rsid w:val="006677E5"/>
    <w:rsid w:val="00667B79"/>
    <w:rsid w:val="00670D8F"/>
    <w:rsid w:val="00677E30"/>
    <w:rsid w:val="00681B7A"/>
    <w:rsid w:val="006850FA"/>
    <w:rsid w:val="00690391"/>
    <w:rsid w:val="00693D87"/>
    <w:rsid w:val="0069551D"/>
    <w:rsid w:val="006A004E"/>
    <w:rsid w:val="006A01B9"/>
    <w:rsid w:val="006A2DCD"/>
    <w:rsid w:val="006A3ED7"/>
    <w:rsid w:val="006A6477"/>
    <w:rsid w:val="006A72FD"/>
    <w:rsid w:val="006B282D"/>
    <w:rsid w:val="006B4485"/>
    <w:rsid w:val="006B5CFA"/>
    <w:rsid w:val="006B774E"/>
    <w:rsid w:val="006B7D36"/>
    <w:rsid w:val="006C3DC8"/>
    <w:rsid w:val="006C5DFB"/>
    <w:rsid w:val="006D0189"/>
    <w:rsid w:val="006D5EAE"/>
    <w:rsid w:val="006E087B"/>
    <w:rsid w:val="006E5FB6"/>
    <w:rsid w:val="006E74D4"/>
    <w:rsid w:val="006E7C56"/>
    <w:rsid w:val="006F4C0B"/>
    <w:rsid w:val="006F632A"/>
    <w:rsid w:val="006F7008"/>
    <w:rsid w:val="006F70D7"/>
    <w:rsid w:val="00702439"/>
    <w:rsid w:val="0070292D"/>
    <w:rsid w:val="00703B8F"/>
    <w:rsid w:val="007053AE"/>
    <w:rsid w:val="007071C0"/>
    <w:rsid w:val="00711523"/>
    <w:rsid w:val="007159A2"/>
    <w:rsid w:val="00715BD8"/>
    <w:rsid w:val="007170D1"/>
    <w:rsid w:val="00721137"/>
    <w:rsid w:val="0072219C"/>
    <w:rsid w:val="007224DC"/>
    <w:rsid w:val="007243D7"/>
    <w:rsid w:val="007319E4"/>
    <w:rsid w:val="007353DD"/>
    <w:rsid w:val="00735624"/>
    <w:rsid w:val="0074197E"/>
    <w:rsid w:val="0074325F"/>
    <w:rsid w:val="00743503"/>
    <w:rsid w:val="00743CCE"/>
    <w:rsid w:val="00743F3F"/>
    <w:rsid w:val="00745FFE"/>
    <w:rsid w:val="00746AFC"/>
    <w:rsid w:val="00750F36"/>
    <w:rsid w:val="00751F9D"/>
    <w:rsid w:val="00753877"/>
    <w:rsid w:val="00753E68"/>
    <w:rsid w:val="007540D8"/>
    <w:rsid w:val="007569B4"/>
    <w:rsid w:val="00760CAE"/>
    <w:rsid w:val="00761C51"/>
    <w:rsid w:val="0076426F"/>
    <w:rsid w:val="007650C8"/>
    <w:rsid w:val="00777FA1"/>
    <w:rsid w:val="00780CA4"/>
    <w:rsid w:val="0078240C"/>
    <w:rsid w:val="0078442E"/>
    <w:rsid w:val="007850E2"/>
    <w:rsid w:val="00786859"/>
    <w:rsid w:val="00790B83"/>
    <w:rsid w:val="00791716"/>
    <w:rsid w:val="00791BDA"/>
    <w:rsid w:val="00797385"/>
    <w:rsid w:val="007A2296"/>
    <w:rsid w:val="007A6827"/>
    <w:rsid w:val="007A78ED"/>
    <w:rsid w:val="007B05F9"/>
    <w:rsid w:val="007B30AC"/>
    <w:rsid w:val="007B30FE"/>
    <w:rsid w:val="007B56CC"/>
    <w:rsid w:val="007B6395"/>
    <w:rsid w:val="007C6E7C"/>
    <w:rsid w:val="007D4EE3"/>
    <w:rsid w:val="007D5228"/>
    <w:rsid w:val="007D52B1"/>
    <w:rsid w:val="007D68DD"/>
    <w:rsid w:val="007F2FC5"/>
    <w:rsid w:val="007F4D87"/>
    <w:rsid w:val="007F4F3C"/>
    <w:rsid w:val="007F572D"/>
    <w:rsid w:val="007F72F5"/>
    <w:rsid w:val="00801088"/>
    <w:rsid w:val="00802927"/>
    <w:rsid w:val="008055BC"/>
    <w:rsid w:val="00812C70"/>
    <w:rsid w:val="00815E34"/>
    <w:rsid w:val="00816065"/>
    <w:rsid w:val="008207DE"/>
    <w:rsid w:val="00826909"/>
    <w:rsid w:val="008271A3"/>
    <w:rsid w:val="00827F58"/>
    <w:rsid w:val="00836814"/>
    <w:rsid w:val="00836C00"/>
    <w:rsid w:val="00840C3D"/>
    <w:rsid w:val="008439E2"/>
    <w:rsid w:val="00843C57"/>
    <w:rsid w:val="00846675"/>
    <w:rsid w:val="00850117"/>
    <w:rsid w:val="00851502"/>
    <w:rsid w:val="00855428"/>
    <w:rsid w:val="00855C41"/>
    <w:rsid w:val="008563D2"/>
    <w:rsid w:val="008604E7"/>
    <w:rsid w:val="00861B3B"/>
    <w:rsid w:val="00862A27"/>
    <w:rsid w:val="008655FB"/>
    <w:rsid w:val="008666B9"/>
    <w:rsid w:val="0087351E"/>
    <w:rsid w:val="00876ED1"/>
    <w:rsid w:val="00884D61"/>
    <w:rsid w:val="008912F1"/>
    <w:rsid w:val="008920E3"/>
    <w:rsid w:val="00892E1E"/>
    <w:rsid w:val="00894130"/>
    <w:rsid w:val="0089456D"/>
    <w:rsid w:val="0089484B"/>
    <w:rsid w:val="008956E9"/>
    <w:rsid w:val="008A19DD"/>
    <w:rsid w:val="008A2B73"/>
    <w:rsid w:val="008A4C2C"/>
    <w:rsid w:val="008A4F9F"/>
    <w:rsid w:val="008A7999"/>
    <w:rsid w:val="008B2956"/>
    <w:rsid w:val="008B3E81"/>
    <w:rsid w:val="008C0E62"/>
    <w:rsid w:val="008C1A0F"/>
    <w:rsid w:val="008D17E3"/>
    <w:rsid w:val="008D27DA"/>
    <w:rsid w:val="008D3F85"/>
    <w:rsid w:val="008D419D"/>
    <w:rsid w:val="008D5E23"/>
    <w:rsid w:val="008D6642"/>
    <w:rsid w:val="008D756B"/>
    <w:rsid w:val="008E00AB"/>
    <w:rsid w:val="008E2F2D"/>
    <w:rsid w:val="008F15C6"/>
    <w:rsid w:val="008F2531"/>
    <w:rsid w:val="0090493F"/>
    <w:rsid w:val="009063D3"/>
    <w:rsid w:val="009134BE"/>
    <w:rsid w:val="00913BF3"/>
    <w:rsid w:val="00914B35"/>
    <w:rsid w:val="009177FC"/>
    <w:rsid w:val="00920394"/>
    <w:rsid w:val="00921CDB"/>
    <w:rsid w:val="00924C67"/>
    <w:rsid w:val="00930AF7"/>
    <w:rsid w:val="00930DEF"/>
    <w:rsid w:val="00931673"/>
    <w:rsid w:val="00935686"/>
    <w:rsid w:val="00935C33"/>
    <w:rsid w:val="0093690E"/>
    <w:rsid w:val="00937B67"/>
    <w:rsid w:val="00937E7B"/>
    <w:rsid w:val="009427D2"/>
    <w:rsid w:val="0094312A"/>
    <w:rsid w:val="00945463"/>
    <w:rsid w:val="00953C8F"/>
    <w:rsid w:val="009543F9"/>
    <w:rsid w:val="009563FF"/>
    <w:rsid w:val="009606CB"/>
    <w:rsid w:val="0096239A"/>
    <w:rsid w:val="00962DDE"/>
    <w:rsid w:val="009636BF"/>
    <w:rsid w:val="00964A47"/>
    <w:rsid w:val="00965AB0"/>
    <w:rsid w:val="00965F5F"/>
    <w:rsid w:val="00970619"/>
    <w:rsid w:val="009734A3"/>
    <w:rsid w:val="0097401F"/>
    <w:rsid w:val="00976E03"/>
    <w:rsid w:val="009864B0"/>
    <w:rsid w:val="00987C3B"/>
    <w:rsid w:val="00993B7D"/>
    <w:rsid w:val="0099777D"/>
    <w:rsid w:val="009A2A79"/>
    <w:rsid w:val="009A3DD3"/>
    <w:rsid w:val="009B18AC"/>
    <w:rsid w:val="009B5261"/>
    <w:rsid w:val="009B53DD"/>
    <w:rsid w:val="009B58D3"/>
    <w:rsid w:val="009B6F4E"/>
    <w:rsid w:val="009C1EFD"/>
    <w:rsid w:val="009C3399"/>
    <w:rsid w:val="009C5299"/>
    <w:rsid w:val="009C58B6"/>
    <w:rsid w:val="009C5F07"/>
    <w:rsid w:val="009C779C"/>
    <w:rsid w:val="009D1956"/>
    <w:rsid w:val="009D2371"/>
    <w:rsid w:val="009D53E6"/>
    <w:rsid w:val="009D5748"/>
    <w:rsid w:val="009D607E"/>
    <w:rsid w:val="009E0A8C"/>
    <w:rsid w:val="009E1846"/>
    <w:rsid w:val="009E3C8D"/>
    <w:rsid w:val="009E5767"/>
    <w:rsid w:val="009E6C19"/>
    <w:rsid w:val="009E701F"/>
    <w:rsid w:val="009F0871"/>
    <w:rsid w:val="009F6FFC"/>
    <w:rsid w:val="009F7E05"/>
    <w:rsid w:val="00A0417E"/>
    <w:rsid w:val="00A0461D"/>
    <w:rsid w:val="00A109E3"/>
    <w:rsid w:val="00A133AE"/>
    <w:rsid w:val="00A1615A"/>
    <w:rsid w:val="00A16CD2"/>
    <w:rsid w:val="00A246D7"/>
    <w:rsid w:val="00A25594"/>
    <w:rsid w:val="00A258B0"/>
    <w:rsid w:val="00A3331F"/>
    <w:rsid w:val="00A34DE0"/>
    <w:rsid w:val="00A364BA"/>
    <w:rsid w:val="00A40B80"/>
    <w:rsid w:val="00A4166E"/>
    <w:rsid w:val="00A44D7C"/>
    <w:rsid w:val="00A4637E"/>
    <w:rsid w:val="00A502F6"/>
    <w:rsid w:val="00A523E1"/>
    <w:rsid w:val="00A57423"/>
    <w:rsid w:val="00A633E8"/>
    <w:rsid w:val="00A6393C"/>
    <w:rsid w:val="00A63A1F"/>
    <w:rsid w:val="00A63B9E"/>
    <w:rsid w:val="00A63FD3"/>
    <w:rsid w:val="00A64C6E"/>
    <w:rsid w:val="00A65F86"/>
    <w:rsid w:val="00A665A5"/>
    <w:rsid w:val="00A67476"/>
    <w:rsid w:val="00A67D4E"/>
    <w:rsid w:val="00A70987"/>
    <w:rsid w:val="00A713D0"/>
    <w:rsid w:val="00A91D9B"/>
    <w:rsid w:val="00A922B8"/>
    <w:rsid w:val="00A93C0D"/>
    <w:rsid w:val="00A95F5A"/>
    <w:rsid w:val="00A97ECB"/>
    <w:rsid w:val="00AA0EDD"/>
    <w:rsid w:val="00AA6C5B"/>
    <w:rsid w:val="00AB17E7"/>
    <w:rsid w:val="00AB2840"/>
    <w:rsid w:val="00AB60BF"/>
    <w:rsid w:val="00AC3162"/>
    <w:rsid w:val="00AD11CA"/>
    <w:rsid w:val="00AD1E8B"/>
    <w:rsid w:val="00AD33BF"/>
    <w:rsid w:val="00AD512D"/>
    <w:rsid w:val="00AD5BAA"/>
    <w:rsid w:val="00AD6EF6"/>
    <w:rsid w:val="00AE0ACA"/>
    <w:rsid w:val="00AE0B35"/>
    <w:rsid w:val="00AE4513"/>
    <w:rsid w:val="00AE4BB4"/>
    <w:rsid w:val="00AF066B"/>
    <w:rsid w:val="00AF1BC2"/>
    <w:rsid w:val="00AF3557"/>
    <w:rsid w:val="00AF4510"/>
    <w:rsid w:val="00AF4E3E"/>
    <w:rsid w:val="00AF559F"/>
    <w:rsid w:val="00AF5A8B"/>
    <w:rsid w:val="00AF6507"/>
    <w:rsid w:val="00B015D0"/>
    <w:rsid w:val="00B0330B"/>
    <w:rsid w:val="00B03A9D"/>
    <w:rsid w:val="00B03F8F"/>
    <w:rsid w:val="00B056A1"/>
    <w:rsid w:val="00B05BE9"/>
    <w:rsid w:val="00B06B43"/>
    <w:rsid w:val="00B1162B"/>
    <w:rsid w:val="00B116B4"/>
    <w:rsid w:val="00B14410"/>
    <w:rsid w:val="00B14F99"/>
    <w:rsid w:val="00B22DC8"/>
    <w:rsid w:val="00B310F5"/>
    <w:rsid w:val="00B358BC"/>
    <w:rsid w:val="00B403FB"/>
    <w:rsid w:val="00B44106"/>
    <w:rsid w:val="00B46B45"/>
    <w:rsid w:val="00B54E33"/>
    <w:rsid w:val="00B5522C"/>
    <w:rsid w:val="00B55990"/>
    <w:rsid w:val="00B60808"/>
    <w:rsid w:val="00B6156E"/>
    <w:rsid w:val="00B61D1D"/>
    <w:rsid w:val="00B62F65"/>
    <w:rsid w:val="00B663AC"/>
    <w:rsid w:val="00B67C83"/>
    <w:rsid w:val="00B70784"/>
    <w:rsid w:val="00B70EDC"/>
    <w:rsid w:val="00B76784"/>
    <w:rsid w:val="00B819F6"/>
    <w:rsid w:val="00B81E3B"/>
    <w:rsid w:val="00B8437C"/>
    <w:rsid w:val="00B85DD9"/>
    <w:rsid w:val="00B85DF5"/>
    <w:rsid w:val="00B93604"/>
    <w:rsid w:val="00BA03BF"/>
    <w:rsid w:val="00BA0993"/>
    <w:rsid w:val="00BA0C4C"/>
    <w:rsid w:val="00BA1D0C"/>
    <w:rsid w:val="00BA1D14"/>
    <w:rsid w:val="00BA6AA2"/>
    <w:rsid w:val="00BB16CF"/>
    <w:rsid w:val="00BB3332"/>
    <w:rsid w:val="00BB37F5"/>
    <w:rsid w:val="00BB42EA"/>
    <w:rsid w:val="00BB7371"/>
    <w:rsid w:val="00BB7FB9"/>
    <w:rsid w:val="00BC146E"/>
    <w:rsid w:val="00BC305F"/>
    <w:rsid w:val="00BC35E1"/>
    <w:rsid w:val="00BC5398"/>
    <w:rsid w:val="00BC56D4"/>
    <w:rsid w:val="00BC6F15"/>
    <w:rsid w:val="00BD05D6"/>
    <w:rsid w:val="00BD2980"/>
    <w:rsid w:val="00BD6C1F"/>
    <w:rsid w:val="00BE050A"/>
    <w:rsid w:val="00BE4A2C"/>
    <w:rsid w:val="00BE6740"/>
    <w:rsid w:val="00BE6DEB"/>
    <w:rsid w:val="00BE7649"/>
    <w:rsid w:val="00BE7A82"/>
    <w:rsid w:val="00BF081D"/>
    <w:rsid w:val="00BF759C"/>
    <w:rsid w:val="00C00CE1"/>
    <w:rsid w:val="00C017D7"/>
    <w:rsid w:val="00C01B41"/>
    <w:rsid w:val="00C01D89"/>
    <w:rsid w:val="00C02758"/>
    <w:rsid w:val="00C042F8"/>
    <w:rsid w:val="00C11D30"/>
    <w:rsid w:val="00C12B84"/>
    <w:rsid w:val="00C1563B"/>
    <w:rsid w:val="00C156AE"/>
    <w:rsid w:val="00C15F52"/>
    <w:rsid w:val="00C1769A"/>
    <w:rsid w:val="00C22A28"/>
    <w:rsid w:val="00C251AA"/>
    <w:rsid w:val="00C347E7"/>
    <w:rsid w:val="00C34C49"/>
    <w:rsid w:val="00C35A35"/>
    <w:rsid w:val="00C41508"/>
    <w:rsid w:val="00C4322E"/>
    <w:rsid w:val="00C44D55"/>
    <w:rsid w:val="00C4749F"/>
    <w:rsid w:val="00C47552"/>
    <w:rsid w:val="00C61100"/>
    <w:rsid w:val="00C622A2"/>
    <w:rsid w:val="00C63E5B"/>
    <w:rsid w:val="00C65326"/>
    <w:rsid w:val="00C73E55"/>
    <w:rsid w:val="00C81AF0"/>
    <w:rsid w:val="00C82322"/>
    <w:rsid w:val="00C914FB"/>
    <w:rsid w:val="00C94D33"/>
    <w:rsid w:val="00CA04C5"/>
    <w:rsid w:val="00CA0D83"/>
    <w:rsid w:val="00CA1FA6"/>
    <w:rsid w:val="00CA252E"/>
    <w:rsid w:val="00CA263F"/>
    <w:rsid w:val="00CA4BC4"/>
    <w:rsid w:val="00CA57F1"/>
    <w:rsid w:val="00CB3D74"/>
    <w:rsid w:val="00CC016A"/>
    <w:rsid w:val="00CC1C91"/>
    <w:rsid w:val="00CC3510"/>
    <w:rsid w:val="00CC4CBE"/>
    <w:rsid w:val="00CD1FAA"/>
    <w:rsid w:val="00CD4B54"/>
    <w:rsid w:val="00CD4CA7"/>
    <w:rsid w:val="00CD519C"/>
    <w:rsid w:val="00CD749A"/>
    <w:rsid w:val="00CE041C"/>
    <w:rsid w:val="00CE0E9F"/>
    <w:rsid w:val="00CE0FF3"/>
    <w:rsid w:val="00CE289F"/>
    <w:rsid w:val="00CE4C63"/>
    <w:rsid w:val="00CE6E0A"/>
    <w:rsid w:val="00CF2A65"/>
    <w:rsid w:val="00CF519C"/>
    <w:rsid w:val="00CF6DF5"/>
    <w:rsid w:val="00CF790A"/>
    <w:rsid w:val="00D00EBD"/>
    <w:rsid w:val="00D022D8"/>
    <w:rsid w:val="00D029AF"/>
    <w:rsid w:val="00D039A6"/>
    <w:rsid w:val="00D03EEE"/>
    <w:rsid w:val="00D0490F"/>
    <w:rsid w:val="00D121CB"/>
    <w:rsid w:val="00D126C5"/>
    <w:rsid w:val="00D1290F"/>
    <w:rsid w:val="00D1628E"/>
    <w:rsid w:val="00D24746"/>
    <w:rsid w:val="00D253D6"/>
    <w:rsid w:val="00D277D8"/>
    <w:rsid w:val="00D30801"/>
    <w:rsid w:val="00D318E2"/>
    <w:rsid w:val="00D342E4"/>
    <w:rsid w:val="00D34894"/>
    <w:rsid w:val="00D35315"/>
    <w:rsid w:val="00D35FFD"/>
    <w:rsid w:val="00D37541"/>
    <w:rsid w:val="00D40639"/>
    <w:rsid w:val="00D437D1"/>
    <w:rsid w:val="00D4485D"/>
    <w:rsid w:val="00D44ED1"/>
    <w:rsid w:val="00D4685F"/>
    <w:rsid w:val="00D53FA5"/>
    <w:rsid w:val="00D560E1"/>
    <w:rsid w:val="00D560EC"/>
    <w:rsid w:val="00D60D7E"/>
    <w:rsid w:val="00D67608"/>
    <w:rsid w:val="00D70C78"/>
    <w:rsid w:val="00D71551"/>
    <w:rsid w:val="00D71553"/>
    <w:rsid w:val="00D71C74"/>
    <w:rsid w:val="00D731BF"/>
    <w:rsid w:val="00D73570"/>
    <w:rsid w:val="00D7593A"/>
    <w:rsid w:val="00D7695D"/>
    <w:rsid w:val="00D81C6E"/>
    <w:rsid w:val="00D82558"/>
    <w:rsid w:val="00D82C85"/>
    <w:rsid w:val="00D83C06"/>
    <w:rsid w:val="00D857D2"/>
    <w:rsid w:val="00D85F67"/>
    <w:rsid w:val="00D86302"/>
    <w:rsid w:val="00D90E61"/>
    <w:rsid w:val="00D92833"/>
    <w:rsid w:val="00D94EE5"/>
    <w:rsid w:val="00DA0235"/>
    <w:rsid w:val="00DA0C61"/>
    <w:rsid w:val="00DA182B"/>
    <w:rsid w:val="00DA335F"/>
    <w:rsid w:val="00DA35AD"/>
    <w:rsid w:val="00DA3DB0"/>
    <w:rsid w:val="00DA4E26"/>
    <w:rsid w:val="00DA76FE"/>
    <w:rsid w:val="00DB0B31"/>
    <w:rsid w:val="00DB0D20"/>
    <w:rsid w:val="00DC2008"/>
    <w:rsid w:val="00DC6E36"/>
    <w:rsid w:val="00DC7302"/>
    <w:rsid w:val="00DD1C58"/>
    <w:rsid w:val="00DE06B4"/>
    <w:rsid w:val="00DE1E9D"/>
    <w:rsid w:val="00DE39DA"/>
    <w:rsid w:val="00DE7879"/>
    <w:rsid w:val="00DF0303"/>
    <w:rsid w:val="00DF05EA"/>
    <w:rsid w:val="00DF37ED"/>
    <w:rsid w:val="00DF6624"/>
    <w:rsid w:val="00DF6AD0"/>
    <w:rsid w:val="00DF7246"/>
    <w:rsid w:val="00DF7669"/>
    <w:rsid w:val="00DF79F3"/>
    <w:rsid w:val="00E05FA4"/>
    <w:rsid w:val="00E10365"/>
    <w:rsid w:val="00E1056A"/>
    <w:rsid w:val="00E12674"/>
    <w:rsid w:val="00E12B3C"/>
    <w:rsid w:val="00E14BE2"/>
    <w:rsid w:val="00E16A73"/>
    <w:rsid w:val="00E17B51"/>
    <w:rsid w:val="00E2014E"/>
    <w:rsid w:val="00E21978"/>
    <w:rsid w:val="00E2555A"/>
    <w:rsid w:val="00E262B9"/>
    <w:rsid w:val="00E269DB"/>
    <w:rsid w:val="00E326BA"/>
    <w:rsid w:val="00E32E72"/>
    <w:rsid w:val="00E33293"/>
    <w:rsid w:val="00E33EC8"/>
    <w:rsid w:val="00E34B06"/>
    <w:rsid w:val="00E36A5B"/>
    <w:rsid w:val="00E40745"/>
    <w:rsid w:val="00E40C97"/>
    <w:rsid w:val="00E45BED"/>
    <w:rsid w:val="00E50035"/>
    <w:rsid w:val="00E50A85"/>
    <w:rsid w:val="00E533D7"/>
    <w:rsid w:val="00E55CA5"/>
    <w:rsid w:val="00E5716B"/>
    <w:rsid w:val="00E612B1"/>
    <w:rsid w:val="00E620D6"/>
    <w:rsid w:val="00E65505"/>
    <w:rsid w:val="00E65EC1"/>
    <w:rsid w:val="00E67A5C"/>
    <w:rsid w:val="00E7023E"/>
    <w:rsid w:val="00E72E94"/>
    <w:rsid w:val="00E77CF5"/>
    <w:rsid w:val="00E80D68"/>
    <w:rsid w:val="00E82E5F"/>
    <w:rsid w:val="00E84099"/>
    <w:rsid w:val="00E8452D"/>
    <w:rsid w:val="00E8548C"/>
    <w:rsid w:val="00E85AD8"/>
    <w:rsid w:val="00E86CF7"/>
    <w:rsid w:val="00E92364"/>
    <w:rsid w:val="00E93F92"/>
    <w:rsid w:val="00E94475"/>
    <w:rsid w:val="00EA0B15"/>
    <w:rsid w:val="00EA1B36"/>
    <w:rsid w:val="00EA1E85"/>
    <w:rsid w:val="00EA40E4"/>
    <w:rsid w:val="00EA4449"/>
    <w:rsid w:val="00EA54A8"/>
    <w:rsid w:val="00EA5A5A"/>
    <w:rsid w:val="00EA6F9F"/>
    <w:rsid w:val="00EB0243"/>
    <w:rsid w:val="00EB1A10"/>
    <w:rsid w:val="00EB3DC1"/>
    <w:rsid w:val="00EB5900"/>
    <w:rsid w:val="00EC02F1"/>
    <w:rsid w:val="00EC251B"/>
    <w:rsid w:val="00EC7958"/>
    <w:rsid w:val="00ED0DE9"/>
    <w:rsid w:val="00ED108C"/>
    <w:rsid w:val="00EE067C"/>
    <w:rsid w:val="00EE0D7C"/>
    <w:rsid w:val="00EE275E"/>
    <w:rsid w:val="00EE2A07"/>
    <w:rsid w:val="00EE4F04"/>
    <w:rsid w:val="00EE587A"/>
    <w:rsid w:val="00EE6476"/>
    <w:rsid w:val="00EF04CA"/>
    <w:rsid w:val="00EF2785"/>
    <w:rsid w:val="00EF471D"/>
    <w:rsid w:val="00EF6212"/>
    <w:rsid w:val="00EF6ECE"/>
    <w:rsid w:val="00F040ED"/>
    <w:rsid w:val="00F045D8"/>
    <w:rsid w:val="00F078C6"/>
    <w:rsid w:val="00F10615"/>
    <w:rsid w:val="00F11591"/>
    <w:rsid w:val="00F17342"/>
    <w:rsid w:val="00F20A59"/>
    <w:rsid w:val="00F24034"/>
    <w:rsid w:val="00F24571"/>
    <w:rsid w:val="00F267AF"/>
    <w:rsid w:val="00F267B0"/>
    <w:rsid w:val="00F272F7"/>
    <w:rsid w:val="00F31971"/>
    <w:rsid w:val="00F32019"/>
    <w:rsid w:val="00F344B0"/>
    <w:rsid w:val="00F34FFD"/>
    <w:rsid w:val="00F35ED7"/>
    <w:rsid w:val="00F36F85"/>
    <w:rsid w:val="00F377E1"/>
    <w:rsid w:val="00F43D79"/>
    <w:rsid w:val="00F46C9C"/>
    <w:rsid w:val="00F47AAC"/>
    <w:rsid w:val="00F50B47"/>
    <w:rsid w:val="00F51472"/>
    <w:rsid w:val="00F514EA"/>
    <w:rsid w:val="00F52CF1"/>
    <w:rsid w:val="00F546EF"/>
    <w:rsid w:val="00F551D9"/>
    <w:rsid w:val="00F569D8"/>
    <w:rsid w:val="00F615CC"/>
    <w:rsid w:val="00F61CB7"/>
    <w:rsid w:val="00F623E7"/>
    <w:rsid w:val="00F65A0B"/>
    <w:rsid w:val="00F67C91"/>
    <w:rsid w:val="00F76EB9"/>
    <w:rsid w:val="00F76F1F"/>
    <w:rsid w:val="00F8260C"/>
    <w:rsid w:val="00F83960"/>
    <w:rsid w:val="00F86FFE"/>
    <w:rsid w:val="00F905AB"/>
    <w:rsid w:val="00F90914"/>
    <w:rsid w:val="00F90F72"/>
    <w:rsid w:val="00F91CD4"/>
    <w:rsid w:val="00F922AC"/>
    <w:rsid w:val="00F92F18"/>
    <w:rsid w:val="00F93116"/>
    <w:rsid w:val="00F97973"/>
    <w:rsid w:val="00F979E9"/>
    <w:rsid w:val="00FA3EAF"/>
    <w:rsid w:val="00FA4C72"/>
    <w:rsid w:val="00FA57F0"/>
    <w:rsid w:val="00FA6776"/>
    <w:rsid w:val="00FB3B26"/>
    <w:rsid w:val="00FB4586"/>
    <w:rsid w:val="00FB4F00"/>
    <w:rsid w:val="00FB7FF2"/>
    <w:rsid w:val="00FC022E"/>
    <w:rsid w:val="00FC0279"/>
    <w:rsid w:val="00FC14FC"/>
    <w:rsid w:val="00FC2BDE"/>
    <w:rsid w:val="00FC5433"/>
    <w:rsid w:val="00FC5872"/>
    <w:rsid w:val="00FC7FB9"/>
    <w:rsid w:val="00FD1952"/>
    <w:rsid w:val="00FD2F2C"/>
    <w:rsid w:val="00FD480B"/>
    <w:rsid w:val="00FD4F32"/>
    <w:rsid w:val="00FD71C7"/>
    <w:rsid w:val="00FE09CF"/>
    <w:rsid w:val="00FE11FB"/>
    <w:rsid w:val="00FE186A"/>
    <w:rsid w:val="00FE47CD"/>
    <w:rsid w:val="00FE7CD3"/>
    <w:rsid w:val="00FF0D01"/>
    <w:rsid w:val="00FF3525"/>
    <w:rsid w:val="00FF442C"/>
    <w:rsid w:val="00FF7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650CFF"/>
  <w15:docId w15:val="{83E815B5-DDE1-4716-876C-87958F9B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039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752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205263"/>
    <w:pPr>
      <w:keepNext/>
      <w:widowControl w:val="0"/>
      <w:autoSpaceDE w:val="0"/>
      <w:autoSpaceDN w:val="0"/>
      <w:ind w:right="48"/>
      <w:jc w:val="center"/>
      <w:outlineLvl w:val="4"/>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05263"/>
    <w:rPr>
      <w:rFonts w:ascii="Arial" w:eastAsia="Times New Roman" w:hAnsi="Arial" w:cs="Arial"/>
      <w:b/>
      <w:bCs/>
      <w:sz w:val="24"/>
      <w:szCs w:val="24"/>
      <w:lang w:eastAsia="ru-RU"/>
    </w:rPr>
  </w:style>
  <w:style w:type="paragraph" w:styleId="3">
    <w:name w:val="Body Text 3"/>
    <w:basedOn w:val="a"/>
    <w:link w:val="30"/>
    <w:rsid w:val="00205263"/>
    <w:pPr>
      <w:ind w:right="77"/>
    </w:pPr>
  </w:style>
  <w:style w:type="character" w:customStyle="1" w:styleId="30">
    <w:name w:val="Основной текст 3 Знак"/>
    <w:basedOn w:val="a0"/>
    <w:link w:val="3"/>
    <w:rsid w:val="00205263"/>
    <w:rPr>
      <w:rFonts w:ascii="Times New Roman" w:eastAsia="Times New Roman" w:hAnsi="Times New Roman" w:cs="Times New Roman"/>
      <w:sz w:val="24"/>
      <w:szCs w:val="24"/>
      <w:lang w:eastAsia="ru-RU"/>
    </w:rPr>
  </w:style>
  <w:style w:type="paragraph" w:customStyle="1" w:styleId="11">
    <w:name w:val="Обычный1"/>
    <w:uiPriority w:val="99"/>
    <w:rsid w:val="00205263"/>
    <w:pPr>
      <w:autoSpaceDE w:val="0"/>
      <w:autoSpaceDN w:val="0"/>
      <w:spacing w:after="0" w:line="240" w:lineRule="auto"/>
    </w:pPr>
    <w:rPr>
      <w:rFonts w:ascii="Arial" w:eastAsia="Times New Roman" w:hAnsi="Arial" w:cs="Arial"/>
      <w:sz w:val="20"/>
      <w:szCs w:val="20"/>
      <w:lang w:eastAsia="ru-RU"/>
    </w:rPr>
  </w:style>
  <w:style w:type="paragraph" w:customStyle="1" w:styleId="2">
    <w:name w:val="Обычный2"/>
    <w:rsid w:val="00205263"/>
    <w:pPr>
      <w:spacing w:after="0" w:line="240" w:lineRule="auto"/>
      <w:jc w:val="both"/>
    </w:pPr>
    <w:rPr>
      <w:rFonts w:ascii="Arial" w:eastAsia="Times New Roman" w:hAnsi="Arial" w:cs="Arial"/>
      <w:sz w:val="24"/>
      <w:szCs w:val="20"/>
      <w:lang w:eastAsia="ru-RU"/>
    </w:rPr>
  </w:style>
  <w:style w:type="paragraph" w:customStyle="1" w:styleId="51">
    <w:name w:val="Заголовок 51"/>
    <w:basedOn w:val="2"/>
    <w:next w:val="2"/>
    <w:rsid w:val="00205263"/>
    <w:pPr>
      <w:keepNext/>
      <w:widowControl w:val="0"/>
      <w:ind w:right="48"/>
      <w:jc w:val="center"/>
      <w:outlineLvl w:val="4"/>
    </w:pPr>
    <w:rPr>
      <w:b/>
      <w:snapToGrid w:val="0"/>
    </w:rPr>
  </w:style>
  <w:style w:type="paragraph" w:customStyle="1" w:styleId="Normal1">
    <w:name w:val="Normal1"/>
    <w:rsid w:val="00205263"/>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styleId="a3">
    <w:name w:val="List Bullet"/>
    <w:basedOn w:val="a"/>
    <w:autoRedefine/>
    <w:rsid w:val="00205263"/>
    <w:pPr>
      <w:autoSpaceDE w:val="0"/>
      <w:autoSpaceDN w:val="0"/>
      <w:ind w:firstLine="720"/>
      <w:jc w:val="both"/>
    </w:pPr>
    <w:rPr>
      <w:rFonts w:ascii="Arial" w:hAnsi="Arial" w:cs="Arial"/>
      <w:color w:val="000000"/>
      <w:sz w:val="20"/>
      <w:szCs w:val="20"/>
    </w:rPr>
  </w:style>
  <w:style w:type="paragraph" w:styleId="a4">
    <w:name w:val="Plain Text"/>
    <w:basedOn w:val="a"/>
    <w:link w:val="a5"/>
    <w:rsid w:val="00205263"/>
    <w:pPr>
      <w:autoSpaceDE w:val="0"/>
      <w:autoSpaceDN w:val="0"/>
    </w:pPr>
    <w:rPr>
      <w:rFonts w:ascii="Courier New" w:hAnsi="Courier New" w:cs="Courier New"/>
      <w:sz w:val="20"/>
      <w:szCs w:val="20"/>
    </w:rPr>
  </w:style>
  <w:style w:type="character" w:customStyle="1" w:styleId="a5">
    <w:name w:val="Текст Знак"/>
    <w:basedOn w:val="a0"/>
    <w:link w:val="a4"/>
    <w:rsid w:val="00205263"/>
    <w:rPr>
      <w:rFonts w:ascii="Courier New" w:eastAsia="Times New Roman" w:hAnsi="Courier New" w:cs="Courier New"/>
      <w:sz w:val="20"/>
      <w:szCs w:val="20"/>
      <w:lang w:eastAsia="ru-RU"/>
    </w:rPr>
  </w:style>
  <w:style w:type="character" w:customStyle="1" w:styleId="FontStyle17">
    <w:name w:val="Font Style17"/>
    <w:uiPriority w:val="99"/>
    <w:rsid w:val="00205263"/>
    <w:rPr>
      <w:rFonts w:ascii="Trebuchet MS" w:hAnsi="Trebuchet MS" w:cs="Trebuchet MS"/>
      <w:sz w:val="18"/>
      <w:szCs w:val="18"/>
    </w:rPr>
  </w:style>
  <w:style w:type="paragraph" w:styleId="31">
    <w:name w:val="Body Text Indent 3"/>
    <w:basedOn w:val="a"/>
    <w:link w:val="32"/>
    <w:rsid w:val="00205263"/>
    <w:pPr>
      <w:widowControl w:val="0"/>
      <w:autoSpaceDE w:val="0"/>
      <w:autoSpaceDN w:val="0"/>
      <w:spacing w:after="120" w:line="340" w:lineRule="auto"/>
      <w:ind w:left="283"/>
    </w:pPr>
    <w:rPr>
      <w:sz w:val="16"/>
      <w:szCs w:val="16"/>
    </w:rPr>
  </w:style>
  <w:style w:type="character" w:customStyle="1" w:styleId="32">
    <w:name w:val="Основной текст с отступом 3 Знак"/>
    <w:basedOn w:val="a0"/>
    <w:link w:val="31"/>
    <w:rsid w:val="00205263"/>
    <w:rPr>
      <w:rFonts w:ascii="Times New Roman" w:eastAsia="Times New Roman" w:hAnsi="Times New Roman" w:cs="Times New Roman"/>
      <w:sz w:val="16"/>
      <w:szCs w:val="16"/>
      <w:lang w:eastAsia="ru-RU"/>
    </w:rPr>
  </w:style>
  <w:style w:type="paragraph" w:styleId="20">
    <w:name w:val="Body Text Indent 2"/>
    <w:basedOn w:val="a"/>
    <w:link w:val="21"/>
    <w:rsid w:val="00205263"/>
    <w:pPr>
      <w:spacing w:after="120" w:line="480" w:lineRule="auto"/>
      <w:ind w:left="283"/>
    </w:pPr>
  </w:style>
  <w:style w:type="character" w:customStyle="1" w:styleId="21">
    <w:name w:val="Основной текст с отступом 2 Знак"/>
    <w:basedOn w:val="a0"/>
    <w:link w:val="20"/>
    <w:rsid w:val="00205263"/>
    <w:rPr>
      <w:rFonts w:ascii="Times New Roman" w:eastAsia="Times New Roman" w:hAnsi="Times New Roman" w:cs="Times New Roman"/>
      <w:sz w:val="24"/>
      <w:szCs w:val="24"/>
      <w:lang w:eastAsia="ru-RU"/>
    </w:rPr>
  </w:style>
  <w:style w:type="paragraph" w:styleId="a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7"/>
    <w:uiPriority w:val="99"/>
    <w:rsid w:val="00205263"/>
    <w:rPr>
      <w:sz w:val="20"/>
      <w:szCs w:val="20"/>
    </w:rPr>
  </w:style>
  <w:style w:type="character" w:customStyle="1" w:styleId="a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6"/>
    <w:uiPriority w:val="99"/>
    <w:rsid w:val="00205263"/>
    <w:rPr>
      <w:rFonts w:ascii="Times New Roman" w:eastAsia="Times New Roman" w:hAnsi="Times New Roman" w:cs="Times New Roman"/>
      <w:sz w:val="20"/>
      <w:szCs w:val="20"/>
      <w:lang w:eastAsia="ru-RU"/>
    </w:rPr>
  </w:style>
  <w:style w:type="character" w:styleId="a8">
    <w:name w:val="footnote reference"/>
    <w:basedOn w:val="a0"/>
    <w:uiPriority w:val="99"/>
    <w:semiHidden/>
    <w:rsid w:val="00205263"/>
    <w:rPr>
      <w:rFonts w:cs="Times New Roman"/>
      <w:vertAlign w:val="superscript"/>
    </w:rPr>
  </w:style>
  <w:style w:type="paragraph" w:styleId="a9">
    <w:name w:val="No Spacing"/>
    <w:uiPriority w:val="99"/>
    <w:qFormat/>
    <w:rsid w:val="00205263"/>
    <w:pPr>
      <w:spacing w:after="0" w:line="240" w:lineRule="auto"/>
    </w:pPr>
    <w:rPr>
      <w:rFonts w:ascii="Calibri" w:eastAsia="Times New Roman" w:hAnsi="Calibri" w:cs="Times New Roman"/>
    </w:rPr>
  </w:style>
  <w:style w:type="paragraph" w:customStyle="1" w:styleId="33">
    <w:name w:val="Обычный3"/>
    <w:rsid w:val="00205263"/>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2752FD"/>
    <w:rPr>
      <w:rFonts w:asciiTheme="majorHAnsi" w:eastAsiaTheme="majorEastAsia" w:hAnsiTheme="majorHAnsi" w:cstheme="majorBidi"/>
      <w:b/>
      <w:bCs/>
      <w:color w:val="365F91" w:themeColor="accent1" w:themeShade="BF"/>
      <w:sz w:val="28"/>
      <w:szCs w:val="28"/>
      <w:lang w:eastAsia="ru-RU"/>
    </w:rPr>
  </w:style>
  <w:style w:type="paragraph" w:styleId="aa">
    <w:name w:val="Body Text Indent"/>
    <w:basedOn w:val="a"/>
    <w:link w:val="ab"/>
    <w:uiPriority w:val="99"/>
    <w:semiHidden/>
    <w:unhideWhenUsed/>
    <w:rsid w:val="002752FD"/>
    <w:pPr>
      <w:spacing w:after="120"/>
      <w:ind w:left="283"/>
    </w:pPr>
  </w:style>
  <w:style w:type="character" w:customStyle="1" w:styleId="ab">
    <w:name w:val="Основной текст с отступом Знак"/>
    <w:basedOn w:val="a0"/>
    <w:link w:val="aa"/>
    <w:uiPriority w:val="99"/>
    <w:semiHidden/>
    <w:rsid w:val="002752FD"/>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A70987"/>
    <w:rPr>
      <w:rFonts w:ascii="Tahoma" w:hAnsi="Tahoma" w:cs="Tahoma"/>
      <w:sz w:val="16"/>
      <w:szCs w:val="16"/>
    </w:rPr>
  </w:style>
  <w:style w:type="character" w:customStyle="1" w:styleId="ad">
    <w:name w:val="Текст выноски Знак"/>
    <w:basedOn w:val="a0"/>
    <w:link w:val="ac"/>
    <w:uiPriority w:val="99"/>
    <w:semiHidden/>
    <w:rsid w:val="00A70987"/>
    <w:rPr>
      <w:rFonts w:ascii="Tahoma" w:eastAsia="Times New Roman" w:hAnsi="Tahoma" w:cs="Tahoma"/>
      <w:sz w:val="16"/>
      <w:szCs w:val="16"/>
      <w:lang w:eastAsia="ru-RU"/>
    </w:rPr>
  </w:style>
  <w:style w:type="paragraph" w:styleId="ae">
    <w:name w:val="header"/>
    <w:basedOn w:val="a"/>
    <w:link w:val="af"/>
    <w:uiPriority w:val="99"/>
    <w:unhideWhenUsed/>
    <w:rsid w:val="00BA1D14"/>
    <w:pPr>
      <w:tabs>
        <w:tab w:val="center" w:pos="4677"/>
        <w:tab w:val="right" w:pos="9355"/>
      </w:tabs>
    </w:pPr>
  </w:style>
  <w:style w:type="character" w:customStyle="1" w:styleId="af">
    <w:name w:val="Верхний колонтитул Знак"/>
    <w:basedOn w:val="a0"/>
    <w:link w:val="ae"/>
    <w:uiPriority w:val="99"/>
    <w:rsid w:val="00BA1D14"/>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BA1D14"/>
    <w:pPr>
      <w:tabs>
        <w:tab w:val="center" w:pos="4677"/>
        <w:tab w:val="right" w:pos="9355"/>
      </w:tabs>
    </w:pPr>
  </w:style>
  <w:style w:type="character" w:customStyle="1" w:styleId="af1">
    <w:name w:val="Нижний колонтитул Знак"/>
    <w:basedOn w:val="a0"/>
    <w:link w:val="af0"/>
    <w:uiPriority w:val="99"/>
    <w:rsid w:val="00BA1D14"/>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056BC7"/>
    <w:rPr>
      <w:sz w:val="16"/>
      <w:szCs w:val="16"/>
    </w:rPr>
  </w:style>
  <w:style w:type="paragraph" w:styleId="af3">
    <w:name w:val="annotation text"/>
    <w:basedOn w:val="a"/>
    <w:link w:val="af4"/>
    <w:uiPriority w:val="99"/>
    <w:semiHidden/>
    <w:unhideWhenUsed/>
    <w:rsid w:val="00056BC7"/>
    <w:rPr>
      <w:sz w:val="20"/>
      <w:szCs w:val="20"/>
    </w:rPr>
  </w:style>
  <w:style w:type="character" w:customStyle="1" w:styleId="af4">
    <w:name w:val="Текст примечания Знак"/>
    <w:basedOn w:val="a0"/>
    <w:link w:val="af3"/>
    <w:uiPriority w:val="99"/>
    <w:semiHidden/>
    <w:rsid w:val="00056BC7"/>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056BC7"/>
    <w:rPr>
      <w:b/>
      <w:bCs/>
    </w:rPr>
  </w:style>
  <w:style w:type="character" w:customStyle="1" w:styleId="af6">
    <w:name w:val="Тема примечания Знак"/>
    <w:basedOn w:val="af4"/>
    <w:link w:val="af5"/>
    <w:uiPriority w:val="99"/>
    <w:semiHidden/>
    <w:rsid w:val="00056BC7"/>
    <w:rPr>
      <w:rFonts w:ascii="Times New Roman" w:eastAsia="Times New Roman" w:hAnsi="Times New Roman" w:cs="Times New Roman"/>
      <w:b/>
      <w:bCs/>
      <w:sz w:val="20"/>
      <w:szCs w:val="20"/>
      <w:lang w:eastAsia="ru-RU"/>
    </w:rPr>
  </w:style>
  <w:style w:type="character" w:styleId="af7">
    <w:name w:val="Placeholder Text"/>
    <w:basedOn w:val="a0"/>
    <w:uiPriority w:val="99"/>
    <w:semiHidden/>
    <w:rsid w:val="00BE6DEB"/>
    <w:rPr>
      <w:color w:val="808080"/>
    </w:rPr>
  </w:style>
  <w:style w:type="paragraph" w:styleId="af8">
    <w:name w:val="Body Text"/>
    <w:basedOn w:val="a"/>
    <w:link w:val="af9"/>
    <w:uiPriority w:val="99"/>
    <w:semiHidden/>
    <w:unhideWhenUsed/>
    <w:rsid w:val="004767FD"/>
    <w:pPr>
      <w:spacing w:after="120"/>
    </w:pPr>
  </w:style>
  <w:style w:type="character" w:customStyle="1" w:styleId="af9">
    <w:name w:val="Основной текст Знак"/>
    <w:basedOn w:val="a0"/>
    <w:link w:val="af8"/>
    <w:uiPriority w:val="99"/>
    <w:semiHidden/>
    <w:rsid w:val="004767FD"/>
    <w:rPr>
      <w:rFonts w:ascii="Times New Roman" w:eastAsia="Times New Roman" w:hAnsi="Times New Roman" w:cs="Times New Roman"/>
      <w:sz w:val="24"/>
      <w:szCs w:val="24"/>
      <w:lang w:eastAsia="ru-RU"/>
    </w:rPr>
  </w:style>
  <w:style w:type="character" w:customStyle="1" w:styleId="afa">
    <w:name w:val="Абзац списка Знак"/>
    <w:aliases w:val="Буллит Знак,ПАРАГРАФ Знак,List Paragraph Знак"/>
    <w:basedOn w:val="a0"/>
    <w:link w:val="afb"/>
    <w:uiPriority w:val="34"/>
    <w:locked/>
    <w:rsid w:val="00B54E33"/>
    <w:rPr>
      <w:rFonts w:ascii="Calibri" w:hAnsi="Calibri"/>
    </w:rPr>
  </w:style>
  <w:style w:type="paragraph" w:styleId="afb">
    <w:name w:val="List Paragraph"/>
    <w:aliases w:val="Буллит,ПАРАГРАФ,List Paragraph"/>
    <w:basedOn w:val="a"/>
    <w:link w:val="afa"/>
    <w:uiPriority w:val="34"/>
    <w:qFormat/>
    <w:rsid w:val="00B54E33"/>
    <w:pPr>
      <w:ind w:left="720"/>
      <w:contextualSpacing/>
    </w:pPr>
    <w:rPr>
      <w:rFonts w:ascii="Calibri" w:eastAsiaTheme="minorHAnsi" w:hAnsi="Calibri" w:cstheme="minorBidi"/>
      <w:sz w:val="22"/>
      <w:szCs w:val="22"/>
      <w:lang w:eastAsia="en-US"/>
    </w:rPr>
  </w:style>
  <w:style w:type="character" w:customStyle="1" w:styleId="FontStyle15">
    <w:name w:val="Font Style15"/>
    <w:basedOn w:val="a0"/>
    <w:rsid w:val="00B54E33"/>
    <w:rPr>
      <w:rFonts w:ascii="Arial" w:hAnsi="Arial" w:cs="Arial" w:hint="default"/>
    </w:rPr>
  </w:style>
  <w:style w:type="character" w:styleId="afc">
    <w:name w:val="Hyperlink"/>
    <w:basedOn w:val="a0"/>
    <w:uiPriority w:val="99"/>
    <w:unhideWhenUsed/>
    <w:rsid w:val="00072B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893426">
      <w:bodyDiv w:val="1"/>
      <w:marLeft w:val="0"/>
      <w:marRight w:val="0"/>
      <w:marTop w:val="0"/>
      <w:marBottom w:val="0"/>
      <w:divBdr>
        <w:top w:val="none" w:sz="0" w:space="0" w:color="auto"/>
        <w:left w:val="none" w:sz="0" w:space="0" w:color="auto"/>
        <w:bottom w:val="none" w:sz="0" w:space="0" w:color="auto"/>
        <w:right w:val="none" w:sz="0" w:space="0" w:color="auto"/>
      </w:divBdr>
    </w:div>
    <w:div w:id="1334994765">
      <w:bodyDiv w:val="1"/>
      <w:marLeft w:val="0"/>
      <w:marRight w:val="0"/>
      <w:marTop w:val="0"/>
      <w:marBottom w:val="0"/>
      <w:divBdr>
        <w:top w:val="none" w:sz="0" w:space="0" w:color="auto"/>
        <w:left w:val="none" w:sz="0" w:space="0" w:color="auto"/>
        <w:bottom w:val="none" w:sz="0" w:space="0" w:color="auto"/>
        <w:right w:val="none" w:sz="0" w:space="0" w:color="auto"/>
      </w:divBdr>
    </w:div>
    <w:div w:id="194033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150E70D36278646F4EA51EB6F8D684942379879C4D329C2CBA975DB2656A789D205F68DF29o970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4694D49-955C-471C-87EF-720F1C23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11221</Words>
  <Characters>63960</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Кондаурова Людмила Владимировна</dc:creator>
  <cp:lastModifiedBy>Сенкевич Оксана Сергеевна</cp:lastModifiedBy>
  <cp:revision>4</cp:revision>
  <cp:lastPrinted>2019-11-08T09:17:00Z</cp:lastPrinted>
  <dcterms:created xsi:type="dcterms:W3CDTF">2023-08-09T09:31:00Z</dcterms:created>
  <dcterms:modified xsi:type="dcterms:W3CDTF">2023-08-09T09:38:00Z</dcterms:modified>
</cp:coreProperties>
</file>