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9E4A" w14:textId="77777777" w:rsidR="009E5E7D" w:rsidRPr="00F86150" w:rsidRDefault="009E5E7D" w:rsidP="009E5E7D">
      <w:pPr>
        <w:pStyle w:val="1"/>
        <w:shd w:val="clear" w:color="auto" w:fill="FFFFFF"/>
        <w:spacing w:before="0" w:after="180" w:line="480" w:lineRule="atLeast"/>
        <w:textAlignment w:val="baseline"/>
        <w:rPr>
          <w:rFonts w:ascii="Roboto" w:eastAsiaTheme="minorHAnsi" w:hAnsi="Roboto" w:cstheme="minorBidi"/>
          <w:b/>
          <w:bCs/>
          <w:caps/>
          <w:color w:val="auto"/>
          <w:sz w:val="22"/>
          <w:szCs w:val="22"/>
          <w:shd w:val="clear" w:color="auto" w:fill="FFFFFF"/>
        </w:rPr>
      </w:pPr>
      <w:r w:rsidRPr="00F86150">
        <w:rPr>
          <w:rFonts w:ascii="Roboto" w:eastAsiaTheme="minorHAnsi" w:hAnsi="Roboto" w:cstheme="minorBidi"/>
          <w:b/>
          <w:bCs/>
          <w:caps/>
          <w:color w:val="auto"/>
          <w:sz w:val="22"/>
          <w:szCs w:val="22"/>
          <w:shd w:val="clear" w:color="auto" w:fill="FFFFFF"/>
        </w:rPr>
        <w:t>Кресло для руководителя Easy Chair 508 TTW черное (экокожа/сетка/ткань, металл)</w:t>
      </w:r>
    </w:p>
    <w:p w14:paraId="5CAB3F31" w14:textId="77777777" w:rsidR="009E5E7D" w:rsidRPr="00F86150" w:rsidRDefault="009E5E7D" w:rsidP="009E5E7D">
      <w:pPr>
        <w:rPr>
          <w:rFonts w:ascii="Roboto" w:hAnsi="Roboto"/>
          <w:color w:val="424242"/>
          <w:sz w:val="18"/>
          <w:szCs w:val="18"/>
          <w:shd w:val="clear" w:color="auto" w:fill="FFFFFF"/>
        </w:rPr>
      </w:pPr>
      <w:r w:rsidRPr="00F86150">
        <w:rPr>
          <w:rFonts w:ascii="Roboto" w:hAnsi="Roboto"/>
          <w:color w:val="424242"/>
          <w:sz w:val="18"/>
          <w:szCs w:val="18"/>
          <w:shd w:val="clear" w:color="auto" w:fill="FFFFFF"/>
        </w:rPr>
        <w:t>Кресло для руководителя. Основа спинки из металлического каркаса, обивка — чехол из прочной, износоустойчивой сетки TW (100% полиэстер) и </w:t>
      </w:r>
      <w:proofErr w:type="spellStart"/>
      <w:r w:rsidRPr="00F86150">
        <w:rPr>
          <w:rFonts w:ascii="Roboto" w:hAnsi="Roboto"/>
          <w:color w:val="424242"/>
          <w:sz w:val="18"/>
          <w:szCs w:val="18"/>
          <w:shd w:val="clear" w:color="auto" w:fill="FFFFFF"/>
        </w:rPr>
        <w:t>экокожи</w:t>
      </w:r>
      <w:proofErr w:type="spellEnd"/>
      <w:r w:rsidRPr="00F86150">
        <w:rPr>
          <w:rFonts w:ascii="Roboto" w:hAnsi="Roboto"/>
          <w:color w:val="424242"/>
          <w:sz w:val="18"/>
          <w:szCs w:val="18"/>
          <w:shd w:val="clear" w:color="auto" w:fill="FFFFFF"/>
        </w:rPr>
        <w:t xml:space="preserve">. Обивка сиденья — ткань TW (100% полиэстер). Кресло имеет механизмом качания Top </w:t>
      </w:r>
      <w:proofErr w:type="spellStart"/>
      <w:r w:rsidRPr="00F86150">
        <w:rPr>
          <w:rFonts w:ascii="Roboto" w:hAnsi="Roboto"/>
          <w:color w:val="424242"/>
          <w:sz w:val="18"/>
          <w:szCs w:val="18"/>
          <w:shd w:val="clear" w:color="auto" w:fill="FFFFFF"/>
        </w:rPr>
        <w:t>Gun</w:t>
      </w:r>
      <w:proofErr w:type="spellEnd"/>
      <w:r w:rsidRPr="00F86150">
        <w:rPr>
          <w:rFonts w:ascii="Roboto" w:hAnsi="Roboto"/>
          <w:color w:val="424242"/>
          <w:sz w:val="18"/>
          <w:szCs w:val="18"/>
          <w:shd w:val="clear" w:color="auto" w:fill="FFFFFF"/>
        </w:rPr>
        <w:t xml:space="preserve"> с возможностью регулировать усилие под вес пользователя и фиксацией в вертикальном положении. Регулировка высоты (газлифт). Подлокотники пластиковые с хромированными пластиковыми вставками. Крестовина металлическая, хромированная. Колеса для паркета и ламината</w:t>
      </w:r>
    </w:p>
    <w:p w14:paraId="30A4317D" w14:textId="77777777" w:rsidR="009E5E7D" w:rsidRDefault="009E5E7D" w:rsidP="009E5E7D">
      <w:pPr>
        <w:tabs>
          <w:tab w:val="left" w:pos="6750"/>
        </w:tabs>
        <w:rPr>
          <w:noProof/>
        </w:rPr>
      </w:pPr>
    </w:p>
    <w:p w14:paraId="260B5776" w14:textId="77777777" w:rsidR="009E5E7D" w:rsidRDefault="009E5E7D" w:rsidP="009E5E7D">
      <w:pPr>
        <w:tabs>
          <w:tab w:val="left" w:pos="6750"/>
        </w:tabs>
        <w:rPr>
          <w:noProof/>
        </w:rPr>
      </w:pPr>
    </w:p>
    <w:p w14:paraId="1C27158C" w14:textId="77777777" w:rsidR="009E5E7D" w:rsidRDefault="009E5E7D" w:rsidP="009E5E7D">
      <w:pPr>
        <w:tabs>
          <w:tab w:val="left" w:pos="6750"/>
        </w:tabs>
      </w:pPr>
      <w:r>
        <w:rPr>
          <w:noProof/>
        </w:rPr>
        <w:drawing>
          <wp:inline distT="0" distB="0" distL="0" distR="0" wp14:anchorId="6D9BBCB0" wp14:editId="0AA2966A">
            <wp:extent cx="2181225" cy="3162011"/>
            <wp:effectExtent l="0" t="0" r="0" b="635"/>
            <wp:docPr id="2" name="Рисунок 2" descr="Кресло для руководителя Easy Chair 508 TTW черное (экокожа/сетка/ткань,  металл)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есло для руководителя Easy Chair 508 TTW черное (экокожа/сетка/ткань,  металл) №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9" t="-321" r="14208" b="1059"/>
                    <a:stretch/>
                  </pic:blipFill>
                  <pic:spPr bwMode="auto">
                    <a:xfrm>
                      <a:off x="0" y="0"/>
                      <a:ext cx="2196865" cy="318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260DF" w14:textId="77777777" w:rsidR="009E5E7D" w:rsidRPr="00C9571C" w:rsidRDefault="009E5E7D" w:rsidP="009E5E7D">
      <w:pPr>
        <w:pStyle w:val="product-classificationgroup-name"/>
        <w:numPr>
          <w:ilvl w:val="0"/>
          <w:numId w:val="1"/>
        </w:numPr>
        <w:shd w:val="clear" w:color="auto" w:fill="FFFFFF"/>
        <w:spacing w:before="0" w:beforeAutospacing="0" w:after="180" w:afterAutospacing="0" w:line="360" w:lineRule="atLeast"/>
        <w:textAlignment w:val="baseline"/>
        <w:rPr>
          <w:rFonts w:ascii="Roboto" w:hAnsi="Roboto"/>
          <w:color w:val="424242"/>
          <w:sz w:val="21"/>
          <w:szCs w:val="21"/>
        </w:rPr>
      </w:pPr>
      <w:r w:rsidRPr="00C9571C">
        <w:rPr>
          <w:rFonts w:ascii="Roboto" w:hAnsi="Roboto"/>
          <w:color w:val="424242"/>
          <w:sz w:val="21"/>
          <w:szCs w:val="21"/>
        </w:rPr>
        <w:t xml:space="preserve">Торговая </w:t>
      </w:r>
      <w:proofErr w:type="spellStart"/>
      <w:r w:rsidRPr="00C9571C">
        <w:rPr>
          <w:rFonts w:ascii="Roboto" w:hAnsi="Roboto"/>
          <w:color w:val="424242"/>
          <w:sz w:val="21"/>
          <w:szCs w:val="21"/>
        </w:rPr>
        <w:t>марка</w:t>
      </w:r>
      <w:hyperlink r:id="rId6" w:tgtFrame="_self" w:history="1">
        <w:r w:rsidRPr="00C9571C">
          <w:rPr>
            <w:rFonts w:ascii="Roboto" w:hAnsi="Roboto"/>
            <w:color w:val="424242"/>
            <w:sz w:val="21"/>
            <w:szCs w:val="21"/>
          </w:rPr>
          <w:t>Easy</w:t>
        </w:r>
        <w:proofErr w:type="spellEnd"/>
        <w:r w:rsidRPr="00C9571C">
          <w:rPr>
            <w:rFonts w:ascii="Roboto" w:hAnsi="Roboto"/>
            <w:color w:val="424242"/>
            <w:sz w:val="21"/>
            <w:szCs w:val="21"/>
          </w:rPr>
          <w:t xml:space="preserve"> </w:t>
        </w:r>
        <w:proofErr w:type="spellStart"/>
        <w:r w:rsidRPr="00C9571C">
          <w:rPr>
            <w:rFonts w:ascii="Roboto" w:hAnsi="Roboto"/>
            <w:color w:val="424242"/>
            <w:sz w:val="21"/>
            <w:szCs w:val="21"/>
          </w:rPr>
          <w:t>Chair</w:t>
        </w:r>
        <w:proofErr w:type="spellEnd"/>
      </w:hyperlink>
    </w:p>
    <w:p w14:paraId="18FB09A8" w14:textId="77777777" w:rsidR="009E5E7D" w:rsidRPr="00C9571C" w:rsidRDefault="009E5E7D" w:rsidP="009E5E7D">
      <w:pPr>
        <w:pStyle w:val="product-classificationgroup-name"/>
        <w:numPr>
          <w:ilvl w:val="0"/>
          <w:numId w:val="1"/>
        </w:numPr>
        <w:shd w:val="clear" w:color="auto" w:fill="FFFFFF"/>
        <w:spacing w:before="0" w:beforeAutospacing="0" w:after="180" w:afterAutospacing="0" w:line="360" w:lineRule="atLeast"/>
        <w:textAlignment w:val="baseline"/>
        <w:rPr>
          <w:rFonts w:ascii="Roboto" w:hAnsi="Roboto"/>
          <w:color w:val="424242"/>
          <w:sz w:val="21"/>
          <w:szCs w:val="21"/>
        </w:rPr>
      </w:pPr>
      <w:r w:rsidRPr="00C9571C">
        <w:rPr>
          <w:rFonts w:ascii="Roboto" w:hAnsi="Roboto"/>
          <w:color w:val="424242"/>
          <w:sz w:val="21"/>
          <w:szCs w:val="21"/>
        </w:rPr>
        <w:t>Подробные характеристики</w:t>
      </w:r>
    </w:p>
    <w:p w14:paraId="71AE1FCF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Материал обивки                     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</w:t>
      </w:r>
      <w:r w:rsidRPr="00C9571C">
        <w:rPr>
          <w:rFonts w:ascii="Roboto" w:hAnsi="Roboto"/>
          <w:color w:val="424242"/>
          <w:sz w:val="18"/>
          <w:szCs w:val="18"/>
        </w:rPr>
        <w:t>сетка, </w:t>
      </w:r>
      <w:proofErr w:type="spellStart"/>
      <w:r w:rsidRPr="00C9571C">
        <w:rPr>
          <w:rFonts w:ascii="Roboto" w:hAnsi="Roboto"/>
          <w:color w:val="424242"/>
          <w:sz w:val="18"/>
          <w:szCs w:val="18"/>
        </w:rPr>
        <w:t>экокожа</w:t>
      </w:r>
      <w:proofErr w:type="spellEnd"/>
      <w:r w:rsidRPr="00C9571C">
        <w:rPr>
          <w:rFonts w:ascii="Roboto" w:hAnsi="Roboto"/>
          <w:color w:val="424242"/>
          <w:sz w:val="18"/>
          <w:szCs w:val="18"/>
        </w:rPr>
        <w:t>, ткань</w:t>
      </w:r>
    </w:p>
    <w:p w14:paraId="400747BA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Цвет обивки                              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</w:t>
      </w:r>
      <w:r w:rsidRPr="00C9571C">
        <w:rPr>
          <w:rFonts w:ascii="Roboto" w:hAnsi="Roboto"/>
          <w:color w:val="424242"/>
          <w:sz w:val="18"/>
          <w:szCs w:val="18"/>
        </w:rPr>
        <w:t>черный</w:t>
      </w:r>
    </w:p>
    <w:p w14:paraId="72578A67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Минимальная высота сиденья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</w:t>
      </w:r>
      <w:r w:rsidRPr="00C9571C">
        <w:rPr>
          <w:rFonts w:ascii="Roboto" w:hAnsi="Roboto"/>
          <w:color w:val="424242"/>
          <w:sz w:val="18"/>
          <w:szCs w:val="18"/>
        </w:rPr>
        <w:t>460 мм</w:t>
      </w:r>
    </w:p>
    <w:p w14:paraId="23657779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Максимальная высота сидения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</w:t>
      </w:r>
      <w:r w:rsidRPr="00C9571C">
        <w:rPr>
          <w:rFonts w:ascii="Roboto" w:hAnsi="Roboto"/>
          <w:color w:val="424242"/>
          <w:sz w:val="18"/>
          <w:szCs w:val="18"/>
        </w:rPr>
        <w:t>555 мм</w:t>
      </w:r>
    </w:p>
    <w:p w14:paraId="06A51FB9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Внутренняя ширина сиденья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</w:t>
      </w:r>
      <w:r w:rsidRPr="00C9571C">
        <w:rPr>
          <w:rFonts w:ascii="Roboto" w:hAnsi="Roboto"/>
          <w:color w:val="424242"/>
          <w:sz w:val="18"/>
          <w:szCs w:val="18"/>
        </w:rPr>
        <w:t>515 мм</w:t>
      </w:r>
    </w:p>
    <w:p w14:paraId="07BEA99E" w14:textId="77777777" w:rsidR="009E5E7D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Fira Sans" w:hAnsi="Fira Sans"/>
          <w:color w:val="6D778B"/>
          <w:sz w:val="20"/>
          <w:szCs w:val="20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Глубина сиденья                     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</w:t>
      </w:r>
      <w:r>
        <w:rPr>
          <w:rStyle w:val="product-classificationvalues"/>
          <w:rFonts w:ascii="Fira Sans" w:hAnsi="Fira Sans"/>
          <w:color w:val="363A47"/>
          <w:sz w:val="20"/>
          <w:szCs w:val="20"/>
          <w:bdr w:val="none" w:sz="0" w:space="0" w:color="auto" w:frame="1"/>
        </w:rPr>
        <w:t>440 </w:t>
      </w:r>
      <w:r>
        <w:rPr>
          <w:rStyle w:val="product-classificationunit"/>
          <w:rFonts w:ascii="Fira Sans" w:hAnsi="Fira Sans"/>
          <w:color w:val="363A47"/>
          <w:sz w:val="20"/>
          <w:szCs w:val="20"/>
          <w:bdr w:val="none" w:sz="0" w:space="0" w:color="auto" w:frame="1"/>
        </w:rPr>
        <w:t>мм</w:t>
      </w:r>
    </w:p>
    <w:p w14:paraId="387DC8B9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ind w:right="360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Максимальная статическая нагрузка, кг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</w:t>
      </w:r>
      <w:r w:rsidRPr="00C9571C">
        <w:rPr>
          <w:rFonts w:ascii="Roboto" w:hAnsi="Roboto"/>
          <w:color w:val="424242"/>
          <w:sz w:val="18"/>
          <w:szCs w:val="18"/>
        </w:rPr>
        <w:t>120</w:t>
      </w:r>
    </w:p>
    <w:p w14:paraId="4C8A2F22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Высота спинки                         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</w:t>
      </w:r>
      <w:r w:rsidRPr="00C9571C">
        <w:rPr>
          <w:rFonts w:ascii="Roboto" w:hAnsi="Roboto"/>
          <w:color w:val="424242"/>
          <w:sz w:val="18"/>
          <w:szCs w:val="18"/>
        </w:rPr>
        <w:t>740 мм</w:t>
      </w:r>
    </w:p>
    <w:p w14:paraId="6C3F0197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ind w:right="360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Механизм качания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               </w:t>
      </w:r>
      <w:r w:rsidRPr="00C9571C">
        <w:rPr>
          <w:rFonts w:ascii="Roboto" w:hAnsi="Roboto"/>
          <w:color w:val="424242"/>
          <w:sz w:val="18"/>
          <w:szCs w:val="18"/>
        </w:rPr>
        <w:t xml:space="preserve">Top </w:t>
      </w:r>
      <w:proofErr w:type="spellStart"/>
      <w:r w:rsidRPr="00C9571C">
        <w:rPr>
          <w:rFonts w:ascii="Roboto" w:hAnsi="Roboto"/>
          <w:color w:val="424242"/>
          <w:sz w:val="18"/>
          <w:szCs w:val="18"/>
        </w:rPr>
        <w:t>Gun</w:t>
      </w:r>
      <w:proofErr w:type="spellEnd"/>
    </w:p>
    <w:p w14:paraId="482D00AE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Материал крестовины     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   </w:t>
      </w:r>
      <w:r w:rsidRPr="00C9571C">
        <w:rPr>
          <w:rFonts w:ascii="Roboto" w:hAnsi="Roboto"/>
          <w:color w:val="424242"/>
          <w:sz w:val="18"/>
          <w:szCs w:val="18"/>
        </w:rPr>
        <w:t xml:space="preserve"> металл хромированный</w:t>
      </w:r>
    </w:p>
    <w:p w14:paraId="017FF2C0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ind w:right="360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Наличие </w:t>
      </w:r>
      <w:proofErr w:type="gramStart"/>
      <w:r w:rsidRPr="00C9571C">
        <w:rPr>
          <w:rFonts w:ascii="Roboto" w:hAnsi="Roboto"/>
          <w:color w:val="424242"/>
          <w:sz w:val="18"/>
          <w:szCs w:val="18"/>
        </w:rPr>
        <w:t>подголовника</w:t>
      </w:r>
      <w:proofErr w:type="gramEnd"/>
      <w:r w:rsidRPr="00C9571C">
        <w:rPr>
          <w:rFonts w:ascii="Roboto" w:hAnsi="Roboto"/>
          <w:color w:val="424242"/>
          <w:sz w:val="18"/>
          <w:szCs w:val="18"/>
        </w:rPr>
        <w:t xml:space="preserve">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              </w:t>
      </w:r>
      <w:r w:rsidRPr="00C9571C">
        <w:rPr>
          <w:rFonts w:ascii="Roboto" w:hAnsi="Roboto"/>
          <w:color w:val="424242"/>
          <w:sz w:val="18"/>
          <w:szCs w:val="18"/>
        </w:rPr>
        <w:t xml:space="preserve"> Нет</w:t>
      </w:r>
    </w:p>
    <w:p w14:paraId="24905391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Подставка для </w:t>
      </w:r>
      <w:proofErr w:type="gramStart"/>
      <w:r w:rsidRPr="00C9571C">
        <w:rPr>
          <w:rFonts w:ascii="Roboto" w:hAnsi="Roboto"/>
          <w:color w:val="424242"/>
          <w:sz w:val="18"/>
          <w:szCs w:val="18"/>
        </w:rPr>
        <w:t>ног</w:t>
      </w:r>
      <w:proofErr w:type="gramEnd"/>
      <w:r w:rsidRPr="00C9571C">
        <w:rPr>
          <w:rFonts w:ascii="Roboto" w:hAnsi="Roboto"/>
          <w:color w:val="424242"/>
          <w:sz w:val="18"/>
          <w:szCs w:val="18"/>
        </w:rPr>
        <w:t xml:space="preserve">           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     </w:t>
      </w:r>
      <w:r w:rsidRPr="00C9571C">
        <w:rPr>
          <w:rFonts w:ascii="Roboto" w:hAnsi="Roboto"/>
          <w:color w:val="424242"/>
          <w:sz w:val="18"/>
          <w:szCs w:val="18"/>
        </w:rPr>
        <w:t>Нет</w:t>
      </w:r>
    </w:p>
    <w:p w14:paraId="4FE2B4C6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ind w:right="360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Регулируемые </w:t>
      </w:r>
      <w:proofErr w:type="gramStart"/>
      <w:r w:rsidRPr="00C9571C">
        <w:rPr>
          <w:rFonts w:ascii="Roboto" w:hAnsi="Roboto"/>
          <w:color w:val="424242"/>
          <w:sz w:val="18"/>
          <w:szCs w:val="18"/>
        </w:rPr>
        <w:t>подлокотники</w:t>
      </w:r>
      <w:proofErr w:type="gramEnd"/>
      <w:r w:rsidRPr="00C9571C">
        <w:rPr>
          <w:rFonts w:ascii="Roboto" w:hAnsi="Roboto"/>
          <w:color w:val="424242"/>
          <w:sz w:val="18"/>
          <w:szCs w:val="18"/>
        </w:rPr>
        <w:t xml:space="preserve">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           </w:t>
      </w:r>
      <w:r w:rsidRPr="00C9571C">
        <w:rPr>
          <w:rFonts w:ascii="Roboto" w:hAnsi="Roboto"/>
          <w:color w:val="424242"/>
          <w:sz w:val="18"/>
          <w:szCs w:val="18"/>
        </w:rPr>
        <w:t xml:space="preserve"> Нет</w:t>
      </w:r>
    </w:p>
    <w:p w14:paraId="473DDFC4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ind w:right="360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Регулируемый поясничный </w:t>
      </w:r>
      <w:proofErr w:type="gramStart"/>
      <w:r w:rsidRPr="00C9571C">
        <w:rPr>
          <w:rFonts w:ascii="Roboto" w:hAnsi="Roboto"/>
          <w:color w:val="424242"/>
          <w:sz w:val="18"/>
          <w:szCs w:val="18"/>
        </w:rPr>
        <w:t>упор</w:t>
      </w:r>
      <w:proofErr w:type="gramEnd"/>
      <w:r w:rsidRPr="00C9571C">
        <w:rPr>
          <w:rFonts w:ascii="Roboto" w:hAnsi="Roboto"/>
          <w:color w:val="424242"/>
          <w:sz w:val="18"/>
          <w:szCs w:val="18"/>
        </w:rPr>
        <w:t xml:space="preserve">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           </w:t>
      </w:r>
      <w:r w:rsidRPr="00C9571C">
        <w:rPr>
          <w:rFonts w:ascii="Roboto" w:hAnsi="Roboto"/>
          <w:color w:val="424242"/>
          <w:sz w:val="18"/>
          <w:szCs w:val="18"/>
        </w:rPr>
        <w:t>Нет</w:t>
      </w:r>
    </w:p>
    <w:p w14:paraId="2BBE3D78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ind w:right="360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Гарантийный срок  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              </w:t>
      </w:r>
      <w:r w:rsidRPr="00C9571C">
        <w:rPr>
          <w:rFonts w:ascii="Roboto" w:hAnsi="Roboto"/>
          <w:color w:val="424242"/>
          <w:sz w:val="18"/>
          <w:szCs w:val="18"/>
        </w:rPr>
        <w:t>24 </w:t>
      </w:r>
      <w:proofErr w:type="spellStart"/>
      <w:r w:rsidRPr="00C9571C">
        <w:rPr>
          <w:rFonts w:ascii="Roboto" w:hAnsi="Roboto"/>
          <w:color w:val="424242"/>
          <w:sz w:val="18"/>
          <w:szCs w:val="18"/>
        </w:rPr>
        <w:t>мес</w:t>
      </w:r>
      <w:proofErr w:type="spellEnd"/>
    </w:p>
    <w:p w14:paraId="3C48E136" w14:textId="77777777" w:rsidR="009E5E7D" w:rsidRPr="00C9571C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ind w:right="360"/>
        <w:textAlignment w:val="baseline"/>
        <w:rPr>
          <w:rFonts w:ascii="Roboto" w:hAnsi="Roboto"/>
          <w:color w:val="424242"/>
          <w:sz w:val="18"/>
          <w:szCs w:val="18"/>
        </w:rPr>
      </w:pPr>
      <w:r w:rsidRPr="00C9571C">
        <w:rPr>
          <w:rFonts w:ascii="Roboto" w:hAnsi="Roboto"/>
          <w:color w:val="424242"/>
          <w:sz w:val="18"/>
          <w:szCs w:val="18"/>
        </w:rPr>
        <w:t xml:space="preserve">Сборка мебели            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              </w:t>
      </w:r>
      <w:r w:rsidRPr="00C9571C">
        <w:rPr>
          <w:rFonts w:ascii="Roboto" w:hAnsi="Roboto"/>
          <w:color w:val="424242"/>
          <w:sz w:val="18"/>
          <w:szCs w:val="18"/>
        </w:rPr>
        <w:t xml:space="preserve"> бесплатная сборка</w:t>
      </w:r>
    </w:p>
    <w:p w14:paraId="52F4AC6F" w14:textId="77777777" w:rsidR="009E5E7D" w:rsidRDefault="009E5E7D" w:rsidP="009E5E7D">
      <w:pPr>
        <w:pStyle w:val="product-classificationrow"/>
        <w:numPr>
          <w:ilvl w:val="0"/>
          <w:numId w:val="1"/>
        </w:numPr>
        <w:pBdr>
          <w:bottom w:val="single" w:sz="6" w:space="6" w:color="F2F2F2"/>
        </w:pBdr>
        <w:shd w:val="clear" w:color="auto" w:fill="FFFFFF"/>
        <w:spacing w:before="0" w:beforeAutospacing="0" w:after="0" w:afterAutospacing="0" w:line="225" w:lineRule="atLeast"/>
        <w:ind w:right="360"/>
        <w:textAlignment w:val="baseline"/>
      </w:pPr>
      <w:r w:rsidRPr="00C9571C">
        <w:rPr>
          <w:rFonts w:ascii="Roboto" w:hAnsi="Roboto"/>
          <w:color w:val="424242"/>
          <w:sz w:val="18"/>
          <w:szCs w:val="18"/>
        </w:rPr>
        <w:t xml:space="preserve">Страна происхождения                                                                  </w:t>
      </w:r>
      <w:r>
        <w:rPr>
          <w:rFonts w:ascii="Roboto" w:hAnsi="Roboto"/>
          <w:color w:val="424242"/>
          <w:sz w:val="18"/>
          <w:szCs w:val="18"/>
        </w:rPr>
        <w:t xml:space="preserve">                    </w:t>
      </w:r>
      <w:r w:rsidRPr="00F86150">
        <w:rPr>
          <w:rStyle w:val="product-classificationvalues"/>
          <w:rFonts w:ascii="Fira Sans" w:hAnsi="Fira Sans"/>
          <w:color w:val="363A47"/>
          <w:sz w:val="20"/>
          <w:szCs w:val="20"/>
          <w:bdr w:val="none" w:sz="0" w:space="0" w:color="auto" w:frame="1"/>
        </w:rPr>
        <w:t>Россия</w:t>
      </w:r>
    </w:p>
    <w:p w14:paraId="0F87F3AC" w14:textId="77777777" w:rsidR="009E5E7D" w:rsidRPr="005423CA" w:rsidRDefault="009E5E7D" w:rsidP="009E5E7D">
      <w:pPr>
        <w:tabs>
          <w:tab w:val="left" w:pos="6750"/>
        </w:tabs>
      </w:pPr>
    </w:p>
    <w:p w14:paraId="482AB196" w14:textId="77777777" w:rsidR="009F08ED" w:rsidRDefault="009F08ED"/>
    <w:sectPr w:rsidR="009F08ED" w:rsidSect="005423C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697A"/>
    <w:multiLevelType w:val="multilevel"/>
    <w:tmpl w:val="9AA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D"/>
    <w:rsid w:val="009E5E7D"/>
    <w:rsid w:val="009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9781"/>
  <w15:chartTrackingRefBased/>
  <w15:docId w15:val="{F515D6DA-F73E-4B9F-BFCF-2CFCA79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E7D"/>
  </w:style>
  <w:style w:type="paragraph" w:styleId="1">
    <w:name w:val="heading 1"/>
    <w:basedOn w:val="a"/>
    <w:next w:val="a"/>
    <w:link w:val="10"/>
    <w:uiPriority w:val="9"/>
    <w:qFormat/>
    <w:rsid w:val="009E5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roduct-classificationrow">
    <w:name w:val="product-classification__row"/>
    <w:basedOn w:val="a"/>
    <w:rsid w:val="009E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classificationvalues">
    <w:name w:val="product-classification__values"/>
    <w:basedOn w:val="a0"/>
    <w:rsid w:val="009E5E7D"/>
  </w:style>
  <w:style w:type="paragraph" w:customStyle="1" w:styleId="product-classificationgroup-name">
    <w:name w:val="product-classification__group-name"/>
    <w:basedOn w:val="a"/>
    <w:rsid w:val="009E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classificationunit">
    <w:name w:val="product-classification__unit"/>
    <w:basedOn w:val="a0"/>
    <w:rsid w:val="009E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us.ru/trademarks/1504?searchTrademarkBy=co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Снегирева Юлия</dc:creator>
  <cp:keywords/>
  <dc:description/>
  <cp:lastModifiedBy>Снегирева Юлия</cp:lastModifiedBy>
  <cp:revision>1</cp:revision>
  <dcterms:created xsi:type="dcterms:W3CDTF">2024-09-26T15:08:00Z</dcterms:created>
  <dcterms:modified xsi:type="dcterms:W3CDTF">2024-09-26T15:09:00Z</dcterms:modified>
</cp:coreProperties>
</file>