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32DC0768" w:rsidR="00E85F88" w:rsidRPr="00186169" w:rsidRDefault="00581429" w:rsidP="00643AF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 xml:space="preserve">ИНФОРМАЦИОННАЯ КАРТА </w:t>
      </w:r>
      <w:r w:rsidR="00E26705" w:rsidRPr="00186169">
        <w:rPr>
          <w:rFonts w:ascii="Times New Roman" w:hAnsi="Times New Roman" w:cs="Times New Roman"/>
          <w:b/>
          <w:sz w:val="20"/>
          <w:szCs w:val="20"/>
        </w:rPr>
        <w:t>ПРЕД</w:t>
      </w:r>
      <w:r w:rsidR="00A22930">
        <w:rPr>
          <w:rFonts w:ascii="Times New Roman" w:hAnsi="Times New Roman" w:cs="Times New Roman"/>
          <w:b/>
          <w:sz w:val="20"/>
          <w:szCs w:val="20"/>
        </w:rPr>
        <w:t>В</w:t>
      </w:r>
      <w:r w:rsidR="00E26705" w:rsidRPr="00186169">
        <w:rPr>
          <w:rFonts w:ascii="Times New Roman" w:hAnsi="Times New Roman" w:cs="Times New Roman"/>
          <w:b/>
          <w:sz w:val="20"/>
          <w:szCs w:val="20"/>
        </w:rPr>
        <w:t>КВАЛИФИКАЦИОННОГО ОТБОРА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6E5EE6" w:rsidRPr="00186169" w14:paraId="1907070E" w14:textId="77777777" w:rsidTr="006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6E5EE6" w:rsidRPr="00186169" w:rsidRDefault="006E5EE6" w:rsidP="00643AFF">
            <w:pPr>
              <w:jc w:val="center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  <w:gridSpan w:val="2"/>
            <w:vAlign w:val="center"/>
          </w:tcPr>
          <w:p w14:paraId="7FDE94FF" w14:textId="5E0A3A9A" w:rsidR="006E5EE6" w:rsidRPr="00186169" w:rsidRDefault="006E5EE6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</w:t>
            </w:r>
            <w:r w:rsidRPr="00186169">
              <w:rPr>
                <w:rFonts w:ascii="Times New Roman" w:hAnsi="Times New Roman"/>
                <w:b/>
              </w:rPr>
              <w:t xml:space="preserve"> Организатор</w:t>
            </w:r>
            <w:r>
              <w:rPr>
                <w:rFonts w:ascii="Times New Roman" w:hAnsi="Times New Roman"/>
                <w:b/>
              </w:rPr>
              <w:t>е</w:t>
            </w:r>
          </w:p>
        </w:tc>
      </w:tr>
      <w:tr w:rsidR="00E85F88" w:rsidRPr="00CE71B7" w14:paraId="5E06163B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CE71B7" w:rsidRDefault="00E85F88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CE71B7">
              <w:rPr>
                <w:rFonts w:ascii="Times New Roman" w:hAnsi="Times New Roman"/>
                <w:b w:val="0"/>
              </w:rPr>
              <w:t>1.1</w:t>
            </w:r>
          </w:p>
        </w:tc>
        <w:tc>
          <w:tcPr>
            <w:tcW w:w="2694" w:type="dxa"/>
            <w:vAlign w:val="center"/>
          </w:tcPr>
          <w:p w14:paraId="33C4669A" w14:textId="315A4620" w:rsidR="00E85F88" w:rsidRPr="00CE71B7" w:rsidRDefault="00E85F88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E71B7">
              <w:rPr>
                <w:rFonts w:ascii="Times New Roman" w:hAnsi="Times New Roman"/>
              </w:rPr>
              <w:t>Информация о</w:t>
            </w:r>
            <w:r w:rsidR="004D0C9A" w:rsidRPr="00CE71B7">
              <w:rPr>
                <w:rFonts w:ascii="Times New Roman" w:hAnsi="Times New Roman"/>
              </w:rPr>
              <w:t>б</w:t>
            </w:r>
            <w:r w:rsidRPr="00CE71B7">
              <w:rPr>
                <w:rFonts w:ascii="Times New Roman" w:hAnsi="Times New Roman"/>
              </w:rPr>
              <w:t xml:space="preserve"> </w:t>
            </w:r>
            <w:r w:rsidR="004D0C9A" w:rsidRPr="00CE71B7">
              <w:rPr>
                <w:rFonts w:ascii="Times New Roman" w:hAnsi="Times New Roman"/>
              </w:rPr>
              <w:t>Организаторе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CE71B7" w:rsidRDefault="00E85F88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E71B7">
              <w:rPr>
                <w:rFonts w:ascii="Times New Roman" w:hAnsi="Times New Roman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CE71B7" w:rsidRDefault="00E85F88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E71B7">
              <w:rPr>
                <w:rFonts w:ascii="Times New Roman" w:hAnsi="Times New Roman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CE71B7">
              <w:rPr>
                <w:rFonts w:ascii="Times New Roman" w:hAnsi="Times New Roman"/>
              </w:rPr>
              <w:t>Cloud</w:t>
            </w:r>
            <w:proofErr w:type="spellEnd"/>
            <w:r w:rsidRPr="00CE71B7">
              <w:rPr>
                <w:rFonts w:ascii="Times New Roman" w:hAnsi="Times New Roman"/>
              </w:rPr>
              <w:t xml:space="preserve">, Иннотех, </w:t>
            </w:r>
            <w:proofErr w:type="spellStart"/>
            <w:r w:rsidRPr="00CE71B7">
              <w:rPr>
                <w:rFonts w:ascii="Times New Roman" w:hAnsi="Times New Roman"/>
              </w:rPr>
              <w:t>Дататех</w:t>
            </w:r>
            <w:proofErr w:type="spellEnd"/>
            <w:r w:rsidRPr="00CE71B7">
              <w:rPr>
                <w:rFonts w:ascii="Times New Roman" w:hAnsi="Times New Roman"/>
              </w:rPr>
              <w:t xml:space="preserve">, </w:t>
            </w:r>
            <w:proofErr w:type="spellStart"/>
            <w:r w:rsidRPr="00CE71B7">
              <w:rPr>
                <w:rFonts w:ascii="Times New Roman" w:hAnsi="Times New Roman"/>
              </w:rPr>
              <w:t>МультиКарта</w:t>
            </w:r>
            <w:proofErr w:type="spellEnd"/>
            <w:r w:rsidRPr="00CE71B7">
              <w:rPr>
                <w:rFonts w:ascii="Times New Roman" w:hAnsi="Times New Roman"/>
              </w:rPr>
              <w:t xml:space="preserve">, </w:t>
            </w:r>
            <w:proofErr w:type="spellStart"/>
            <w:r w:rsidRPr="00CE71B7">
              <w:rPr>
                <w:rFonts w:ascii="Times New Roman" w:hAnsi="Times New Roman"/>
              </w:rPr>
              <w:t>Сервионика</w:t>
            </w:r>
            <w:proofErr w:type="spellEnd"/>
            <w:r w:rsidRPr="00CE71B7">
              <w:rPr>
                <w:rFonts w:ascii="Times New Roman" w:hAnsi="Times New Roman"/>
              </w:rPr>
              <w:t xml:space="preserve"> и др. компании. Больше информации на сайте: </w:t>
            </w:r>
            <w:hyperlink r:id="rId8" w:history="1">
              <w:r w:rsidRPr="00CE71B7">
                <w:rPr>
                  <w:rStyle w:val="a4"/>
                  <w:rFonts w:ascii="Times New Roman" w:hAnsi="Times New Roman"/>
                </w:rPr>
                <w:t>https://t1.ru/purchases/</w:t>
              </w:r>
            </w:hyperlink>
            <w:r w:rsidRPr="00CE71B7">
              <w:rPr>
                <w:rFonts w:ascii="Times New Roman" w:hAnsi="Times New Roman"/>
              </w:rPr>
              <w:t xml:space="preserve"> </w:t>
            </w:r>
          </w:p>
        </w:tc>
      </w:tr>
      <w:tr w:rsidR="00E85F88" w:rsidRPr="00CE71B7" w14:paraId="1EAB86F9" w14:textId="77777777" w:rsidTr="006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CE71B7" w:rsidRDefault="00E85F88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CE71B7">
              <w:rPr>
                <w:rFonts w:ascii="Times New Roman" w:hAnsi="Times New Roman"/>
                <w:b w:val="0"/>
              </w:rPr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36658646" w:rsidR="00E85F88" w:rsidRPr="00CE71B7" w:rsidRDefault="00E85F88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E71B7">
              <w:rPr>
                <w:rFonts w:ascii="Times New Roman" w:hAnsi="Times New Roman"/>
              </w:rPr>
              <w:t xml:space="preserve">Место нахождения и почтовый адрес </w:t>
            </w:r>
            <w:r w:rsidR="004D0C9A" w:rsidRPr="00CE71B7">
              <w:rPr>
                <w:rFonts w:ascii="Times New Roman" w:hAnsi="Times New Roman"/>
              </w:rPr>
              <w:t>Организатора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CE71B7" w:rsidRDefault="00E85F88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E71B7">
              <w:rPr>
                <w:rFonts w:ascii="Times New Roman" w:hAnsi="Times New Roman"/>
              </w:rPr>
              <w:t>Место нахождения: 191144, г. Москва, Ленинградский проспект, д. 36, с41</w:t>
            </w:r>
          </w:p>
        </w:tc>
      </w:tr>
      <w:tr w:rsidR="00E85F88" w:rsidRPr="00CE71B7" w14:paraId="627B7CA3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CE71B7" w:rsidRDefault="00E85F88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CE71B7">
              <w:rPr>
                <w:rFonts w:ascii="Times New Roman" w:hAnsi="Times New Roman"/>
                <w:b w:val="0"/>
              </w:rPr>
              <w:t>1.3</w:t>
            </w:r>
          </w:p>
        </w:tc>
        <w:tc>
          <w:tcPr>
            <w:tcW w:w="2694" w:type="dxa"/>
            <w:vAlign w:val="center"/>
          </w:tcPr>
          <w:p w14:paraId="1E3BF7E3" w14:textId="20734F1E" w:rsidR="00E85F88" w:rsidRPr="00CE71B7" w:rsidRDefault="00E85F88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E71B7">
              <w:rPr>
                <w:rFonts w:ascii="Times New Roman" w:hAnsi="Times New Roman"/>
              </w:rPr>
              <w:t xml:space="preserve">Адрес электронной почты </w:t>
            </w:r>
            <w:r w:rsidR="004D0C9A" w:rsidRPr="00CE71B7">
              <w:rPr>
                <w:rFonts w:ascii="Times New Roman" w:hAnsi="Times New Roman"/>
              </w:rPr>
              <w:t>Организатора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CE71B7" w:rsidRDefault="004E09D3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9" w:history="1">
              <w:r w:rsidR="00E85F88" w:rsidRPr="00CE71B7">
                <w:rPr>
                  <w:rStyle w:val="a4"/>
                  <w:rFonts w:ascii="Times New Roman" w:hAnsi="Times New Roman"/>
                </w:rPr>
                <w:t>zakupki@inno.tech</w:t>
              </w:r>
            </w:hyperlink>
          </w:p>
          <w:p w14:paraId="3A582475" w14:textId="77777777" w:rsidR="00E85F88" w:rsidRPr="00CE71B7" w:rsidRDefault="00E85F88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6E5EE6" w:rsidRPr="00186169" w14:paraId="1783FF8B" w14:textId="77777777" w:rsidTr="0093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6E5EE6" w:rsidRPr="00186169" w:rsidRDefault="006E5EE6" w:rsidP="00643AFF">
            <w:pPr>
              <w:jc w:val="center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  <w:gridSpan w:val="2"/>
            <w:vAlign w:val="center"/>
          </w:tcPr>
          <w:p w14:paraId="769D9C59" w14:textId="24AB7F4A" w:rsidR="006E5EE6" w:rsidRPr="007A0A4E" w:rsidRDefault="006E5EE6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Информация о проведении предквалификационного отбора</w:t>
            </w:r>
          </w:p>
        </w:tc>
      </w:tr>
      <w:tr w:rsidR="006E5EE6" w:rsidRPr="00CE71B7" w14:paraId="3BF4D624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AC8ABB" w14:textId="0B9B59E8" w:rsidR="006E5EE6" w:rsidRPr="00CE71B7" w:rsidRDefault="006E5EE6" w:rsidP="00643AF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52F64E" w14:textId="23235B09" w:rsidR="006E5EE6" w:rsidRPr="006E5EE6" w:rsidRDefault="006E5EE6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5EE6">
              <w:rPr>
                <w:rFonts w:ascii="Times New Roman" w:hAnsi="Times New Roman"/>
              </w:rPr>
              <w:t>Цель проведения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1B50477" w14:textId="78528F4B" w:rsidR="006E5EE6" w:rsidRDefault="006E5EE6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5EE6">
              <w:rPr>
                <w:rFonts w:ascii="Times New Roman" w:hAnsi="Times New Roman"/>
              </w:rPr>
              <w:t>Формирование перечня квалифицированных контрагентов для выполнения строительно-монтажных работ по ремонту офисных помещений для нужд бизнес единиц Группы Т1.</w:t>
            </w:r>
          </w:p>
          <w:p w14:paraId="6760C9B3" w14:textId="1ACB838F" w:rsidR="001A2AF0" w:rsidRDefault="001A2AF0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квалифицированных контрагентов формируется по 3 лотам:</w:t>
            </w:r>
          </w:p>
          <w:p w14:paraId="1112631D" w14:textId="0971038A" w:rsidR="001A2AF0" w:rsidRDefault="001A2AF0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4FA17ADB" w14:textId="3EC09D30" w:rsidR="001A2AF0" w:rsidRDefault="001A2AF0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 1. Текущий ремонт объектов Группы Т1.</w:t>
            </w:r>
          </w:p>
          <w:p w14:paraId="6CDFA3D9" w14:textId="7001A081" w:rsidR="001A2AF0" w:rsidRDefault="001A2AF0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 2. Капитальный ремонт объектов Группы Т1.</w:t>
            </w:r>
          </w:p>
          <w:p w14:paraId="0FCAACE2" w14:textId="32A80155" w:rsidR="001A2AF0" w:rsidRDefault="001A2AF0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 3. Выполнение проектных работ для Группы Т1.</w:t>
            </w:r>
          </w:p>
          <w:p w14:paraId="70C67046" w14:textId="77777777" w:rsidR="006E5EE6" w:rsidRDefault="006E5EE6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DC00E64" w14:textId="07CE2877" w:rsidR="006E5EE6" w:rsidRPr="006E5EE6" w:rsidRDefault="006E5EE6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0A4E">
              <w:rPr>
                <w:rFonts w:ascii="Times New Roman" w:hAnsi="Times New Roman"/>
              </w:rPr>
              <w:t>Предквалификационный отбор не является торгами в соответствии со статьями 447–449 части первой Гражданского кодекса РФ и не накладывает на Заказчика и Участника предквалификационного отбора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предквалификационного отбора.</w:t>
            </w:r>
          </w:p>
        </w:tc>
      </w:tr>
      <w:tr w:rsidR="00CE71B7" w:rsidRPr="00CE71B7" w14:paraId="49220709" w14:textId="77777777" w:rsidTr="006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EF2F9E" w14:textId="77777777" w:rsidR="00CE71B7" w:rsidRPr="00CE71B7" w:rsidRDefault="00CE71B7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CE71B7">
              <w:rPr>
                <w:rFonts w:ascii="Times New Roman" w:hAnsi="Times New Roman"/>
                <w:b w:val="0"/>
              </w:rPr>
              <w:t>2.1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029C1D" w14:textId="18DD4AF2" w:rsidR="00CE71B7" w:rsidRPr="00CE71B7" w:rsidRDefault="00CE71B7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E71B7">
              <w:rPr>
                <w:rFonts w:ascii="Times New Roman" w:hAnsi="Times New Roman"/>
              </w:rPr>
              <w:t>Порядок предоставления предквалификационной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2BC49A" w14:textId="2E4D7E5C" w:rsidR="00CE71B7" w:rsidRPr="00CE71B7" w:rsidRDefault="00CE71B7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E71B7">
              <w:rPr>
                <w:rFonts w:ascii="Times New Roman" w:hAnsi="Times New Roman"/>
              </w:rPr>
              <w:t xml:space="preserve">Предквалификационная документация размещена на сайте Электронной торговой площадки </w:t>
            </w:r>
            <w:hyperlink w:history="1">
              <w:r w:rsidRPr="00CE71B7">
                <w:rPr>
                  <w:rStyle w:val="a4"/>
                  <w:rFonts w:ascii="Times New Roman" w:hAnsi="Times New Roman"/>
                </w:rPr>
                <w:t xml:space="preserve">https://business.roseltorg.ru </w:t>
              </w:r>
            </w:hyperlink>
            <w:r w:rsidRPr="00CE71B7">
              <w:rPr>
                <w:rFonts w:ascii="Times New Roman" w:hAnsi="Times New Roman"/>
              </w:rPr>
              <w:t xml:space="preserve"> 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CE71B7" w:rsidRPr="00CE71B7" w14:paraId="481D6C10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77777777" w:rsidR="00CE71B7" w:rsidRPr="00CE71B7" w:rsidRDefault="00CE71B7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CE71B7">
              <w:rPr>
                <w:rFonts w:ascii="Times New Roman" w:hAnsi="Times New Roman"/>
                <w:b w:val="0"/>
              </w:rPr>
              <w:t>2.2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28F800B6" w:rsidR="00CE71B7" w:rsidRPr="00CE71B7" w:rsidRDefault="00CE71B7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предквалификационного отбора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46811FA" w14:textId="77777777" w:rsidR="00C04F04" w:rsidRDefault="00CE71B7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  <w:r w:rsidRPr="00186169">
              <w:rPr>
                <w:rFonts w:ascii="Times New Roman" w:hAnsi="Times New Roman"/>
              </w:rPr>
              <w:t xml:space="preserve">ом на участие в квалификационном отборе признается юридическое лицо или несколько юридических лиц, выступающих на стороне одного участника </w:t>
            </w:r>
            <w:r w:rsidRPr="00330EDD">
              <w:rPr>
                <w:rFonts w:ascii="Times New Roman" w:hAnsi="Times New Roman"/>
              </w:rPr>
              <w:t xml:space="preserve">предквалификационного отбора </w:t>
            </w:r>
            <w:r w:rsidRPr="00186169">
              <w:rPr>
                <w:rFonts w:ascii="Times New Roman" w:hAnsi="Times New Roman"/>
              </w:rPr>
              <w:t xml:space="preserve">(коллективный участник), зарегистрированные на электронной торговой площадке </w:t>
            </w:r>
            <w:r w:rsidRPr="00186169">
              <w:rPr>
                <w:rFonts w:ascii="Times New Roman" w:hAnsi="Times New Roman"/>
                <w:lang w:val="en-US"/>
              </w:rPr>
              <w:t>business</w:t>
            </w:r>
            <w:r w:rsidRPr="00186169">
              <w:rPr>
                <w:rFonts w:ascii="Times New Roman" w:hAnsi="Times New Roman"/>
              </w:rPr>
              <w:t>.</w:t>
            </w:r>
            <w:proofErr w:type="spellStart"/>
            <w:r w:rsidRPr="00186169">
              <w:rPr>
                <w:rFonts w:ascii="Times New Roman" w:hAnsi="Times New Roman"/>
                <w:lang w:val="en-US"/>
              </w:rPr>
              <w:t>roseltorg</w:t>
            </w:r>
            <w:proofErr w:type="spellEnd"/>
            <w:r w:rsidRPr="00186169">
              <w:rPr>
                <w:rFonts w:ascii="Times New Roman" w:hAnsi="Times New Roman"/>
              </w:rPr>
              <w:t>.</w:t>
            </w:r>
            <w:proofErr w:type="spellStart"/>
            <w:r w:rsidRPr="00186169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186169">
              <w:rPr>
                <w:rFonts w:ascii="Times New Roman" w:hAnsi="Times New Roman"/>
              </w:rPr>
              <w:t xml:space="preserve"> (далее – ЭТП) и подавшие в установленные сроки квалификационную заявку на участие в квалификационном отборе. </w:t>
            </w:r>
          </w:p>
          <w:p w14:paraId="197C1424" w14:textId="02FE3D87" w:rsidR="00CE71B7" w:rsidRPr="00CE71B7" w:rsidRDefault="00CE71B7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</w:rPr>
              <w:t>Участники</w:t>
            </w:r>
            <w:r w:rsidRPr="00186169">
              <w:rPr>
                <w:rFonts w:ascii="Times New Roman" w:hAnsi="Times New Roman"/>
              </w:rPr>
              <w:t xml:space="preserve">, соответствующие предъявляемым требованиям, изложенным в настоящей квалификационной документации, представившие надлежащим образом оформленные документы, </w:t>
            </w:r>
            <w:r w:rsidRPr="00E40DF3">
              <w:rPr>
                <w:rFonts w:ascii="Times New Roman" w:hAnsi="Times New Roman"/>
              </w:rPr>
              <w:t xml:space="preserve">предусмотренные </w:t>
            </w:r>
            <w:r w:rsidR="00C22FA6" w:rsidRPr="00E40DF3">
              <w:rPr>
                <w:rFonts w:ascii="Times New Roman" w:hAnsi="Times New Roman"/>
              </w:rPr>
              <w:t>3.</w:t>
            </w:r>
            <w:r w:rsidR="00904540" w:rsidRPr="00E40DF3">
              <w:rPr>
                <w:rFonts w:ascii="Times New Roman" w:hAnsi="Times New Roman"/>
              </w:rPr>
              <w:t>3</w:t>
            </w:r>
            <w:r w:rsidRPr="00E40DF3">
              <w:rPr>
                <w:rFonts w:ascii="Times New Roman" w:hAnsi="Times New Roman"/>
              </w:rPr>
              <w:t xml:space="preserve"> настоящей </w:t>
            </w:r>
            <w:r w:rsidR="00C04F04" w:rsidRPr="00E40DF3">
              <w:rPr>
                <w:rFonts w:ascii="Times New Roman" w:hAnsi="Times New Roman"/>
              </w:rPr>
              <w:t>информационной карты</w:t>
            </w:r>
            <w:r w:rsidRPr="00E40DF3">
              <w:rPr>
                <w:rFonts w:ascii="Times New Roman" w:hAnsi="Times New Roman"/>
              </w:rPr>
              <w:t>, прошедшие квалификационный отбор,</w:t>
            </w:r>
            <w:r w:rsidRPr="00186169">
              <w:rPr>
                <w:rFonts w:ascii="Times New Roman" w:hAnsi="Times New Roman"/>
              </w:rPr>
              <w:t xml:space="preserve"> признаются квалифицированными подрядчиками, с которыми могут быть заключены договоры на выполнение строительно-монтажных работ</w:t>
            </w:r>
          </w:p>
        </w:tc>
      </w:tr>
      <w:tr w:rsidR="005B4B94" w:rsidRPr="00CE71B7" w14:paraId="7E45D5AE" w14:textId="77777777" w:rsidTr="006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49FE0F1" w14:textId="4BF01A59" w:rsidR="005B4B94" w:rsidRPr="00CE71B7" w:rsidRDefault="005B4B94" w:rsidP="00643AFF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855106" w14:textId="430BE76E" w:rsidR="005B4B94" w:rsidRDefault="005B4B94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участникам предквалификационного отбора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799DDED" w14:textId="2B663EB7" w:rsidR="005B4B94" w:rsidRPr="00186169" w:rsidRDefault="005B4B94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86169">
              <w:rPr>
                <w:rFonts w:ascii="Times New Roman" w:hAnsi="Times New Roman"/>
                <w:b/>
              </w:rPr>
              <w:t xml:space="preserve">Обязательные требования Группы Т1 к Участнику предквалификационного отбора представлены в Приложении </w:t>
            </w:r>
            <w:r>
              <w:rPr>
                <w:rFonts w:ascii="Times New Roman" w:hAnsi="Times New Roman"/>
                <w:b/>
              </w:rPr>
              <w:t>1</w:t>
            </w:r>
            <w:r w:rsidRPr="00186169">
              <w:rPr>
                <w:rFonts w:ascii="Times New Roman" w:hAnsi="Times New Roman"/>
                <w:b/>
              </w:rPr>
              <w:t xml:space="preserve"> к </w:t>
            </w:r>
            <w:r>
              <w:rPr>
                <w:rFonts w:ascii="Times New Roman" w:hAnsi="Times New Roman"/>
                <w:b/>
              </w:rPr>
              <w:t xml:space="preserve">настоящей </w:t>
            </w:r>
            <w:r w:rsidRPr="00186169">
              <w:rPr>
                <w:rFonts w:ascii="Times New Roman" w:hAnsi="Times New Roman"/>
                <w:b/>
              </w:rPr>
              <w:t>Информационной карте.</w:t>
            </w:r>
          </w:p>
          <w:p w14:paraId="44E3BBC4" w14:textId="33F5A2E1" w:rsidR="005B4B94" w:rsidRPr="00186169" w:rsidRDefault="005B4B94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 xml:space="preserve">В случае, если при проведении процедуры или в течение срока действия Предложения и </w:t>
            </w:r>
            <w:r>
              <w:rPr>
                <w:rFonts w:ascii="Times New Roman" w:hAnsi="Times New Roman"/>
              </w:rPr>
              <w:t>заключенного с Участником д</w:t>
            </w:r>
            <w:r w:rsidRPr="00186169">
              <w:rPr>
                <w:rFonts w:ascii="Times New Roman" w:hAnsi="Times New Roman"/>
              </w:rPr>
              <w:t xml:space="preserve">оговора будет установлено несоответствие Участника предквалификационного отбора хотя бы одному обязательному требованию, приведенному в Форме соответствия Участника обязательным требованиям Заказчик может прекратить без каких-либо для себя последствий исключить Участника предквалификационного отбора из Перечня квалифицированных контрагентов на любом этапе. </w:t>
            </w:r>
          </w:p>
          <w:p w14:paraId="298213FF" w14:textId="3093C19E" w:rsidR="005B4B94" w:rsidRDefault="005B4B94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  <w:b/>
              </w:rPr>
              <w:t xml:space="preserve">Квалификационные </w:t>
            </w:r>
            <w:r>
              <w:rPr>
                <w:rFonts w:ascii="Times New Roman" w:hAnsi="Times New Roman"/>
                <w:b/>
              </w:rPr>
              <w:t>требования к</w:t>
            </w:r>
            <w:r w:rsidRPr="00186169">
              <w:rPr>
                <w:rFonts w:ascii="Times New Roman" w:hAnsi="Times New Roman"/>
                <w:b/>
              </w:rPr>
              <w:t xml:space="preserve"> Участник</w:t>
            </w:r>
            <w:r>
              <w:rPr>
                <w:rFonts w:ascii="Times New Roman" w:hAnsi="Times New Roman"/>
                <w:b/>
              </w:rPr>
              <w:t>у</w:t>
            </w:r>
            <w:r w:rsidRPr="00186169">
              <w:rPr>
                <w:rFonts w:ascii="Times New Roman" w:hAnsi="Times New Roman"/>
                <w:b/>
              </w:rPr>
              <w:t xml:space="preserve"> предквалификационного отбора представлены в Приложении 5 к Информационной карте </w:t>
            </w:r>
            <w:r>
              <w:rPr>
                <w:rFonts w:ascii="Times New Roman" w:hAnsi="Times New Roman"/>
                <w:b/>
              </w:rPr>
              <w:t>предквалификационного отбора</w:t>
            </w:r>
            <w:r w:rsidRPr="00186169">
              <w:rPr>
                <w:rFonts w:ascii="Times New Roman" w:hAnsi="Times New Roman"/>
                <w:b/>
              </w:rPr>
              <w:t>.</w:t>
            </w:r>
          </w:p>
        </w:tc>
      </w:tr>
      <w:tr w:rsidR="006E5EE6" w:rsidRPr="001F132F" w14:paraId="211599E2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1B7061A" w14:textId="18CA7DD0" w:rsidR="006E5EE6" w:rsidRPr="00F83DA0" w:rsidRDefault="006E5EE6" w:rsidP="00643AFF">
            <w:pPr>
              <w:jc w:val="center"/>
              <w:rPr>
                <w:rFonts w:ascii="Times New Roman" w:eastAsia="Calibri" w:hAnsi="Times New Roman"/>
                <w:bCs w:val="0"/>
              </w:rPr>
            </w:pPr>
            <w:r w:rsidRPr="00F83DA0">
              <w:rPr>
                <w:rFonts w:ascii="Times New Roman" w:eastAsia="Calibri" w:hAnsi="Times New Roman"/>
                <w:bCs w:val="0"/>
              </w:rPr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0A956A24" w14:textId="1BE613E9" w:rsidR="006E5EE6" w:rsidRPr="00F83DA0" w:rsidRDefault="006E5EE6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Заявка на участие в предквалификационном отборе</w:t>
            </w:r>
          </w:p>
        </w:tc>
      </w:tr>
      <w:tr w:rsidR="006E5EE6" w:rsidRPr="005B4B94" w14:paraId="50B09E7E" w14:textId="77777777" w:rsidTr="006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384066C" w14:textId="62B0D937" w:rsidR="006E5EE6" w:rsidRPr="006E5EE6" w:rsidRDefault="006E5EE6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6E5EE6">
              <w:rPr>
                <w:rFonts w:ascii="Times New Roman" w:hAnsi="Times New Roman"/>
                <w:b w:val="0"/>
              </w:rPr>
              <w:lastRenderedPageBreak/>
              <w:t>3.1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54BE" w14:textId="6164BD2B" w:rsidR="006E5EE6" w:rsidRPr="005B4B94" w:rsidRDefault="006E5EE6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и порядок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D7AF25C" w14:textId="030D5DBF" w:rsidR="006E5EE6" w:rsidRPr="005B4B94" w:rsidRDefault="006E5EE6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E5EE6">
              <w:rPr>
                <w:rFonts w:ascii="Times New Roman" w:hAnsi="Times New Roman"/>
              </w:rPr>
              <w:t>Подача заявок осуществляется с применением функционала, и в соответствии с регламентом работы ЭТП по адресу: https://business.roseltorg.ru.</w:t>
            </w:r>
          </w:p>
        </w:tc>
      </w:tr>
      <w:tr w:rsidR="00CE71B7" w:rsidRPr="005B4B94" w14:paraId="118116E1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07A26237" w:rsidR="00CE71B7" w:rsidRPr="005B4B94" w:rsidRDefault="005B4B94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5B4B94">
              <w:rPr>
                <w:rFonts w:ascii="Times New Roman" w:hAnsi="Times New Roman"/>
                <w:b w:val="0"/>
              </w:rPr>
              <w:t>3.</w:t>
            </w:r>
            <w:r w:rsidR="006E5EE6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CE71B7" w:rsidRPr="005B4B94" w:rsidRDefault="00CE71B7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4B94">
              <w:rPr>
                <w:rFonts w:ascii="Times New Roman" w:hAnsi="Times New Roman"/>
              </w:rPr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5E40A0D9" w:rsidR="00CE71B7" w:rsidRPr="005B4B94" w:rsidRDefault="00CE71B7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4B94">
              <w:rPr>
                <w:rFonts w:ascii="Times New Roman" w:hAnsi="Times New Roman"/>
              </w:rPr>
              <w:t xml:space="preserve">Участник вправе подать заявку на участие в предквалификационном отборе в любое время с момента размещения информации о проводимой процедуре предквалификационного отбора на ЭТП, но не позднее даты и времени окончания срока подачи заявок, указанных в извещении о проведении предквалификационного отбора на ЭТП. </w:t>
            </w:r>
          </w:p>
          <w:p w14:paraId="013F0C63" w14:textId="40FF5E43" w:rsidR="00CE71B7" w:rsidRPr="005B4B94" w:rsidRDefault="00CE71B7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4B94">
              <w:rPr>
                <w:rFonts w:ascii="Times New Roman" w:hAnsi="Times New Roman"/>
              </w:rPr>
              <w:t>После окончания срока подачи заявок, установленного в извещении о проведении предквалификационного отбора на ЭТП, приём заявок прекращается.</w:t>
            </w:r>
          </w:p>
          <w:p w14:paraId="19E0CEF7" w14:textId="77777777" w:rsidR="00CE71B7" w:rsidRDefault="00CE71B7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B4B94">
              <w:rPr>
                <w:rFonts w:ascii="Times New Roman" w:hAnsi="Times New Roma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3DFC915C" w14:textId="77777777" w:rsidR="005B4B94" w:rsidRDefault="005B4B94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Предк</w:t>
            </w:r>
            <w:r w:rsidRPr="00186169">
              <w:rPr>
                <w:rFonts w:ascii="Times New Roman" w:hAnsi="Times New Roman"/>
              </w:rPr>
              <w:t>валификационный отбор</w:t>
            </w:r>
            <w:r>
              <w:rPr>
                <w:rFonts w:ascii="Times New Roman" w:hAnsi="Times New Roman"/>
              </w:rPr>
              <w:t>, подача заявок на участие в предквалификационном отборе</w:t>
            </w:r>
            <w:r w:rsidRPr="00186169">
              <w:rPr>
                <w:rFonts w:ascii="Times New Roman" w:hAnsi="Times New Roman"/>
              </w:rPr>
              <w:t xml:space="preserve"> мо</w:t>
            </w:r>
            <w:r>
              <w:rPr>
                <w:rFonts w:ascii="Times New Roman" w:hAnsi="Times New Roman"/>
              </w:rPr>
              <w:t>гут</w:t>
            </w:r>
            <w:r w:rsidRPr="00186169">
              <w:rPr>
                <w:rFonts w:ascii="Times New Roman" w:hAnsi="Times New Roman"/>
              </w:rPr>
              <w:t xml:space="preserve"> быть прекращен</w:t>
            </w:r>
            <w:r>
              <w:rPr>
                <w:rFonts w:ascii="Times New Roman" w:hAnsi="Times New Roman"/>
              </w:rPr>
              <w:t>ы</w:t>
            </w:r>
            <w:r w:rsidRPr="00186169">
              <w:rPr>
                <w:rFonts w:ascii="Times New Roman" w:hAnsi="Times New Roman"/>
              </w:rPr>
              <w:t xml:space="preserve"> в любой момент до рассмотрения квалификационных заявок и принятия решения о допуске </w:t>
            </w:r>
            <w:r>
              <w:rPr>
                <w:rFonts w:ascii="Times New Roman" w:hAnsi="Times New Roman"/>
              </w:rPr>
              <w:t>Участник</w:t>
            </w:r>
            <w:r w:rsidRPr="00186169">
              <w:rPr>
                <w:rFonts w:ascii="Times New Roman" w:hAnsi="Times New Roman"/>
              </w:rPr>
              <w:t xml:space="preserve">ов к участию в </w:t>
            </w:r>
            <w:r>
              <w:rPr>
                <w:rFonts w:ascii="Times New Roman" w:hAnsi="Times New Roman"/>
              </w:rPr>
              <w:t>пред</w:t>
            </w:r>
            <w:r w:rsidRPr="00186169">
              <w:rPr>
                <w:rFonts w:ascii="Times New Roman" w:hAnsi="Times New Roman"/>
              </w:rPr>
              <w:t>квалификационном отборе без объяснения причин. Организатор не несет при этом никакой ответственности перед любыми физическими и юридическими лицами, коллективными участниками, которым такое действие может принести убытки</w:t>
            </w:r>
            <w:r>
              <w:rPr>
                <w:rFonts w:ascii="Times New Roman" w:hAnsi="Times New Roman"/>
              </w:rPr>
              <w:t>.</w:t>
            </w:r>
          </w:p>
          <w:p w14:paraId="2026F491" w14:textId="1D61428D" w:rsidR="00F35298" w:rsidRPr="005B4B94" w:rsidRDefault="00F35298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 xml:space="preserve">Заказчик вправе отменить </w:t>
            </w:r>
            <w:r w:rsidRPr="00210684">
              <w:rPr>
                <w:rFonts w:ascii="Times New Roman" w:hAnsi="Times New Roman"/>
              </w:rPr>
              <w:t>предквалификационн</w:t>
            </w:r>
            <w:r>
              <w:rPr>
                <w:rFonts w:ascii="Times New Roman" w:hAnsi="Times New Roman"/>
              </w:rPr>
              <w:t>ый</w:t>
            </w:r>
            <w:r w:rsidRPr="00210684">
              <w:rPr>
                <w:rFonts w:ascii="Times New Roman" w:hAnsi="Times New Roman"/>
              </w:rPr>
              <w:t xml:space="preserve"> отбор</w:t>
            </w:r>
            <w:r>
              <w:rPr>
                <w:rFonts w:ascii="Times New Roman" w:hAnsi="Times New Roman"/>
              </w:rPr>
              <w:t xml:space="preserve"> </w:t>
            </w:r>
            <w:r w:rsidRPr="00186169">
              <w:rPr>
                <w:rFonts w:ascii="Times New Roman" w:hAnsi="Times New Roman"/>
              </w:rPr>
              <w:t>в любое время в период е</w:t>
            </w:r>
            <w:r>
              <w:rPr>
                <w:rFonts w:ascii="Times New Roman" w:hAnsi="Times New Roman"/>
              </w:rPr>
              <w:t>го</w:t>
            </w:r>
            <w:r w:rsidRPr="00186169">
              <w:rPr>
                <w:rFonts w:ascii="Times New Roman" w:hAnsi="Times New Roman"/>
              </w:rPr>
              <w:t xml:space="preserve"> проведения.</w:t>
            </w:r>
          </w:p>
        </w:tc>
      </w:tr>
      <w:tr w:rsidR="005B4B94" w:rsidRPr="005B4B94" w14:paraId="098760C4" w14:textId="77777777" w:rsidTr="006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EDBA02" w14:textId="0B9E0196" w:rsidR="005B4B94" w:rsidRPr="005B4B94" w:rsidRDefault="005B4B94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5B4B94">
              <w:rPr>
                <w:rFonts w:ascii="Times New Roman" w:hAnsi="Times New Roman"/>
                <w:b w:val="0"/>
              </w:rPr>
              <w:t>3.</w:t>
            </w:r>
            <w:r w:rsidR="006E5EE6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05C84D" w14:textId="5980D527" w:rsidR="005B4B94" w:rsidRPr="005B4B94" w:rsidRDefault="005B4B94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соста</w:t>
            </w:r>
            <w:r w:rsidR="00903BAB">
              <w:rPr>
                <w:rFonts w:ascii="Times New Roman" w:hAnsi="Times New Roman"/>
              </w:rPr>
              <w:t>ву заявки на участие в предквалификационном отборе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A2E3F81" w14:textId="77777777" w:rsidR="005B4B94" w:rsidRDefault="00903BAB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участие в предквалификационном отборе должна содержать:</w:t>
            </w:r>
          </w:p>
          <w:p w14:paraId="0F9EC227" w14:textId="3D01D3FF" w:rsidR="00903BAB" w:rsidRDefault="00F0527B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903BAB" w:rsidRPr="00186169">
              <w:rPr>
                <w:rFonts w:ascii="Times New Roman" w:hAnsi="Times New Roman"/>
              </w:rPr>
              <w:t>Заполн</w:t>
            </w:r>
            <w:r w:rsidR="00903BAB">
              <w:rPr>
                <w:rFonts w:ascii="Times New Roman" w:hAnsi="Times New Roman"/>
              </w:rPr>
              <w:t xml:space="preserve">енные и </w:t>
            </w:r>
            <w:r w:rsidR="00903BAB" w:rsidRPr="00186169">
              <w:rPr>
                <w:rFonts w:ascii="Times New Roman" w:hAnsi="Times New Roman"/>
              </w:rPr>
              <w:t>подпис</w:t>
            </w:r>
            <w:r w:rsidR="00903BAB">
              <w:rPr>
                <w:rFonts w:ascii="Times New Roman" w:hAnsi="Times New Roman"/>
              </w:rPr>
              <w:t>анные</w:t>
            </w:r>
            <w:r w:rsidR="00903BAB" w:rsidRPr="00186169">
              <w:rPr>
                <w:rFonts w:ascii="Times New Roman" w:hAnsi="Times New Roman"/>
              </w:rPr>
              <w:t xml:space="preserve"> у </w:t>
            </w:r>
            <w:r>
              <w:rPr>
                <w:rFonts w:ascii="Times New Roman" w:hAnsi="Times New Roman"/>
              </w:rPr>
              <w:t>р</w:t>
            </w:r>
            <w:r w:rsidR="00903BAB" w:rsidRPr="00186169">
              <w:rPr>
                <w:rFonts w:ascii="Times New Roman" w:hAnsi="Times New Roman"/>
              </w:rPr>
              <w:t>уководителя организации (или иного лица, обладающего соответствующими полномочиями (с приложением доверенности))</w:t>
            </w:r>
            <w:r>
              <w:rPr>
                <w:rFonts w:ascii="Times New Roman" w:hAnsi="Times New Roman"/>
              </w:rPr>
              <w:t>:</w:t>
            </w:r>
          </w:p>
          <w:p w14:paraId="456B491E" w14:textId="49A9339A" w:rsidR="00903BAB" w:rsidRPr="00186169" w:rsidRDefault="00903BAB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Информация об Участнике и декларация о соответствии </w:t>
            </w:r>
            <w:r w:rsidRPr="00186169">
              <w:rPr>
                <w:rFonts w:ascii="Times New Roman" w:hAnsi="Times New Roman"/>
              </w:rPr>
              <w:t>Участника обязательным требованиями</w:t>
            </w:r>
            <w:r>
              <w:rPr>
                <w:rFonts w:ascii="Times New Roman" w:hAnsi="Times New Roman"/>
              </w:rPr>
              <w:t xml:space="preserve"> по форме </w:t>
            </w:r>
            <w:r w:rsidRPr="00F0527B">
              <w:rPr>
                <w:rFonts w:ascii="Times New Roman" w:hAnsi="Times New Roman"/>
                <w:b/>
              </w:rPr>
              <w:t>Приложения</w:t>
            </w:r>
            <w:r w:rsidR="00F0527B" w:rsidRPr="00F0527B">
              <w:rPr>
                <w:rFonts w:ascii="Times New Roman" w:hAnsi="Times New Roman"/>
                <w:b/>
              </w:rPr>
              <w:t xml:space="preserve"> 1</w:t>
            </w:r>
            <w:r w:rsidR="00F0527B">
              <w:rPr>
                <w:rFonts w:ascii="Times New Roman" w:hAnsi="Times New Roman"/>
              </w:rPr>
              <w:t xml:space="preserve"> к настоящей Информационной карте;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A80C44C" w14:textId="6F51E659" w:rsidR="00903BAB" w:rsidRDefault="00F0527B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903BAB" w:rsidRPr="00186169">
              <w:rPr>
                <w:rFonts w:ascii="Times New Roman" w:hAnsi="Times New Roman"/>
              </w:rPr>
              <w:t>Согласие Участника с условиями проекта Договора</w:t>
            </w:r>
            <w:r>
              <w:rPr>
                <w:rFonts w:ascii="Times New Roman" w:hAnsi="Times New Roman"/>
              </w:rPr>
              <w:t xml:space="preserve"> по форме </w:t>
            </w:r>
            <w:r w:rsidRPr="00F0527B">
              <w:rPr>
                <w:rFonts w:ascii="Times New Roman" w:hAnsi="Times New Roman"/>
                <w:b/>
              </w:rPr>
              <w:t>Приложения 2</w:t>
            </w:r>
            <w:r>
              <w:rPr>
                <w:rFonts w:ascii="Times New Roman" w:hAnsi="Times New Roman"/>
              </w:rPr>
              <w:t xml:space="preserve"> к настоящей Информационной карте</w:t>
            </w:r>
            <w:r w:rsidR="00903BAB" w:rsidRPr="00186169">
              <w:rPr>
                <w:rFonts w:ascii="Times New Roman" w:hAnsi="Times New Roman"/>
              </w:rPr>
              <w:t>;</w:t>
            </w:r>
          </w:p>
          <w:p w14:paraId="33FEE49C" w14:textId="4DD45D76" w:rsidR="00F0527B" w:rsidRDefault="00F0527B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Декларация о соответствии Участника квалификационным требованиям по форме </w:t>
            </w:r>
            <w:r w:rsidRPr="00F0527B">
              <w:rPr>
                <w:rFonts w:ascii="Times New Roman" w:hAnsi="Times New Roman"/>
                <w:b/>
              </w:rPr>
              <w:t>Приложения 3</w:t>
            </w:r>
            <w:r>
              <w:rPr>
                <w:rFonts w:ascii="Times New Roman" w:hAnsi="Times New Roman"/>
              </w:rPr>
              <w:t xml:space="preserve"> к настоящей информационной карте (с приложением требуемых в форме подтверждающих документов);</w:t>
            </w:r>
          </w:p>
          <w:p w14:paraId="32E5A848" w14:textId="0A2EC258" w:rsidR="00903BAB" w:rsidRDefault="00F0527B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Согласие </w:t>
            </w:r>
            <w:r w:rsidRPr="00186169">
              <w:rPr>
                <w:rFonts w:ascii="Times New Roman" w:hAnsi="Times New Roman"/>
              </w:rPr>
              <w:t>на обработку и передачу персональных данных (от всех лиц, которые упоминаются в Заявке Участника)</w:t>
            </w:r>
            <w:r>
              <w:rPr>
                <w:rFonts w:ascii="Times New Roman" w:hAnsi="Times New Roman"/>
              </w:rPr>
              <w:t xml:space="preserve"> по форме </w:t>
            </w:r>
            <w:r w:rsidRPr="00F0527B">
              <w:rPr>
                <w:rFonts w:ascii="Times New Roman" w:hAnsi="Times New Roman"/>
                <w:b/>
              </w:rPr>
              <w:t>Приложения 4</w:t>
            </w:r>
            <w:r w:rsidRPr="00F0527B">
              <w:rPr>
                <w:rFonts w:ascii="Times New Roman" w:hAnsi="Times New Roman"/>
              </w:rPr>
              <w:t xml:space="preserve"> к настоящей Информационной карте.</w:t>
            </w:r>
          </w:p>
          <w:p w14:paraId="5BE20930" w14:textId="383E28D9" w:rsidR="00D7005B" w:rsidRPr="005B4B94" w:rsidRDefault="00D7005B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2D41C4">
              <w:rPr>
                <w:rFonts w:ascii="Times New Roman" w:hAnsi="Times New Roman"/>
              </w:rPr>
              <w:t>Перечень документов, предусмотренных п. 3 Приложения 1 к настоящей Информационной карте.</w:t>
            </w:r>
          </w:p>
        </w:tc>
      </w:tr>
      <w:tr w:rsidR="005B4B94" w:rsidRPr="005B4B94" w14:paraId="67C84750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FB27ED7" w14:textId="7B0B0B79" w:rsidR="005B4B94" w:rsidRPr="00A00A9D" w:rsidRDefault="00A00A9D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A00A9D">
              <w:rPr>
                <w:rFonts w:ascii="Times New Roman" w:hAnsi="Times New Roman"/>
                <w:b w:val="0"/>
              </w:rPr>
              <w:t>3.3.</w:t>
            </w:r>
          </w:p>
        </w:tc>
        <w:tc>
          <w:tcPr>
            <w:tcW w:w="2694" w:type="dxa"/>
            <w:vAlign w:val="center"/>
          </w:tcPr>
          <w:p w14:paraId="5DB8EA27" w14:textId="1FEC2BB7" w:rsidR="005B4B94" w:rsidRPr="005B4B94" w:rsidRDefault="00FE761F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14743">
              <w:rPr>
                <w:rFonts w:ascii="Times New Roman" w:hAnsi="Times New Roman"/>
              </w:rPr>
              <w:t xml:space="preserve">асходы на </w:t>
            </w:r>
            <w:r w:rsidR="007A0A4E">
              <w:rPr>
                <w:rFonts w:ascii="Times New Roman" w:hAnsi="Times New Roman"/>
              </w:rPr>
              <w:t>участие</w:t>
            </w:r>
          </w:p>
        </w:tc>
        <w:tc>
          <w:tcPr>
            <w:tcW w:w="6945" w:type="dxa"/>
            <w:vAlign w:val="center"/>
          </w:tcPr>
          <w:p w14:paraId="46471F32" w14:textId="75604FF1" w:rsidR="00A14743" w:rsidRPr="00186169" w:rsidRDefault="00A14743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 xml:space="preserve">Все расходы, связанные с участием Участника в проводимой процедуре предквалификационного отбора, в том числе расходы по подготовке, подаче и презентации </w:t>
            </w:r>
            <w:r w:rsidR="0064539F">
              <w:rPr>
                <w:rFonts w:ascii="Times New Roman" w:hAnsi="Times New Roman"/>
              </w:rPr>
              <w:t>заявки</w:t>
            </w:r>
            <w:r w:rsidRPr="00186169">
              <w:rPr>
                <w:rFonts w:ascii="Times New Roman" w:hAnsi="Times New Roman"/>
              </w:rPr>
              <w:t>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19FBB12A" w14:textId="31848FC4" w:rsidR="005B4B94" w:rsidRPr="005B4B94" w:rsidRDefault="00A14743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>Участник в случае подписания с ним договора по результатам рассмотрения его заявки на участие в предквалификационном отборе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</w:t>
            </w:r>
          </w:p>
        </w:tc>
      </w:tr>
      <w:tr w:rsidR="006E5EE6" w:rsidRPr="005B4B94" w14:paraId="5D6CDD91" w14:textId="77777777" w:rsidTr="006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FC1247C" w14:textId="4D6DD98F" w:rsidR="006E5EE6" w:rsidRPr="005B4B94" w:rsidRDefault="006E5EE6" w:rsidP="0064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45154E62" w14:textId="01956B62" w:rsidR="006E5EE6" w:rsidRPr="005B4B94" w:rsidRDefault="006E5EE6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Рассмотрение заявок на участие в предквалификационном отборе</w:t>
            </w:r>
          </w:p>
        </w:tc>
      </w:tr>
      <w:tr w:rsidR="005B4B94" w:rsidRPr="005B4B94" w14:paraId="19CA7D9A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D0828BA" w14:textId="3AEAA1E7" w:rsidR="005B4B94" w:rsidRPr="006E5EE6" w:rsidRDefault="006E5EE6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6E5EE6">
              <w:rPr>
                <w:rFonts w:ascii="Times New Roman" w:hAnsi="Times New Roman"/>
                <w:b w:val="0"/>
              </w:rPr>
              <w:t>4.1</w:t>
            </w:r>
          </w:p>
        </w:tc>
        <w:tc>
          <w:tcPr>
            <w:tcW w:w="2694" w:type="dxa"/>
            <w:vAlign w:val="center"/>
          </w:tcPr>
          <w:p w14:paraId="4D0F43F5" w14:textId="0E06E1F5" w:rsidR="005B4B94" w:rsidRPr="005B4B94" w:rsidRDefault="006E5EE6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рассмотрения</w:t>
            </w:r>
          </w:p>
        </w:tc>
        <w:tc>
          <w:tcPr>
            <w:tcW w:w="6945" w:type="dxa"/>
            <w:vAlign w:val="center"/>
          </w:tcPr>
          <w:p w14:paraId="5DAEE66B" w14:textId="6FF0F49E" w:rsidR="005B4B94" w:rsidRPr="005B4B94" w:rsidRDefault="006E5EE6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Заявки на участие в предквалификационном отборе рассматриваются </w:t>
            </w:r>
            <w:r w:rsidR="00FE761F">
              <w:rPr>
                <w:rFonts w:ascii="Times New Roman" w:hAnsi="Times New Roman"/>
              </w:rPr>
              <w:t>уполномоченным коллегиальным органом Организатора на предмет наличия в составе заявки требуемых документов, а также на предмет соответствия Участника квалификационным требованиям, содержащимся в Приложении 3 к настоящей Информационной карте.</w:t>
            </w:r>
          </w:p>
        </w:tc>
      </w:tr>
      <w:tr w:rsidR="005B4B94" w:rsidRPr="005B4B94" w14:paraId="5FDBC51C" w14:textId="77777777" w:rsidTr="00FE76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7C440C1" w14:textId="0D3E34F7" w:rsidR="005B4B94" w:rsidRPr="00FE761F" w:rsidRDefault="00FE761F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FE761F">
              <w:rPr>
                <w:rFonts w:ascii="Times New Roman" w:hAnsi="Times New Roman"/>
                <w:b w:val="0"/>
              </w:rPr>
              <w:t>4.2.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F4E967" w14:textId="2CE011C6" w:rsidR="005B4B94" w:rsidRPr="005B4B94" w:rsidRDefault="00FE761F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для отклонения заявок Участников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70DAE4" w14:textId="5F530EEF" w:rsidR="00FE761F" w:rsidRPr="00186169" w:rsidRDefault="00FE761F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 xml:space="preserve">Заявки Участников </w:t>
            </w:r>
            <w:r w:rsidR="002C01AD">
              <w:rPr>
                <w:rFonts w:ascii="Times New Roman" w:hAnsi="Times New Roman"/>
              </w:rPr>
              <w:t xml:space="preserve">могут быть </w:t>
            </w:r>
            <w:r w:rsidRPr="00186169">
              <w:rPr>
                <w:rFonts w:ascii="Times New Roman" w:hAnsi="Times New Roman"/>
              </w:rPr>
              <w:t>отклон</w:t>
            </w:r>
            <w:r w:rsidR="002C01AD">
              <w:rPr>
                <w:rFonts w:ascii="Times New Roman" w:hAnsi="Times New Roman"/>
              </w:rPr>
              <w:t>ены</w:t>
            </w:r>
            <w:r w:rsidRPr="00186169">
              <w:rPr>
                <w:rFonts w:ascii="Times New Roman" w:hAnsi="Times New Roman"/>
              </w:rPr>
              <w:t xml:space="preserve"> в случаях, если документы Участника </w:t>
            </w:r>
            <w:r w:rsidRPr="00210684">
              <w:rPr>
                <w:rFonts w:ascii="Times New Roman" w:hAnsi="Times New Roman"/>
              </w:rPr>
              <w:t>предквалификационного отбора</w:t>
            </w:r>
            <w:r w:rsidRPr="00186169">
              <w:rPr>
                <w:rFonts w:ascii="Times New Roman" w:hAnsi="Times New Roman"/>
              </w:rPr>
              <w:t xml:space="preserve">, представлены: </w:t>
            </w:r>
          </w:p>
          <w:p w14:paraId="008A1BC6" w14:textId="77777777" w:rsidR="00FE761F" w:rsidRPr="00186169" w:rsidRDefault="00FE761F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 xml:space="preserve">▪ не в установленные сроки; </w:t>
            </w:r>
          </w:p>
          <w:p w14:paraId="4D581E38" w14:textId="77777777" w:rsidR="00FE761F" w:rsidRPr="00186169" w:rsidRDefault="00FE761F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 xml:space="preserve">▪ не в полном объеме; </w:t>
            </w:r>
          </w:p>
          <w:p w14:paraId="488C3963" w14:textId="77777777" w:rsidR="00FE761F" w:rsidRPr="00186169" w:rsidRDefault="00FE761F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 xml:space="preserve">▪ не в установленном формате; </w:t>
            </w:r>
          </w:p>
          <w:p w14:paraId="4682779C" w14:textId="77777777" w:rsidR="00FE761F" w:rsidRPr="00186169" w:rsidRDefault="00FE761F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>▪ без наличия обязательных отметок и подписей;</w:t>
            </w:r>
          </w:p>
          <w:p w14:paraId="1633840D" w14:textId="1382A542" w:rsidR="00FE761F" w:rsidRDefault="00FE761F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lastRenderedPageBreak/>
              <w:t xml:space="preserve">▪ </w:t>
            </w:r>
            <w:r w:rsidR="00233BF8">
              <w:rPr>
                <w:rFonts w:ascii="Times New Roman" w:hAnsi="Times New Roman"/>
              </w:rPr>
              <w:t>без предоставления</w:t>
            </w:r>
            <w:r w:rsidRPr="00186169">
              <w:rPr>
                <w:rFonts w:ascii="Times New Roman" w:hAnsi="Times New Roman"/>
              </w:rPr>
              <w:t xml:space="preserve"> согласия на обработку и передачу персональных данных от всех лиц, которые упоминаются в Заявке Участника</w:t>
            </w:r>
            <w:r>
              <w:rPr>
                <w:rFonts w:ascii="Times New Roman" w:hAnsi="Times New Roman"/>
              </w:rPr>
              <w:t>;</w:t>
            </w:r>
          </w:p>
          <w:p w14:paraId="74AB0495" w14:textId="49E13007" w:rsidR="005B4B94" w:rsidRPr="005B4B94" w:rsidRDefault="00FE761F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>▪</w:t>
            </w:r>
            <w:r>
              <w:rPr>
                <w:rFonts w:ascii="Times New Roman" w:hAnsi="Times New Roman"/>
              </w:rPr>
              <w:t> не содержат информации о соответствии Участника обязательным и/или квалификационным требованиям и/или содержат информацию о несоответствии Участника обязательным и/или квалификационным требованиям и/или содержат неоднозначную информацию, не позволяющую оценить соответствие Участника обязательным и/или квалификационным требованиям.</w:t>
            </w:r>
          </w:p>
        </w:tc>
      </w:tr>
      <w:tr w:rsidR="007F226E" w:rsidRPr="007F226E" w14:paraId="273A85C8" w14:textId="77777777" w:rsidTr="00933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078E24C" w14:textId="1E2E1940" w:rsidR="007F226E" w:rsidRPr="007F226E" w:rsidRDefault="007F226E" w:rsidP="00643AFF">
            <w:pPr>
              <w:jc w:val="center"/>
              <w:rPr>
                <w:rFonts w:ascii="Times New Roman" w:hAnsi="Times New Roman"/>
              </w:rPr>
            </w:pPr>
            <w:r w:rsidRPr="007F226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2D04ABAB" w14:textId="5E4F3971" w:rsidR="007F226E" w:rsidRPr="007F226E" w:rsidRDefault="007F226E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7F226E">
              <w:rPr>
                <w:rFonts w:ascii="Times New Roman" w:hAnsi="Times New Roman"/>
                <w:b/>
              </w:rPr>
              <w:t>Перечень квалифицированных контрагентов</w:t>
            </w:r>
          </w:p>
        </w:tc>
      </w:tr>
      <w:tr w:rsidR="005B4B94" w:rsidRPr="007F226E" w14:paraId="7845B745" w14:textId="77777777" w:rsidTr="007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39ECB12" w14:textId="51658385" w:rsidR="005B4B94" w:rsidRPr="007F226E" w:rsidRDefault="007F226E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7F226E">
              <w:rPr>
                <w:rFonts w:ascii="Times New Roman" w:hAnsi="Times New Roman"/>
                <w:b w:val="0"/>
              </w:rPr>
              <w:t>5.1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E150B3" w14:textId="3EBD4E0C" w:rsidR="005B4B94" w:rsidRPr="007F226E" w:rsidRDefault="007F226E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перечня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C069C4" w14:textId="1EDC8767" w:rsidR="005B4B94" w:rsidRDefault="007F226E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перечень включается информация об Участниках предквалификационного отбора, прошедших предквалификационный отбор</w:t>
            </w:r>
            <w:r w:rsidR="001D3008">
              <w:rPr>
                <w:rFonts w:ascii="Times New Roman" w:hAnsi="Times New Roman"/>
              </w:rPr>
              <w:t>, а также признанные подразделением экономической безопасности Организатора благонадежными (далее – квалифицированные контрагенты)</w:t>
            </w:r>
            <w:r>
              <w:rPr>
                <w:rFonts w:ascii="Times New Roman" w:hAnsi="Times New Roman"/>
              </w:rPr>
              <w:t>.</w:t>
            </w:r>
          </w:p>
          <w:p w14:paraId="07E1B0BB" w14:textId="7CBED121" w:rsidR="007F226E" w:rsidRPr="007F226E" w:rsidRDefault="00754DA2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в</w:t>
            </w:r>
            <w:r w:rsidR="007F226E">
              <w:rPr>
                <w:rFonts w:ascii="Times New Roman" w:hAnsi="Times New Roman"/>
              </w:rPr>
              <w:t>ключени</w:t>
            </w:r>
            <w:r>
              <w:rPr>
                <w:rFonts w:ascii="Times New Roman" w:hAnsi="Times New Roman"/>
              </w:rPr>
              <w:t>я</w:t>
            </w:r>
            <w:r w:rsidR="007F226E">
              <w:rPr>
                <w:rFonts w:ascii="Times New Roman" w:hAnsi="Times New Roman"/>
              </w:rPr>
              <w:t xml:space="preserve"> в перечень с квалифицированными контрагентами</w:t>
            </w:r>
            <w:r>
              <w:rPr>
                <w:rFonts w:ascii="Times New Roman" w:hAnsi="Times New Roman"/>
              </w:rPr>
              <w:t xml:space="preserve"> может быть инициировано заключение</w:t>
            </w:r>
            <w:r w:rsidR="007F226E">
              <w:rPr>
                <w:rFonts w:ascii="Times New Roman" w:hAnsi="Times New Roman"/>
              </w:rPr>
              <w:t xml:space="preserve"> рамочных договоров на выполнение строительно-монтажных работ для нужд бизнес единиц Группы «Т1».</w:t>
            </w:r>
          </w:p>
        </w:tc>
      </w:tr>
      <w:tr w:rsidR="005B4B94" w:rsidRPr="001D3008" w14:paraId="4328B3B4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A7EE993" w14:textId="65EA940C" w:rsidR="005B4B94" w:rsidRPr="001D3008" w:rsidRDefault="001D3008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1D3008">
              <w:rPr>
                <w:rFonts w:ascii="Times New Roman" w:hAnsi="Times New Roman"/>
                <w:b w:val="0"/>
              </w:rPr>
              <w:t>5.2</w:t>
            </w:r>
          </w:p>
        </w:tc>
        <w:tc>
          <w:tcPr>
            <w:tcW w:w="2694" w:type="dxa"/>
            <w:vAlign w:val="center"/>
          </w:tcPr>
          <w:p w14:paraId="01D3911C" w14:textId="7511EF73" w:rsidR="005B4B94" w:rsidRPr="001D3008" w:rsidRDefault="00C1521A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ведения перечня</w:t>
            </w:r>
          </w:p>
        </w:tc>
        <w:tc>
          <w:tcPr>
            <w:tcW w:w="6945" w:type="dxa"/>
            <w:vAlign w:val="center"/>
          </w:tcPr>
          <w:p w14:paraId="352A572D" w14:textId="5BA518D4" w:rsidR="005B4B94" w:rsidRDefault="007F3E6B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перечень осуществляется на основании решения коллегиального органа Организатора после рассмотрения поступивших заявок на участие в предквалификационном отборе.</w:t>
            </w:r>
          </w:p>
          <w:p w14:paraId="6C6BD9DC" w14:textId="77777777" w:rsidR="007F3E6B" w:rsidRDefault="007F3E6B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в перечень дополнительных данных о квалифицированных контрагентах осуществляется на основании решения коллегиального органа Организатора.</w:t>
            </w:r>
          </w:p>
          <w:p w14:paraId="2C729772" w14:textId="42D23E78" w:rsidR="00C1521A" w:rsidRPr="001D3008" w:rsidRDefault="00C1521A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Исключение из перечня осуществляется на основании решения коллегиального органа Организатора при наличии обстоятельств, предусмотренных настоящей Информационной картой.</w:t>
            </w:r>
          </w:p>
        </w:tc>
      </w:tr>
      <w:tr w:rsidR="005B4B94" w:rsidRPr="00C1521A" w14:paraId="54A6F14D" w14:textId="77777777" w:rsidTr="00C1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080888F3" w14:textId="6645B516" w:rsidR="005B4B94" w:rsidRPr="00C1521A" w:rsidRDefault="00C1521A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C1521A">
              <w:rPr>
                <w:rFonts w:ascii="Times New Roman" w:hAnsi="Times New Roman"/>
                <w:b w:val="0"/>
              </w:rPr>
              <w:t>5.3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7A8AA0" w14:textId="17C8D770" w:rsidR="005B4B94" w:rsidRPr="00C1521A" w:rsidRDefault="00C1521A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1521A">
              <w:rPr>
                <w:rFonts w:ascii="Times New Roman" w:hAnsi="Times New Roman"/>
              </w:rPr>
              <w:t>Основания для исключения из перечня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DBDDCE" w14:textId="77777777" w:rsidR="005B4B94" w:rsidRDefault="00C1521A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Квалифицированный контрагент может быть исключен из перечня в случае:</w:t>
            </w:r>
          </w:p>
          <w:p w14:paraId="2FDD9114" w14:textId="77777777" w:rsidR="00C1521A" w:rsidRDefault="00C1521A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неоднократного (более 3 раз подряд) непредоставления/отказа от предоставления ценового предложения на основании полученного от Организатора технического задания на выполнение работ;</w:t>
            </w:r>
          </w:p>
          <w:p w14:paraId="0FD3CA17" w14:textId="77777777" w:rsidR="00C1521A" w:rsidRDefault="00C1521A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нарушение условий заключенного с квалифицированным контрагентом договора и/или направленного в соответствии с договором технического задания;</w:t>
            </w:r>
          </w:p>
          <w:p w14:paraId="4D4C45DC" w14:textId="3423BD44" w:rsidR="00C1521A" w:rsidRDefault="00C1521A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письменному обращению квалифицированного контрагента</w:t>
            </w:r>
            <w:r w:rsidR="004C4F83">
              <w:rPr>
                <w:rFonts w:ascii="Times New Roman" w:hAnsi="Times New Roman"/>
              </w:rPr>
              <w:t xml:space="preserve"> и/или после расторжения заключенного договора</w:t>
            </w:r>
            <w:r>
              <w:rPr>
                <w:rFonts w:ascii="Times New Roman" w:hAnsi="Times New Roman"/>
              </w:rPr>
              <w:t>;</w:t>
            </w:r>
          </w:p>
          <w:p w14:paraId="5A24E661" w14:textId="5956C7C8" w:rsidR="00C1521A" w:rsidRPr="00C1521A" w:rsidRDefault="00C1521A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связи с признанием перечня утратившим силу полностью.</w:t>
            </w:r>
          </w:p>
        </w:tc>
      </w:tr>
      <w:tr w:rsidR="00F023D1" w:rsidRPr="00F023D1" w14:paraId="6F3626D0" w14:textId="77777777" w:rsidTr="00F02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800B223" w14:textId="531F1004" w:rsidR="00F023D1" w:rsidRPr="00F023D1" w:rsidRDefault="00F023D1" w:rsidP="00643AFF">
            <w:pPr>
              <w:jc w:val="center"/>
              <w:rPr>
                <w:rFonts w:ascii="Times New Roman" w:hAnsi="Times New Roman"/>
              </w:rPr>
            </w:pPr>
            <w:r w:rsidRPr="00F023D1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4A313AA" w14:textId="22886E33" w:rsidR="00F023D1" w:rsidRPr="00F023D1" w:rsidRDefault="00F023D1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F023D1">
              <w:rPr>
                <w:rFonts w:ascii="Times New Roman" w:hAnsi="Times New Roman"/>
                <w:b/>
              </w:rPr>
              <w:t>Заключение договора с квалифицированными контрагентами</w:t>
            </w:r>
          </w:p>
        </w:tc>
      </w:tr>
      <w:tr w:rsidR="00F023D1" w:rsidRPr="00F023D1" w14:paraId="3544D399" w14:textId="77777777" w:rsidTr="00F02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081F7723" w14:textId="64F60C17" w:rsidR="00F023D1" w:rsidRPr="00F023D1" w:rsidRDefault="00F023D1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F023D1">
              <w:rPr>
                <w:rFonts w:ascii="Times New Roman" w:hAnsi="Times New Roman"/>
                <w:b w:val="0"/>
              </w:rPr>
              <w:t>6.1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2A2E64" w14:textId="5678B245" w:rsidR="00F023D1" w:rsidRPr="00F023D1" w:rsidRDefault="00F023D1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заключения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F428066" w14:textId="5E027C1E" w:rsidR="00F023D1" w:rsidRPr="00F023D1" w:rsidRDefault="00F023D1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признания Участника квалифицированным контрагентом и включения его в перечень квалифицированных контрагентов Организатор с учетом процедур, установленных внутренними нормативными документами проводит согласование договора и направляет его посредством системы ЭДО «</w:t>
            </w:r>
            <w:proofErr w:type="spellStart"/>
            <w:r>
              <w:rPr>
                <w:rFonts w:ascii="Times New Roman" w:hAnsi="Times New Roman"/>
              </w:rPr>
              <w:t>Диадок</w:t>
            </w:r>
            <w:proofErr w:type="spellEnd"/>
            <w:r>
              <w:rPr>
                <w:rFonts w:ascii="Times New Roman" w:hAnsi="Times New Roman"/>
              </w:rPr>
              <w:t>» квалифицированному контрагенту для подписания.</w:t>
            </w:r>
          </w:p>
        </w:tc>
      </w:tr>
      <w:tr w:rsidR="00F023D1" w:rsidRPr="00F023D1" w14:paraId="1738055E" w14:textId="77777777" w:rsidTr="00933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9B694B4" w14:textId="19B51321" w:rsidR="00F023D1" w:rsidRPr="00F023D1" w:rsidRDefault="00F023D1" w:rsidP="00643AFF">
            <w:pPr>
              <w:jc w:val="center"/>
              <w:rPr>
                <w:rFonts w:ascii="Times New Roman" w:hAnsi="Times New Roman"/>
              </w:rPr>
            </w:pPr>
            <w:r w:rsidRPr="00F023D1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0BF027EA" w14:textId="69004041" w:rsidR="00F023D1" w:rsidRPr="00F023D1" w:rsidRDefault="00F023D1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Порядок исполнения договора</w:t>
            </w:r>
          </w:p>
        </w:tc>
      </w:tr>
      <w:tr w:rsidR="00F023D1" w:rsidRPr="005B4B94" w14:paraId="2A989DE3" w14:textId="77777777" w:rsidTr="00F02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34F5EAD" w14:textId="67A7C160" w:rsidR="00F023D1" w:rsidRPr="00CB44EC" w:rsidRDefault="00CB44EC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CB44EC">
              <w:rPr>
                <w:rFonts w:ascii="Times New Roman" w:hAnsi="Times New Roman"/>
                <w:b w:val="0"/>
              </w:rPr>
              <w:t>7.1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F00B8F" w14:textId="0AE12066" w:rsidR="00F023D1" w:rsidRPr="005B4B94" w:rsidRDefault="00CB44EC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B44EC">
              <w:rPr>
                <w:rFonts w:ascii="Times New Roman" w:hAnsi="Times New Roman"/>
              </w:rPr>
              <w:t>Порядок направления заявок на выполнение работ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245A153" w14:textId="7E0CE97B" w:rsidR="00CB44EC" w:rsidRPr="00CB44EC" w:rsidRDefault="00CB44EC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B44EC">
              <w:rPr>
                <w:rFonts w:ascii="Times New Roman" w:hAnsi="Times New Roman"/>
              </w:rPr>
              <w:t>При возникновении соответствующей потребности Организатор оформляет техническое задание, включающее в себя ведомость объемов работ</w:t>
            </w:r>
            <w:r w:rsidR="000B05E2">
              <w:rPr>
                <w:rFonts w:ascii="Times New Roman" w:hAnsi="Times New Roman"/>
              </w:rPr>
              <w:t>, пре</w:t>
            </w:r>
            <w:r w:rsidR="00685A72">
              <w:rPr>
                <w:rFonts w:ascii="Times New Roman" w:hAnsi="Times New Roman"/>
              </w:rPr>
              <w:t>длагаемый порядок оплаты (в том числе может быть установлен размер и порядок предоставления обеспечения исполнения договора/возврата авансового платежа), сроки выполнения работ</w:t>
            </w:r>
            <w:r w:rsidRPr="00CB44EC">
              <w:rPr>
                <w:rFonts w:ascii="Times New Roman" w:hAnsi="Times New Roman"/>
              </w:rPr>
              <w:t xml:space="preserve">, и направляет его списку </w:t>
            </w:r>
            <w:r>
              <w:rPr>
                <w:rFonts w:ascii="Times New Roman" w:hAnsi="Times New Roman"/>
              </w:rPr>
              <w:t>к</w:t>
            </w:r>
            <w:r w:rsidRPr="00CB44EC">
              <w:rPr>
                <w:rFonts w:ascii="Times New Roman" w:hAnsi="Times New Roman"/>
              </w:rPr>
              <w:t>валифицированных контрагентов по соответствующему региону путем публикации процедуры запроса цен на ЭТП</w:t>
            </w:r>
            <w:r w:rsidR="0001577B">
              <w:rPr>
                <w:rFonts w:ascii="Times New Roman" w:hAnsi="Times New Roman"/>
              </w:rPr>
              <w:t xml:space="preserve"> с установлением возможности приема заявок только от квалифицированных контрагентов</w:t>
            </w:r>
            <w:r w:rsidRPr="00CB44EC">
              <w:rPr>
                <w:rFonts w:ascii="Times New Roman" w:hAnsi="Times New Roman"/>
              </w:rPr>
              <w:t>.</w:t>
            </w:r>
          </w:p>
          <w:p w14:paraId="744AF405" w14:textId="238C5717" w:rsidR="00CB44EC" w:rsidRPr="00CB44EC" w:rsidRDefault="00CB44EC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B44EC">
              <w:rPr>
                <w:rFonts w:ascii="Times New Roman" w:hAnsi="Times New Roman"/>
              </w:rPr>
              <w:t>На основании поступившего технического задания Квалифицированный контрагент подготавливает свое предложение, содержащее сметный расчет стоимости, и направляет его посредством функционала ЭТП</w:t>
            </w:r>
            <w:r w:rsidR="0001577B">
              <w:rPr>
                <w:rFonts w:ascii="Times New Roman" w:hAnsi="Times New Roman"/>
              </w:rPr>
              <w:t xml:space="preserve"> Организатору.</w:t>
            </w:r>
          </w:p>
          <w:p w14:paraId="01F83868" w14:textId="3EE7000A" w:rsidR="00F023D1" w:rsidRPr="005B4B94" w:rsidRDefault="00CB44EC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B44EC">
              <w:rPr>
                <w:rFonts w:ascii="Times New Roman" w:hAnsi="Times New Roman"/>
              </w:rPr>
              <w:t xml:space="preserve">Квалифицированный контрагент вправе посетить объект для проведения своей технической оценки видов и объемов работ, Организатор обязуется предоставить всем заинтересованным </w:t>
            </w:r>
            <w:r w:rsidR="0001577B">
              <w:rPr>
                <w:rFonts w:ascii="Times New Roman" w:hAnsi="Times New Roman"/>
              </w:rPr>
              <w:t>к</w:t>
            </w:r>
            <w:r w:rsidRPr="00CB44EC">
              <w:rPr>
                <w:rFonts w:ascii="Times New Roman" w:hAnsi="Times New Roman"/>
              </w:rPr>
              <w:t>валифицированным контрагентам доступ на соответствующий объект, если это не приводит к угрозе нарушения технологических процессов Организатора и не создает угрозу нормального функционирования объекта.</w:t>
            </w:r>
          </w:p>
        </w:tc>
      </w:tr>
      <w:tr w:rsidR="00F023D1" w:rsidRPr="005B4B94" w14:paraId="46199CA2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D3CA468" w14:textId="62D1530B" w:rsidR="00F023D1" w:rsidRPr="0001577B" w:rsidRDefault="0001577B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01577B">
              <w:rPr>
                <w:rFonts w:ascii="Times New Roman" w:hAnsi="Times New Roman"/>
                <w:b w:val="0"/>
              </w:rPr>
              <w:lastRenderedPageBreak/>
              <w:t>7.2.</w:t>
            </w:r>
          </w:p>
        </w:tc>
        <w:tc>
          <w:tcPr>
            <w:tcW w:w="2694" w:type="dxa"/>
            <w:vAlign w:val="center"/>
          </w:tcPr>
          <w:p w14:paraId="7A7C2290" w14:textId="45A9B190" w:rsidR="00F023D1" w:rsidRPr="005B4B94" w:rsidRDefault="0001577B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1577B">
              <w:rPr>
                <w:rFonts w:ascii="Times New Roman" w:hAnsi="Times New Roman"/>
              </w:rPr>
              <w:t>Порядок выбора лучшего предложения</w:t>
            </w:r>
          </w:p>
        </w:tc>
        <w:tc>
          <w:tcPr>
            <w:tcW w:w="6945" w:type="dxa"/>
            <w:vAlign w:val="center"/>
          </w:tcPr>
          <w:p w14:paraId="6A19197A" w14:textId="3B00CCC9" w:rsidR="0001577B" w:rsidRPr="00380C98" w:rsidRDefault="0001577B" w:rsidP="00643AFF">
            <w:pPr>
              <w:pStyle w:val="a9"/>
              <w:widowControl w:val="0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проводит выбор лучшего предложения из числа полученных от квалифицированных контрагентов предложений по критерию наименьшей стоимости.</w:t>
            </w:r>
          </w:p>
          <w:p w14:paraId="5FF35461" w14:textId="3F52B386" w:rsidR="0001577B" w:rsidRPr="00380C98" w:rsidRDefault="0001577B" w:rsidP="00643AFF">
            <w:pPr>
              <w:pStyle w:val="a9"/>
              <w:widowControl w:val="0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получения первоначальных предложений Организатор вправе рассмотреть их и допустить соответствующие требованиям </w:t>
            </w:r>
            <w:r w:rsidR="008B63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ехнического задания, до процедуры подачи окончательных предложений.</w:t>
            </w:r>
          </w:p>
          <w:p w14:paraId="14F8FF22" w14:textId="2C08066C" w:rsidR="0001577B" w:rsidRDefault="0001577B" w:rsidP="00643AFF">
            <w:pPr>
              <w:pStyle w:val="a9"/>
              <w:widowControl w:val="0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C98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</w:t>
            </w:r>
            <w:r w:rsidR="008B63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0C98">
              <w:rPr>
                <w:rFonts w:ascii="Times New Roman" w:hAnsi="Times New Roman" w:cs="Times New Roman"/>
                <w:sz w:val="20"/>
                <w:szCs w:val="20"/>
              </w:rPr>
              <w:t>валифицированных контрагентов могут быть отклонены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следующих случаях:</w:t>
            </w:r>
          </w:p>
          <w:p w14:paraId="2F60726D" w14:textId="77777777" w:rsidR="0001577B" w:rsidRPr="00380C98" w:rsidRDefault="0001577B" w:rsidP="00643AFF">
            <w:pPr>
              <w:widowControl w:val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80C98">
              <w:rPr>
                <w:rFonts w:ascii="Times New Roman" w:hAnsi="Times New Roman"/>
              </w:rPr>
              <w:t>- предложение подано за пределами срока подачи предложений, установленного в соответствующем запросе;</w:t>
            </w:r>
          </w:p>
          <w:p w14:paraId="2212867B" w14:textId="77777777" w:rsidR="0001577B" w:rsidRPr="00380C98" w:rsidRDefault="0001577B" w:rsidP="00643AFF">
            <w:pPr>
              <w:widowControl w:val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80C98">
              <w:rPr>
                <w:rFonts w:ascii="Times New Roman" w:hAnsi="Times New Roman"/>
              </w:rPr>
              <w:t>- предложение не соответствует требованиям Технического задания;</w:t>
            </w:r>
          </w:p>
          <w:p w14:paraId="3BBDF014" w14:textId="77777777" w:rsidR="0001577B" w:rsidRPr="00380C98" w:rsidRDefault="0001577B" w:rsidP="00643AFF">
            <w:pPr>
              <w:widowControl w:val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80C98">
              <w:rPr>
                <w:rFonts w:ascii="Times New Roman" w:hAnsi="Times New Roman"/>
              </w:rPr>
              <w:t>- предложение подано способом, отличным от способа проведения процедуры (например, предложение подано по электронной почте, при этом процедура проводится на ЭТП).</w:t>
            </w:r>
          </w:p>
          <w:p w14:paraId="19DD6F58" w14:textId="77777777" w:rsidR="00F023D1" w:rsidRDefault="0001577B" w:rsidP="00643AFF">
            <w:pPr>
              <w:pStyle w:val="a9"/>
              <w:widowControl w:val="0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определения лучшего предложения Организатор оформляет с Квалифицированным контрагентом, предложившим лучшую стоимость выполнения работ, заказ на выполнение работ, который в обязательном порядке содержит </w:t>
            </w:r>
            <w:r w:rsidR="008B63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ехническое задание и смету, предложенную </w:t>
            </w:r>
            <w:r w:rsidR="008B63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валифицированным контрагентом.</w:t>
            </w:r>
          </w:p>
          <w:p w14:paraId="0746E707" w14:textId="69AAB7E0" w:rsidR="008B630D" w:rsidRPr="008B630D" w:rsidRDefault="008B630D" w:rsidP="00643AFF">
            <w:pPr>
              <w:pStyle w:val="a9"/>
              <w:widowControl w:val="0"/>
              <w:tabs>
                <w:tab w:val="clear" w:pos="0"/>
                <w:tab w:val="clear" w:pos="426"/>
              </w:tabs>
              <w:spacing w:before="0" w:after="0" w:line="240" w:lineRule="auto"/>
              <w:ind w:left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8B630D">
              <w:rPr>
                <w:rFonts w:ascii="Times New Roman" w:hAnsi="Times New Roman"/>
                <w:sz w:val="20"/>
                <w:szCs w:val="20"/>
              </w:rPr>
              <w:t>Дальнейшие действия квалифицированного контрагента и организатора определяются договором и/или соответствующим техническим заданием.</w:t>
            </w:r>
          </w:p>
        </w:tc>
      </w:tr>
      <w:tr w:rsidR="008B630D" w:rsidRPr="005B4B94" w14:paraId="77D67878" w14:textId="77777777" w:rsidTr="00933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19669F0" w14:textId="6963D925" w:rsidR="008B630D" w:rsidRDefault="008B630D" w:rsidP="0064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65548DF2" w14:textId="54346727" w:rsidR="008B630D" w:rsidRPr="008B630D" w:rsidRDefault="008B630D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8B630D">
              <w:rPr>
                <w:rFonts w:ascii="Times New Roman" w:hAnsi="Times New Roman"/>
                <w:b/>
              </w:rPr>
              <w:t xml:space="preserve">Обеспечение </w:t>
            </w:r>
            <w:r>
              <w:rPr>
                <w:rFonts w:ascii="Times New Roman" w:hAnsi="Times New Roman"/>
                <w:b/>
              </w:rPr>
              <w:t>заявки/</w:t>
            </w:r>
            <w:r w:rsidRPr="008B630D">
              <w:rPr>
                <w:rFonts w:ascii="Times New Roman" w:hAnsi="Times New Roman"/>
                <w:b/>
              </w:rPr>
              <w:t>исполнения договора</w:t>
            </w:r>
          </w:p>
        </w:tc>
      </w:tr>
      <w:tr w:rsidR="00F023D1" w:rsidRPr="005B4B94" w14:paraId="41B10F54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A963D30" w14:textId="5036D145" w:rsidR="00F023D1" w:rsidRPr="008B630D" w:rsidRDefault="008B630D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8B630D">
              <w:rPr>
                <w:rFonts w:ascii="Times New Roman" w:hAnsi="Times New Roman"/>
                <w:b w:val="0"/>
              </w:rPr>
              <w:t>8.1</w:t>
            </w:r>
          </w:p>
        </w:tc>
        <w:tc>
          <w:tcPr>
            <w:tcW w:w="2694" w:type="dxa"/>
            <w:vAlign w:val="center"/>
          </w:tcPr>
          <w:p w14:paraId="60B61E8C" w14:textId="1539BC13" w:rsidR="00F023D1" w:rsidRPr="008B630D" w:rsidRDefault="008B630D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B630D">
              <w:rPr>
                <w:rFonts w:ascii="Times New Roman" w:hAnsi="Times New Roman"/>
              </w:rPr>
              <w:t>Требования к обеспечению заявки/исполнения договора на этапе проведения предквалификационного отбора</w:t>
            </w:r>
          </w:p>
        </w:tc>
        <w:tc>
          <w:tcPr>
            <w:tcW w:w="6945" w:type="dxa"/>
            <w:vAlign w:val="center"/>
          </w:tcPr>
          <w:p w14:paraId="45BEBEF8" w14:textId="4E843000" w:rsidR="00F023D1" w:rsidRPr="008B630D" w:rsidRDefault="008B630D" w:rsidP="00643AF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B630D">
              <w:rPr>
                <w:rFonts w:ascii="Times New Roman" w:hAnsi="Times New Roman"/>
              </w:rPr>
              <w:t>Не устанавливаются</w:t>
            </w:r>
          </w:p>
        </w:tc>
      </w:tr>
      <w:tr w:rsidR="008B630D" w:rsidRPr="005B4B94" w14:paraId="3A75214B" w14:textId="77777777" w:rsidTr="008B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7792662" w14:textId="3FCDF7D2" w:rsidR="008B630D" w:rsidRPr="008B630D" w:rsidRDefault="008B630D" w:rsidP="00643AFF">
            <w:pPr>
              <w:jc w:val="center"/>
              <w:rPr>
                <w:rFonts w:ascii="Times New Roman" w:hAnsi="Times New Roman"/>
                <w:b w:val="0"/>
              </w:rPr>
            </w:pPr>
            <w:r w:rsidRPr="008B630D">
              <w:rPr>
                <w:rFonts w:ascii="Times New Roman" w:hAnsi="Times New Roman"/>
                <w:b w:val="0"/>
              </w:rPr>
              <w:t>8.2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C27C87" w14:textId="3EA14D4C" w:rsidR="008B630D" w:rsidRPr="008B630D" w:rsidRDefault="008B630D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B630D">
              <w:rPr>
                <w:rFonts w:ascii="Times New Roman" w:hAnsi="Times New Roman"/>
              </w:rPr>
              <w:t>Требования к обеспечению исполнения договора в процессе его исполнения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303BDC" w14:textId="3E7C0DDA" w:rsidR="008B630D" w:rsidRPr="008B630D" w:rsidRDefault="008B630D" w:rsidP="00643A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B630D">
              <w:rPr>
                <w:rFonts w:ascii="Times New Roman" w:hAnsi="Times New Roman"/>
              </w:rPr>
              <w:t>Требования к обеспечению исполнения договора могут содержаться в конкретной заявке на выполнение работ.</w:t>
            </w:r>
          </w:p>
        </w:tc>
      </w:tr>
      <w:tr w:rsidR="008B630D" w:rsidRPr="00186169" w14:paraId="6564B0CF" w14:textId="77777777" w:rsidTr="00243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135B9214" w:rsidR="008B630D" w:rsidRPr="00186169" w:rsidRDefault="00962C8A" w:rsidP="00643A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B630D" w:rsidRPr="00186169" w:rsidRDefault="008B630D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86169">
              <w:rPr>
                <w:rFonts w:ascii="Times New Roman" w:hAnsi="Times New Roman"/>
                <w:b/>
              </w:rPr>
              <w:t xml:space="preserve">Приложения </w:t>
            </w:r>
          </w:p>
        </w:tc>
      </w:tr>
      <w:tr w:rsidR="00243E70" w:rsidRPr="00186169" w14:paraId="657A0DFB" w14:textId="77777777" w:rsidTr="006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243E70" w:rsidRPr="00186169" w:rsidRDefault="00243E70" w:rsidP="0064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00DBAF0E" w:rsidR="00243E70" w:rsidRPr="00186169" w:rsidRDefault="00243E70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18616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1</w:t>
            </w:r>
            <w:r w:rsidRPr="00186169">
              <w:rPr>
                <w:rFonts w:ascii="Times New Roman" w:hAnsi="Times New Roman"/>
              </w:rPr>
              <w:t xml:space="preserve">. Соответствие Участника обязательным требованиями </w:t>
            </w:r>
          </w:p>
        </w:tc>
      </w:tr>
      <w:tr w:rsidR="00243E70" w:rsidRPr="00186169" w14:paraId="3691638C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3BD3DA7" w14:textId="77777777" w:rsidR="00243E70" w:rsidRPr="00186169" w:rsidRDefault="00243E70" w:rsidP="0064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DF336FD" w14:textId="77C88B0E" w:rsidR="00243E70" w:rsidRPr="00186169" w:rsidRDefault="00243E70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186169">
              <w:rPr>
                <w:rFonts w:ascii="Times New Roman" w:hAnsi="Times New Roman"/>
              </w:rPr>
              <w:t>. Форма предквалификационного отбора</w:t>
            </w:r>
          </w:p>
        </w:tc>
      </w:tr>
      <w:tr w:rsidR="00243E70" w:rsidRPr="00186169" w14:paraId="3EEB9BCA" w14:textId="77777777" w:rsidTr="006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243E70" w:rsidRPr="00186169" w:rsidRDefault="00243E70" w:rsidP="0064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349CF7DD" w:rsidR="00243E70" w:rsidRPr="00186169" w:rsidRDefault="00243E70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3</w:t>
            </w:r>
            <w:r w:rsidRPr="00186169">
              <w:rPr>
                <w:rFonts w:ascii="Times New Roman" w:hAnsi="Times New Roman"/>
              </w:rPr>
              <w:t xml:space="preserve">. Форма согласия на обработку и передачу персональных данных  </w:t>
            </w:r>
          </w:p>
        </w:tc>
      </w:tr>
      <w:tr w:rsidR="00243E70" w:rsidRPr="00186169" w14:paraId="34C48088" w14:textId="77777777" w:rsidTr="006E5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243E70" w:rsidRPr="00186169" w:rsidRDefault="00243E70" w:rsidP="0064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7285A270" w:rsidR="00243E70" w:rsidRPr="00186169" w:rsidRDefault="00243E70" w:rsidP="00643A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>Приложение 4. Проект Договора Заказчика/ Проект Договора Участника</w:t>
            </w:r>
            <w:r w:rsidRPr="00186169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243E70" w:rsidRPr="00186169" w14:paraId="2E3BC1C7" w14:textId="77777777" w:rsidTr="006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183C129" w14:textId="77777777" w:rsidR="00243E70" w:rsidRPr="00186169" w:rsidRDefault="00243E70" w:rsidP="00643A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4E17E5F6" w:rsidR="00243E70" w:rsidRPr="00186169" w:rsidRDefault="00243E70" w:rsidP="00643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6169">
              <w:rPr>
                <w:rFonts w:ascii="Times New Roman" w:hAnsi="Times New Roman"/>
              </w:rPr>
              <w:t>Приложение 5. Согласие Участника с условиями проекта Договора</w:t>
            </w:r>
          </w:p>
        </w:tc>
      </w:tr>
    </w:tbl>
    <w:p w14:paraId="1BE45938" w14:textId="4C5BEBA0" w:rsidR="008E6073" w:rsidRPr="00186169" w:rsidRDefault="008E6073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1648D1" w14:textId="77777777" w:rsidR="00BC18EC" w:rsidRPr="00186169" w:rsidRDefault="00BC18EC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A46AB81" w14:textId="6AE6A5E8" w:rsidR="005A188E" w:rsidRPr="00E40DF3" w:rsidRDefault="005A188E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904540" w:rsidRPr="00E40DF3">
        <w:rPr>
          <w:rFonts w:ascii="Times New Roman" w:hAnsi="Times New Roman" w:cs="Times New Roman"/>
          <w:b/>
          <w:sz w:val="20"/>
          <w:szCs w:val="20"/>
        </w:rPr>
        <w:t>1</w:t>
      </w:r>
    </w:p>
    <w:p w14:paraId="5B0C19CD" w14:textId="0AA9C129" w:rsidR="005A188E" w:rsidRPr="00186169" w:rsidRDefault="005A188E" w:rsidP="00643AFF">
      <w:pPr>
        <w:spacing w:after="0"/>
        <w:rPr>
          <w:rFonts w:ascii="Times New Roman" w:eastAsia="Calibri" w:hAnsi="Times New Roman" w:cs="Times New Roman"/>
          <w:i/>
          <w:color w:val="0070C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 xml:space="preserve">СООТВЕТСТВИЕ УЧАСТНИКА ОБЯЗАТЕЛЬНЫМ ТРЕБОВАНИЯМ ОТ ДД/ММ/ГГ </w:t>
      </w:r>
      <w:r w:rsidRPr="00186169">
        <w:rPr>
          <w:rFonts w:ascii="Times New Roman" w:eastAsia="Calibri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2D63FD77" w14:textId="1AD1F0D5" w:rsidR="00AE0A7E" w:rsidRPr="00186169" w:rsidRDefault="00AE0A7E" w:rsidP="00643AFF">
      <w:pPr>
        <w:pStyle w:val="a9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186169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186169" w:rsidRDefault="00453C5A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186169" w:rsidRDefault="00453C5A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186169" w:rsidRDefault="00453C5A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453C5A" w:rsidRPr="00186169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6558EC0F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="000F4CC1" w:rsidRPr="00210684">
              <w:rPr>
                <w:rFonts w:ascii="Times New Roman" w:hAnsi="Times New Roman"/>
              </w:rPr>
              <w:t>предквалификационного отбора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B3BC4B8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3C5A" w:rsidRPr="00186169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B26403D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  <w:r w:rsidR="000F4CC1" w:rsidRPr="00210684">
              <w:rPr>
                <w:rFonts w:ascii="Times New Roman" w:hAnsi="Times New Roman"/>
              </w:rPr>
              <w:t>предквалификационного отбора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057B6E1B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3C5A" w:rsidRPr="00186169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186169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идентификационный номер налогоплательщика (при наличии)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53C5A" w:rsidRPr="00186169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186169" w:rsidRDefault="005E7FE8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186169" w:rsidRDefault="005E7FE8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186169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186169" w:rsidRDefault="005E7FE8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186169" w:rsidRDefault="005E7FE8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186169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186169" w:rsidRDefault="005E7FE8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186169" w:rsidRDefault="005E7FE8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186169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186169" w:rsidRDefault="003E343D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ОКВ</w:t>
            </w:r>
            <w:r w:rsidR="00ED380B" w:rsidRPr="0018616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186169" w:rsidRDefault="005E7FE8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1F66A2"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код</w:t>
            </w: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1F66A2"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частника</w:t>
            </w:r>
          </w:p>
        </w:tc>
      </w:tr>
      <w:tr w:rsidR="00453C5A" w:rsidRPr="00186169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186169" w:rsidRDefault="005E7FE8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186169" w:rsidRDefault="005E7FE8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186169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186169" w:rsidRDefault="00F840B1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186169" w:rsidRDefault="00F840B1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общий объем активов под управлением Участника</w:t>
            </w:r>
            <w:r w:rsidR="001D7413"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(по бухгалтерскому балансу)</w:t>
            </w:r>
          </w:p>
        </w:tc>
      </w:tr>
      <w:tr w:rsidR="00453C5A" w:rsidRPr="00186169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186169" w:rsidRDefault="00453C5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186169" w:rsidRDefault="009C457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186169" w:rsidRDefault="009C4572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банковские реквизиты Участника</w:t>
            </w:r>
          </w:p>
        </w:tc>
      </w:tr>
      <w:tr w:rsidR="009C4572" w:rsidRPr="00186169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186169" w:rsidRDefault="009C457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186169" w:rsidRDefault="00625245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186169" w:rsidRDefault="00625245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юридический адрес Участника</w:t>
            </w:r>
          </w:p>
        </w:tc>
      </w:tr>
      <w:tr w:rsidR="009C4572" w:rsidRPr="00186169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186169" w:rsidRDefault="009C457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186169" w:rsidRDefault="00625245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186169" w:rsidRDefault="00625245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фактический адрес Участника</w:t>
            </w:r>
          </w:p>
        </w:tc>
      </w:tr>
      <w:tr w:rsidR="009C4572" w:rsidRPr="00186169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186169" w:rsidRDefault="009C457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186169" w:rsidRDefault="00625245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186169" w:rsidRDefault="00625245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офиса Участника</w:t>
            </w:r>
          </w:p>
        </w:tc>
      </w:tr>
      <w:tr w:rsidR="009C4572" w:rsidRPr="00186169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186169" w:rsidRDefault="00730B6B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186169" w:rsidRDefault="00625245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186169" w:rsidRDefault="00625245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186169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186169" w:rsidRDefault="00730B6B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186169" w:rsidRDefault="00625245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186169" w:rsidRDefault="00625245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186169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186169" w:rsidRDefault="00730B6B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186169" w:rsidRDefault="00625245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186169" w:rsidRDefault="00625245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186169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186169" w:rsidRDefault="00730B6B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186169" w:rsidRDefault="00625245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186169" w:rsidRDefault="00625245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186169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186169" w:rsidRDefault="00730B6B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186169" w:rsidRDefault="0062447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186169" w:rsidRDefault="0062447A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186169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186169" w:rsidRDefault="00730B6B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186169" w:rsidRDefault="0062447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186169" w:rsidRDefault="0062447A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186169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186169" w:rsidRDefault="00730B6B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186169" w:rsidRDefault="0062447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186169" w:rsidRDefault="0062447A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A2782D"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субподрядчиков</w:t>
            </w:r>
            <w:r w:rsidR="00217A8D"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(название, ИНН)</w:t>
            </w: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, с которыми</w:t>
            </w:r>
            <w:r w:rsidR="00A2782D"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217A8D"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планирует</w:t>
            </w:r>
            <w:r w:rsidR="00A2782D"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сотруднича</w:t>
            </w:r>
            <w:r w:rsidR="00A2782D"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ть</w:t>
            </w: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Участник</w:t>
            </w:r>
            <w:r w:rsidR="00217A8D"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186169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186169" w:rsidRDefault="00730B6B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186169" w:rsidRDefault="0062447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186169" w:rsidRDefault="0062447A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186169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186169" w:rsidRDefault="00730B6B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186169" w:rsidRDefault="0062447A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186169" w:rsidRDefault="0062447A" w:rsidP="00643AFF">
            <w:pPr>
              <w:spacing w:after="0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186169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Pr="00186169" w:rsidRDefault="00453C5A" w:rsidP="00643AFF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44D0A8B" w14:textId="77777777" w:rsidR="00AE0A7E" w:rsidRPr="00186169" w:rsidRDefault="00AE0A7E" w:rsidP="00643AFF">
      <w:pPr>
        <w:pStyle w:val="a9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AE0A7E" w:rsidRPr="00186169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  <w:r w:rsidR="00B54117"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AE0A7E" w:rsidRPr="00186169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186169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186169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186169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186169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20F8EF6B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1861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% (двадцать пять процентов) балансовой стоимости активов участника </w:t>
            </w:r>
            <w:r w:rsidR="000F4CC1" w:rsidRPr="00210684">
              <w:rPr>
                <w:rFonts w:ascii="Times New Roman" w:hAnsi="Times New Roman"/>
              </w:rPr>
              <w:t>предквалификационного отбора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186169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396F6BEE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</w:t>
            </w:r>
            <w:r w:rsidR="000F4CC1" w:rsidRPr="00210684">
              <w:rPr>
                <w:rFonts w:ascii="Times New Roman" w:hAnsi="Times New Roman"/>
              </w:rPr>
              <w:t>предквалификационного отбора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186169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34DC4327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1861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(двух) лет до момента подачи заявки на участие в </w:t>
            </w:r>
            <w:r w:rsidR="000F4CC1" w:rsidRPr="00210684">
              <w:rPr>
                <w:rFonts w:ascii="Times New Roman" w:hAnsi="Times New Roman"/>
              </w:rPr>
              <w:t>предквалификационно</w:t>
            </w:r>
            <w:r w:rsidR="000F4CC1">
              <w:rPr>
                <w:rFonts w:ascii="Times New Roman" w:hAnsi="Times New Roman"/>
              </w:rPr>
              <w:t>м</w:t>
            </w:r>
            <w:r w:rsidR="000F4CC1" w:rsidRPr="00210684">
              <w:rPr>
                <w:rFonts w:ascii="Times New Roman" w:hAnsi="Times New Roman"/>
              </w:rPr>
              <w:t xml:space="preserve"> отбор</w:t>
            </w:r>
            <w:r w:rsidR="000F4CC1">
              <w:rPr>
                <w:rFonts w:ascii="Times New Roman" w:hAnsi="Times New Roman"/>
              </w:rPr>
              <w:t>е</w:t>
            </w:r>
            <w:r w:rsidR="000F4CC1" w:rsidRPr="00186169">
              <w:rPr>
                <w:rFonts w:ascii="Times New Roman" w:hAnsi="Times New Roman" w:cs="Times New Roman"/>
              </w:rPr>
              <w:t xml:space="preserve"> 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186169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186169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4EF10E56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</w:t>
            </w:r>
            <w:r w:rsidR="000F4CC1" w:rsidRPr="00210684">
              <w:rPr>
                <w:rFonts w:ascii="Times New Roman" w:hAnsi="Times New Roman"/>
              </w:rPr>
              <w:t>предквалификационного отбора</w:t>
            </w:r>
            <w:r w:rsidR="000F4CC1" w:rsidRPr="00186169">
              <w:rPr>
                <w:rFonts w:ascii="Times New Roman" w:hAnsi="Times New Roman" w:cs="Times New Roman"/>
              </w:rPr>
              <w:t xml:space="preserve"> 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186169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186169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186169" w:rsidRDefault="00AE0A7E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1861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D14C7D" w14:textId="6B6595E1" w:rsidR="00AE0A7E" w:rsidRPr="00186169" w:rsidRDefault="00AE0A7E" w:rsidP="00643AFF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496685" w:rsidRPr="00186169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186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18616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186169">
              <w:rPr>
                <w:rFonts w:ascii="Times New Roman" w:hAnsi="Times New Roman" w:cs="Times New Roman"/>
                <w:i/>
                <w:sz w:val="20"/>
                <w:szCs w:val="20"/>
              </w:rPr>
              <w:t>риложением № 7</w:t>
            </w:r>
            <w:r w:rsidR="00496685" w:rsidRPr="00186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Информационной карте </w:t>
            </w:r>
            <w:r w:rsidR="000F4CC1" w:rsidRPr="000F4CC1">
              <w:rPr>
                <w:rFonts w:ascii="Times New Roman" w:hAnsi="Times New Roman" w:cs="Times New Roman"/>
                <w:i/>
                <w:sz w:val="20"/>
                <w:szCs w:val="20"/>
              </w:rPr>
              <w:t>предквалификационного отбора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FF" w:rsidRPr="00186169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643AFF" w:rsidRPr="00186169" w:rsidRDefault="00643AFF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414" w14:textId="77777777" w:rsidR="00643AFF" w:rsidRPr="00643AFF" w:rsidRDefault="00643AFF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F"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подтверждает, что:</w:t>
            </w:r>
          </w:p>
          <w:p w14:paraId="45AEB192" w14:textId="77777777" w:rsidR="00643AFF" w:rsidRPr="00643AFF" w:rsidRDefault="00643AFF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F">
              <w:rPr>
                <w:rFonts w:ascii="Times New Roman" w:hAnsi="Times New Roman" w:cs="Times New Roman"/>
                <w:sz w:val="20"/>
                <w:szCs w:val="20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 w:rsidRPr="00643A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https://t1.ru/purchases/principle/</w:t>
              </w:r>
            </w:hyperlink>
            <w:r w:rsidRPr="00643AFF">
              <w:rPr>
                <w:rFonts w:ascii="Times New Roman" w:hAnsi="Times New Roman" w:cs="Times New Roman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</w:t>
            </w:r>
            <w:r w:rsidRPr="00643A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осуществлении всех деловых операций в рамках преддоговорных и договорных отношений с Заказчиком. </w:t>
            </w:r>
          </w:p>
          <w:p w14:paraId="59DF119E" w14:textId="77777777" w:rsidR="00643AFF" w:rsidRPr="00643AFF" w:rsidRDefault="00643AFF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F">
              <w:rPr>
                <w:rFonts w:ascii="Times New Roman" w:hAnsi="Times New Roman" w:cs="Times New Roman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5DB3C399" w:rsidR="00643AFF" w:rsidRPr="00643AFF" w:rsidRDefault="00643AFF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FF">
              <w:rPr>
                <w:rFonts w:ascii="Times New Roman" w:hAnsi="Times New Roman" w:cs="Times New Roman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 w:rsidRPr="00643A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compliance@t1.ru</w:t>
              </w:r>
            </w:hyperlink>
            <w:r w:rsidRPr="00643AFF">
              <w:rPr>
                <w:rFonts w:ascii="Times New Roman" w:hAnsi="Times New Roman" w:cs="Times New Roman"/>
                <w:sz w:val="20"/>
                <w:szCs w:val="20"/>
              </w:rPr>
              <w:t xml:space="preserve"> ; Форма для обращения на </w:t>
            </w:r>
            <w:hyperlink r:id="rId12" w:history="1">
              <w:r w:rsidRPr="00643AF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643AFF" w:rsidRPr="00186169" w:rsidRDefault="00643AFF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17E688" w14:textId="77777777" w:rsidR="00AE0A7E" w:rsidRPr="00186169" w:rsidRDefault="00AE0A7E" w:rsidP="00643AF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F3AAF9" w14:textId="3F0A6BAA" w:rsidR="00AE0A7E" w:rsidRPr="00186169" w:rsidRDefault="00AE0A7E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 xml:space="preserve">Настоящим подтверждаем, что на момент подачи </w:t>
      </w:r>
      <w:r w:rsidR="00C2171C" w:rsidRPr="00186169">
        <w:rPr>
          <w:rFonts w:ascii="Times New Roman" w:hAnsi="Times New Roman" w:cs="Times New Roman"/>
          <w:sz w:val="20"/>
          <w:szCs w:val="20"/>
        </w:rPr>
        <w:t>З</w:t>
      </w:r>
      <w:r w:rsidRPr="00186169">
        <w:rPr>
          <w:rFonts w:ascii="Times New Roman" w:hAnsi="Times New Roman" w:cs="Times New Roman"/>
          <w:sz w:val="20"/>
          <w:szCs w:val="20"/>
        </w:rPr>
        <w:t xml:space="preserve">аявки, в течение периода проведения </w:t>
      </w:r>
      <w:r w:rsidR="00F311AB" w:rsidRPr="00F311AB">
        <w:rPr>
          <w:rFonts w:ascii="Times New Roman" w:hAnsi="Times New Roman" w:cs="Times New Roman"/>
          <w:sz w:val="20"/>
          <w:szCs w:val="20"/>
        </w:rPr>
        <w:t>предквалификационного отбора</w:t>
      </w:r>
      <w:r w:rsidRPr="00186169">
        <w:rPr>
          <w:rFonts w:ascii="Times New Roman" w:hAnsi="Times New Roman" w:cs="Times New Roman"/>
          <w:sz w:val="20"/>
          <w:szCs w:val="20"/>
        </w:rPr>
        <w:t xml:space="preserve">, а также в течение всего срока действия договора, в случае его подписания, будем соответствовать обязательным требованиям участия в </w:t>
      </w:r>
      <w:r w:rsidR="00F311AB" w:rsidRPr="00F311AB">
        <w:rPr>
          <w:rFonts w:ascii="Times New Roman" w:hAnsi="Times New Roman" w:cs="Times New Roman"/>
          <w:sz w:val="20"/>
          <w:szCs w:val="20"/>
        </w:rPr>
        <w:t>предквалификационно</w:t>
      </w:r>
      <w:r w:rsidR="00F311AB">
        <w:rPr>
          <w:rFonts w:ascii="Times New Roman" w:hAnsi="Times New Roman" w:cs="Times New Roman"/>
          <w:sz w:val="20"/>
          <w:szCs w:val="20"/>
        </w:rPr>
        <w:t>м</w:t>
      </w:r>
      <w:r w:rsidR="00F311AB" w:rsidRPr="00F311AB">
        <w:rPr>
          <w:rFonts w:ascii="Times New Roman" w:hAnsi="Times New Roman" w:cs="Times New Roman"/>
          <w:sz w:val="20"/>
          <w:szCs w:val="20"/>
        </w:rPr>
        <w:t xml:space="preserve"> отбор</w:t>
      </w:r>
      <w:r w:rsidR="00F311AB">
        <w:rPr>
          <w:rFonts w:ascii="Times New Roman" w:hAnsi="Times New Roman" w:cs="Times New Roman"/>
          <w:sz w:val="20"/>
          <w:szCs w:val="20"/>
        </w:rPr>
        <w:t>е</w:t>
      </w:r>
      <w:r w:rsidR="00F311AB" w:rsidRPr="00F311AB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sz w:val="20"/>
          <w:szCs w:val="20"/>
        </w:rPr>
        <w:t>и предоставляем документы, подтверждающие такое соответствие</w:t>
      </w:r>
      <w:r w:rsidR="00C2171C" w:rsidRPr="00186169">
        <w:rPr>
          <w:rFonts w:ascii="Times New Roman" w:hAnsi="Times New Roman" w:cs="Times New Roman"/>
          <w:sz w:val="20"/>
          <w:szCs w:val="20"/>
        </w:rPr>
        <w:t xml:space="preserve"> (п. 3)</w:t>
      </w:r>
      <w:r w:rsidRPr="00186169">
        <w:rPr>
          <w:rFonts w:ascii="Times New Roman" w:hAnsi="Times New Roman" w:cs="Times New Roman"/>
          <w:sz w:val="20"/>
          <w:szCs w:val="20"/>
        </w:rPr>
        <w:t>.</w:t>
      </w:r>
    </w:p>
    <w:p w14:paraId="05B2F684" w14:textId="35D4FA01" w:rsidR="00AE0A7E" w:rsidRPr="00186169" w:rsidRDefault="00AE0A7E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 xml:space="preserve">Если Участник </w:t>
      </w:r>
      <w:r w:rsidR="00F30A7C" w:rsidRPr="00F30A7C">
        <w:rPr>
          <w:rFonts w:ascii="Times New Roman" w:hAnsi="Times New Roman" w:cs="Times New Roman"/>
          <w:sz w:val="20"/>
          <w:szCs w:val="20"/>
        </w:rPr>
        <w:t>предквалификационного отбора</w:t>
      </w:r>
      <w:r w:rsidRPr="00186169">
        <w:rPr>
          <w:rFonts w:ascii="Times New Roman" w:hAnsi="Times New Roman" w:cs="Times New Roman"/>
          <w:sz w:val="20"/>
          <w:szCs w:val="20"/>
        </w:rPr>
        <w:t xml:space="preserve">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</w:t>
      </w:r>
      <w:r w:rsidR="00F30A7C" w:rsidRPr="00F30A7C">
        <w:rPr>
          <w:rFonts w:ascii="Times New Roman" w:hAnsi="Times New Roman" w:cs="Times New Roman"/>
          <w:sz w:val="20"/>
          <w:szCs w:val="20"/>
        </w:rPr>
        <w:t>предквалификационного отбора</w:t>
      </w:r>
      <w:r w:rsidRPr="00186169">
        <w:rPr>
          <w:rFonts w:ascii="Times New Roman" w:hAnsi="Times New Roman" w:cs="Times New Roman"/>
          <w:sz w:val="20"/>
          <w:szCs w:val="20"/>
        </w:rPr>
        <w:t xml:space="preserve"> предоставил недостоверную информацию и не соответствует заявленным требованиям, Участник </w:t>
      </w:r>
      <w:r w:rsidR="00F30A7C" w:rsidRPr="00F30A7C">
        <w:rPr>
          <w:rFonts w:ascii="Times New Roman" w:hAnsi="Times New Roman" w:cs="Times New Roman"/>
          <w:sz w:val="20"/>
          <w:szCs w:val="20"/>
        </w:rPr>
        <w:t>предквалификационного отбора</w:t>
      </w:r>
      <w:r w:rsidRPr="00186169">
        <w:rPr>
          <w:rFonts w:ascii="Times New Roman" w:hAnsi="Times New Roman" w:cs="Times New Roman"/>
          <w:sz w:val="20"/>
          <w:szCs w:val="20"/>
        </w:rPr>
        <w:t xml:space="preserve">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Pr="00186169" w:rsidRDefault="004653B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A7CFFD" w14:textId="1CD6F4A8" w:rsidR="00AE0A7E" w:rsidRPr="00186169" w:rsidRDefault="00AE0A7E" w:rsidP="00643AFF">
      <w:pPr>
        <w:pStyle w:val="a9"/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983"/>
        <w:gridCol w:w="1843"/>
      </w:tblGrid>
      <w:tr w:rsidR="007225C2" w:rsidRPr="00186169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Предоставлено (да/нет)</w:t>
            </w:r>
          </w:p>
        </w:tc>
      </w:tr>
      <w:tr w:rsidR="007225C2" w:rsidRPr="00186169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186169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186169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7805233"/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186169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186169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186169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- лицензии (со всеми приложениями)</w:t>
            </w:r>
            <w:r w:rsidR="00D861BB" w:rsidRPr="00186169">
              <w:rPr>
                <w:rFonts w:ascii="Times New Roman" w:hAnsi="Times New Roman" w:cs="Times New Roman"/>
                <w:sz w:val="20"/>
                <w:szCs w:val="20"/>
              </w:rPr>
              <w:t>, если деятельность</w:t>
            </w:r>
            <w:r w:rsidR="003D1456" w:rsidRPr="00186169">
              <w:rPr>
                <w:rFonts w:ascii="Times New Roman" w:hAnsi="Times New Roman" w:cs="Times New Roman"/>
                <w:sz w:val="20"/>
                <w:szCs w:val="20"/>
              </w:rPr>
              <w:t>/продукция</w:t>
            </w:r>
            <w:r w:rsidR="00D861BB"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 подлеж</w:t>
            </w:r>
            <w:r w:rsidR="00873BC7" w:rsidRPr="001861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61BB" w:rsidRPr="00186169">
              <w:rPr>
                <w:rFonts w:ascii="Times New Roman" w:hAnsi="Times New Roman" w:cs="Times New Roman"/>
                <w:sz w:val="20"/>
                <w:szCs w:val="20"/>
              </w:rPr>
              <w:t>т обязательному лицензированию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6F030AE" w14:textId="67AECFA7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-сертификаты, декларации о соответствии</w:t>
            </w:r>
            <w:r w:rsidR="00D861BB" w:rsidRPr="00186169">
              <w:rPr>
                <w:rFonts w:ascii="Times New Roman" w:hAnsi="Times New Roman" w:cs="Times New Roman"/>
                <w:sz w:val="20"/>
                <w:szCs w:val="20"/>
              </w:rPr>
              <w:t>, если деятельность/продукция</w:t>
            </w:r>
            <w:r w:rsidR="003D1456"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обязательному сертифицированию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83B79A" w14:textId="6615C714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61BB"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выписки из реестра СРО</w:t>
            </w:r>
            <w:r w:rsidR="003D1456"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186169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1861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186169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7805366"/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186169" w:rsidRDefault="007225C2" w:rsidP="00643AF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186169" w:rsidRDefault="007225C2" w:rsidP="00643AF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186169" w:rsidRDefault="007225C2" w:rsidP="00643AF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186169" w:rsidRDefault="007225C2" w:rsidP="00643AF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186169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186169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186169" w:rsidRDefault="007225C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(Приложение №7</w:t>
            </w:r>
            <w:r w:rsidR="004D142F"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</w:t>
            </w:r>
            <w:r w:rsidR="00D861BB" w:rsidRPr="0018616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142F" w:rsidRPr="0018616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186169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186169" w:rsidRDefault="007225C2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186169" w:rsidRDefault="007225C2" w:rsidP="00643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186169" w:rsidRDefault="007225C2" w:rsidP="00643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186169" w:rsidRDefault="007225C2" w:rsidP="00643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186169" w:rsidRDefault="007225C2" w:rsidP="00643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186169" w:rsidRDefault="007225C2" w:rsidP="00643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186169" w:rsidRDefault="007225C2" w:rsidP="00643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-Справка об опыте работ</w:t>
            </w:r>
            <w:r w:rsidR="00A60C13"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186169" w:rsidRDefault="007225C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6323A6" w14:textId="77777777" w:rsidR="00AE0A7E" w:rsidRPr="00186169" w:rsidRDefault="00AE0A7E" w:rsidP="00643AF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1FB7F6" w14:textId="4557DFBA" w:rsidR="001F3CA7" w:rsidRPr="00186169" w:rsidRDefault="001F3CA7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>Предоставляются к</w:t>
      </w:r>
      <w:r w:rsidR="00AE0A7E" w:rsidRPr="00186169">
        <w:rPr>
          <w:rFonts w:ascii="Times New Roman" w:hAnsi="Times New Roman" w:cs="Times New Roman"/>
          <w:sz w:val="20"/>
          <w:szCs w:val="20"/>
        </w:rPr>
        <w:t>опии документов</w:t>
      </w:r>
      <w:r w:rsidRPr="00186169">
        <w:rPr>
          <w:rFonts w:ascii="Times New Roman" w:hAnsi="Times New Roman" w:cs="Times New Roman"/>
          <w:sz w:val="20"/>
          <w:szCs w:val="20"/>
        </w:rPr>
        <w:t>,</w:t>
      </w:r>
      <w:r w:rsidR="00AE0A7E" w:rsidRPr="00186169">
        <w:rPr>
          <w:rFonts w:ascii="Times New Roman" w:hAnsi="Times New Roman" w:cs="Times New Roman"/>
          <w:sz w:val="20"/>
          <w:szCs w:val="20"/>
        </w:rPr>
        <w:t xml:space="preserve"> заверенны</w:t>
      </w:r>
      <w:r w:rsidRPr="00186169">
        <w:rPr>
          <w:rFonts w:ascii="Times New Roman" w:hAnsi="Times New Roman" w:cs="Times New Roman"/>
          <w:sz w:val="20"/>
          <w:szCs w:val="20"/>
        </w:rPr>
        <w:t>е</w:t>
      </w:r>
      <w:r w:rsidR="00AE0A7E" w:rsidRPr="00186169">
        <w:rPr>
          <w:rFonts w:ascii="Times New Roman" w:hAnsi="Times New Roman" w:cs="Times New Roman"/>
          <w:sz w:val="20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186169">
        <w:rPr>
          <w:rFonts w:ascii="Times New Roman" w:hAnsi="Times New Roman" w:cs="Times New Roman"/>
          <w:sz w:val="20"/>
          <w:szCs w:val="20"/>
        </w:rPr>
        <w:t>.</w:t>
      </w:r>
    </w:p>
    <w:p w14:paraId="325B8EBE" w14:textId="4C6B46AA" w:rsidR="00AE0A7E" w:rsidRPr="00186169" w:rsidRDefault="00AE0A7E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>Порядок заверения документов:</w:t>
      </w:r>
      <w:r w:rsidR="00667056" w:rsidRPr="00186169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sz w:val="20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186169" w:rsidRDefault="00AE0A7E" w:rsidP="00643AF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6ED67B" w14:textId="77777777" w:rsidR="00AE0A7E" w:rsidRPr="00186169" w:rsidRDefault="00AE0A7E" w:rsidP="00643AF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186169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AE0A7E" w:rsidRPr="00186169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AE0A7E" w:rsidRPr="00186169" w14:paraId="7BEC81E9" w14:textId="77777777" w:rsidTr="00BD75A0">
        <w:tc>
          <w:tcPr>
            <w:tcW w:w="3934" w:type="dxa"/>
          </w:tcPr>
          <w:p w14:paraId="54259588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186169" w:rsidRDefault="00AE0A7E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40C287" w14:textId="77777777" w:rsidR="00AE0A7E" w:rsidRPr="00186169" w:rsidRDefault="00AE0A7E" w:rsidP="00643AFF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14:paraId="3E738AB0" w14:textId="77777777" w:rsidR="00AE0A7E" w:rsidRPr="00186169" w:rsidRDefault="00AE0A7E" w:rsidP="00643AFF">
      <w:pPr>
        <w:pStyle w:val="ac"/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14:paraId="719C4D03" w14:textId="77777777" w:rsidR="00AE0A7E" w:rsidRPr="00186169" w:rsidRDefault="00AE0A7E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3550744" w14:textId="77777777" w:rsidR="00BC18EC" w:rsidRPr="00186169" w:rsidRDefault="00BC18EC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6E700BE" w14:textId="1B7BBC78" w:rsidR="00243E70" w:rsidRPr="00186169" w:rsidRDefault="00243E7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733658" w:rsidRPr="00733658">
        <w:rPr>
          <w:rStyle w:val="af6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27145AE2" w14:textId="77777777" w:rsidR="00243E70" w:rsidRPr="00186169" w:rsidRDefault="00243E70" w:rsidP="00643AFF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 xml:space="preserve">ФОРМА ПРЕДКВАЛИФИКАЦИОННОГО ОТБОРА ОТ 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 xml:space="preserve">ДД.ММ.ГГ  </w:t>
      </w:r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>(</w:t>
      </w:r>
      <w:proofErr w:type="gramEnd"/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подписания)</w:t>
      </w:r>
    </w:p>
    <w:p w14:paraId="52EF4C1E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>:</w:t>
      </w:r>
      <w:r w:rsidRPr="00186169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414807B2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>:</w:t>
      </w:r>
      <w:r w:rsidRPr="00186169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</w:t>
      </w:r>
      <w:r w:rsidRPr="0018616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35C079E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>:</w:t>
      </w:r>
      <w:r w:rsidRPr="00186169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7C9CE49A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>:</w:t>
      </w:r>
      <w:r w:rsidRPr="00186169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18616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номер закупочной процедуры на ЭТП</w:t>
      </w:r>
    </w:p>
    <w:p w14:paraId="29FAEE98" w14:textId="09CD3323" w:rsidR="00243E70" w:rsidRDefault="00243E70" w:rsidP="00643AFF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 xml:space="preserve">Предмет </w:t>
      </w:r>
      <w:r>
        <w:rPr>
          <w:rFonts w:ascii="Times New Roman" w:hAnsi="Times New Roman" w:cs="Times New Roman"/>
          <w:b/>
          <w:sz w:val="20"/>
          <w:szCs w:val="20"/>
        </w:rPr>
        <w:t>предквалификационного отбора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>:</w:t>
      </w:r>
      <w:r w:rsidRPr="00186169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18616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202F7526" w14:textId="4722670C" w:rsidR="003F00AB" w:rsidRDefault="003F00AB" w:rsidP="00643AFF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F00AB">
        <w:rPr>
          <w:rFonts w:ascii="Times New Roman" w:hAnsi="Times New Roman" w:cs="Times New Roman"/>
          <w:b/>
          <w:sz w:val="20"/>
          <w:szCs w:val="20"/>
        </w:rPr>
        <w:t>Лот</w:t>
      </w:r>
      <w:proofErr w:type="gramStart"/>
      <w:r w:rsidR="00E719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719AB" w:rsidRPr="00186169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="00E719AB" w:rsidRPr="0018616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E719AB">
        <w:rPr>
          <w:rFonts w:ascii="Times New Roman" w:hAnsi="Times New Roman" w:cs="Times New Roman"/>
          <w:i/>
          <w:color w:val="FF0000"/>
          <w:sz w:val="20"/>
          <w:szCs w:val="20"/>
        </w:rPr>
        <w:t>номера лотов в отношении которых подается квалификационная заявка</w:t>
      </w:r>
    </w:p>
    <w:p w14:paraId="0DD81848" w14:textId="362846F1" w:rsidR="00C61C02" w:rsidRDefault="00C61C02" w:rsidP="00643A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365BA6" w14:textId="5E2F0D4D" w:rsidR="00C61C02" w:rsidRPr="003F00AB" w:rsidRDefault="00C61C02" w:rsidP="00643A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Квалификационные требования для Лота 1.</w:t>
      </w:r>
      <w:r w:rsidR="00DC18B7">
        <w:rPr>
          <w:rFonts w:ascii="Times New Roman" w:hAnsi="Times New Roman" w:cs="Times New Roman"/>
          <w:b/>
          <w:sz w:val="20"/>
          <w:szCs w:val="20"/>
        </w:rPr>
        <w:t xml:space="preserve"> Текущий ремонт.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345"/>
        <w:gridCol w:w="1467"/>
        <w:gridCol w:w="3969"/>
      </w:tblGrid>
      <w:tr w:rsidR="00243E70" w:rsidRPr="00186169" w14:paraId="45F01982" w14:textId="77777777" w:rsidTr="005746CF">
        <w:tc>
          <w:tcPr>
            <w:tcW w:w="420" w:type="dxa"/>
            <w:shd w:val="clear" w:color="auto" w:fill="auto"/>
          </w:tcPr>
          <w:p w14:paraId="1AA0006F" w14:textId="77777777" w:rsidR="00243E70" w:rsidRPr="00186169" w:rsidRDefault="00243E70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52054850"/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45" w:type="dxa"/>
            <w:shd w:val="clear" w:color="auto" w:fill="auto"/>
          </w:tcPr>
          <w:p w14:paraId="073D532E" w14:textId="77777777" w:rsidR="00243E70" w:rsidRPr="00186169" w:rsidRDefault="00243E70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467" w:type="dxa"/>
            <w:shd w:val="clear" w:color="auto" w:fill="auto"/>
          </w:tcPr>
          <w:p w14:paraId="56ACCFAB" w14:textId="77777777" w:rsidR="00243E70" w:rsidRPr="00186169" w:rsidRDefault="00243E70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3969" w:type="dxa"/>
            <w:shd w:val="clear" w:color="auto" w:fill="auto"/>
          </w:tcPr>
          <w:p w14:paraId="3EA7C9A8" w14:textId="77777777" w:rsidR="00243E70" w:rsidRPr="00186169" w:rsidRDefault="00243E70" w:rsidP="00643A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243E70" w:rsidRPr="00186169" w14:paraId="0E94476E" w14:textId="77777777" w:rsidTr="005746CF">
        <w:tc>
          <w:tcPr>
            <w:tcW w:w="420" w:type="dxa"/>
            <w:shd w:val="clear" w:color="auto" w:fill="auto"/>
          </w:tcPr>
          <w:p w14:paraId="270F6426" w14:textId="77777777" w:rsidR="00243E70" w:rsidRPr="00C61C02" w:rsidRDefault="00243E70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5" w:type="dxa"/>
            <w:shd w:val="clear" w:color="auto" w:fill="auto"/>
          </w:tcPr>
          <w:p w14:paraId="697448EC" w14:textId="77777777" w:rsidR="00C61C02" w:rsidRPr="00C61C02" w:rsidRDefault="00C61C0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Минимальный объем в</w:t>
            </w:r>
            <w:r w:rsidR="004D55B7" w:rsidRPr="00C61C02">
              <w:rPr>
                <w:rFonts w:ascii="Times New Roman" w:hAnsi="Times New Roman" w:cs="Times New Roman"/>
                <w:sz w:val="20"/>
                <w:szCs w:val="20"/>
              </w:rPr>
              <w:t>ыручк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55B7"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за последние 2 отчетных финансовых года (сумма строк № 2110 формы 2 бухгалтерского баланса за 2021 и 2022 годы)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50EB5D4" w14:textId="379DBF56" w:rsidR="00243E70" w:rsidRPr="00C61C02" w:rsidRDefault="00C61C0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D55B7"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>не менее 50 млн. руб</w:t>
            </w:r>
            <w:r w:rsidR="00257A8F"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Москва и Московской области;</w:t>
            </w:r>
          </w:p>
          <w:p w14:paraId="15E5E2E8" w14:textId="0DF6295E" w:rsidR="00C61C02" w:rsidRPr="00C61C02" w:rsidRDefault="00C61C02" w:rsidP="00C61C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>- не менее 30 млн. руб</w:t>
            </w:r>
            <w:r w:rsidR="00257A8F"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 и Ленинградской области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81CA11" w14:textId="148DB594" w:rsidR="00C61C02" w:rsidRPr="00C61C02" w:rsidRDefault="00C61C02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>не менее 10 млн.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прочих регионов.</w:t>
            </w:r>
          </w:p>
        </w:tc>
        <w:tc>
          <w:tcPr>
            <w:tcW w:w="1467" w:type="dxa"/>
            <w:shd w:val="clear" w:color="auto" w:fill="auto"/>
          </w:tcPr>
          <w:p w14:paraId="5231B3DC" w14:textId="77777777" w:rsidR="00243E70" w:rsidRPr="00186169" w:rsidRDefault="00243E70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7CDD5EA" w14:textId="6217E272" w:rsidR="00243E70" w:rsidRPr="00186169" w:rsidRDefault="004D55B7" w:rsidP="004D55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D55B7">
              <w:rPr>
                <w:rFonts w:ascii="Times New Roman" w:hAnsi="Times New Roman" w:cs="Times New Roman"/>
                <w:sz w:val="20"/>
                <w:szCs w:val="20"/>
              </w:rPr>
              <w:t>ормы 2 бухгалтерского баланса за 2021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/или</w:t>
            </w:r>
            <w:r w:rsidRPr="004D55B7">
              <w:rPr>
                <w:rFonts w:ascii="Times New Roman" w:hAnsi="Times New Roman" w:cs="Times New Roman"/>
                <w:sz w:val="20"/>
                <w:szCs w:val="20"/>
              </w:rPr>
              <w:t xml:space="preserve"> 2022 годы</w:t>
            </w:r>
          </w:p>
        </w:tc>
      </w:tr>
      <w:tr w:rsidR="00243E70" w:rsidRPr="00186169" w14:paraId="3B461D6B" w14:textId="77777777" w:rsidTr="005746CF">
        <w:tc>
          <w:tcPr>
            <w:tcW w:w="420" w:type="dxa"/>
            <w:shd w:val="clear" w:color="auto" w:fill="auto"/>
          </w:tcPr>
          <w:p w14:paraId="6984FD22" w14:textId="77777777" w:rsidR="00243E70" w:rsidRPr="00186169" w:rsidRDefault="00243E70" w:rsidP="008220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5" w:type="dxa"/>
            <w:shd w:val="clear" w:color="auto" w:fill="auto"/>
          </w:tcPr>
          <w:p w14:paraId="1B7A7D3D" w14:textId="6853B2AC" w:rsidR="00243E70" w:rsidRDefault="008D3E2C" w:rsidP="008220D0">
            <w:pPr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D3E2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Наличие как минимум </w:t>
            </w:r>
            <w:r w:rsidRPr="008220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</w:t>
            </w:r>
            <w:r w:rsidRPr="008D3E2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исполненных</w:t>
            </w:r>
            <w:r w:rsidR="008220D0">
              <w:rPr>
                <w:rFonts w:ascii="Times New Roman" w:eastAsia="SimSun" w:hAnsi="Times New Roman" w:cs="Times New Roman"/>
                <w:sz w:val="20"/>
                <w:szCs w:val="20"/>
              </w:rPr>
              <w:t>/исполняемых</w:t>
            </w:r>
            <w:r w:rsidRPr="008D3E2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договоров, предметом которых является выполнение строительно-монтажных работ по текущему ремонту внутренних помещений в зданиях офисного назначения.</w:t>
            </w:r>
          </w:p>
          <w:p w14:paraId="754DF50E" w14:textId="77777777" w:rsidR="008220D0" w:rsidRDefault="008220D0" w:rsidP="008220D0">
            <w:pPr>
              <w:spacing w:after="0"/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</w:pPr>
          </w:p>
          <w:p w14:paraId="683BBBD8" w14:textId="6AFF13F0" w:rsidR="008220D0" w:rsidRDefault="008220D0" w:rsidP="008220D0">
            <w:pPr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220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Минимальная цена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одного </w:t>
            </w:r>
            <w:r w:rsidRPr="008220D0">
              <w:rPr>
                <w:rFonts w:ascii="Times New Roman" w:eastAsia="SimSun" w:hAnsi="Times New Roman" w:cs="Times New Roman"/>
                <w:sz w:val="20"/>
                <w:szCs w:val="20"/>
              </w:rPr>
              <w:t>договора:</w:t>
            </w:r>
          </w:p>
          <w:p w14:paraId="2C3D02B0" w14:textId="4EF239F4" w:rsidR="008220D0" w:rsidRPr="00C61C02" w:rsidRDefault="008220D0" w:rsidP="008220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>- не менее 5 млн.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Москва и Московской области;</w:t>
            </w:r>
          </w:p>
          <w:p w14:paraId="3B9CDEA6" w14:textId="0C19734D" w:rsidR="008220D0" w:rsidRPr="00C61C02" w:rsidRDefault="008220D0" w:rsidP="008220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не менее </w:t>
            </w:r>
            <w:r w:rsidR="000425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 и Ленинградской области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DEFE7B4" w14:textId="03A08EAE" w:rsidR="005D19A0" w:rsidRPr="008D3E2C" w:rsidRDefault="008220D0" w:rsidP="00556796">
            <w:pPr>
              <w:spacing w:after="0"/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менее </w:t>
            </w:r>
            <w:r w:rsidR="000425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рублей</w:t>
            </w:r>
            <w:r w:rsidR="00556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19A0">
              <w:rPr>
                <w:rFonts w:ascii="Times New Roman" w:hAnsi="Times New Roman" w:cs="Times New Roman"/>
                <w:sz w:val="20"/>
                <w:szCs w:val="20"/>
              </w:rPr>
              <w:t>для прочих регионов.</w:t>
            </w:r>
          </w:p>
        </w:tc>
        <w:tc>
          <w:tcPr>
            <w:tcW w:w="1467" w:type="dxa"/>
            <w:shd w:val="clear" w:color="auto" w:fill="auto"/>
          </w:tcPr>
          <w:p w14:paraId="6798C2E0" w14:textId="77777777" w:rsidR="00243E70" w:rsidRPr="00186169" w:rsidRDefault="00243E70" w:rsidP="008220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D6AA605" w14:textId="54E6208D" w:rsidR="008220D0" w:rsidRPr="00E42765" w:rsidRDefault="008220D0" w:rsidP="008220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 об их исполнении.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ринимаются к учету при соблюдении всех следующих условий:</w:t>
            </w:r>
          </w:p>
          <w:p w14:paraId="5F6FF644" w14:textId="77777777" w:rsidR="008220D0" w:rsidRPr="00E42765" w:rsidRDefault="008220D0" w:rsidP="008220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1. Договор заключен не ранее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14:paraId="6547707C" w14:textId="77777777" w:rsidR="008220D0" w:rsidRPr="00E42765" w:rsidRDefault="008220D0" w:rsidP="008220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2. Предметом договора является выполнение строительно-монтажных работ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ремонту внутренних помещений в зданиях офисного назначения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B32077" w14:textId="1C89501E" w:rsidR="008220D0" w:rsidRDefault="008220D0" w:rsidP="008220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Цена договора составляет не менее суммы, установленной для конкретного региона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F1196B" w14:textId="77777777" w:rsidR="008220D0" w:rsidRPr="00E42765" w:rsidRDefault="008220D0" w:rsidP="008220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Представлены документы, подтверждающие исполнение договора (акты/КС-2/КС-3 и т.д.) не менее, чем на 50%.</w:t>
            </w:r>
          </w:p>
          <w:p w14:paraId="6A78E716" w14:textId="5430112C" w:rsidR="00243E70" w:rsidRPr="00186169" w:rsidRDefault="008220D0" w:rsidP="008220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ечий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793EA3" w:rsidRPr="00186169" w14:paraId="2984CA62" w14:textId="77777777" w:rsidTr="005746CF">
        <w:tc>
          <w:tcPr>
            <w:tcW w:w="420" w:type="dxa"/>
            <w:shd w:val="clear" w:color="auto" w:fill="auto"/>
          </w:tcPr>
          <w:p w14:paraId="239ED6FF" w14:textId="0871532E" w:rsidR="00793EA3" w:rsidRPr="00186169" w:rsidRDefault="00E46C77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45" w:type="dxa"/>
            <w:shd w:val="clear" w:color="auto" w:fill="auto"/>
          </w:tcPr>
          <w:p w14:paraId="1FAAC4F6" w14:textId="75FCE4E0" w:rsidR="00793EA3" w:rsidRPr="00186169" w:rsidRDefault="00793EA3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правилами участия в предквалификационном отборе, правилами исполнения заявок на ремонтные работы, изложенными в Информационной карте.</w:t>
            </w:r>
          </w:p>
        </w:tc>
        <w:tc>
          <w:tcPr>
            <w:tcW w:w="1467" w:type="dxa"/>
            <w:shd w:val="clear" w:color="auto" w:fill="auto"/>
          </w:tcPr>
          <w:p w14:paraId="7552E06A" w14:textId="77777777" w:rsidR="00793EA3" w:rsidRPr="00186169" w:rsidRDefault="00793EA3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778348D" w14:textId="77777777" w:rsidR="00793EA3" w:rsidRPr="00186169" w:rsidRDefault="00793EA3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EA3" w:rsidRPr="00186169" w14:paraId="7FCE14B6" w14:textId="77777777" w:rsidTr="005746CF">
        <w:tc>
          <w:tcPr>
            <w:tcW w:w="420" w:type="dxa"/>
            <w:shd w:val="clear" w:color="auto" w:fill="auto"/>
          </w:tcPr>
          <w:p w14:paraId="6654DE2D" w14:textId="103A5AAD" w:rsidR="00793EA3" w:rsidRPr="00186169" w:rsidRDefault="00E46C77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5" w:type="dxa"/>
            <w:shd w:val="clear" w:color="auto" w:fill="auto"/>
          </w:tcPr>
          <w:p w14:paraId="60DC569D" w14:textId="56BFB805" w:rsidR="00793EA3" w:rsidRPr="00186169" w:rsidRDefault="00793EA3" w:rsidP="00793EA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467" w:type="dxa"/>
            <w:shd w:val="clear" w:color="auto" w:fill="auto"/>
          </w:tcPr>
          <w:p w14:paraId="7FF39EF2" w14:textId="77777777" w:rsidR="00793EA3" w:rsidRPr="00186169" w:rsidRDefault="00793EA3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025A8EB" w14:textId="6D028F9C" w:rsidR="00793EA3" w:rsidRPr="00186169" w:rsidRDefault="00E46C77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Скан-копия выписки из реестра членов СРО.</w:t>
            </w:r>
          </w:p>
        </w:tc>
      </w:tr>
      <w:tr w:rsidR="00AE1530" w:rsidRPr="00186169" w14:paraId="42B404B9" w14:textId="77777777" w:rsidTr="005746CF">
        <w:tc>
          <w:tcPr>
            <w:tcW w:w="420" w:type="dxa"/>
            <w:shd w:val="clear" w:color="auto" w:fill="auto"/>
          </w:tcPr>
          <w:p w14:paraId="09203492" w14:textId="6A9E31FC" w:rsidR="00AE1530" w:rsidRDefault="00773542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5" w:type="dxa"/>
            <w:shd w:val="clear" w:color="auto" w:fill="auto"/>
          </w:tcPr>
          <w:p w14:paraId="4D165658" w14:textId="32ABAB41" w:rsidR="00773542" w:rsidRDefault="00773542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Участника персонала в количестве:</w:t>
            </w:r>
          </w:p>
          <w:p w14:paraId="467DD8E0" w14:textId="295917AD" w:rsidR="00AE1530" w:rsidRDefault="00773542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 менее </w:t>
            </w:r>
            <w:r w:rsidR="00BE2C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 w:rsidR="00BE2C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инженерных специальностей;</w:t>
            </w:r>
          </w:p>
          <w:p w14:paraId="338D6C27" w14:textId="4ECF37B0" w:rsidR="00773542" w:rsidRPr="00E42765" w:rsidRDefault="00773542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менее 1 инженера-сметчика.</w:t>
            </w:r>
          </w:p>
        </w:tc>
        <w:tc>
          <w:tcPr>
            <w:tcW w:w="1467" w:type="dxa"/>
            <w:shd w:val="clear" w:color="auto" w:fill="auto"/>
          </w:tcPr>
          <w:p w14:paraId="537AE6F6" w14:textId="77777777" w:rsidR="00AE1530" w:rsidRPr="00186169" w:rsidRDefault="00AE1530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CFB608E" w14:textId="0DF8CE65" w:rsidR="00AE1530" w:rsidRDefault="000C7D6D" w:rsidP="00793E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Заверенная подписью и печатью скан-копия штатного расписания.</w:t>
            </w:r>
          </w:p>
        </w:tc>
      </w:tr>
      <w:bookmarkEnd w:id="2"/>
      <w:tr w:rsidR="006D7C28" w:rsidRPr="00186169" w14:paraId="211D2D9F" w14:textId="77777777" w:rsidTr="006D7C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AAF9" w14:textId="77777777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C495" w14:textId="776BEB2D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Участника офиса в регионе выполнения работ.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75D3" w14:textId="77777777" w:rsidR="006D7C28" w:rsidRPr="00186169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F67F" w14:textId="77777777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Скан-копия действующего договора аренды помещения или скан-копия выписки из ЕГРН.</w:t>
            </w:r>
          </w:p>
        </w:tc>
      </w:tr>
      <w:tr w:rsidR="00A66E62" w:rsidRPr="00186169" w14:paraId="58FA0A81" w14:textId="77777777" w:rsidTr="006D7C2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9A7C" w14:textId="0B71E65C" w:rsidR="00A66E62" w:rsidRPr="00A66E62" w:rsidRDefault="00A66E62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7F74" w14:textId="4B808D39" w:rsidR="00A66E62" w:rsidRPr="00A66E62" w:rsidRDefault="00A66E62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регионов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Участник готов выполнять работы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8160" w14:textId="77777777" w:rsidR="00A66E62" w:rsidRPr="00186169" w:rsidRDefault="00A66E62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F9A4" w14:textId="7789B7B5" w:rsidR="00A66E62" w:rsidRDefault="006C53C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регион (регионы) в которых Участник готов выполнять работы (просьба указывать укрупненно до области/края/республики и пр.).</w:t>
            </w:r>
          </w:p>
        </w:tc>
      </w:tr>
    </w:tbl>
    <w:p w14:paraId="1FFD860D" w14:textId="77777777" w:rsidR="00243E70" w:rsidRPr="00186169" w:rsidRDefault="00243E70" w:rsidP="00643AF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B0563D" w14:textId="4BB4AF46" w:rsidR="005D19A0" w:rsidRPr="003F00AB" w:rsidRDefault="005D19A0" w:rsidP="005D19A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Квалификационные требования для Лота </w:t>
      </w:r>
      <w:r w:rsidR="00DC18B7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DC18B7">
        <w:rPr>
          <w:rFonts w:ascii="Times New Roman" w:hAnsi="Times New Roman" w:cs="Times New Roman"/>
          <w:b/>
          <w:sz w:val="20"/>
          <w:szCs w:val="20"/>
        </w:rPr>
        <w:t xml:space="preserve"> Капитальный ремонт.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345"/>
        <w:gridCol w:w="1467"/>
        <w:gridCol w:w="3969"/>
      </w:tblGrid>
      <w:tr w:rsidR="005D19A0" w:rsidRPr="00186169" w14:paraId="25B98A0B" w14:textId="77777777" w:rsidTr="00C919C6">
        <w:tc>
          <w:tcPr>
            <w:tcW w:w="420" w:type="dxa"/>
            <w:shd w:val="clear" w:color="auto" w:fill="auto"/>
          </w:tcPr>
          <w:p w14:paraId="510AE00B" w14:textId="77777777" w:rsidR="005D19A0" w:rsidRPr="00186169" w:rsidRDefault="005D19A0" w:rsidP="00C91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45" w:type="dxa"/>
            <w:shd w:val="clear" w:color="auto" w:fill="auto"/>
          </w:tcPr>
          <w:p w14:paraId="2941F737" w14:textId="77777777" w:rsidR="005D19A0" w:rsidRPr="00186169" w:rsidRDefault="005D19A0" w:rsidP="00C91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467" w:type="dxa"/>
            <w:shd w:val="clear" w:color="auto" w:fill="auto"/>
          </w:tcPr>
          <w:p w14:paraId="62B5BE10" w14:textId="77777777" w:rsidR="005D19A0" w:rsidRPr="00186169" w:rsidRDefault="005D19A0" w:rsidP="00C91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3969" w:type="dxa"/>
            <w:shd w:val="clear" w:color="auto" w:fill="auto"/>
          </w:tcPr>
          <w:p w14:paraId="714957C8" w14:textId="77777777" w:rsidR="005D19A0" w:rsidRPr="00186169" w:rsidRDefault="005D19A0" w:rsidP="00C91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5D19A0" w:rsidRPr="00186169" w14:paraId="5074CA44" w14:textId="77777777" w:rsidTr="00C919C6">
        <w:tc>
          <w:tcPr>
            <w:tcW w:w="420" w:type="dxa"/>
            <w:shd w:val="clear" w:color="auto" w:fill="auto"/>
          </w:tcPr>
          <w:p w14:paraId="59F1A189" w14:textId="77777777" w:rsidR="005D19A0" w:rsidRPr="00C61C02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5" w:type="dxa"/>
            <w:shd w:val="clear" w:color="auto" w:fill="auto"/>
          </w:tcPr>
          <w:p w14:paraId="25CEE0EF" w14:textId="77777777" w:rsidR="005D19A0" w:rsidRPr="00C61C02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Минимальный объем выручки Участника за последние 2 отчетных финансовых года (сумма строк № 2110 формы 2 бухгалтерского баланса за 2021 и 2022 годы):</w:t>
            </w:r>
          </w:p>
          <w:p w14:paraId="0C97F457" w14:textId="19A57C78" w:rsidR="005D19A0" w:rsidRPr="00C61C02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не менее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Москва и Московской области;</w:t>
            </w:r>
          </w:p>
          <w:p w14:paraId="3C8553F8" w14:textId="5644D7BC" w:rsidR="005D19A0" w:rsidRPr="00C61C02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не менее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>0 млн.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 и Ленинградской области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F32AEE" w14:textId="0BF4DBBB" w:rsidR="005D19A0" w:rsidRPr="00C61C02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>0 млн.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прочих регионов.</w:t>
            </w:r>
          </w:p>
        </w:tc>
        <w:tc>
          <w:tcPr>
            <w:tcW w:w="1467" w:type="dxa"/>
            <w:shd w:val="clear" w:color="auto" w:fill="auto"/>
          </w:tcPr>
          <w:p w14:paraId="48C2E47F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7C4B586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D55B7">
              <w:rPr>
                <w:rFonts w:ascii="Times New Roman" w:hAnsi="Times New Roman" w:cs="Times New Roman"/>
                <w:sz w:val="20"/>
                <w:szCs w:val="20"/>
              </w:rPr>
              <w:t>ормы 2 бухгалтерского баланса за 2021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/или</w:t>
            </w:r>
            <w:r w:rsidRPr="004D55B7">
              <w:rPr>
                <w:rFonts w:ascii="Times New Roman" w:hAnsi="Times New Roman" w:cs="Times New Roman"/>
                <w:sz w:val="20"/>
                <w:szCs w:val="20"/>
              </w:rPr>
              <w:t xml:space="preserve"> 2022 годы</w:t>
            </w:r>
          </w:p>
        </w:tc>
      </w:tr>
      <w:tr w:rsidR="005D19A0" w:rsidRPr="00186169" w14:paraId="0BE69F6E" w14:textId="77777777" w:rsidTr="00C919C6">
        <w:tc>
          <w:tcPr>
            <w:tcW w:w="420" w:type="dxa"/>
            <w:shd w:val="clear" w:color="auto" w:fill="auto"/>
          </w:tcPr>
          <w:p w14:paraId="2B8084D2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5" w:type="dxa"/>
            <w:shd w:val="clear" w:color="auto" w:fill="auto"/>
          </w:tcPr>
          <w:p w14:paraId="7C743843" w14:textId="192A8DD2" w:rsidR="005D19A0" w:rsidRDefault="005D19A0" w:rsidP="00C919C6">
            <w:pPr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D3E2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Наличие как минимум </w:t>
            </w:r>
            <w:r w:rsidRPr="008220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</w:t>
            </w:r>
            <w:r w:rsidRPr="008D3E2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исполненных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/исполняемых</w:t>
            </w:r>
            <w:r w:rsidRPr="008D3E2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договоров, предметом которых является выполнение строительно-монтажных работ по </w:t>
            </w:r>
            <w:r w:rsidR="00DC18B7" w:rsidRPr="00DC18B7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капитальному</w:t>
            </w:r>
            <w:r w:rsidRPr="008D3E2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ремонту внутренних помещений в зданиях офисного назначения.</w:t>
            </w:r>
          </w:p>
          <w:p w14:paraId="119F6997" w14:textId="77777777" w:rsidR="005D19A0" w:rsidRDefault="005D19A0" w:rsidP="00C919C6">
            <w:pPr>
              <w:spacing w:after="0"/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</w:pPr>
          </w:p>
          <w:p w14:paraId="2BA27416" w14:textId="77777777" w:rsidR="005D19A0" w:rsidRDefault="005D19A0" w:rsidP="00C919C6">
            <w:pPr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220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Минимальная цена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одного </w:t>
            </w:r>
            <w:r w:rsidRPr="008220D0">
              <w:rPr>
                <w:rFonts w:ascii="Times New Roman" w:eastAsia="SimSun" w:hAnsi="Times New Roman" w:cs="Times New Roman"/>
                <w:sz w:val="20"/>
                <w:szCs w:val="20"/>
              </w:rPr>
              <w:t>договора:</w:t>
            </w:r>
          </w:p>
          <w:p w14:paraId="124C4C9B" w14:textId="4B9E3E5E" w:rsidR="005D19A0" w:rsidRPr="00C61C02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>- не менее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Москва и Московской области;</w:t>
            </w:r>
          </w:p>
          <w:p w14:paraId="14239D45" w14:textId="2828A1BB" w:rsidR="005D19A0" w:rsidRPr="00C61C02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не менее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 и Ленинградской области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551411" w14:textId="7BA7E07B" w:rsidR="005D19A0" w:rsidRPr="008D3E2C" w:rsidRDefault="005D19A0" w:rsidP="00C919C6">
            <w:pPr>
              <w:spacing w:after="0"/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менее </w:t>
            </w:r>
            <w:r w:rsidR="0055679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556796">
              <w:rPr>
                <w:rFonts w:ascii="Times New Roman" w:hAnsi="Times New Roman" w:cs="Times New Roman"/>
                <w:sz w:val="20"/>
                <w:szCs w:val="20"/>
              </w:rPr>
              <w:t>прочих регионов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14:paraId="1BEFAC44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4B0693F" w14:textId="77777777" w:rsidR="005D19A0" w:rsidRPr="00E42765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 об их исполнении.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ринимаются к учету при соблюдении всех следующих условий:</w:t>
            </w:r>
          </w:p>
          <w:p w14:paraId="0EC266BD" w14:textId="77777777" w:rsidR="005D19A0" w:rsidRPr="00E42765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1. Договор заключен не ранее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14:paraId="52EC13C3" w14:textId="73AF2A57" w:rsidR="005D19A0" w:rsidRPr="00E42765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2. Предметом договора является выполнение строительно-монтажных работ по </w:t>
            </w:r>
            <w:r w:rsidR="00A62945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ремонту внутренних помещений в зданиях офисного назначения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BEF509" w14:textId="77777777" w:rsidR="005D19A0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Цена договора составляет не менее суммы, установленной для конкретного региона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CB21E7" w14:textId="77777777" w:rsidR="005D19A0" w:rsidRPr="00E42765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Представлены документы, подтверждающие исполнение договора (акты/КС-2/КС-3 и т.д.) не менее, чем на 50%.</w:t>
            </w:r>
          </w:p>
          <w:p w14:paraId="10E06746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ечий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5D19A0" w:rsidRPr="00186169" w14:paraId="66CEF363" w14:textId="77777777" w:rsidTr="00C919C6">
        <w:tc>
          <w:tcPr>
            <w:tcW w:w="420" w:type="dxa"/>
            <w:shd w:val="clear" w:color="auto" w:fill="auto"/>
          </w:tcPr>
          <w:p w14:paraId="297EFEE0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45" w:type="dxa"/>
            <w:shd w:val="clear" w:color="auto" w:fill="auto"/>
          </w:tcPr>
          <w:p w14:paraId="0804AEE5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правилами участия в предквалификационном отборе, правилами исполнения заявок на ремонтные работы, изложенными в Информационной карте.</w:t>
            </w:r>
          </w:p>
        </w:tc>
        <w:tc>
          <w:tcPr>
            <w:tcW w:w="1467" w:type="dxa"/>
            <w:shd w:val="clear" w:color="auto" w:fill="auto"/>
          </w:tcPr>
          <w:p w14:paraId="36B640AA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8DB7973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9A0" w:rsidRPr="00186169" w14:paraId="4063CC48" w14:textId="77777777" w:rsidTr="00C919C6">
        <w:tc>
          <w:tcPr>
            <w:tcW w:w="420" w:type="dxa"/>
            <w:shd w:val="clear" w:color="auto" w:fill="auto"/>
          </w:tcPr>
          <w:p w14:paraId="2C5C092A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5" w:type="dxa"/>
            <w:shd w:val="clear" w:color="auto" w:fill="auto"/>
          </w:tcPr>
          <w:p w14:paraId="61D84ED2" w14:textId="36CB47F2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</w:t>
            </w:r>
          </w:p>
        </w:tc>
        <w:tc>
          <w:tcPr>
            <w:tcW w:w="1467" w:type="dxa"/>
            <w:shd w:val="clear" w:color="auto" w:fill="auto"/>
          </w:tcPr>
          <w:p w14:paraId="4254C1D4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89CBF4D" w14:textId="77777777" w:rsidR="005D19A0" w:rsidRPr="00186169" w:rsidRDefault="005D19A0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Скан-копия выписки из реестра членов СРО.</w:t>
            </w:r>
          </w:p>
        </w:tc>
      </w:tr>
      <w:tr w:rsidR="000C7D6D" w:rsidRPr="00186169" w14:paraId="72EC35B4" w14:textId="77777777" w:rsidTr="000C7D6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877A" w14:textId="77777777" w:rsidR="000C7D6D" w:rsidRDefault="000C7D6D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261B" w14:textId="77777777" w:rsidR="000C7D6D" w:rsidRDefault="000C7D6D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Участника персонала в количестве:</w:t>
            </w:r>
          </w:p>
          <w:p w14:paraId="04F6BFB7" w14:textId="61B2A4B7" w:rsidR="000C7D6D" w:rsidRDefault="000C7D6D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менее 5 работников инженерных специальностей;</w:t>
            </w:r>
          </w:p>
          <w:p w14:paraId="09258429" w14:textId="77777777" w:rsidR="000C7D6D" w:rsidRPr="00E42765" w:rsidRDefault="000C7D6D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менее 1 инженера-сметчика.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C09A" w14:textId="77777777" w:rsidR="000C7D6D" w:rsidRPr="00186169" w:rsidRDefault="000C7D6D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DE7E" w14:textId="77777777" w:rsidR="000C7D6D" w:rsidRDefault="000C7D6D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Заверенная подписью и печатью скан-копия штатного расписания.</w:t>
            </w:r>
          </w:p>
        </w:tc>
      </w:tr>
      <w:tr w:rsidR="006D7C28" w:rsidRPr="00186169" w14:paraId="0F960112" w14:textId="77777777" w:rsidTr="000C7D6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C3DA" w14:textId="08B3B994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3320" w14:textId="7125545D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Участника офиса в регионе выполнения работ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1D8E" w14:textId="77777777" w:rsidR="006D7C28" w:rsidRPr="00186169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9CA3" w14:textId="525C135A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Скан-копия действующего договора аренды помещения или скан-копия выписки из ЕГРН.</w:t>
            </w:r>
          </w:p>
        </w:tc>
      </w:tr>
      <w:tr w:rsidR="006C53CE" w:rsidRPr="00186169" w14:paraId="4DDFE600" w14:textId="77777777" w:rsidTr="006C53C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30B2" w14:textId="77777777" w:rsidR="006C53CE" w:rsidRPr="006C53CE" w:rsidRDefault="006C53CE" w:rsidP="00FC43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08EF" w14:textId="77777777" w:rsidR="006C53CE" w:rsidRPr="00A66E62" w:rsidRDefault="006C53CE" w:rsidP="00FC43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регионов Российской Федерации, в которых Участник готов выполнять работы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A4B8" w14:textId="77777777" w:rsidR="006C53CE" w:rsidRPr="00186169" w:rsidRDefault="006C53CE" w:rsidP="00FC43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1643" w14:textId="77777777" w:rsidR="006C53CE" w:rsidRDefault="006C53CE" w:rsidP="00FC43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регион (регионы) в которых Участник готов выполнять работы (просьба указывать укрупненно до области/края/республики и пр.).</w:t>
            </w:r>
          </w:p>
        </w:tc>
      </w:tr>
    </w:tbl>
    <w:p w14:paraId="628ADD3A" w14:textId="1D15F9E4" w:rsidR="00243E70" w:rsidRDefault="00AD341E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D341E">
        <w:rPr>
          <w:rFonts w:ascii="Times New Roman" w:hAnsi="Times New Roman" w:cs="Times New Roman"/>
          <w:b/>
          <w:sz w:val="20"/>
          <w:szCs w:val="20"/>
        </w:rPr>
        <w:t>Лот 3. Проектирование.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420"/>
        <w:gridCol w:w="3367"/>
        <w:gridCol w:w="978"/>
        <w:gridCol w:w="1467"/>
        <w:gridCol w:w="533"/>
        <w:gridCol w:w="3436"/>
        <w:gridCol w:w="497"/>
      </w:tblGrid>
      <w:tr w:rsidR="00AD341E" w:rsidRPr="00186169" w14:paraId="7D531ECC" w14:textId="77777777" w:rsidTr="006C53CE">
        <w:trPr>
          <w:gridBefore w:val="1"/>
          <w:gridAfter w:val="1"/>
          <w:wBefore w:w="147" w:type="dxa"/>
          <w:wAfter w:w="497" w:type="dxa"/>
        </w:trPr>
        <w:tc>
          <w:tcPr>
            <w:tcW w:w="420" w:type="dxa"/>
            <w:shd w:val="clear" w:color="auto" w:fill="auto"/>
          </w:tcPr>
          <w:p w14:paraId="49420550" w14:textId="77777777" w:rsidR="00AD341E" w:rsidRPr="00186169" w:rsidRDefault="00AD341E" w:rsidP="00C91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45" w:type="dxa"/>
            <w:gridSpan w:val="2"/>
            <w:shd w:val="clear" w:color="auto" w:fill="auto"/>
          </w:tcPr>
          <w:p w14:paraId="04D2B518" w14:textId="77777777" w:rsidR="00AD341E" w:rsidRPr="00186169" w:rsidRDefault="00AD341E" w:rsidP="00C91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467" w:type="dxa"/>
            <w:shd w:val="clear" w:color="auto" w:fill="auto"/>
          </w:tcPr>
          <w:p w14:paraId="227A03D5" w14:textId="77777777" w:rsidR="00AD341E" w:rsidRPr="00186169" w:rsidRDefault="00AD341E" w:rsidP="00C91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F1B901" w14:textId="77777777" w:rsidR="00AD341E" w:rsidRPr="00186169" w:rsidRDefault="00AD341E" w:rsidP="00C91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AD341E" w:rsidRPr="00186169" w14:paraId="0E51B7A4" w14:textId="77777777" w:rsidTr="006C53CE">
        <w:trPr>
          <w:gridBefore w:val="1"/>
          <w:gridAfter w:val="1"/>
          <w:wBefore w:w="147" w:type="dxa"/>
          <w:wAfter w:w="497" w:type="dxa"/>
        </w:trPr>
        <w:tc>
          <w:tcPr>
            <w:tcW w:w="420" w:type="dxa"/>
            <w:shd w:val="clear" w:color="auto" w:fill="auto"/>
          </w:tcPr>
          <w:p w14:paraId="78D1643A" w14:textId="77777777" w:rsidR="00AD341E" w:rsidRPr="00C61C02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5" w:type="dxa"/>
            <w:gridSpan w:val="2"/>
            <w:shd w:val="clear" w:color="auto" w:fill="auto"/>
          </w:tcPr>
          <w:p w14:paraId="13FF0979" w14:textId="77777777" w:rsidR="00AD341E" w:rsidRPr="00C61C02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Минимальный объем выручки Участника за последние 2 отчетных финансовых года (сумма строк № 2110 формы 2 бухгалтерского баланса за 2021 и 2022 годы):</w:t>
            </w:r>
          </w:p>
          <w:p w14:paraId="3A1B18EF" w14:textId="6D9B8FEA" w:rsidR="00AD341E" w:rsidRPr="00C61C02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не менее </w:t>
            </w:r>
            <w:r w:rsidR="00562E5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Москва и Московской области;</w:t>
            </w:r>
          </w:p>
          <w:p w14:paraId="3C986895" w14:textId="3654628A" w:rsidR="00AD341E" w:rsidRPr="00C61C02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не менее </w:t>
            </w:r>
            <w:r w:rsidR="00562E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 и Ленинградской области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F0FB37" w14:textId="583AE61B" w:rsidR="00AD341E" w:rsidRPr="00C61C02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менее </w:t>
            </w:r>
            <w:r w:rsidR="00562E5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прочих регионов.</w:t>
            </w:r>
          </w:p>
        </w:tc>
        <w:tc>
          <w:tcPr>
            <w:tcW w:w="1467" w:type="dxa"/>
            <w:shd w:val="clear" w:color="auto" w:fill="auto"/>
          </w:tcPr>
          <w:p w14:paraId="60E233B6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0E6B8F0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D55B7">
              <w:rPr>
                <w:rFonts w:ascii="Times New Roman" w:hAnsi="Times New Roman" w:cs="Times New Roman"/>
                <w:sz w:val="20"/>
                <w:szCs w:val="20"/>
              </w:rPr>
              <w:t>ормы 2 бухгалтерского баланса за 2021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/или</w:t>
            </w:r>
            <w:r w:rsidRPr="004D55B7">
              <w:rPr>
                <w:rFonts w:ascii="Times New Roman" w:hAnsi="Times New Roman" w:cs="Times New Roman"/>
                <w:sz w:val="20"/>
                <w:szCs w:val="20"/>
              </w:rPr>
              <w:t xml:space="preserve"> 2022 годы</w:t>
            </w:r>
          </w:p>
        </w:tc>
      </w:tr>
      <w:tr w:rsidR="00AD341E" w:rsidRPr="00186169" w14:paraId="1B737440" w14:textId="77777777" w:rsidTr="006C53CE">
        <w:trPr>
          <w:gridBefore w:val="1"/>
          <w:gridAfter w:val="1"/>
          <w:wBefore w:w="147" w:type="dxa"/>
          <w:wAfter w:w="497" w:type="dxa"/>
        </w:trPr>
        <w:tc>
          <w:tcPr>
            <w:tcW w:w="420" w:type="dxa"/>
            <w:shd w:val="clear" w:color="auto" w:fill="auto"/>
          </w:tcPr>
          <w:p w14:paraId="6FFEC9FE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45" w:type="dxa"/>
            <w:gridSpan w:val="2"/>
            <w:shd w:val="clear" w:color="auto" w:fill="auto"/>
          </w:tcPr>
          <w:p w14:paraId="1C98170D" w14:textId="7CA8D38A" w:rsidR="00AD341E" w:rsidRDefault="00AD341E" w:rsidP="00C919C6">
            <w:pPr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D3E2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Наличие как минимум </w:t>
            </w:r>
            <w:r w:rsidRPr="008220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2</w:t>
            </w:r>
            <w:r w:rsidRPr="008D3E2C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исполненных договоров, предметом которых является выполнение строительно-монтажных работ по текущему ремонту внутренних помещений в зданиях офисного назначения.</w:t>
            </w:r>
          </w:p>
          <w:p w14:paraId="11B91848" w14:textId="77777777" w:rsidR="00AD341E" w:rsidRDefault="00AD341E" w:rsidP="00C919C6">
            <w:pPr>
              <w:spacing w:after="0"/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</w:pPr>
          </w:p>
          <w:p w14:paraId="04E52B5F" w14:textId="77777777" w:rsidR="00AD341E" w:rsidRDefault="00AD341E" w:rsidP="00C919C6">
            <w:pPr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220D0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Минимальная цена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одного </w:t>
            </w:r>
            <w:r w:rsidRPr="008220D0">
              <w:rPr>
                <w:rFonts w:ascii="Times New Roman" w:eastAsia="SimSun" w:hAnsi="Times New Roman" w:cs="Times New Roman"/>
                <w:sz w:val="20"/>
                <w:szCs w:val="20"/>
              </w:rPr>
              <w:t>договора:</w:t>
            </w:r>
          </w:p>
          <w:p w14:paraId="66BD8B3D" w14:textId="07EB06BA" w:rsidR="00AD341E" w:rsidRPr="00C61C02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не менее </w:t>
            </w:r>
            <w:r w:rsidR="00A629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Москва и Московской области;</w:t>
            </w:r>
          </w:p>
          <w:p w14:paraId="1093980D" w14:textId="35C721AF" w:rsidR="00AD341E" w:rsidRPr="00C61C02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не менее </w:t>
            </w:r>
            <w:r w:rsidR="00A629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61C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 xml:space="preserve"> для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 и Ленинградской области</w:t>
            </w:r>
            <w:r w:rsidRPr="00C61C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360468" w14:textId="54953F43" w:rsidR="00AD341E" w:rsidRPr="00A62945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менее </w:t>
            </w:r>
            <w:r w:rsidR="00A629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57A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млн.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A62945">
              <w:rPr>
                <w:rFonts w:ascii="Times New Roman" w:hAnsi="Times New Roman" w:cs="Times New Roman"/>
                <w:sz w:val="20"/>
                <w:szCs w:val="20"/>
              </w:rPr>
              <w:t>прочих регионов.</w:t>
            </w:r>
          </w:p>
        </w:tc>
        <w:tc>
          <w:tcPr>
            <w:tcW w:w="1467" w:type="dxa"/>
            <w:shd w:val="clear" w:color="auto" w:fill="auto"/>
          </w:tcPr>
          <w:p w14:paraId="1053C5CD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8D80FE7" w14:textId="77777777" w:rsidR="00AD341E" w:rsidRPr="00E42765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 об их исполнении.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ринимаются к учету при соблюдении всех следующих условий:</w:t>
            </w:r>
          </w:p>
          <w:p w14:paraId="13E712BC" w14:textId="77777777" w:rsidR="00AD341E" w:rsidRPr="00E42765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1. Договор заключен не ранее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14:paraId="22C67144" w14:textId="7D86C36B" w:rsidR="00AD341E" w:rsidRPr="00E42765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2. Предметом договора является выполнение </w:t>
            </w:r>
            <w:r w:rsidR="009944C3">
              <w:rPr>
                <w:rFonts w:ascii="Times New Roman" w:hAnsi="Times New Roman" w:cs="Times New Roman"/>
                <w:sz w:val="20"/>
                <w:szCs w:val="20"/>
              </w:rPr>
              <w:t>работ по проектированию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F415AC" w14:textId="77777777" w:rsidR="00AD341E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Цена договора составляет не менее суммы, установленной для конкретного региона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F02466" w14:textId="01EB4890" w:rsidR="00AD341E" w:rsidRPr="00E42765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Представлены документы, подтверждающие </w:t>
            </w:r>
            <w:r w:rsidR="009C5BBF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договора</w:t>
            </w:r>
            <w:r w:rsidR="009C5B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B150BE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ечий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AD341E" w:rsidRPr="00186169" w14:paraId="6FAB69E5" w14:textId="77777777" w:rsidTr="006C53CE">
        <w:trPr>
          <w:gridBefore w:val="1"/>
          <w:gridAfter w:val="1"/>
          <w:wBefore w:w="147" w:type="dxa"/>
          <w:wAfter w:w="497" w:type="dxa"/>
        </w:trPr>
        <w:tc>
          <w:tcPr>
            <w:tcW w:w="420" w:type="dxa"/>
            <w:shd w:val="clear" w:color="auto" w:fill="auto"/>
          </w:tcPr>
          <w:p w14:paraId="373F6BF4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5" w:type="dxa"/>
            <w:gridSpan w:val="2"/>
            <w:shd w:val="clear" w:color="auto" w:fill="auto"/>
          </w:tcPr>
          <w:p w14:paraId="171D4C08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правилами участия в предквалификационном отборе, правилами исполнения заявок на ремонтные работы, изложенными в Информационной карте.</w:t>
            </w:r>
          </w:p>
        </w:tc>
        <w:tc>
          <w:tcPr>
            <w:tcW w:w="1467" w:type="dxa"/>
            <w:shd w:val="clear" w:color="auto" w:fill="auto"/>
          </w:tcPr>
          <w:p w14:paraId="59FA80F5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A321DBA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41E" w:rsidRPr="00186169" w14:paraId="6B1D46D8" w14:textId="77777777" w:rsidTr="006C53CE">
        <w:trPr>
          <w:gridBefore w:val="1"/>
          <w:gridAfter w:val="1"/>
          <w:wBefore w:w="147" w:type="dxa"/>
          <w:wAfter w:w="497" w:type="dxa"/>
        </w:trPr>
        <w:tc>
          <w:tcPr>
            <w:tcW w:w="420" w:type="dxa"/>
            <w:shd w:val="clear" w:color="auto" w:fill="auto"/>
          </w:tcPr>
          <w:p w14:paraId="1E0A63D0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5" w:type="dxa"/>
            <w:gridSpan w:val="2"/>
            <w:shd w:val="clear" w:color="auto" w:fill="auto"/>
          </w:tcPr>
          <w:p w14:paraId="5C02DEBE" w14:textId="6A721CEA" w:rsidR="00933FCC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должен являться членом саморегулируемой организации </w:t>
            </w:r>
            <w:r w:rsidR="00760AA0" w:rsidRPr="00760AA0">
              <w:rPr>
                <w:rFonts w:ascii="Times New Roman" w:hAnsi="Times New Roman" w:cs="Times New Roman"/>
                <w:sz w:val="20"/>
                <w:szCs w:val="20"/>
              </w:rPr>
              <w:t>в области инженерных изысканий, архитектурно-строительного проектирования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918ACBF" w14:textId="77777777" w:rsidR="00933FCC" w:rsidRDefault="00933FCC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3F284" w14:textId="15C75D73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 участника закупки в компенсационный фонд возмещения вреда должен быть сформирован в соответствии с требованиями ч. 1</w:t>
            </w:r>
            <w:r w:rsidR="00760A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</w:t>
            </w:r>
            <w:r w:rsidR="00760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ст. 55.16 Градостроительного кодекса Российской Федерации.</w:t>
            </w:r>
          </w:p>
        </w:tc>
        <w:tc>
          <w:tcPr>
            <w:tcW w:w="1467" w:type="dxa"/>
            <w:shd w:val="clear" w:color="auto" w:fill="auto"/>
          </w:tcPr>
          <w:p w14:paraId="1F9B5E2A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6782B2E" w14:textId="77777777" w:rsidR="00AD341E" w:rsidRPr="00186169" w:rsidRDefault="00AD341E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Скан-копия выписки из реестра членов СРО.</w:t>
            </w:r>
          </w:p>
        </w:tc>
      </w:tr>
      <w:tr w:rsidR="006D7C28" w:rsidRPr="00186169" w14:paraId="5A9DDB24" w14:textId="77777777" w:rsidTr="006C53CE">
        <w:trPr>
          <w:gridBefore w:val="1"/>
          <w:gridAfter w:val="1"/>
          <w:wBefore w:w="147" w:type="dxa"/>
          <w:wAfter w:w="497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49E3" w14:textId="77777777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5A9D" w14:textId="77777777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Участника персонала в количестве:</w:t>
            </w:r>
          </w:p>
          <w:p w14:paraId="5DCC1FCC" w14:textId="2AE79C7F" w:rsidR="006D7C28" w:rsidRPr="00E42765" w:rsidRDefault="006D7C28" w:rsidP="006D7C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менее 2 инженеров-проектировщиков.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C499" w14:textId="77777777" w:rsidR="006D7C28" w:rsidRPr="00186169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2C92" w14:textId="77777777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Заверенная подписью и печатью скан-копия штатного расписания.</w:t>
            </w:r>
          </w:p>
        </w:tc>
      </w:tr>
      <w:tr w:rsidR="006D7C28" w:rsidRPr="00186169" w14:paraId="28094689" w14:textId="77777777" w:rsidTr="006C53CE">
        <w:trPr>
          <w:gridBefore w:val="1"/>
          <w:gridAfter w:val="1"/>
          <w:wBefore w:w="147" w:type="dxa"/>
          <w:wAfter w:w="497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3CD1" w14:textId="77777777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1331" w14:textId="77777777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Участника офиса в регионе выполнения работ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FC9D" w14:textId="77777777" w:rsidR="006D7C28" w:rsidRPr="00186169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0D9E" w14:textId="77777777" w:rsidR="006D7C28" w:rsidRDefault="006D7C28" w:rsidP="00C91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Скан-копия действующего договора аренды помещения или скан-копия выписки из ЕГРН.</w:t>
            </w:r>
          </w:p>
        </w:tc>
      </w:tr>
      <w:tr w:rsidR="006C53CE" w:rsidRPr="00186169" w14:paraId="5D7DD500" w14:textId="77777777" w:rsidTr="006C53CE">
        <w:trPr>
          <w:gridBefore w:val="1"/>
          <w:gridAfter w:val="1"/>
          <w:wBefore w:w="147" w:type="dxa"/>
          <w:wAfter w:w="497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316A" w14:textId="77777777" w:rsidR="006C53CE" w:rsidRPr="006C53CE" w:rsidRDefault="006C53CE" w:rsidP="00FC43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53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90D8" w14:textId="77777777" w:rsidR="006C53CE" w:rsidRPr="00A66E62" w:rsidRDefault="006C53CE" w:rsidP="00FC43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регионов Российской Федерации, в которых Участник готов выполнять работы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6012" w14:textId="77777777" w:rsidR="006C53CE" w:rsidRPr="00186169" w:rsidRDefault="006C53CE" w:rsidP="00FC43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75D2" w14:textId="77777777" w:rsidR="006C53CE" w:rsidRDefault="006C53CE" w:rsidP="00FC43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регион (регионы) в которых Участник готов выполнять работы (просьба указывать укрупненно до области/края/республики и пр.).</w:t>
            </w:r>
          </w:p>
        </w:tc>
      </w:tr>
      <w:tr w:rsidR="00243E70" w:rsidRPr="00186169" w14:paraId="29BFE757" w14:textId="77777777" w:rsidTr="006C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0455F76E" w14:textId="77777777" w:rsidR="00243E70" w:rsidRPr="00186169" w:rsidRDefault="00243E70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bookmarkEnd w:id="3"/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gridSpan w:val="3"/>
            <w:hideMark/>
          </w:tcPr>
          <w:p w14:paraId="7101E603" w14:textId="77777777" w:rsidR="00243E70" w:rsidRPr="00186169" w:rsidRDefault="00243E70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gridSpan w:val="2"/>
            <w:hideMark/>
          </w:tcPr>
          <w:p w14:paraId="70E203FD" w14:textId="77777777" w:rsidR="00243E70" w:rsidRPr="00186169" w:rsidRDefault="00243E70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243E70" w:rsidRPr="00186169" w14:paraId="7BD2CBA3" w14:textId="77777777" w:rsidTr="006C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421AB3C5" w14:textId="77777777" w:rsidR="00243E70" w:rsidRPr="00186169" w:rsidRDefault="00243E70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gridSpan w:val="3"/>
            <w:hideMark/>
          </w:tcPr>
          <w:p w14:paraId="156F6B21" w14:textId="77777777" w:rsidR="00243E70" w:rsidRPr="00186169" w:rsidRDefault="00243E70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gridSpan w:val="2"/>
            <w:hideMark/>
          </w:tcPr>
          <w:p w14:paraId="6E6D8D4E" w14:textId="77777777" w:rsidR="00243E70" w:rsidRPr="00186169" w:rsidRDefault="00243E70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243E70" w:rsidRPr="00186169" w14:paraId="13523C07" w14:textId="77777777" w:rsidTr="006C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60DB3867" w14:textId="77777777" w:rsidR="00243E70" w:rsidRPr="00186169" w:rsidRDefault="00243E70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hideMark/>
          </w:tcPr>
          <w:p w14:paraId="550FC1ED" w14:textId="77777777" w:rsidR="00243E70" w:rsidRPr="00186169" w:rsidRDefault="00243E70" w:rsidP="00643A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  <w:gridSpan w:val="2"/>
          </w:tcPr>
          <w:p w14:paraId="588F7A43" w14:textId="77777777" w:rsidR="00243E70" w:rsidRPr="00186169" w:rsidRDefault="00243E70" w:rsidP="00643A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D58A4B" w14:textId="77777777" w:rsidR="00243E70" w:rsidRPr="00186169" w:rsidRDefault="00243E7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538872F" w14:textId="5EA04D8E" w:rsidR="00243E70" w:rsidRPr="00186169" w:rsidRDefault="00243E7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14:paraId="14A710CF" w14:textId="77777777" w:rsidR="00243E70" w:rsidRPr="00186169" w:rsidRDefault="00243E7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СОГЛАСИЕ НА ОБРАБОТКУ И ПЕРЕДАЧУ ПЕРСОНАЛЬНЫХ ДАННЫХ</w:t>
      </w:r>
    </w:p>
    <w:p w14:paraId="78620357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DCF4634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</w:t>
      </w:r>
      <w:proofErr w:type="spellStart"/>
      <w:r w:rsidRPr="0018616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186169">
        <w:rPr>
          <w:rFonts w:ascii="Times New Roman" w:hAnsi="Times New Roman" w:cs="Times New Roman"/>
          <w:sz w:val="20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186169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186169">
        <w:rPr>
          <w:rFonts w:ascii="Times New Roman" w:hAnsi="Times New Roman" w:cs="Times New Roman"/>
          <w:sz w:val="20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7F49099B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186169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186169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186169">
        <w:rPr>
          <w:rFonts w:ascii="Times New Roman" w:hAnsi="Times New Roman" w:cs="Times New Roman"/>
          <w:sz w:val="20"/>
          <w:szCs w:val="20"/>
        </w:rPr>
        <w:t xml:space="preserve">: </w:t>
      </w:r>
      <w:r w:rsidRPr="00186169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7DD5933" w14:textId="68B20BBC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186169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5C2D9E65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186169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279631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186169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186169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186169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186169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86169">
        <w:rPr>
          <w:rFonts w:ascii="Times New Roman" w:hAnsi="Times New Roman" w:cs="Times New Roman"/>
          <w:sz w:val="20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186169">
        <w:rPr>
          <w:rFonts w:ascii="Times New Roman" w:hAnsi="Times New Roman" w:cs="Times New Roman"/>
          <w:sz w:val="20"/>
          <w:szCs w:val="20"/>
        </w:rPr>
        <w:t>лциам</w:t>
      </w:r>
      <w:proofErr w:type="spellEnd"/>
      <w:r w:rsidRPr="00186169">
        <w:rPr>
          <w:rFonts w:ascii="Times New Roman" w:hAnsi="Times New Roman" w:cs="Times New Roman"/>
          <w:sz w:val="20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62AEDC25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186169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3" w:history="1">
        <w:r w:rsidRPr="00186169">
          <w:rPr>
            <w:rStyle w:val="a4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186169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4" w:history="1">
        <w:r w:rsidRPr="00186169">
          <w:rPr>
            <w:rStyle w:val="a4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186169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5B14F59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186169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0C00C9F4" w14:textId="550345AA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186169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4739913B" w14:textId="77777777" w:rsidR="00243E70" w:rsidRPr="00186169" w:rsidRDefault="00243E70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186169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Согласия.</w:t>
      </w:r>
    </w:p>
    <w:p w14:paraId="445C222A" w14:textId="77777777" w:rsidR="00243E70" w:rsidRPr="00186169" w:rsidRDefault="00243E70" w:rsidP="00643A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>Дата согласия: ___________</w:t>
      </w:r>
      <w:proofErr w:type="gramStart"/>
      <w:r w:rsidRPr="00186169">
        <w:rPr>
          <w:rFonts w:ascii="Times New Roman" w:hAnsi="Times New Roman" w:cs="Times New Roman"/>
          <w:sz w:val="20"/>
          <w:szCs w:val="20"/>
        </w:rPr>
        <w:t>_  Подпись</w:t>
      </w:r>
      <w:proofErr w:type="gramEnd"/>
      <w:r w:rsidRPr="00186169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1D9778E1" w14:textId="77777777" w:rsidR="00243E70" w:rsidRPr="00186169" w:rsidRDefault="00243E70" w:rsidP="00643AF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051E7D" w14:textId="77777777" w:rsidR="00243E70" w:rsidRPr="00186169" w:rsidRDefault="00243E70" w:rsidP="00643A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>ФИО______________________________________________________________</w:t>
      </w:r>
    </w:p>
    <w:p w14:paraId="7A6F7793" w14:textId="77777777" w:rsidR="00243E70" w:rsidRPr="00186169" w:rsidRDefault="00243E7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>Дата рождения: ______________________; Номер телефона: ______________________.</w:t>
      </w:r>
    </w:p>
    <w:p w14:paraId="6A7737CB" w14:textId="77777777" w:rsidR="00243E70" w:rsidRDefault="00243E7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CC6EFB7" w14:textId="1D0F4442" w:rsidR="00243E70" w:rsidRDefault="00243E7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DBA5604" w14:textId="2082C094" w:rsidR="00243E70" w:rsidRDefault="00243E7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322C19C" w14:textId="77777777" w:rsidR="00243E70" w:rsidRDefault="00243E7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4ED229E" w14:textId="77777777" w:rsidR="00904540" w:rsidRDefault="0090454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B39907" w14:textId="77777777" w:rsidR="00904540" w:rsidRDefault="0090454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B5C344D" w14:textId="77777777" w:rsidR="00904540" w:rsidRDefault="00904540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E870EA9" w14:textId="030253F9" w:rsidR="00C0311D" w:rsidRPr="00186169" w:rsidRDefault="00C0311D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243E70">
        <w:rPr>
          <w:rFonts w:ascii="Times New Roman" w:hAnsi="Times New Roman" w:cs="Times New Roman"/>
          <w:b/>
          <w:sz w:val="20"/>
          <w:szCs w:val="20"/>
        </w:rPr>
        <w:t>4</w:t>
      </w:r>
    </w:p>
    <w:p w14:paraId="2DD1F6B5" w14:textId="2F8A2D47" w:rsidR="00C0311D" w:rsidRPr="00186169" w:rsidRDefault="00C0311D" w:rsidP="00643AFF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ПРОЕКТ ДОГОВОРА ЗАКАЗЧИКА</w:t>
      </w:r>
      <w:r w:rsidR="0062710B">
        <w:rPr>
          <w:rFonts w:ascii="Times New Roman" w:hAnsi="Times New Roman" w:cs="Times New Roman"/>
          <w:b/>
          <w:sz w:val="20"/>
          <w:szCs w:val="20"/>
        </w:rPr>
        <w:t xml:space="preserve"> (для Лотов 2-3</w:t>
      </w:r>
      <w:r w:rsidR="00580557">
        <w:rPr>
          <w:rFonts w:ascii="Times New Roman" w:hAnsi="Times New Roman" w:cs="Times New Roman"/>
          <w:b/>
          <w:sz w:val="20"/>
          <w:szCs w:val="20"/>
        </w:rPr>
        <w:t>, приложен отдельным файлом</w:t>
      </w:r>
      <w:r w:rsidR="0062710B">
        <w:rPr>
          <w:rFonts w:ascii="Times New Roman" w:hAnsi="Times New Roman" w:cs="Times New Roman"/>
          <w:b/>
          <w:sz w:val="20"/>
          <w:szCs w:val="20"/>
        </w:rPr>
        <w:t>)</w:t>
      </w:r>
    </w:p>
    <w:p w14:paraId="6AF259D7" w14:textId="77777777" w:rsidR="00C0311D" w:rsidRPr="00186169" w:rsidRDefault="00C0311D" w:rsidP="00643AFF">
      <w:pPr>
        <w:pStyle w:val="ac"/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186169" w:rsidRDefault="00BC18EC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E179F99" w14:textId="34C2214C" w:rsidR="00BF124A" w:rsidRPr="00186169" w:rsidRDefault="00BF124A" w:rsidP="00643AF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243E70">
        <w:rPr>
          <w:rFonts w:ascii="Times New Roman" w:hAnsi="Times New Roman" w:cs="Times New Roman"/>
          <w:b/>
          <w:sz w:val="20"/>
          <w:szCs w:val="20"/>
        </w:rPr>
        <w:t>5</w:t>
      </w:r>
    </w:p>
    <w:p w14:paraId="51FE86C1" w14:textId="20E985AE" w:rsidR="00BF124A" w:rsidRPr="00186169" w:rsidRDefault="00BF124A" w:rsidP="00643AFF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 xml:space="preserve">СОГЛАСИЕ С УСЛОВИЯМИ ПРОЕКТА ДОГОВОРА </w:t>
      </w:r>
      <w:r w:rsidR="007742C9" w:rsidRPr="00186169">
        <w:rPr>
          <w:rFonts w:ascii="Times New Roman" w:hAnsi="Times New Roman" w:cs="Times New Roman"/>
          <w:b/>
          <w:sz w:val="20"/>
          <w:szCs w:val="20"/>
        </w:rPr>
        <w:t>ОТ</w:t>
      </w:r>
      <w:r w:rsidRPr="00186169">
        <w:rPr>
          <w:rFonts w:ascii="Times New Roman" w:hAnsi="Times New Roman" w:cs="Times New Roman"/>
          <w:b/>
          <w:sz w:val="20"/>
          <w:szCs w:val="20"/>
        </w:rPr>
        <w:t xml:space="preserve"> ДД</w:t>
      </w:r>
      <w:r w:rsidR="00580615" w:rsidRPr="00186169">
        <w:rPr>
          <w:rFonts w:ascii="Times New Roman" w:hAnsi="Times New Roman" w:cs="Times New Roman"/>
          <w:b/>
          <w:sz w:val="20"/>
          <w:szCs w:val="20"/>
        </w:rPr>
        <w:t>.</w:t>
      </w:r>
      <w:r w:rsidRPr="00186169">
        <w:rPr>
          <w:rFonts w:ascii="Times New Roman" w:hAnsi="Times New Roman" w:cs="Times New Roman"/>
          <w:b/>
          <w:sz w:val="20"/>
          <w:szCs w:val="20"/>
        </w:rPr>
        <w:t>ММ</w:t>
      </w:r>
      <w:r w:rsidR="00580615" w:rsidRPr="00186169">
        <w:rPr>
          <w:rFonts w:ascii="Times New Roman" w:hAnsi="Times New Roman" w:cs="Times New Roman"/>
          <w:b/>
          <w:sz w:val="20"/>
          <w:szCs w:val="20"/>
        </w:rPr>
        <w:t>.</w:t>
      </w:r>
      <w:r w:rsidRPr="00186169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7742C9" w:rsidRPr="00186169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="007742C9" w:rsidRPr="0018616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310EE41" w14:textId="77777777" w:rsidR="00AE0A7E" w:rsidRPr="00186169" w:rsidRDefault="00AE0A7E" w:rsidP="00643AFF">
      <w:pPr>
        <w:pStyle w:val="a9"/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186169" w:rsidRDefault="00C240D2" w:rsidP="00643AFF">
      <w:pPr>
        <w:spacing w:after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186169" w:rsidRDefault="00C240D2" w:rsidP="00643AFF">
      <w:pPr>
        <w:spacing w:after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>:</w:t>
      </w:r>
      <w:r w:rsidRPr="00186169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186169" w:rsidRDefault="00C240D2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>:</w:t>
      </w:r>
      <w:r w:rsidRPr="00186169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</w:t>
      </w:r>
      <w:r w:rsidRPr="001861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A50653" w14:textId="77777777" w:rsidR="00C240D2" w:rsidRPr="00186169" w:rsidRDefault="00C240D2" w:rsidP="00643AFF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>:</w:t>
      </w:r>
      <w:r w:rsidRPr="00186169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18616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186169" w:rsidRDefault="00C240D2" w:rsidP="00643AFF">
      <w:pPr>
        <w:spacing w:after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186169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186169">
        <w:rPr>
          <w:rFonts w:ascii="Times New Roman" w:hAnsi="Times New Roman" w:cs="Times New Roman"/>
          <w:b/>
          <w:sz w:val="20"/>
          <w:szCs w:val="20"/>
        </w:rPr>
        <w:t>:</w:t>
      </w:r>
      <w:r w:rsidRPr="00186169">
        <w:rPr>
          <w:rFonts w:ascii="Times New Roman" w:hAnsi="Times New Roman" w:cs="Times New Roman"/>
          <w:sz w:val="20"/>
          <w:szCs w:val="20"/>
        </w:rPr>
        <w:t xml:space="preserve"> </w:t>
      </w:r>
      <w:r w:rsidRPr="00186169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18616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6AD635D4" w14:textId="77777777" w:rsidR="00C240D2" w:rsidRPr="00186169" w:rsidRDefault="00C240D2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DC095E" w14:textId="77777777" w:rsidR="00C240D2" w:rsidRPr="00186169" w:rsidRDefault="00C240D2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>(укажите предмет закупки)</w:t>
      </w:r>
      <w:r w:rsidRPr="00186169">
        <w:rPr>
          <w:rFonts w:ascii="Times New Roman" w:hAnsi="Times New Roman" w:cs="Times New Roman"/>
          <w:sz w:val="20"/>
          <w:szCs w:val="20"/>
        </w:rPr>
        <w:t xml:space="preserve">, _________________ </w:t>
      </w:r>
      <w:r w:rsidRPr="00186169">
        <w:rPr>
          <w:rFonts w:ascii="Times New Roman" w:hAnsi="Times New Roman" w:cs="Times New Roman"/>
          <w:i/>
          <w:color w:val="0070C0"/>
          <w:sz w:val="20"/>
          <w:szCs w:val="20"/>
        </w:rPr>
        <w:t>(укажите наименование Участника закупочной процедуры)</w:t>
      </w:r>
      <w:r w:rsidRPr="00186169">
        <w:rPr>
          <w:rFonts w:ascii="Times New Roman" w:hAnsi="Times New Roman" w:cs="Times New Roman"/>
          <w:sz w:val="20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186169" w:rsidRDefault="00C240D2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186169" w:rsidRDefault="00C240D2" w:rsidP="00643A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6169">
        <w:rPr>
          <w:rFonts w:ascii="Times New Roman" w:hAnsi="Times New Roman" w:cs="Times New Roman"/>
          <w:sz w:val="20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186169" w:rsidRDefault="00C240D2" w:rsidP="00643AF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25901E" w14:textId="77777777" w:rsidR="00C240D2" w:rsidRPr="00186169" w:rsidRDefault="00C240D2" w:rsidP="00643AF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186169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186169" w:rsidRDefault="00C240D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186169" w:rsidRDefault="00C240D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186169" w:rsidRDefault="00C240D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186169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186169" w:rsidRDefault="00C240D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186169" w:rsidRDefault="00C240D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186169" w:rsidRDefault="00C240D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186169" w14:paraId="1B411610" w14:textId="77777777" w:rsidTr="00BD75A0">
        <w:tc>
          <w:tcPr>
            <w:tcW w:w="3972" w:type="dxa"/>
          </w:tcPr>
          <w:p w14:paraId="4A320F7E" w14:textId="77777777" w:rsidR="00C240D2" w:rsidRPr="00186169" w:rsidRDefault="00C240D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186169" w:rsidRDefault="00C240D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16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186169" w:rsidRDefault="00C240D2" w:rsidP="00643A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8229B" w14:textId="77777777" w:rsidR="00C240D2" w:rsidRPr="00186169" w:rsidRDefault="00C240D2" w:rsidP="00643AF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545008" w14:textId="77777777" w:rsidR="00C240D2" w:rsidRPr="00186169" w:rsidRDefault="00C240D2" w:rsidP="00643AF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240D2" w:rsidRPr="00186169" w:rsidSect="00581429">
      <w:headerReference w:type="default" r:id="rId15"/>
      <w:footerReference w:type="default" r:id="rId16"/>
      <w:head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8EB0E" w14:textId="77777777" w:rsidR="004E09D3" w:rsidRDefault="004E09D3">
      <w:pPr>
        <w:spacing w:after="0" w:line="240" w:lineRule="auto"/>
      </w:pPr>
      <w:r>
        <w:separator/>
      </w:r>
    </w:p>
  </w:endnote>
  <w:endnote w:type="continuationSeparator" w:id="0">
    <w:p w14:paraId="0F293197" w14:textId="77777777" w:rsidR="004E09D3" w:rsidRDefault="004E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61C02" w:rsidRPr="00733658" w:rsidRDefault="004E09D3" w:rsidP="00C240D2">
    <w:pPr>
      <w:rPr>
        <w:rFonts w:ascii="Times New Roman" w:hAnsi="Times New Roman" w:cs="Times New Roman"/>
        <w:sz w:val="16"/>
        <w:szCs w:val="16"/>
      </w:rPr>
    </w:pPr>
    <w:sdt>
      <w:sdtPr>
        <w:id w:val="-192594626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r w:rsidR="00C61C02" w:rsidRPr="0073365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C61C02" w:rsidRPr="0073365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C61C02" w:rsidRPr="0073365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61C02" w:rsidRPr="00733658">
          <w:rPr>
            <w:rFonts w:ascii="Times New Roman" w:hAnsi="Times New Roman" w:cs="Times New Roman"/>
            <w:sz w:val="16"/>
            <w:szCs w:val="16"/>
          </w:rPr>
          <w:t>2</w:t>
        </w:r>
        <w:r w:rsidR="00C61C02" w:rsidRPr="00733658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  <w:r w:rsidR="00C61C02" w:rsidRPr="00733658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19132" w14:textId="77777777" w:rsidR="004E09D3" w:rsidRDefault="004E09D3">
      <w:pPr>
        <w:spacing w:after="0" w:line="240" w:lineRule="auto"/>
      </w:pPr>
      <w:r>
        <w:separator/>
      </w:r>
    </w:p>
  </w:footnote>
  <w:footnote w:type="continuationSeparator" w:id="0">
    <w:p w14:paraId="4E8BFBAC" w14:textId="77777777" w:rsidR="004E09D3" w:rsidRDefault="004E09D3">
      <w:pPr>
        <w:spacing w:after="0" w:line="240" w:lineRule="auto"/>
      </w:pPr>
      <w:r>
        <w:continuationSeparator/>
      </w:r>
    </w:p>
  </w:footnote>
  <w:footnote w:id="1">
    <w:p w14:paraId="6A74F541" w14:textId="77777777" w:rsidR="00733658" w:rsidRDefault="00733658" w:rsidP="00733658">
      <w:pPr>
        <w:pStyle w:val="af4"/>
        <w:rPr>
          <w:rFonts w:ascii="Times New Roman" w:hAnsi="Times New Roman" w:cs="Times New Roman"/>
        </w:rPr>
      </w:pPr>
      <w:r w:rsidRPr="00D65419">
        <w:rPr>
          <w:rStyle w:val="af6"/>
          <w:rFonts w:ascii="Times New Roman" w:hAnsi="Times New Roman" w:cs="Times New Roman"/>
        </w:rPr>
        <w:footnoteRef/>
      </w:r>
      <w:r w:rsidRPr="00D65419">
        <w:rPr>
          <w:rFonts w:ascii="Times New Roman" w:hAnsi="Times New Roman" w:cs="Times New Roman"/>
        </w:rPr>
        <w:t xml:space="preserve"> Здесь и далее по тексту для Участников устанавливаются различные квалификационные требования в зависимости от</w:t>
      </w:r>
      <w:r>
        <w:rPr>
          <w:rFonts w:ascii="Times New Roman" w:hAnsi="Times New Roman" w:cs="Times New Roman"/>
        </w:rPr>
        <w:t xml:space="preserve"> Лота и</w:t>
      </w:r>
      <w:r w:rsidRPr="00D65419">
        <w:rPr>
          <w:rFonts w:ascii="Times New Roman" w:hAnsi="Times New Roman" w:cs="Times New Roman"/>
        </w:rPr>
        <w:t xml:space="preserve"> региона выполнения работ, Участник вправе указать как один, так и несколько регионов, в которых он готов выполнять работы при поступлении соответствующей заявки. </w:t>
      </w:r>
    </w:p>
    <w:p w14:paraId="071084B4" w14:textId="77777777" w:rsidR="00733658" w:rsidRDefault="00733658" w:rsidP="00733658">
      <w:pPr>
        <w:pStyle w:val="af4"/>
        <w:rPr>
          <w:rFonts w:ascii="Times New Roman" w:hAnsi="Times New Roman" w:cs="Times New Roman"/>
        </w:rPr>
      </w:pPr>
      <w:r w:rsidRPr="00D65419">
        <w:rPr>
          <w:rFonts w:ascii="Times New Roman" w:hAnsi="Times New Roman" w:cs="Times New Roman"/>
        </w:rPr>
        <w:t xml:space="preserve">В зависимости от выбранных Участником регионов, такой Участник подтверждает свое соответствие квалификационному требованию, </w:t>
      </w:r>
      <w:r>
        <w:rPr>
          <w:rFonts w:ascii="Times New Roman" w:hAnsi="Times New Roman" w:cs="Times New Roman"/>
        </w:rPr>
        <w:t xml:space="preserve">в размере, установленном для одного из регионов по соответствующему Лоту. </w:t>
      </w:r>
    </w:p>
    <w:p w14:paraId="74FA08EE" w14:textId="63E0BD23" w:rsidR="00733658" w:rsidRDefault="00733658" w:rsidP="00733658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критерий не содержит деления по регионам, то такой критерий относится ко всем регионам.</w:t>
      </w:r>
    </w:p>
    <w:p w14:paraId="3FC4DF13" w14:textId="16A54B90" w:rsidR="00FE7C0A" w:rsidRPr="00D65419" w:rsidRDefault="00FE7C0A" w:rsidP="00733658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подтверждении Участником соответствия более высокому квалификационному требованию </w:t>
      </w:r>
      <w:r w:rsidR="0077550F">
        <w:rPr>
          <w:rFonts w:ascii="Times New Roman" w:hAnsi="Times New Roman" w:cs="Times New Roman"/>
        </w:rPr>
        <w:t xml:space="preserve">подтверждение соответствия более низкому не требуется </w:t>
      </w:r>
      <w:r>
        <w:rPr>
          <w:rFonts w:ascii="Times New Roman" w:hAnsi="Times New Roman" w:cs="Times New Roman"/>
        </w:rPr>
        <w:t xml:space="preserve">(например, </w:t>
      </w:r>
      <w:r w:rsidR="0077550F">
        <w:rPr>
          <w:rFonts w:ascii="Times New Roman" w:hAnsi="Times New Roman" w:cs="Times New Roman"/>
        </w:rPr>
        <w:t xml:space="preserve">подтверждение наличия выручки в размере, установленном </w:t>
      </w:r>
      <w:r>
        <w:rPr>
          <w:rFonts w:ascii="Times New Roman" w:hAnsi="Times New Roman" w:cs="Times New Roman"/>
        </w:rPr>
        <w:t>для г. Москвы и Московской области</w:t>
      </w:r>
      <w:r w:rsidR="0077550F">
        <w:rPr>
          <w:rFonts w:ascii="Times New Roman" w:hAnsi="Times New Roman" w:cs="Times New Roman"/>
        </w:rPr>
        <w:t xml:space="preserve"> автоматически подтверждает соответствие Участника требованиям для прочих регионов).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C61C02" w:rsidRDefault="00C61C02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61C02" w:rsidRDefault="00C61C0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D0B"/>
    <w:multiLevelType w:val="hybridMultilevel"/>
    <w:tmpl w:val="7FF20032"/>
    <w:lvl w:ilvl="0" w:tplc="1C9E244A">
      <w:start w:val="1"/>
      <w:numFmt w:val="decimal"/>
      <w:suff w:val="space"/>
      <w:lvlText w:val="%1)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61DF9"/>
    <w:multiLevelType w:val="multilevel"/>
    <w:tmpl w:val="D6064D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6" w:hanging="432"/>
      </w:pPr>
      <w:rPr>
        <w:rFonts w:hint="default"/>
        <w:b w:val="0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3232B7"/>
    <w:multiLevelType w:val="multilevel"/>
    <w:tmpl w:val="CA64DF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14705A"/>
    <w:multiLevelType w:val="hybridMultilevel"/>
    <w:tmpl w:val="C5E8ED36"/>
    <w:lvl w:ilvl="0" w:tplc="E130B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0475"/>
    <w:rsid w:val="0001577B"/>
    <w:rsid w:val="000212B8"/>
    <w:rsid w:val="000247A7"/>
    <w:rsid w:val="0004254D"/>
    <w:rsid w:val="00052BA3"/>
    <w:rsid w:val="000A0CAB"/>
    <w:rsid w:val="000B05E2"/>
    <w:rsid w:val="000C7CA4"/>
    <w:rsid w:val="000C7D6D"/>
    <w:rsid w:val="000D01A0"/>
    <w:rsid w:val="000E590D"/>
    <w:rsid w:val="000F4CC1"/>
    <w:rsid w:val="001063E6"/>
    <w:rsid w:val="00112D17"/>
    <w:rsid w:val="00113325"/>
    <w:rsid w:val="00120A87"/>
    <w:rsid w:val="001453E7"/>
    <w:rsid w:val="0014723F"/>
    <w:rsid w:val="00147295"/>
    <w:rsid w:val="00155901"/>
    <w:rsid w:val="0018297D"/>
    <w:rsid w:val="00186169"/>
    <w:rsid w:val="00192A58"/>
    <w:rsid w:val="001940AA"/>
    <w:rsid w:val="001A2AF0"/>
    <w:rsid w:val="001B537E"/>
    <w:rsid w:val="001B65D1"/>
    <w:rsid w:val="001C715F"/>
    <w:rsid w:val="001D0638"/>
    <w:rsid w:val="001D3008"/>
    <w:rsid w:val="001D7413"/>
    <w:rsid w:val="001E3838"/>
    <w:rsid w:val="001F0F00"/>
    <w:rsid w:val="001F132F"/>
    <w:rsid w:val="001F3CA7"/>
    <w:rsid w:val="001F66A2"/>
    <w:rsid w:val="00210684"/>
    <w:rsid w:val="00212625"/>
    <w:rsid w:val="00217A8D"/>
    <w:rsid w:val="002266C8"/>
    <w:rsid w:val="00233BF8"/>
    <w:rsid w:val="00243E70"/>
    <w:rsid w:val="002553C7"/>
    <w:rsid w:val="00257A8F"/>
    <w:rsid w:val="00262D9A"/>
    <w:rsid w:val="002A5840"/>
    <w:rsid w:val="002C01AD"/>
    <w:rsid w:val="002C72EE"/>
    <w:rsid w:val="002D0717"/>
    <w:rsid w:val="002D1945"/>
    <w:rsid w:val="002D41C4"/>
    <w:rsid w:val="002F64FF"/>
    <w:rsid w:val="00313085"/>
    <w:rsid w:val="00330EDD"/>
    <w:rsid w:val="00334E74"/>
    <w:rsid w:val="00335266"/>
    <w:rsid w:val="00343EBC"/>
    <w:rsid w:val="00352359"/>
    <w:rsid w:val="00354895"/>
    <w:rsid w:val="0035797C"/>
    <w:rsid w:val="00380C98"/>
    <w:rsid w:val="003902FD"/>
    <w:rsid w:val="003A0403"/>
    <w:rsid w:val="003B0EDA"/>
    <w:rsid w:val="003D1456"/>
    <w:rsid w:val="003E343D"/>
    <w:rsid w:val="003E50A3"/>
    <w:rsid w:val="003F00AB"/>
    <w:rsid w:val="003F0D2C"/>
    <w:rsid w:val="003F2AB3"/>
    <w:rsid w:val="003F5AA2"/>
    <w:rsid w:val="004034A2"/>
    <w:rsid w:val="00407713"/>
    <w:rsid w:val="00432795"/>
    <w:rsid w:val="004343DD"/>
    <w:rsid w:val="00453C5A"/>
    <w:rsid w:val="004653B0"/>
    <w:rsid w:val="004674A0"/>
    <w:rsid w:val="004708B0"/>
    <w:rsid w:val="00472E8E"/>
    <w:rsid w:val="00477F4D"/>
    <w:rsid w:val="00496685"/>
    <w:rsid w:val="00496BFC"/>
    <w:rsid w:val="004C2EC0"/>
    <w:rsid w:val="004C4F83"/>
    <w:rsid w:val="004C67ED"/>
    <w:rsid w:val="004D02C2"/>
    <w:rsid w:val="004D0C9A"/>
    <w:rsid w:val="004D142F"/>
    <w:rsid w:val="004D55B7"/>
    <w:rsid w:val="004E09D3"/>
    <w:rsid w:val="004E5119"/>
    <w:rsid w:val="004F207C"/>
    <w:rsid w:val="004F29F5"/>
    <w:rsid w:val="00505E4E"/>
    <w:rsid w:val="00525A42"/>
    <w:rsid w:val="00556796"/>
    <w:rsid w:val="0055751C"/>
    <w:rsid w:val="005617FD"/>
    <w:rsid w:val="00562E53"/>
    <w:rsid w:val="00571A7B"/>
    <w:rsid w:val="005746CF"/>
    <w:rsid w:val="00580557"/>
    <w:rsid w:val="00580615"/>
    <w:rsid w:val="00581429"/>
    <w:rsid w:val="00591110"/>
    <w:rsid w:val="005A188E"/>
    <w:rsid w:val="005B4B94"/>
    <w:rsid w:val="005C2E34"/>
    <w:rsid w:val="005C4B30"/>
    <w:rsid w:val="005D19A0"/>
    <w:rsid w:val="005E2D09"/>
    <w:rsid w:val="005E7FE8"/>
    <w:rsid w:val="005F34DF"/>
    <w:rsid w:val="00612F79"/>
    <w:rsid w:val="00620972"/>
    <w:rsid w:val="0062447A"/>
    <w:rsid w:val="00625245"/>
    <w:rsid w:val="0062710B"/>
    <w:rsid w:val="00627816"/>
    <w:rsid w:val="00627B4D"/>
    <w:rsid w:val="006312AC"/>
    <w:rsid w:val="00633A53"/>
    <w:rsid w:val="00633F03"/>
    <w:rsid w:val="00643AFF"/>
    <w:rsid w:val="0064539F"/>
    <w:rsid w:val="00653627"/>
    <w:rsid w:val="00667056"/>
    <w:rsid w:val="00685A72"/>
    <w:rsid w:val="00686C35"/>
    <w:rsid w:val="006A11E3"/>
    <w:rsid w:val="006A44DA"/>
    <w:rsid w:val="006B1903"/>
    <w:rsid w:val="006C4A49"/>
    <w:rsid w:val="006C53CE"/>
    <w:rsid w:val="006D1677"/>
    <w:rsid w:val="006D46C2"/>
    <w:rsid w:val="006D7C28"/>
    <w:rsid w:val="006E5EE6"/>
    <w:rsid w:val="006F19A5"/>
    <w:rsid w:val="0071569D"/>
    <w:rsid w:val="007225C2"/>
    <w:rsid w:val="00730B6B"/>
    <w:rsid w:val="00733658"/>
    <w:rsid w:val="0073555B"/>
    <w:rsid w:val="00754DA2"/>
    <w:rsid w:val="007569E3"/>
    <w:rsid w:val="00760AA0"/>
    <w:rsid w:val="007613C2"/>
    <w:rsid w:val="00762F56"/>
    <w:rsid w:val="007665D8"/>
    <w:rsid w:val="00773542"/>
    <w:rsid w:val="007742C9"/>
    <w:rsid w:val="0077550F"/>
    <w:rsid w:val="00781FF7"/>
    <w:rsid w:val="007826BE"/>
    <w:rsid w:val="00793EA3"/>
    <w:rsid w:val="00795F66"/>
    <w:rsid w:val="007A0A4E"/>
    <w:rsid w:val="007A7C0C"/>
    <w:rsid w:val="007E29F3"/>
    <w:rsid w:val="007E5BBB"/>
    <w:rsid w:val="007F226E"/>
    <w:rsid w:val="007F3E6B"/>
    <w:rsid w:val="007F5113"/>
    <w:rsid w:val="007F62F3"/>
    <w:rsid w:val="00804CD1"/>
    <w:rsid w:val="0080688A"/>
    <w:rsid w:val="00807E44"/>
    <w:rsid w:val="0081615F"/>
    <w:rsid w:val="00817EC0"/>
    <w:rsid w:val="008220D0"/>
    <w:rsid w:val="0085199E"/>
    <w:rsid w:val="008673CB"/>
    <w:rsid w:val="00873BC7"/>
    <w:rsid w:val="008758C7"/>
    <w:rsid w:val="00882ADC"/>
    <w:rsid w:val="008B630D"/>
    <w:rsid w:val="008D3E2C"/>
    <w:rsid w:val="008E6073"/>
    <w:rsid w:val="008F68F8"/>
    <w:rsid w:val="009001DB"/>
    <w:rsid w:val="00903BAB"/>
    <w:rsid w:val="00904540"/>
    <w:rsid w:val="009330C5"/>
    <w:rsid w:val="00933FCC"/>
    <w:rsid w:val="009473E8"/>
    <w:rsid w:val="00962B28"/>
    <w:rsid w:val="00962C8A"/>
    <w:rsid w:val="00975167"/>
    <w:rsid w:val="009910BB"/>
    <w:rsid w:val="009944C3"/>
    <w:rsid w:val="00995E9F"/>
    <w:rsid w:val="0099614C"/>
    <w:rsid w:val="009A29DF"/>
    <w:rsid w:val="009C4572"/>
    <w:rsid w:val="009C5BBF"/>
    <w:rsid w:val="009D2F95"/>
    <w:rsid w:val="009F64A9"/>
    <w:rsid w:val="00A00A9D"/>
    <w:rsid w:val="00A066C7"/>
    <w:rsid w:val="00A14743"/>
    <w:rsid w:val="00A22930"/>
    <w:rsid w:val="00A2571D"/>
    <w:rsid w:val="00A2710A"/>
    <w:rsid w:val="00A2782D"/>
    <w:rsid w:val="00A5360E"/>
    <w:rsid w:val="00A60C13"/>
    <w:rsid w:val="00A62945"/>
    <w:rsid w:val="00A63D44"/>
    <w:rsid w:val="00A66E62"/>
    <w:rsid w:val="00A75B18"/>
    <w:rsid w:val="00A80A31"/>
    <w:rsid w:val="00A81935"/>
    <w:rsid w:val="00A82571"/>
    <w:rsid w:val="00A8737A"/>
    <w:rsid w:val="00AA1657"/>
    <w:rsid w:val="00AA7BFC"/>
    <w:rsid w:val="00AC028E"/>
    <w:rsid w:val="00AD341E"/>
    <w:rsid w:val="00AD43C8"/>
    <w:rsid w:val="00AD6D4E"/>
    <w:rsid w:val="00AE0A7E"/>
    <w:rsid w:val="00AE1530"/>
    <w:rsid w:val="00AF0239"/>
    <w:rsid w:val="00AF1467"/>
    <w:rsid w:val="00B07BA0"/>
    <w:rsid w:val="00B137E5"/>
    <w:rsid w:val="00B24BF8"/>
    <w:rsid w:val="00B42533"/>
    <w:rsid w:val="00B5032E"/>
    <w:rsid w:val="00B512CD"/>
    <w:rsid w:val="00B54117"/>
    <w:rsid w:val="00B568BD"/>
    <w:rsid w:val="00B60140"/>
    <w:rsid w:val="00B6241C"/>
    <w:rsid w:val="00B81885"/>
    <w:rsid w:val="00B81FB8"/>
    <w:rsid w:val="00BA7247"/>
    <w:rsid w:val="00BC18EC"/>
    <w:rsid w:val="00BD75A0"/>
    <w:rsid w:val="00BD7FF5"/>
    <w:rsid w:val="00BE269B"/>
    <w:rsid w:val="00BE2C4A"/>
    <w:rsid w:val="00BE5118"/>
    <w:rsid w:val="00BF124A"/>
    <w:rsid w:val="00C006DC"/>
    <w:rsid w:val="00C0311D"/>
    <w:rsid w:val="00C04F04"/>
    <w:rsid w:val="00C1359C"/>
    <w:rsid w:val="00C1521A"/>
    <w:rsid w:val="00C17047"/>
    <w:rsid w:val="00C2171C"/>
    <w:rsid w:val="00C22FA6"/>
    <w:rsid w:val="00C240D2"/>
    <w:rsid w:val="00C3697D"/>
    <w:rsid w:val="00C55A2D"/>
    <w:rsid w:val="00C61293"/>
    <w:rsid w:val="00C61C02"/>
    <w:rsid w:val="00C7758A"/>
    <w:rsid w:val="00C871C1"/>
    <w:rsid w:val="00C91C83"/>
    <w:rsid w:val="00C9584A"/>
    <w:rsid w:val="00C95B0C"/>
    <w:rsid w:val="00CB44EC"/>
    <w:rsid w:val="00CC5FFA"/>
    <w:rsid w:val="00CE71B7"/>
    <w:rsid w:val="00CF0468"/>
    <w:rsid w:val="00CF4C95"/>
    <w:rsid w:val="00CF613F"/>
    <w:rsid w:val="00CF76FE"/>
    <w:rsid w:val="00D11493"/>
    <w:rsid w:val="00D25D87"/>
    <w:rsid w:val="00D30434"/>
    <w:rsid w:val="00D46A7A"/>
    <w:rsid w:val="00D477EB"/>
    <w:rsid w:val="00D65419"/>
    <w:rsid w:val="00D7005B"/>
    <w:rsid w:val="00D71D6A"/>
    <w:rsid w:val="00D7409F"/>
    <w:rsid w:val="00D861BB"/>
    <w:rsid w:val="00D865BE"/>
    <w:rsid w:val="00D86FDF"/>
    <w:rsid w:val="00DA4BDE"/>
    <w:rsid w:val="00DC18B7"/>
    <w:rsid w:val="00DE2C9D"/>
    <w:rsid w:val="00DF0F4A"/>
    <w:rsid w:val="00E04CDD"/>
    <w:rsid w:val="00E26705"/>
    <w:rsid w:val="00E40DF3"/>
    <w:rsid w:val="00E46C77"/>
    <w:rsid w:val="00E47A93"/>
    <w:rsid w:val="00E719AB"/>
    <w:rsid w:val="00E85F88"/>
    <w:rsid w:val="00EB2B8D"/>
    <w:rsid w:val="00ED380B"/>
    <w:rsid w:val="00EE6FF2"/>
    <w:rsid w:val="00EE7123"/>
    <w:rsid w:val="00EF4DDC"/>
    <w:rsid w:val="00F023D1"/>
    <w:rsid w:val="00F0527B"/>
    <w:rsid w:val="00F06049"/>
    <w:rsid w:val="00F30A7C"/>
    <w:rsid w:val="00F311AB"/>
    <w:rsid w:val="00F35298"/>
    <w:rsid w:val="00F4604A"/>
    <w:rsid w:val="00F47EB0"/>
    <w:rsid w:val="00F5144A"/>
    <w:rsid w:val="00F52D1B"/>
    <w:rsid w:val="00F5456E"/>
    <w:rsid w:val="00F648E3"/>
    <w:rsid w:val="00F729AA"/>
    <w:rsid w:val="00F738A6"/>
    <w:rsid w:val="00F81BE9"/>
    <w:rsid w:val="00F83DA0"/>
    <w:rsid w:val="00F840B1"/>
    <w:rsid w:val="00F87A3E"/>
    <w:rsid w:val="00FA2063"/>
    <w:rsid w:val="00FA6716"/>
    <w:rsid w:val="00FC6E3D"/>
    <w:rsid w:val="00FE1662"/>
    <w:rsid w:val="00FE761F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674A0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D6541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D65419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D65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CBC9-56CF-44A2-ADD1-50A41C51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15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282</cp:revision>
  <dcterms:created xsi:type="dcterms:W3CDTF">2023-10-19T12:36:00Z</dcterms:created>
  <dcterms:modified xsi:type="dcterms:W3CDTF">2023-12-04T06:05:00Z</dcterms:modified>
</cp:coreProperties>
</file>