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46ADB" w14:textId="5BF9D1E3" w:rsidR="00156AE4" w:rsidRDefault="00D938B5" w:rsidP="00156AE4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2BF964A4" wp14:editId="6CE971A7">
            <wp:extent cx="6126480" cy="1386250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72" cy="139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83237" w14:textId="77777777" w:rsidR="00346535" w:rsidRPr="00346535" w:rsidRDefault="0036710C" w:rsidP="0034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6535"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14:paraId="073460E9" w14:textId="730B2C85" w:rsidR="002B132F" w:rsidRDefault="0074201F" w:rsidP="0034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6535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0F0B8D" w:rsidRPr="00346535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="007328CE">
        <w:rPr>
          <w:rFonts w:ascii="Times New Roman" w:hAnsi="Times New Roman" w:cs="Times New Roman"/>
          <w:b/>
          <w:bCs/>
          <w:sz w:val="20"/>
          <w:szCs w:val="20"/>
        </w:rPr>
        <w:t>выполнение работ</w:t>
      </w:r>
      <w:r w:rsidR="000F236A" w:rsidRPr="00346535">
        <w:rPr>
          <w:rFonts w:ascii="Times New Roman" w:hAnsi="Times New Roman" w:cs="Times New Roman"/>
          <w:b/>
          <w:bCs/>
          <w:sz w:val="20"/>
          <w:szCs w:val="20"/>
        </w:rPr>
        <w:t xml:space="preserve"> по реконструкции кровли цеха ГКЛ</w:t>
      </w:r>
      <w:r w:rsidRPr="00346535">
        <w:rPr>
          <w:rFonts w:ascii="Times New Roman" w:hAnsi="Times New Roman" w:cs="Times New Roman"/>
          <w:b/>
          <w:bCs/>
          <w:sz w:val="20"/>
          <w:szCs w:val="20"/>
        </w:rPr>
        <w:t>, расположенного</w:t>
      </w:r>
      <w:r w:rsidR="003B2D72" w:rsidRPr="003465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4C84" w:rsidRPr="00346535">
        <w:rPr>
          <w:rFonts w:ascii="Times New Roman" w:hAnsi="Times New Roman" w:cs="Times New Roman"/>
          <w:b/>
          <w:bCs/>
          <w:sz w:val="20"/>
          <w:szCs w:val="20"/>
        </w:rPr>
        <w:t>на территории</w:t>
      </w:r>
      <w:r w:rsidR="000F0B8D" w:rsidRPr="00346535">
        <w:rPr>
          <w:rFonts w:ascii="Times New Roman" w:hAnsi="Times New Roman" w:cs="Times New Roman"/>
          <w:b/>
          <w:bCs/>
          <w:sz w:val="20"/>
          <w:szCs w:val="20"/>
        </w:rPr>
        <w:t xml:space="preserve"> ООО «ВОЛМА-Байкал»</w:t>
      </w:r>
    </w:p>
    <w:p w14:paraId="7F889C8C" w14:textId="77777777" w:rsidR="00346535" w:rsidRPr="00346535" w:rsidRDefault="00346535" w:rsidP="0034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a"/>
        <w:tblW w:w="10377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975"/>
      </w:tblGrid>
      <w:tr w:rsidR="00346535" w:rsidRPr="007C4E39" w14:paraId="3C243628" w14:textId="77777777" w:rsidTr="00470515">
        <w:trPr>
          <w:trHeight w:val="570"/>
        </w:trPr>
        <w:tc>
          <w:tcPr>
            <w:tcW w:w="709" w:type="dxa"/>
            <w:hideMark/>
          </w:tcPr>
          <w:p w14:paraId="3D01C358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hideMark/>
          </w:tcPr>
          <w:p w14:paraId="07AFE934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975" w:type="dxa"/>
            <w:hideMark/>
          </w:tcPr>
          <w:p w14:paraId="02922864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данные и требования</w:t>
            </w:r>
          </w:p>
        </w:tc>
      </w:tr>
      <w:tr w:rsidR="00346535" w:rsidRPr="007C4E39" w14:paraId="29B83A45" w14:textId="77777777" w:rsidTr="00470515">
        <w:trPr>
          <w:trHeight w:val="300"/>
        </w:trPr>
        <w:tc>
          <w:tcPr>
            <w:tcW w:w="709" w:type="dxa"/>
            <w:hideMark/>
          </w:tcPr>
          <w:p w14:paraId="543E6E5B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14:paraId="7A1C7105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5" w:type="dxa"/>
            <w:hideMark/>
          </w:tcPr>
          <w:p w14:paraId="3028D676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46535" w:rsidRPr="007C4E39" w14:paraId="45D1AE18" w14:textId="77777777" w:rsidTr="00470515">
        <w:trPr>
          <w:trHeight w:val="300"/>
        </w:trPr>
        <w:tc>
          <w:tcPr>
            <w:tcW w:w="709" w:type="dxa"/>
          </w:tcPr>
          <w:p w14:paraId="45505A84" w14:textId="6B73BE0E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6AD5AC3" w14:textId="33741BF9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  <w:r w:rsidR="005F4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</w:tcPr>
          <w:p w14:paraId="337FB864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535" w:rsidRPr="007C4E39" w14:paraId="55CE546C" w14:textId="77777777" w:rsidTr="00470515">
        <w:trPr>
          <w:trHeight w:val="300"/>
        </w:trPr>
        <w:tc>
          <w:tcPr>
            <w:tcW w:w="709" w:type="dxa"/>
            <w:vMerge w:val="restart"/>
            <w:noWrap/>
            <w:hideMark/>
          </w:tcPr>
          <w:p w14:paraId="310D345D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629EB3D7" w14:textId="77777777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  <w:tc>
          <w:tcPr>
            <w:tcW w:w="6975" w:type="dxa"/>
            <w:hideMark/>
          </w:tcPr>
          <w:p w14:paraId="7D663A0F" w14:textId="61B13E11" w:rsidR="00346535" w:rsidRPr="007C4E39" w:rsidRDefault="00346535" w:rsidP="002B1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ООО"ВОЛМА-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Байкал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 </w:t>
            </w:r>
          </w:p>
        </w:tc>
      </w:tr>
      <w:tr w:rsidR="00346535" w:rsidRPr="007C4E39" w14:paraId="79137744" w14:textId="77777777" w:rsidTr="00470515">
        <w:trPr>
          <w:trHeight w:val="612"/>
        </w:trPr>
        <w:tc>
          <w:tcPr>
            <w:tcW w:w="709" w:type="dxa"/>
            <w:vMerge/>
            <w:hideMark/>
          </w:tcPr>
          <w:p w14:paraId="6789A08D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25E141F4" w14:textId="77777777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по техническим вопросам:</w:t>
            </w:r>
          </w:p>
        </w:tc>
        <w:tc>
          <w:tcPr>
            <w:tcW w:w="6975" w:type="dxa"/>
            <w:hideMark/>
          </w:tcPr>
          <w:p w14:paraId="2E9DDC26" w14:textId="091CB8F9" w:rsidR="00346535" w:rsidRPr="007C4E39" w:rsidRDefault="006B0BC5" w:rsidP="003465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Понедилок А</w:t>
            </w:r>
            <w:r w:rsidRPr="006B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.В.,</w:t>
            </w:r>
            <w:r w:rsidR="00346535" w:rsidRPr="006B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0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 проектной группы</w:t>
            </w:r>
            <w:r w:rsidR="00346535" w:rsidRPr="006B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"УК "ВОЛМА", </w:t>
            </w:r>
            <w:r w:rsidRPr="006B0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+79025763636, </w:t>
            </w:r>
            <w:r w:rsidRPr="006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ponedilok@volma.ru</w:t>
            </w:r>
          </w:p>
        </w:tc>
      </w:tr>
      <w:tr w:rsidR="00346535" w:rsidRPr="007C4E39" w14:paraId="5AA17452" w14:textId="77777777" w:rsidTr="00470515">
        <w:trPr>
          <w:trHeight w:val="300"/>
        </w:trPr>
        <w:tc>
          <w:tcPr>
            <w:tcW w:w="709" w:type="dxa"/>
            <w:vMerge/>
            <w:hideMark/>
          </w:tcPr>
          <w:p w14:paraId="7AD36742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1B2D3D0C" w14:textId="77777777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Интернет-Сайт:</w:t>
            </w:r>
          </w:p>
        </w:tc>
        <w:tc>
          <w:tcPr>
            <w:tcW w:w="6975" w:type="dxa"/>
            <w:hideMark/>
          </w:tcPr>
          <w:p w14:paraId="318BC8C1" w14:textId="77777777" w:rsidR="00346535" w:rsidRPr="007C4E39" w:rsidRDefault="00000000" w:rsidP="002B167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46535" w:rsidRPr="007C4E3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www.volma.ru</w:t>
              </w:r>
            </w:hyperlink>
          </w:p>
        </w:tc>
      </w:tr>
      <w:tr w:rsidR="00346535" w:rsidRPr="007C4E39" w14:paraId="5D498101" w14:textId="77777777" w:rsidTr="00470515">
        <w:trPr>
          <w:trHeight w:val="300"/>
        </w:trPr>
        <w:tc>
          <w:tcPr>
            <w:tcW w:w="709" w:type="dxa"/>
            <w:vMerge/>
            <w:hideMark/>
          </w:tcPr>
          <w:p w14:paraId="7EF85051" w14:textId="77777777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172E2E29" w14:textId="77777777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975" w:type="dxa"/>
            <w:hideMark/>
          </w:tcPr>
          <w:p w14:paraId="61ADA2C0" w14:textId="51D93E0A" w:rsidR="00346535" w:rsidRPr="007C4E39" w:rsidRDefault="007328CE" w:rsidP="00732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8CE">
              <w:rPr>
                <w:rFonts w:ascii="Times New Roman" w:hAnsi="Times New Roman" w:cs="Times New Roman"/>
                <w:sz w:val="20"/>
                <w:szCs w:val="20"/>
              </w:rPr>
              <w:t>665800, Иркутская область г. Ангарск кв-л 4 (первый промышленный массив), стр.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пом.33</w:t>
            </w:r>
          </w:p>
        </w:tc>
      </w:tr>
      <w:tr w:rsidR="00346535" w:rsidRPr="007C4E39" w14:paraId="12438261" w14:textId="77777777" w:rsidTr="00470515">
        <w:trPr>
          <w:trHeight w:val="600"/>
        </w:trPr>
        <w:tc>
          <w:tcPr>
            <w:tcW w:w="709" w:type="dxa"/>
            <w:hideMark/>
          </w:tcPr>
          <w:p w14:paraId="0FCF9D82" w14:textId="5D396CEB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hideMark/>
          </w:tcPr>
          <w:p w14:paraId="2ADA4989" w14:textId="2B85BB3E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  <w:r w:rsidR="00C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  <w:hideMark/>
          </w:tcPr>
          <w:p w14:paraId="2F0C9F2E" w14:textId="7DDA96EA" w:rsidR="00346535" w:rsidRPr="007328CE" w:rsidRDefault="007328CE" w:rsidP="002B1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8C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демонтажу существующей кровли цеха ГКЛ, расположенного на территории ООО «ВОЛМА-Байкал», до цементно-песчаной стяжки, устройство новой кровли из наплавляемых рулонных материалов в два слоя, утилизация мусора, образовавшегося при производстве работ.</w:t>
            </w:r>
          </w:p>
        </w:tc>
      </w:tr>
      <w:tr w:rsidR="00346535" w:rsidRPr="007C4E39" w14:paraId="2B9A0EDF" w14:textId="77777777" w:rsidTr="00470515">
        <w:trPr>
          <w:trHeight w:val="249"/>
        </w:trPr>
        <w:tc>
          <w:tcPr>
            <w:tcW w:w="709" w:type="dxa"/>
          </w:tcPr>
          <w:p w14:paraId="42ED6E79" w14:textId="70B6D014" w:rsidR="00346535" w:rsidRPr="007C4E39" w:rsidRDefault="007328CE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9B3EA61" w14:textId="77777777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Объём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условия выполнения</w:t>
            </w: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</w:tcPr>
          <w:p w14:paraId="16200A19" w14:textId="10CAD896" w:rsidR="00031B36" w:rsidRDefault="00031B36" w:rsidP="000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работы в соответствии с Приложением №1 «Ведомость объемов работ»</w:t>
            </w:r>
            <w:r w:rsidR="00470515">
              <w:rPr>
                <w:rFonts w:ascii="Times New Roman" w:hAnsi="Times New Roman" w:cs="Times New Roman"/>
                <w:sz w:val="20"/>
                <w:szCs w:val="20"/>
              </w:rPr>
              <w:t>, Приложени</w:t>
            </w:r>
            <w:r w:rsidR="00CE7C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70515">
              <w:rPr>
                <w:rFonts w:ascii="Times New Roman" w:hAnsi="Times New Roman" w:cs="Times New Roman"/>
                <w:sz w:val="20"/>
                <w:szCs w:val="20"/>
              </w:rPr>
              <w:t>м №2 «</w:t>
            </w:r>
            <w:r w:rsidR="00C152B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документация </w:t>
            </w:r>
            <w:r w:rsidR="00470515" w:rsidRPr="00470515">
              <w:rPr>
                <w:rFonts w:ascii="Times New Roman" w:hAnsi="Times New Roman" w:cs="Times New Roman"/>
                <w:sz w:val="20"/>
                <w:szCs w:val="20"/>
              </w:rPr>
              <w:t>24001-10-КМ</w:t>
            </w:r>
            <w:r w:rsidR="00C152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0515" w:rsidRPr="00470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C70">
              <w:rPr>
                <w:rFonts w:ascii="Times New Roman" w:hAnsi="Times New Roman" w:cs="Times New Roman"/>
                <w:sz w:val="20"/>
                <w:szCs w:val="20"/>
              </w:rPr>
              <w:t xml:space="preserve">и №3 «Узлы облицовки и кровли»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378CC65" w14:textId="729A4EF7" w:rsidR="00031B36" w:rsidRDefault="00031B36" w:rsidP="000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 xml:space="preserve">емонтаж существующей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покрытий 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 xml:space="preserve">из шифера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листового профилированного металла;</w:t>
            </w:r>
          </w:p>
          <w:p w14:paraId="4EECE4A0" w14:textId="77777777" w:rsidR="00031B36" w:rsidRDefault="00031B36" w:rsidP="000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разборк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 xml:space="preserve"> покрытий кровли из рулонных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E06D5E" w14:textId="77777777" w:rsidR="00031B36" w:rsidRDefault="00031B36" w:rsidP="000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демонтаж плит перекрытия и металлоконструкции зенитного фонаря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52EE4D" w14:textId="77777777" w:rsidR="00031B36" w:rsidRDefault="00031B36" w:rsidP="000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нтаж балок перекрытия и закладных из прокатной стали с последующим монтажом листового профилированного металла для устройства кровли из рулонных материалов в 2 слоя в зоне демонтированного зенитного фонаря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2278B2" w14:textId="77777777" w:rsidR="00031B36" w:rsidRDefault="00031B36" w:rsidP="000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локальный ремонт цементно-песчаной стяжки и парапетов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51BC7E" w14:textId="77777777" w:rsidR="00031B36" w:rsidRDefault="00031B36" w:rsidP="0003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стройство кровли из наплавляемых рулонных материалов в два слоя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42AF80" w14:textId="77777777" w:rsidR="00E202EB" w:rsidRDefault="00031B36" w:rsidP="00E2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ристрой цеха ГКЛ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 xml:space="preserve">азборка покрытий кровли из рулонных материалов, восстановление парапетов, частичный ремонт плит перекрытия и цементно-песчаной стяжки,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стройство кровли из наплавляемых рулонных материалов в два слоя</w:t>
            </w:r>
            <w:r w:rsidR="00E202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335D95" w14:textId="56B6074B" w:rsidR="00346535" w:rsidRPr="007328CE" w:rsidRDefault="00031B36" w:rsidP="00E2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>огрузка, вывоз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31B36">
              <w:rPr>
                <w:rFonts w:ascii="Times New Roman" w:hAnsi="Times New Roman" w:cs="Times New Roman"/>
                <w:sz w:val="20"/>
                <w:szCs w:val="20"/>
              </w:rPr>
              <w:t xml:space="preserve"> утилизация мусора.</w:t>
            </w:r>
          </w:p>
        </w:tc>
      </w:tr>
      <w:tr w:rsidR="00346535" w:rsidRPr="007C4E39" w14:paraId="5866A3AE" w14:textId="77777777" w:rsidTr="00470515">
        <w:trPr>
          <w:trHeight w:val="845"/>
        </w:trPr>
        <w:tc>
          <w:tcPr>
            <w:tcW w:w="709" w:type="dxa"/>
            <w:hideMark/>
          </w:tcPr>
          <w:p w14:paraId="39851E51" w14:textId="748EBB08" w:rsidR="00346535" w:rsidRPr="007C4E39" w:rsidRDefault="007328CE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hideMark/>
          </w:tcPr>
          <w:p w14:paraId="42E8EBBB" w14:textId="446CFC0F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r w:rsidR="00C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выполнению работ:</w:t>
            </w:r>
          </w:p>
        </w:tc>
        <w:tc>
          <w:tcPr>
            <w:tcW w:w="6975" w:type="dxa"/>
            <w:hideMark/>
          </w:tcPr>
          <w:p w14:paraId="6621EB0B" w14:textId="77777777" w:rsidR="00CC0C7E" w:rsidRPr="00CC0C7E" w:rsidRDefault="00CC0C7E" w:rsidP="00CC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>Исполнитель своими силами и механизмами осуществляет строительно-монтажные работы.</w:t>
            </w:r>
          </w:p>
          <w:p w14:paraId="3E42E9C6" w14:textId="77777777" w:rsidR="00CC0C7E" w:rsidRPr="00CC0C7E" w:rsidRDefault="00CC0C7E" w:rsidP="00CC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>Исполнитель при оказании услуг предоставляет Заказчику перечень техники и список лиц, назначенных Исполнителем для оказания услуг на объекте. Перечень техники и список лиц предоставляется Исполнителем Заказчику в письменном виде. Заказчик проверяет и обеспечивает доступ представленных Исполнителем техники и лиц к месту оказания услуг.</w:t>
            </w:r>
          </w:p>
          <w:p w14:paraId="280F3689" w14:textId="621DB0FE" w:rsidR="00CC0C7E" w:rsidRPr="00CC0C7E" w:rsidRDefault="00CC0C7E" w:rsidP="00CC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>Исполнитель при оказании услуг обеспечивает надлежащее и качественное оказание услуг, принимает меры для предотвращения порчи имущества Заказчика.</w:t>
            </w:r>
          </w:p>
          <w:p w14:paraId="6AABE4EF" w14:textId="77777777" w:rsidR="00CC0C7E" w:rsidRPr="00CC0C7E" w:rsidRDefault="00CC0C7E" w:rsidP="00CC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>Для передвижения спецтехники по территории предприятия согласовать маршрутную транспортную схему с Заказчиком.</w:t>
            </w:r>
          </w:p>
          <w:p w14:paraId="5F7A8362" w14:textId="77777777" w:rsidR="00CC0C7E" w:rsidRPr="00CC0C7E" w:rsidRDefault="00CC0C7E" w:rsidP="00CC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>Услуги должны быть оказаны с соблюдением мер техники безопасности, требований пожарной безопасности, санитарных норм и правил, требований «Инструкции о порядке производства работ сторонними организациями».</w:t>
            </w:r>
          </w:p>
          <w:p w14:paraId="319C68A1" w14:textId="1FE9876C" w:rsidR="00346535" w:rsidRPr="00CC0C7E" w:rsidRDefault="00CC0C7E" w:rsidP="002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Техника, оборудование применяемые при производстве работ, должны соответствовать государственным стандартам и иметь технические паспорта и другие документы, удостоверяющие их качество.</w:t>
            </w:r>
          </w:p>
        </w:tc>
      </w:tr>
      <w:tr w:rsidR="00CC0C7E" w:rsidRPr="007C4E39" w14:paraId="03D77BCD" w14:textId="77777777" w:rsidTr="00470515">
        <w:trPr>
          <w:trHeight w:val="845"/>
        </w:trPr>
        <w:tc>
          <w:tcPr>
            <w:tcW w:w="709" w:type="dxa"/>
          </w:tcPr>
          <w:p w14:paraId="6E0D6FFA" w14:textId="4C1F1D3B" w:rsidR="00CC0C7E" w:rsidRDefault="00CC0C7E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14:paraId="148DC5AE" w14:textId="240EB0AE" w:rsidR="00CC0C7E" w:rsidRPr="007C4E39" w:rsidRDefault="00CC0C7E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утилизации мусора:</w:t>
            </w:r>
          </w:p>
        </w:tc>
        <w:tc>
          <w:tcPr>
            <w:tcW w:w="6975" w:type="dxa"/>
          </w:tcPr>
          <w:p w14:paraId="7CB51BD8" w14:textId="77777777" w:rsidR="00CC0C7E" w:rsidRPr="00CC0C7E" w:rsidRDefault="00CC0C7E" w:rsidP="00CC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>Вывоз осуществляется на специализированное предприятие, имеющее лицензию на приём и захоронение отходов (объект утилизации) в соответствии с Федеральным законом от 24.06.1998г. № 89-ФЗ «Об отходах производства и потребления», Федеральным законом от 30 декабря 2008г. № 309-ФЗ «Об охране окружающей среды».  После погрузки и вывоза мусорных масс с территории завода исполнитель самостоятельно принимает решение о утилизации отходов и выборе специализированного предприятия.</w:t>
            </w:r>
          </w:p>
          <w:p w14:paraId="4AFA2C66" w14:textId="77777777" w:rsidR="00CC0C7E" w:rsidRPr="00CC0C7E" w:rsidRDefault="00CC0C7E" w:rsidP="00CC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самостоятельно и за свой счет производит оплату за негативное воздействие на окружающую среду при размещении отходов. </w:t>
            </w:r>
          </w:p>
          <w:p w14:paraId="1DE5616E" w14:textId="0E691C4A" w:rsidR="00CC0C7E" w:rsidRDefault="00CC0C7E" w:rsidP="00C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>Предоставляет заказчику Договор на утилизацию мусорных масс и чеки, подтверждающие оплату утилизации.</w:t>
            </w:r>
          </w:p>
        </w:tc>
      </w:tr>
      <w:tr w:rsidR="00346535" w:rsidRPr="007C4E39" w14:paraId="4FA64794" w14:textId="77777777" w:rsidTr="00470515">
        <w:trPr>
          <w:trHeight w:val="1298"/>
        </w:trPr>
        <w:tc>
          <w:tcPr>
            <w:tcW w:w="709" w:type="dxa"/>
            <w:hideMark/>
          </w:tcPr>
          <w:p w14:paraId="76159EC5" w14:textId="35E3C7C5" w:rsidR="00346535" w:rsidRPr="007C4E39" w:rsidRDefault="00CC0C7E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14:paraId="3678D704" w14:textId="3360D55B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Гарантийный срок</w:t>
            </w:r>
            <w:r w:rsidR="00C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  <w:hideMark/>
          </w:tcPr>
          <w:p w14:paraId="54DD7A36" w14:textId="77777777" w:rsidR="00346535" w:rsidRPr="007C4E39" w:rsidRDefault="00346535" w:rsidP="002B1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Гарантийный срок не менее 60 месяцев. В течение всего гарантийного срока подрядчик гарантирует устранение дефектов и недостатков, возникших в процессе эксплуатации объекта (в т.ч. скрытых, которые невозможно было выявить при приёмке). Устранение дефектов и недостатков подрядчик осуществляет собственными силами и средствами, без взимания дополнительной платы. </w:t>
            </w:r>
          </w:p>
        </w:tc>
      </w:tr>
      <w:tr w:rsidR="00CC0C7E" w:rsidRPr="007C4E39" w14:paraId="3163610F" w14:textId="77777777" w:rsidTr="00470515">
        <w:trPr>
          <w:trHeight w:val="529"/>
        </w:trPr>
        <w:tc>
          <w:tcPr>
            <w:tcW w:w="709" w:type="dxa"/>
            <w:hideMark/>
          </w:tcPr>
          <w:p w14:paraId="3914CA10" w14:textId="3720A0A9" w:rsidR="00CC0C7E" w:rsidRPr="007C4E39" w:rsidRDefault="00CC0C7E" w:rsidP="00CC0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hideMark/>
          </w:tcPr>
          <w:p w14:paraId="6D98A4B9" w14:textId="24E5E4DE" w:rsidR="00CC0C7E" w:rsidRPr="007C4E39" w:rsidRDefault="00CC0C7E" w:rsidP="00CC0C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выполнения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  <w:hideMark/>
          </w:tcPr>
          <w:p w14:paraId="5053940C" w14:textId="553C8CC6" w:rsidR="00CC0C7E" w:rsidRPr="00CC0C7E" w:rsidRDefault="00CC0C7E" w:rsidP="00CC0C7E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C0C7E">
              <w:rPr>
                <w:rFonts w:ascii="Times New Roman" w:hAnsi="Times New Roman" w:cs="Times New Roman"/>
                <w:sz w:val="20"/>
                <w:szCs w:val="20"/>
              </w:rPr>
              <w:t xml:space="preserve"> 90 календарных дней с даты заключения Договора</w:t>
            </w:r>
          </w:p>
        </w:tc>
      </w:tr>
      <w:tr w:rsidR="00346535" w:rsidRPr="007C4E39" w14:paraId="7171E450" w14:textId="77777777" w:rsidTr="00470515">
        <w:trPr>
          <w:trHeight w:val="529"/>
        </w:trPr>
        <w:tc>
          <w:tcPr>
            <w:tcW w:w="709" w:type="dxa"/>
            <w:hideMark/>
          </w:tcPr>
          <w:p w14:paraId="4C8F47FA" w14:textId="14B95301" w:rsidR="00346535" w:rsidRPr="007C4E39" w:rsidRDefault="001D34DB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hideMark/>
          </w:tcPr>
          <w:p w14:paraId="2FC91F42" w14:textId="6169A56B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выполнения работ</w:t>
            </w:r>
            <w:r w:rsidR="00C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  <w:hideMark/>
          </w:tcPr>
          <w:p w14:paraId="51C0EDDC" w14:textId="43E0C30B" w:rsidR="00346535" w:rsidRPr="007C4E39" w:rsidRDefault="00CC0C7E" w:rsidP="002B1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8CE">
              <w:rPr>
                <w:rFonts w:ascii="Times New Roman" w:hAnsi="Times New Roman" w:cs="Times New Roman"/>
                <w:sz w:val="20"/>
                <w:szCs w:val="20"/>
              </w:rPr>
              <w:t>Иркутская область г. Ангарск кв-л 4 (первый промышленный массив), стр.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46535" w:rsidRPr="007C4E39" w14:paraId="5BA11350" w14:textId="77777777" w:rsidTr="00470515">
        <w:trPr>
          <w:trHeight w:val="1320"/>
        </w:trPr>
        <w:tc>
          <w:tcPr>
            <w:tcW w:w="709" w:type="dxa"/>
            <w:hideMark/>
          </w:tcPr>
          <w:p w14:paraId="3950D7A2" w14:textId="5DB4344F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D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hideMark/>
          </w:tcPr>
          <w:p w14:paraId="6D6D4461" w14:textId="2CFBD9B5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и порядок оплаты</w:t>
            </w:r>
            <w:r w:rsidR="00C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  <w:hideMark/>
          </w:tcPr>
          <w:p w14:paraId="13E537F9" w14:textId="77777777" w:rsidR="00346535" w:rsidRPr="007C4E39" w:rsidRDefault="00346535" w:rsidP="002B1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Безналичный расчет. Порядок оплаты является одним из критериев оценки. </w:t>
            </w:r>
            <w:r w:rsidRPr="003D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Предпочтительной является оплата по факту выполнения работ с отсрочкой платежа 10 календарных дней после согласования актов выполненных работ.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Датой выполнения Заказчиком обязательства по оплате считается дата списания денежных средств с расчетного счета Заказчика.</w:t>
            </w:r>
          </w:p>
        </w:tc>
      </w:tr>
      <w:tr w:rsidR="00346535" w:rsidRPr="007C4E39" w14:paraId="4EB892D1" w14:textId="77777777" w:rsidTr="00470515">
        <w:trPr>
          <w:trHeight w:val="1320"/>
        </w:trPr>
        <w:tc>
          <w:tcPr>
            <w:tcW w:w="709" w:type="dxa"/>
            <w:hideMark/>
          </w:tcPr>
          <w:p w14:paraId="4D6EC552" w14:textId="2EA9267B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D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hideMark/>
          </w:tcPr>
          <w:p w14:paraId="3B8F256C" w14:textId="55B11425" w:rsidR="00346535" w:rsidRPr="007C4E39" w:rsidRDefault="00346535" w:rsidP="00CC0C7E">
            <w:pPr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r w:rsidR="00C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стоимости</w:t>
            </w:r>
            <w:r w:rsidR="00CC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5" w:type="dxa"/>
            <w:hideMark/>
          </w:tcPr>
          <w:p w14:paraId="7D9B6D2F" w14:textId="77777777" w:rsidR="00346535" w:rsidRPr="007C4E39" w:rsidRDefault="00346535" w:rsidP="002B1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      </w:r>
          </w:p>
        </w:tc>
      </w:tr>
      <w:tr w:rsidR="00346535" w:rsidRPr="007C4E39" w14:paraId="01BF9919" w14:textId="77777777" w:rsidTr="00470515">
        <w:trPr>
          <w:trHeight w:val="1223"/>
        </w:trPr>
        <w:tc>
          <w:tcPr>
            <w:tcW w:w="709" w:type="dxa"/>
            <w:hideMark/>
          </w:tcPr>
          <w:p w14:paraId="19E547C0" w14:textId="5176B947" w:rsidR="00346535" w:rsidRPr="007C4E39" w:rsidRDefault="001D34DB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hideMark/>
          </w:tcPr>
          <w:p w14:paraId="0BFE52D7" w14:textId="77777777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технико-коммерческому предложению</w:t>
            </w:r>
          </w:p>
        </w:tc>
        <w:tc>
          <w:tcPr>
            <w:tcW w:w="6975" w:type="dxa"/>
            <w:hideMark/>
          </w:tcPr>
          <w:p w14:paraId="36BCBD86" w14:textId="77777777" w:rsidR="00346535" w:rsidRPr="007C4E39" w:rsidRDefault="00346535" w:rsidP="002B1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Калькуляционной метод расчет в виде единичных расценок в разрезе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 указанием коэффициентов на уплотнение материалов и расхода) 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видов работ*.</w:t>
            </w:r>
            <w:r w:rsidRPr="007C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*в стоимость работ должны включать все возможные расходы подрядчика предвиденные и непредвиденные, в том числе, но не исключительно: привлечение машин, механизмов и транспорта, оплату труда, вывоз мусора.</w:t>
            </w:r>
          </w:p>
        </w:tc>
      </w:tr>
      <w:tr w:rsidR="00346535" w:rsidRPr="007C4E39" w14:paraId="1B0E4254" w14:textId="77777777" w:rsidTr="00470515">
        <w:trPr>
          <w:trHeight w:val="192"/>
        </w:trPr>
        <w:tc>
          <w:tcPr>
            <w:tcW w:w="709" w:type="dxa"/>
            <w:hideMark/>
          </w:tcPr>
          <w:p w14:paraId="1F3B60AE" w14:textId="58F242D2" w:rsidR="00346535" w:rsidRPr="007C4E39" w:rsidRDefault="00346535" w:rsidP="002B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D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hideMark/>
          </w:tcPr>
          <w:p w14:paraId="43F8B599" w14:textId="77777777" w:rsidR="00346535" w:rsidRPr="007C4E39" w:rsidRDefault="00346535" w:rsidP="002B16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Приложения</w:t>
            </w:r>
          </w:p>
        </w:tc>
        <w:tc>
          <w:tcPr>
            <w:tcW w:w="6975" w:type="dxa"/>
            <w:hideMark/>
          </w:tcPr>
          <w:p w14:paraId="2273A1B5" w14:textId="7F075A88" w:rsidR="00470515" w:rsidRDefault="00346535" w:rsidP="002B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715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  <w:r w:rsidR="0003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5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5715">
              <w:rPr>
                <w:rFonts w:ascii="Times New Roman" w:hAnsi="Times New Roman" w:cs="Times New Roman"/>
                <w:sz w:val="20"/>
                <w:szCs w:val="20"/>
              </w:rPr>
              <w:t>Ведомость объемов работ</w:t>
            </w:r>
            <w:r w:rsidR="004705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FD7DC73" w14:textId="77777777" w:rsidR="00CE7C70" w:rsidRDefault="00470515" w:rsidP="002B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№2 </w:t>
            </w:r>
            <w:r w:rsidR="00C152B1">
              <w:rPr>
                <w:rFonts w:ascii="Times New Roman" w:hAnsi="Times New Roman" w:cs="Times New Roman"/>
                <w:sz w:val="20"/>
                <w:szCs w:val="20"/>
              </w:rPr>
              <w:t>«Рабочая документация»</w:t>
            </w:r>
          </w:p>
          <w:p w14:paraId="3B6133D5" w14:textId="6B5F7067" w:rsidR="00346535" w:rsidRPr="00F55715" w:rsidRDefault="00CE7C70" w:rsidP="002B1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 «Узлы облицовки и кровли»</w:t>
            </w:r>
            <w:r w:rsidR="00C15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194535" w14:textId="77777777" w:rsidR="002B132F" w:rsidRDefault="002B132F" w:rsidP="00156AE4">
      <w:pPr>
        <w:ind w:left="-567"/>
        <w:jc w:val="center"/>
      </w:pPr>
    </w:p>
    <w:p w14:paraId="4F8A181A" w14:textId="6B4A3A00" w:rsidR="00CC0C7E" w:rsidRDefault="00CC0C7E" w:rsidP="00156AE4">
      <w:pPr>
        <w:ind w:left="-567"/>
        <w:jc w:val="center"/>
      </w:pPr>
    </w:p>
    <w:sectPr w:rsidR="00CC0C7E" w:rsidSect="002B1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C02E5" w14:textId="77777777" w:rsidR="00DB64D0" w:rsidRDefault="00DB64D0" w:rsidP="001256E2">
      <w:pPr>
        <w:spacing w:after="0" w:line="240" w:lineRule="auto"/>
      </w:pPr>
      <w:r>
        <w:separator/>
      </w:r>
    </w:p>
  </w:endnote>
  <w:endnote w:type="continuationSeparator" w:id="0">
    <w:p w14:paraId="72F1D65A" w14:textId="77777777" w:rsidR="00DB64D0" w:rsidRDefault="00DB64D0" w:rsidP="0012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B93C8" w14:textId="77777777" w:rsidR="00DB64D0" w:rsidRDefault="00DB64D0" w:rsidP="001256E2">
      <w:pPr>
        <w:spacing w:after="0" w:line="240" w:lineRule="auto"/>
      </w:pPr>
      <w:r>
        <w:separator/>
      </w:r>
    </w:p>
  </w:footnote>
  <w:footnote w:type="continuationSeparator" w:id="0">
    <w:p w14:paraId="0AA7C4BA" w14:textId="77777777" w:rsidR="00DB64D0" w:rsidRDefault="00DB64D0" w:rsidP="0012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94AEA"/>
    <w:multiLevelType w:val="hybridMultilevel"/>
    <w:tmpl w:val="A89C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05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33"/>
    <w:rsid w:val="00031B36"/>
    <w:rsid w:val="00064C80"/>
    <w:rsid w:val="000F0B8D"/>
    <w:rsid w:val="000F236A"/>
    <w:rsid w:val="00110CDC"/>
    <w:rsid w:val="001155E4"/>
    <w:rsid w:val="00124677"/>
    <w:rsid w:val="001256E2"/>
    <w:rsid w:val="00131281"/>
    <w:rsid w:val="00156AE4"/>
    <w:rsid w:val="001B2B88"/>
    <w:rsid w:val="001D34DB"/>
    <w:rsid w:val="001E7F61"/>
    <w:rsid w:val="001F0CA6"/>
    <w:rsid w:val="001F5AAE"/>
    <w:rsid w:val="0023254C"/>
    <w:rsid w:val="00241085"/>
    <w:rsid w:val="00271E52"/>
    <w:rsid w:val="00273117"/>
    <w:rsid w:val="00283BD3"/>
    <w:rsid w:val="00284C84"/>
    <w:rsid w:val="002B132F"/>
    <w:rsid w:val="002C3EE6"/>
    <w:rsid w:val="0031349F"/>
    <w:rsid w:val="0033256B"/>
    <w:rsid w:val="00346535"/>
    <w:rsid w:val="00350E4A"/>
    <w:rsid w:val="00365199"/>
    <w:rsid w:val="0036710C"/>
    <w:rsid w:val="003970DB"/>
    <w:rsid w:val="003B2D72"/>
    <w:rsid w:val="003F21EC"/>
    <w:rsid w:val="003F2410"/>
    <w:rsid w:val="004033E5"/>
    <w:rsid w:val="004303C8"/>
    <w:rsid w:val="00461122"/>
    <w:rsid w:val="00470515"/>
    <w:rsid w:val="00471B0D"/>
    <w:rsid w:val="004C7E79"/>
    <w:rsid w:val="004D1881"/>
    <w:rsid w:val="005943B4"/>
    <w:rsid w:val="005A5546"/>
    <w:rsid w:val="005D77D0"/>
    <w:rsid w:val="005E6FA5"/>
    <w:rsid w:val="005F422B"/>
    <w:rsid w:val="0065497C"/>
    <w:rsid w:val="00680E61"/>
    <w:rsid w:val="0068353E"/>
    <w:rsid w:val="00686014"/>
    <w:rsid w:val="0069639A"/>
    <w:rsid w:val="006B0BC5"/>
    <w:rsid w:val="00715D60"/>
    <w:rsid w:val="0072316E"/>
    <w:rsid w:val="007328CE"/>
    <w:rsid w:val="00736633"/>
    <w:rsid w:val="0074201F"/>
    <w:rsid w:val="00745935"/>
    <w:rsid w:val="00772FC3"/>
    <w:rsid w:val="0079525F"/>
    <w:rsid w:val="007B2417"/>
    <w:rsid w:val="007D2737"/>
    <w:rsid w:val="007F1E2F"/>
    <w:rsid w:val="00892063"/>
    <w:rsid w:val="00892313"/>
    <w:rsid w:val="00900AC9"/>
    <w:rsid w:val="00981B23"/>
    <w:rsid w:val="009A60D8"/>
    <w:rsid w:val="009C5C62"/>
    <w:rsid w:val="009F5A32"/>
    <w:rsid w:val="00A024DF"/>
    <w:rsid w:val="00A3544F"/>
    <w:rsid w:val="00A35A69"/>
    <w:rsid w:val="00A50887"/>
    <w:rsid w:val="00AB1742"/>
    <w:rsid w:val="00AB3533"/>
    <w:rsid w:val="00AE57E6"/>
    <w:rsid w:val="00AE65AA"/>
    <w:rsid w:val="00AF520D"/>
    <w:rsid w:val="00B315B5"/>
    <w:rsid w:val="00BB6E95"/>
    <w:rsid w:val="00BE3E8E"/>
    <w:rsid w:val="00BE7F70"/>
    <w:rsid w:val="00C030C2"/>
    <w:rsid w:val="00C152B1"/>
    <w:rsid w:val="00C9434A"/>
    <w:rsid w:val="00CB55E5"/>
    <w:rsid w:val="00CC0C7E"/>
    <w:rsid w:val="00CE7C70"/>
    <w:rsid w:val="00D6180D"/>
    <w:rsid w:val="00D7009D"/>
    <w:rsid w:val="00D938B5"/>
    <w:rsid w:val="00DA0F0B"/>
    <w:rsid w:val="00DB49D1"/>
    <w:rsid w:val="00DB64D0"/>
    <w:rsid w:val="00E202EB"/>
    <w:rsid w:val="00E56078"/>
    <w:rsid w:val="00E90474"/>
    <w:rsid w:val="00E93490"/>
    <w:rsid w:val="00EE03E8"/>
    <w:rsid w:val="00F022EF"/>
    <w:rsid w:val="00F02ECF"/>
    <w:rsid w:val="00F04B7A"/>
    <w:rsid w:val="00F23B3D"/>
    <w:rsid w:val="00F466AB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52E0"/>
  <w15:docId w15:val="{30F56AAE-52D0-408B-857A-0230694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6E2"/>
  </w:style>
  <w:style w:type="paragraph" w:styleId="a7">
    <w:name w:val="footer"/>
    <w:basedOn w:val="a"/>
    <w:link w:val="a8"/>
    <w:uiPriority w:val="99"/>
    <w:unhideWhenUsed/>
    <w:rsid w:val="0012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6E2"/>
  </w:style>
  <w:style w:type="character" w:styleId="a9">
    <w:name w:val="Hyperlink"/>
    <w:basedOn w:val="a0"/>
    <w:uiPriority w:val="99"/>
    <w:unhideWhenUsed/>
    <w:rsid w:val="001256E2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2B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D755-B4E6-4CC8-B786-0A10BC16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petrochenko@buxgipc.local</dc:creator>
  <cp:lastModifiedBy>ryabenko@buxgipc.local</cp:lastModifiedBy>
  <cp:revision>13</cp:revision>
  <cp:lastPrinted>2024-01-16T05:43:00Z</cp:lastPrinted>
  <dcterms:created xsi:type="dcterms:W3CDTF">2024-05-30T07:47:00Z</dcterms:created>
  <dcterms:modified xsi:type="dcterms:W3CDTF">2024-06-06T05:20:00Z</dcterms:modified>
</cp:coreProperties>
</file>