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3" w:type="pct"/>
        <w:tblInd w:w="-72" w:type="dxa"/>
        <w:tblLook w:val="01E0" w:firstRow="1" w:lastRow="1" w:firstColumn="1" w:lastColumn="1" w:noHBand="0" w:noVBand="0"/>
      </w:tblPr>
      <w:tblGrid>
        <w:gridCol w:w="5279"/>
        <w:gridCol w:w="5279"/>
      </w:tblGrid>
      <w:tr w:rsidR="004228E1" w:rsidRPr="007871B4" w14:paraId="583946A8" w14:textId="77777777" w:rsidTr="004477C0">
        <w:tc>
          <w:tcPr>
            <w:tcW w:w="2500" w:type="pct"/>
          </w:tcPr>
          <w:p w14:paraId="2E3F6346" w14:textId="77777777" w:rsidR="006E22C7" w:rsidRPr="00D360D4" w:rsidRDefault="00D360D4" w:rsidP="00774FFD">
            <w:pPr>
              <w:widowControl w:val="0"/>
              <w:adjustRightInd w:val="0"/>
              <w:jc w:val="center"/>
              <w:textAlignment w:val="baseline"/>
              <w:rPr>
                <w:rFonts w:eastAsia="MS Mincho"/>
                <w:b/>
                <w:bCs/>
                <w:sz w:val="15"/>
                <w:szCs w:val="15"/>
                <w:lang w:val="ru-RU" w:eastAsia="ko-KR"/>
              </w:rPr>
            </w:pPr>
            <w:bookmarkStart w:id="0" w:name="_GoBack"/>
            <w:bookmarkEnd w:id="0"/>
            <w:r w:rsidRPr="00D360D4">
              <w:rPr>
                <w:rFonts w:eastAsia="MS Mincho"/>
                <w:b/>
                <w:bCs/>
                <w:sz w:val="15"/>
                <w:szCs w:val="15"/>
                <w:lang w:val="ru-RU" w:eastAsia="ko-KR"/>
              </w:rPr>
              <w:t>ОБЩИЕ УСЛОВИЯ И ПОЛОЖЕНИЯ О ПОСТАВКЕ И УСТАНОВКЕ ОБЩЕСТВА С ОГРАНИЧЕННОЙ ОТВЕТСТВЕННОСТЬЮ «</w:t>
            </w:r>
            <w:r w:rsidR="00352DD9">
              <w:rPr>
                <w:rFonts w:eastAsia="MS Mincho"/>
                <w:b/>
                <w:bCs/>
                <w:sz w:val="15"/>
                <w:szCs w:val="15"/>
                <w:lang w:val="ru-RU" w:eastAsia="ko-KR"/>
              </w:rPr>
              <w:t>АВТОМОБИЛЬНЫЙ ЗАВОД АГР</w:t>
            </w:r>
            <w:r w:rsidRPr="00D360D4">
              <w:rPr>
                <w:rFonts w:eastAsia="MS Mincho"/>
                <w:b/>
                <w:bCs/>
                <w:sz w:val="15"/>
                <w:szCs w:val="15"/>
                <w:lang w:val="ru-RU" w:eastAsia="ko-KR"/>
              </w:rPr>
              <w:t>»</w:t>
            </w:r>
          </w:p>
          <w:p w14:paraId="50D03DC9" w14:textId="77777777" w:rsidR="006E22C7" w:rsidRDefault="00011C20" w:rsidP="00774FFD">
            <w:pPr>
              <w:widowControl w:val="0"/>
              <w:adjustRightInd w:val="0"/>
              <w:jc w:val="center"/>
              <w:textAlignment w:val="baseline"/>
              <w:rPr>
                <w:rFonts w:eastAsia="MS Mincho"/>
                <w:bCs/>
                <w:sz w:val="15"/>
                <w:szCs w:val="15"/>
                <w:lang w:val="ru-RU" w:eastAsia="ko-KR"/>
              </w:rPr>
            </w:pPr>
            <w:r w:rsidRPr="00D25E34">
              <w:rPr>
                <w:rFonts w:eastAsia="MS Mincho"/>
                <w:bCs/>
                <w:sz w:val="15"/>
                <w:szCs w:val="15"/>
                <w:lang w:val="ru-RU" w:eastAsia="ko-KR"/>
              </w:rPr>
              <w:t>(</w:t>
            </w:r>
            <w:r w:rsidR="00DC1A1D">
              <w:rPr>
                <w:rFonts w:eastAsia="MS Mincho"/>
                <w:bCs/>
                <w:sz w:val="15"/>
                <w:szCs w:val="15"/>
                <w:lang w:val="ru-RU" w:eastAsia="ko-KR"/>
              </w:rPr>
              <w:t>Редакция</w:t>
            </w:r>
            <w:r w:rsidR="006E22C7" w:rsidRPr="00D25E34">
              <w:rPr>
                <w:rFonts w:eastAsia="MS Mincho"/>
                <w:bCs/>
                <w:sz w:val="15"/>
                <w:szCs w:val="15"/>
                <w:lang w:val="ru-RU" w:eastAsia="ko-KR"/>
              </w:rPr>
              <w:t xml:space="preserve"> </w:t>
            </w:r>
            <w:r w:rsidR="00480A14" w:rsidRPr="00D25E34">
              <w:rPr>
                <w:rFonts w:eastAsia="MS Mincho"/>
                <w:bCs/>
                <w:sz w:val="15"/>
                <w:szCs w:val="15"/>
                <w:lang w:val="ru-RU" w:eastAsia="ko-KR"/>
              </w:rPr>
              <w:t xml:space="preserve">2 </w:t>
            </w:r>
            <w:r w:rsidR="00AB0028" w:rsidRPr="00D25E34">
              <w:rPr>
                <w:rFonts w:eastAsia="MS Mincho"/>
                <w:bCs/>
                <w:sz w:val="15"/>
                <w:szCs w:val="15"/>
                <w:lang w:val="ru-RU" w:eastAsia="ko-KR"/>
              </w:rPr>
              <w:t xml:space="preserve">для </w:t>
            </w:r>
            <w:r w:rsidRPr="00D25E34">
              <w:rPr>
                <w:rFonts w:eastAsia="MS Mincho"/>
                <w:bCs/>
                <w:sz w:val="15"/>
                <w:szCs w:val="15"/>
                <w:lang w:val="ru-RU" w:eastAsia="ko-KR"/>
              </w:rPr>
              <w:t>п</w:t>
            </w:r>
            <w:r w:rsidR="00AB0028" w:rsidRPr="00D25E34">
              <w:rPr>
                <w:rFonts w:eastAsia="MS Mincho"/>
                <w:bCs/>
                <w:sz w:val="15"/>
                <w:szCs w:val="15"/>
                <w:lang w:val="ru-RU" w:eastAsia="ko-KR"/>
              </w:rPr>
              <w:t xml:space="preserve">оставок </w:t>
            </w:r>
            <w:r w:rsidR="00DF366B">
              <w:rPr>
                <w:rFonts w:eastAsia="MS Mincho"/>
                <w:bCs/>
                <w:sz w:val="15"/>
                <w:szCs w:val="15"/>
                <w:lang w:val="ru-RU" w:eastAsia="ko-KR"/>
              </w:rPr>
              <w:t>на территории</w:t>
            </w:r>
            <w:r w:rsidR="00D360D4">
              <w:rPr>
                <w:rFonts w:eastAsia="MS Mincho"/>
                <w:bCs/>
                <w:sz w:val="15"/>
                <w:szCs w:val="15"/>
                <w:lang w:val="ru-RU" w:eastAsia="ko-KR"/>
              </w:rPr>
              <w:t xml:space="preserve"> </w:t>
            </w:r>
            <w:r w:rsidR="00DF366B">
              <w:rPr>
                <w:rFonts w:eastAsia="MS Mincho"/>
                <w:bCs/>
                <w:sz w:val="15"/>
                <w:szCs w:val="15"/>
                <w:lang w:val="ru-RU" w:eastAsia="ko-KR"/>
              </w:rPr>
              <w:t>Российской Федерации</w:t>
            </w:r>
            <w:r w:rsidRPr="00D25E34">
              <w:rPr>
                <w:rFonts w:eastAsia="MS Mincho"/>
                <w:bCs/>
                <w:sz w:val="15"/>
                <w:szCs w:val="15"/>
                <w:lang w:val="ru-RU" w:eastAsia="ko-KR"/>
              </w:rPr>
              <w:t>)</w:t>
            </w:r>
          </w:p>
          <w:p w14:paraId="5FDF1B30" w14:textId="77777777" w:rsidR="00C85744" w:rsidRPr="00D25E34" w:rsidRDefault="00C85744" w:rsidP="00774FFD">
            <w:pPr>
              <w:widowControl w:val="0"/>
              <w:adjustRightInd w:val="0"/>
              <w:jc w:val="center"/>
              <w:textAlignment w:val="baseline"/>
              <w:rPr>
                <w:rFonts w:eastAsia="MS Mincho"/>
                <w:bCs/>
                <w:sz w:val="15"/>
                <w:szCs w:val="15"/>
                <w:lang w:val="ru-RU" w:eastAsia="ko-KR"/>
              </w:rPr>
            </w:pPr>
          </w:p>
          <w:p w14:paraId="0D22F21B" w14:textId="77777777" w:rsidR="003539B5" w:rsidRPr="00D25E34" w:rsidRDefault="00B956D3" w:rsidP="00774FFD">
            <w:pPr>
              <w:widowControl w:val="0"/>
              <w:adjustRightInd w:val="0"/>
              <w:textAlignment w:val="baseline"/>
              <w:rPr>
                <w:rFonts w:eastAsia="MS Mincho"/>
                <w:bCs/>
                <w:sz w:val="15"/>
                <w:szCs w:val="15"/>
                <w:lang w:val="ru-RU" w:eastAsia="ko-KR"/>
              </w:rPr>
            </w:pPr>
            <w:r w:rsidRPr="00D25E34">
              <w:rPr>
                <w:rFonts w:eastAsia="MS Mincho"/>
                <w:bCs/>
                <w:sz w:val="15"/>
                <w:szCs w:val="15"/>
                <w:lang w:val="ru-RU" w:eastAsia="ko-KR"/>
              </w:rPr>
              <w:t>Санкт-Петербург</w:t>
            </w:r>
            <w:r w:rsidR="00C85744">
              <w:rPr>
                <w:rFonts w:eastAsia="MS Mincho"/>
                <w:bCs/>
                <w:sz w:val="15"/>
                <w:szCs w:val="15"/>
                <w:lang w:val="ru-RU" w:eastAsia="ko-KR"/>
              </w:rPr>
              <w:t xml:space="preserve">                                                            </w:t>
            </w:r>
            <w:r w:rsidR="00C85744" w:rsidRPr="005C4F93">
              <w:rPr>
                <w:rFonts w:eastAsia="MS Gothic"/>
                <w:color w:val="000000"/>
                <w:sz w:val="15"/>
                <w:szCs w:val="15"/>
                <w:highlight w:val="lightGray"/>
                <w:lang w:val="ru-RU"/>
              </w:rPr>
              <w:t>___</w:t>
            </w:r>
            <w:r w:rsidR="00C85744">
              <w:rPr>
                <w:rFonts w:eastAsia="MS Gothic"/>
                <w:color w:val="000000"/>
                <w:sz w:val="15"/>
                <w:szCs w:val="15"/>
                <w:lang w:val="ru-RU"/>
              </w:rPr>
              <w:t xml:space="preserve"> </w:t>
            </w:r>
            <w:r w:rsidR="00C85744" w:rsidRPr="005C4F93">
              <w:rPr>
                <w:rFonts w:eastAsia="MS Gothic"/>
                <w:color w:val="000000"/>
                <w:sz w:val="15"/>
                <w:szCs w:val="15"/>
                <w:highlight w:val="lightGray"/>
                <w:lang w:val="ru-RU"/>
              </w:rPr>
              <w:t>___________</w:t>
            </w:r>
            <w:r w:rsidR="00C85744">
              <w:rPr>
                <w:rFonts w:eastAsia="MS Gothic"/>
                <w:color w:val="000000"/>
                <w:sz w:val="15"/>
                <w:szCs w:val="15"/>
                <w:lang w:val="ru-RU"/>
              </w:rPr>
              <w:t xml:space="preserve"> 20</w:t>
            </w:r>
            <w:r w:rsidR="00C85744" w:rsidRPr="005C4F93">
              <w:rPr>
                <w:rFonts w:eastAsia="MS Gothic"/>
                <w:color w:val="000000"/>
                <w:sz w:val="15"/>
                <w:szCs w:val="15"/>
                <w:highlight w:val="lightGray"/>
                <w:lang w:val="ru-RU"/>
              </w:rPr>
              <w:t>___</w:t>
            </w:r>
            <w:r w:rsidR="00C85744">
              <w:rPr>
                <w:rFonts w:eastAsia="MS Gothic"/>
                <w:color w:val="000000"/>
                <w:sz w:val="15"/>
                <w:szCs w:val="15"/>
                <w:lang w:val="ru-RU"/>
              </w:rPr>
              <w:t xml:space="preserve"> г.</w:t>
            </w:r>
          </w:p>
          <w:p w14:paraId="10AEBE58" w14:textId="77777777" w:rsidR="00B956D3" w:rsidRPr="00926F18" w:rsidRDefault="00B956D3" w:rsidP="00774FFD">
            <w:pPr>
              <w:widowControl w:val="0"/>
              <w:adjustRightInd w:val="0"/>
              <w:jc w:val="center"/>
              <w:textAlignment w:val="baseline"/>
              <w:rPr>
                <w:rFonts w:eastAsia="MS Mincho"/>
                <w:bCs/>
                <w:sz w:val="15"/>
                <w:szCs w:val="15"/>
                <w:lang w:val="en-US" w:eastAsia="ko-KR"/>
              </w:rPr>
            </w:pPr>
          </w:p>
        </w:tc>
        <w:tc>
          <w:tcPr>
            <w:tcW w:w="2500" w:type="pct"/>
          </w:tcPr>
          <w:p w14:paraId="1AC8E2DA" w14:textId="77777777" w:rsidR="00352DD9" w:rsidRPr="00352DD9" w:rsidRDefault="00411850" w:rsidP="00774FFD">
            <w:pPr>
              <w:widowControl w:val="0"/>
              <w:adjustRightInd w:val="0"/>
              <w:jc w:val="center"/>
              <w:textAlignment w:val="baseline"/>
              <w:rPr>
                <w:rFonts w:eastAsia="Malgun Gothic"/>
                <w:b/>
                <w:bCs/>
                <w:caps/>
                <w:sz w:val="15"/>
                <w:szCs w:val="15"/>
                <w:lang w:val="en-US" w:eastAsia="ko-KR"/>
              </w:rPr>
            </w:pPr>
            <w:r w:rsidRPr="00D25E34">
              <w:rPr>
                <w:rFonts w:eastAsia="Malgun Gothic"/>
                <w:b/>
                <w:bCs/>
                <w:caps/>
                <w:sz w:val="15"/>
                <w:szCs w:val="15"/>
                <w:lang w:val="en-US" w:eastAsia="ko-KR"/>
              </w:rPr>
              <w:t>General Terms and Conditions on Supply and Installation</w:t>
            </w:r>
            <w:r w:rsidR="001B7BF4" w:rsidRPr="00D25E34">
              <w:rPr>
                <w:rFonts w:eastAsia="MS Mincho"/>
                <w:b/>
                <w:bCs/>
                <w:caps/>
                <w:sz w:val="15"/>
                <w:szCs w:val="15"/>
                <w:lang w:val="en-US" w:eastAsia="ko-KR"/>
              </w:rPr>
              <w:t xml:space="preserve"> </w:t>
            </w:r>
            <w:r w:rsidRPr="00D25E34">
              <w:rPr>
                <w:rFonts w:eastAsia="Malgun Gothic"/>
                <w:b/>
                <w:bCs/>
                <w:caps/>
                <w:sz w:val="15"/>
                <w:szCs w:val="15"/>
                <w:lang w:val="en-US" w:eastAsia="ko-KR"/>
              </w:rPr>
              <w:t>of</w:t>
            </w:r>
            <w:r w:rsidR="00142860" w:rsidRPr="00DB3703">
              <w:rPr>
                <w:rFonts w:eastAsia="Malgun Gothic"/>
                <w:b/>
                <w:bCs/>
                <w:caps/>
                <w:sz w:val="15"/>
                <w:szCs w:val="15"/>
                <w:lang w:val="en-US" w:eastAsia="ko-KR"/>
              </w:rPr>
              <w:t xml:space="preserve"> </w:t>
            </w:r>
            <w:r w:rsidR="00352DD9">
              <w:rPr>
                <w:rFonts w:eastAsia="Malgun Gothic"/>
                <w:b/>
                <w:bCs/>
                <w:caps/>
                <w:sz w:val="15"/>
                <w:szCs w:val="15"/>
                <w:lang w:val="en-US" w:eastAsia="ko-KR"/>
              </w:rPr>
              <w:t>AUTOMOTIVE PLANT AGR LLC</w:t>
            </w:r>
          </w:p>
          <w:p w14:paraId="27B39778" w14:textId="77777777" w:rsidR="00066C15" w:rsidRPr="00352DD9" w:rsidRDefault="0095332E" w:rsidP="00774FFD">
            <w:pPr>
              <w:widowControl w:val="0"/>
              <w:adjustRightInd w:val="0"/>
              <w:jc w:val="center"/>
              <w:textAlignment w:val="baseline"/>
              <w:rPr>
                <w:b/>
                <w:caps/>
                <w:sz w:val="15"/>
                <w:lang w:val="en-US"/>
              </w:rPr>
            </w:pPr>
            <w:r w:rsidRPr="00352DD9">
              <w:rPr>
                <w:rFonts w:eastAsia="Malgun Gothic"/>
                <w:b/>
                <w:bCs/>
                <w:caps/>
                <w:sz w:val="15"/>
                <w:szCs w:val="15"/>
                <w:lang w:val="en-US" w:eastAsia="ko-KR"/>
              </w:rPr>
              <w:t xml:space="preserve"> </w:t>
            </w:r>
          </w:p>
          <w:p w14:paraId="2FC69B01" w14:textId="77777777" w:rsidR="00775786" w:rsidRPr="00D25E34" w:rsidRDefault="00011C20" w:rsidP="00774FFD">
            <w:pPr>
              <w:widowControl w:val="0"/>
              <w:adjustRightInd w:val="0"/>
              <w:jc w:val="center"/>
              <w:textAlignment w:val="baseline"/>
              <w:rPr>
                <w:rFonts w:eastAsia="MS Mincho"/>
                <w:bCs/>
                <w:sz w:val="15"/>
                <w:szCs w:val="15"/>
                <w:lang w:val="en-US" w:eastAsia="ko-KR"/>
              </w:rPr>
            </w:pPr>
            <w:r w:rsidRPr="00D25E34">
              <w:rPr>
                <w:rFonts w:eastAsia="MS Mincho"/>
                <w:bCs/>
                <w:sz w:val="15"/>
                <w:szCs w:val="15"/>
                <w:lang w:val="en-US" w:eastAsia="ko-KR"/>
              </w:rPr>
              <w:t>(</w:t>
            </w:r>
            <w:r w:rsidR="00DB47DB">
              <w:rPr>
                <w:rFonts w:eastAsia="MS Mincho"/>
                <w:bCs/>
                <w:sz w:val="15"/>
                <w:szCs w:val="15"/>
                <w:lang w:val="en-US" w:eastAsia="ko-KR"/>
              </w:rPr>
              <w:t>Version</w:t>
            </w:r>
            <w:r w:rsidR="00775786" w:rsidRPr="00D25E34">
              <w:rPr>
                <w:rFonts w:eastAsia="MS Mincho"/>
                <w:bCs/>
                <w:sz w:val="15"/>
                <w:szCs w:val="15"/>
                <w:lang w:val="en-US" w:eastAsia="ko-KR"/>
              </w:rPr>
              <w:t xml:space="preserve"> </w:t>
            </w:r>
            <w:r w:rsidR="00480A14" w:rsidRPr="00D25E34">
              <w:rPr>
                <w:rFonts w:eastAsia="MS Mincho"/>
                <w:bCs/>
                <w:sz w:val="15"/>
                <w:szCs w:val="15"/>
                <w:lang w:val="en-US" w:eastAsia="ko-KR"/>
              </w:rPr>
              <w:t xml:space="preserve">2 </w:t>
            </w:r>
            <w:r w:rsidR="00AB0028" w:rsidRPr="00D25E34">
              <w:rPr>
                <w:rFonts w:eastAsia="MS Mincho"/>
                <w:bCs/>
                <w:sz w:val="15"/>
                <w:szCs w:val="15"/>
                <w:lang w:val="en-US" w:eastAsia="ko-KR"/>
              </w:rPr>
              <w:t>for</w:t>
            </w:r>
            <w:r w:rsidR="00C71D65" w:rsidRPr="00D25E34">
              <w:rPr>
                <w:rFonts w:eastAsia="MS Mincho"/>
                <w:bCs/>
                <w:sz w:val="15"/>
                <w:szCs w:val="15"/>
                <w:lang w:val="en-US" w:eastAsia="ko-KR"/>
              </w:rPr>
              <w:t xml:space="preserve"> </w:t>
            </w:r>
            <w:r w:rsidR="00566838" w:rsidRPr="00D25E34">
              <w:rPr>
                <w:rFonts w:eastAsia="MS Mincho"/>
                <w:bCs/>
                <w:sz w:val="15"/>
                <w:szCs w:val="15"/>
                <w:lang w:val="en-US" w:eastAsia="ko-KR"/>
              </w:rPr>
              <w:t xml:space="preserve">the deliveries in the territory of the </w:t>
            </w:r>
            <w:r w:rsidR="00AB0028" w:rsidRPr="00D25E34">
              <w:rPr>
                <w:rFonts w:eastAsia="MS Mincho"/>
                <w:bCs/>
                <w:sz w:val="15"/>
                <w:szCs w:val="15"/>
                <w:lang w:val="en-US" w:eastAsia="ko-KR"/>
              </w:rPr>
              <w:t>Russia</w:t>
            </w:r>
            <w:r w:rsidR="00566838" w:rsidRPr="00D25E34">
              <w:rPr>
                <w:rFonts w:eastAsia="MS Mincho"/>
                <w:bCs/>
                <w:sz w:val="15"/>
                <w:szCs w:val="15"/>
                <w:lang w:val="en-US" w:eastAsia="ko-KR"/>
              </w:rPr>
              <w:t>n Federation</w:t>
            </w:r>
            <w:r w:rsidRPr="00D25E34">
              <w:rPr>
                <w:rFonts w:eastAsia="MS Mincho"/>
                <w:bCs/>
                <w:sz w:val="15"/>
                <w:szCs w:val="15"/>
                <w:lang w:val="en-US" w:eastAsia="ko-KR"/>
              </w:rPr>
              <w:t>)</w:t>
            </w:r>
          </w:p>
          <w:p w14:paraId="713548FB" w14:textId="77777777" w:rsidR="00C85744" w:rsidRPr="005D4E51" w:rsidRDefault="00C85744" w:rsidP="00774FFD">
            <w:pPr>
              <w:widowControl w:val="0"/>
              <w:adjustRightInd w:val="0"/>
              <w:jc w:val="center"/>
              <w:textAlignment w:val="baseline"/>
              <w:rPr>
                <w:rFonts w:eastAsia="MS Mincho"/>
                <w:bCs/>
                <w:sz w:val="15"/>
                <w:szCs w:val="15"/>
                <w:lang w:val="en-US" w:eastAsia="ko-KR"/>
              </w:rPr>
            </w:pPr>
          </w:p>
          <w:p w14:paraId="243DBA4C" w14:textId="77777777" w:rsidR="003539B5" w:rsidRPr="00D25E34" w:rsidRDefault="00B956D3" w:rsidP="00774FFD">
            <w:pPr>
              <w:widowControl w:val="0"/>
              <w:adjustRightInd w:val="0"/>
              <w:textAlignment w:val="baseline"/>
              <w:rPr>
                <w:rFonts w:eastAsia="MS Mincho"/>
                <w:bCs/>
                <w:sz w:val="15"/>
                <w:szCs w:val="15"/>
                <w:lang w:val="en-US" w:eastAsia="ko-KR"/>
              </w:rPr>
            </w:pPr>
            <w:r w:rsidRPr="00D25E34">
              <w:rPr>
                <w:rFonts w:eastAsia="MS Mincho"/>
                <w:bCs/>
                <w:sz w:val="15"/>
                <w:szCs w:val="15"/>
                <w:lang w:val="en-US" w:eastAsia="ko-KR"/>
              </w:rPr>
              <w:t>S</w:t>
            </w:r>
            <w:r w:rsidR="00480A14" w:rsidRPr="00D25E34">
              <w:rPr>
                <w:rFonts w:eastAsia="Malgun Gothic"/>
                <w:bCs/>
                <w:sz w:val="15"/>
                <w:szCs w:val="15"/>
                <w:lang w:val="en-US" w:eastAsia="ko-KR"/>
              </w:rPr>
              <w:t>aint</w:t>
            </w:r>
            <w:r w:rsidRPr="00D25E34">
              <w:rPr>
                <w:rFonts w:eastAsia="MS Mincho"/>
                <w:bCs/>
                <w:sz w:val="15"/>
                <w:szCs w:val="15"/>
                <w:lang w:val="en-US" w:eastAsia="ko-KR"/>
              </w:rPr>
              <w:t xml:space="preserve"> Petersburg</w:t>
            </w:r>
            <w:r w:rsidR="00C85744">
              <w:rPr>
                <w:rFonts w:eastAsia="MS Mincho"/>
                <w:bCs/>
                <w:sz w:val="15"/>
                <w:szCs w:val="15"/>
                <w:lang w:val="ru-RU" w:eastAsia="ko-KR"/>
              </w:rPr>
              <w:t xml:space="preserve">                                                             </w:t>
            </w:r>
            <w:r w:rsidR="00C85744" w:rsidRPr="005C4F93">
              <w:rPr>
                <w:rFonts w:eastAsia="MS Gothic"/>
                <w:color w:val="000000"/>
                <w:sz w:val="15"/>
                <w:szCs w:val="15"/>
                <w:highlight w:val="lightGray"/>
                <w:lang w:val="ru-RU"/>
              </w:rPr>
              <w:t>_____________</w:t>
            </w:r>
            <w:r w:rsidR="00C85744">
              <w:rPr>
                <w:rFonts w:eastAsia="MS Gothic"/>
                <w:color w:val="000000"/>
                <w:sz w:val="15"/>
                <w:szCs w:val="15"/>
                <w:lang w:val="ru-RU"/>
              </w:rPr>
              <w:t xml:space="preserve"> </w:t>
            </w:r>
            <w:r w:rsidR="00C85744" w:rsidRPr="005C4F93">
              <w:rPr>
                <w:rFonts w:eastAsia="MS Gothic"/>
                <w:color w:val="000000"/>
                <w:sz w:val="15"/>
                <w:szCs w:val="15"/>
                <w:highlight w:val="lightGray"/>
                <w:lang w:val="ru-RU"/>
              </w:rPr>
              <w:t>____</w:t>
            </w:r>
            <w:r w:rsidR="00C85744">
              <w:rPr>
                <w:rFonts w:eastAsia="MS Gothic"/>
                <w:color w:val="000000"/>
                <w:sz w:val="15"/>
                <w:szCs w:val="15"/>
                <w:lang w:val="ru-RU"/>
              </w:rPr>
              <w:t>, 20</w:t>
            </w:r>
            <w:r w:rsidR="00C85744" w:rsidRPr="005C4F93">
              <w:rPr>
                <w:rFonts w:eastAsia="MS Gothic"/>
                <w:color w:val="000000"/>
                <w:sz w:val="15"/>
                <w:szCs w:val="15"/>
                <w:highlight w:val="lightGray"/>
                <w:lang w:val="ru-RU"/>
              </w:rPr>
              <w:t>___</w:t>
            </w:r>
          </w:p>
          <w:p w14:paraId="6F20CBD9" w14:textId="77777777" w:rsidR="00B956D3" w:rsidRPr="008F391C" w:rsidRDefault="00B956D3" w:rsidP="00774FFD">
            <w:pPr>
              <w:widowControl w:val="0"/>
              <w:adjustRightInd w:val="0"/>
              <w:jc w:val="center"/>
              <w:textAlignment w:val="baseline"/>
              <w:rPr>
                <w:rFonts w:eastAsia="MS Mincho"/>
                <w:b/>
                <w:bCs/>
                <w:sz w:val="15"/>
                <w:szCs w:val="15"/>
                <w:lang w:val="en-US" w:eastAsia="ko-KR"/>
              </w:rPr>
            </w:pPr>
          </w:p>
        </w:tc>
      </w:tr>
      <w:tr w:rsidR="004228E1" w:rsidRPr="007871B4" w14:paraId="1BD962A8" w14:textId="77777777" w:rsidTr="004477C0">
        <w:trPr>
          <w:trHeight w:val="70"/>
        </w:trPr>
        <w:tc>
          <w:tcPr>
            <w:tcW w:w="2500" w:type="pct"/>
          </w:tcPr>
          <w:p w14:paraId="28587A91" w14:textId="77777777" w:rsidR="00771D6B" w:rsidRPr="00CB5A00" w:rsidRDefault="006E22C7" w:rsidP="00774FFD">
            <w:pPr>
              <w:widowControl w:val="0"/>
              <w:adjustRightInd w:val="0"/>
              <w:snapToGrid w:val="0"/>
              <w:jc w:val="center"/>
              <w:textAlignment w:val="baseline"/>
              <w:rPr>
                <w:rFonts w:eastAsia="MS Mincho"/>
                <w:b/>
                <w:bCs/>
                <w:i/>
                <w:sz w:val="15"/>
                <w:szCs w:val="15"/>
                <w:lang w:val="en-US"/>
              </w:rPr>
            </w:pPr>
            <w:r w:rsidRPr="007871B4">
              <w:rPr>
                <w:rFonts w:eastAsia="MS Mincho"/>
                <w:b/>
                <w:bCs/>
                <w:i/>
                <w:sz w:val="15"/>
                <w:szCs w:val="15"/>
                <w:lang w:val="ru-RU"/>
              </w:rPr>
              <w:t>ОБЩИЕ ПОЛОЖЕНИЯ</w:t>
            </w:r>
            <w:r w:rsidR="00CB5A00">
              <w:rPr>
                <w:rFonts w:eastAsia="MS Mincho"/>
                <w:b/>
                <w:bCs/>
                <w:i/>
                <w:sz w:val="15"/>
                <w:szCs w:val="15"/>
                <w:lang w:val="en-US"/>
              </w:rPr>
              <w:t xml:space="preserve"> </w:t>
            </w:r>
          </w:p>
        </w:tc>
        <w:tc>
          <w:tcPr>
            <w:tcW w:w="2500" w:type="pct"/>
          </w:tcPr>
          <w:p w14:paraId="6562D6DA" w14:textId="77777777" w:rsidR="00771D6B" w:rsidRPr="007871B4" w:rsidRDefault="00771D6B" w:rsidP="00774FFD">
            <w:pPr>
              <w:widowControl w:val="0"/>
              <w:adjustRightInd w:val="0"/>
              <w:snapToGrid w:val="0"/>
              <w:jc w:val="center"/>
              <w:textAlignment w:val="baseline"/>
              <w:rPr>
                <w:rFonts w:eastAsia="MS Mincho"/>
                <w:b/>
                <w:bCs/>
                <w:i/>
                <w:sz w:val="15"/>
                <w:szCs w:val="15"/>
                <w:lang w:val="ru-RU"/>
              </w:rPr>
            </w:pPr>
            <w:r w:rsidRPr="007871B4">
              <w:rPr>
                <w:rFonts w:eastAsia="MS Mincho"/>
                <w:b/>
                <w:bCs/>
                <w:i/>
                <w:sz w:val="15"/>
                <w:szCs w:val="15"/>
                <w:lang w:val="ru-RU"/>
              </w:rPr>
              <w:t>GENERAL PROVISIONS</w:t>
            </w:r>
          </w:p>
        </w:tc>
      </w:tr>
      <w:tr w:rsidR="004228E1" w:rsidRPr="007871B4" w14:paraId="71728DA1" w14:textId="77777777" w:rsidTr="004477C0">
        <w:trPr>
          <w:trHeight w:val="1378"/>
        </w:trPr>
        <w:tc>
          <w:tcPr>
            <w:tcW w:w="2500" w:type="pct"/>
          </w:tcPr>
          <w:p w14:paraId="7DAA8B5D" w14:textId="77777777" w:rsidR="006E1FEC" w:rsidRPr="007871B4" w:rsidRDefault="00480A14"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 xml:space="preserve">Настоящие Общие </w:t>
            </w:r>
            <w:r w:rsidR="000604BE">
              <w:rPr>
                <w:rFonts w:eastAsia="MS Mincho"/>
                <w:bCs/>
                <w:sz w:val="15"/>
                <w:szCs w:val="15"/>
                <w:lang w:val="ru-RU"/>
              </w:rPr>
              <w:t>у</w:t>
            </w:r>
            <w:r>
              <w:rPr>
                <w:rFonts w:eastAsia="MS Mincho"/>
                <w:bCs/>
                <w:sz w:val="15"/>
                <w:szCs w:val="15"/>
                <w:lang w:val="ru-RU"/>
              </w:rPr>
              <w:t xml:space="preserve">словия </w:t>
            </w:r>
            <w:r w:rsidR="005409C7">
              <w:rPr>
                <w:rFonts w:eastAsia="MS Mincho"/>
                <w:bCs/>
                <w:sz w:val="15"/>
                <w:szCs w:val="15"/>
                <w:lang w:val="ru-RU"/>
              </w:rPr>
              <w:t xml:space="preserve">и </w:t>
            </w:r>
            <w:r w:rsidR="000604BE">
              <w:rPr>
                <w:rFonts w:eastAsia="MS Mincho"/>
                <w:bCs/>
                <w:sz w:val="15"/>
                <w:szCs w:val="15"/>
                <w:lang w:val="ru-RU"/>
              </w:rPr>
              <w:t>п</w:t>
            </w:r>
            <w:r w:rsidR="005409C7">
              <w:rPr>
                <w:rFonts w:eastAsia="MS Mincho"/>
                <w:bCs/>
                <w:sz w:val="15"/>
                <w:szCs w:val="15"/>
                <w:lang w:val="ru-RU"/>
              </w:rPr>
              <w:t xml:space="preserve">оложения о поставке и установке (далее </w:t>
            </w:r>
            <w:proofErr w:type="gramStart"/>
            <w:r w:rsidR="005409C7" w:rsidRPr="00D25E34">
              <w:rPr>
                <w:rFonts w:eastAsia="MS Mincho"/>
                <w:b/>
                <w:bCs/>
                <w:sz w:val="15"/>
                <w:szCs w:val="15"/>
                <w:lang w:val="ru-RU"/>
              </w:rPr>
              <w:t>-«</w:t>
            </w:r>
            <w:proofErr w:type="gramEnd"/>
            <w:r w:rsidR="005409C7" w:rsidRPr="00D25E34">
              <w:rPr>
                <w:rFonts w:eastAsia="MS Mincho"/>
                <w:b/>
                <w:bCs/>
                <w:sz w:val="15"/>
                <w:szCs w:val="15"/>
                <w:lang w:val="ru-RU"/>
              </w:rPr>
              <w:t xml:space="preserve">Общие </w:t>
            </w:r>
            <w:r w:rsidR="000604BE" w:rsidRPr="00D25E34">
              <w:rPr>
                <w:rFonts w:eastAsia="MS Mincho"/>
                <w:b/>
                <w:bCs/>
                <w:sz w:val="15"/>
                <w:szCs w:val="15"/>
                <w:lang w:val="ru-RU"/>
              </w:rPr>
              <w:t>У</w:t>
            </w:r>
            <w:r w:rsidR="005409C7" w:rsidRPr="00D25E34">
              <w:rPr>
                <w:rFonts w:eastAsia="MS Mincho"/>
                <w:b/>
                <w:bCs/>
                <w:sz w:val="15"/>
                <w:szCs w:val="15"/>
                <w:lang w:val="ru-RU"/>
              </w:rPr>
              <w:t>словия»</w:t>
            </w:r>
            <w:r w:rsidR="005409C7">
              <w:rPr>
                <w:rFonts w:eastAsia="MS Mincho"/>
                <w:bCs/>
                <w:sz w:val="15"/>
                <w:szCs w:val="15"/>
                <w:lang w:val="ru-RU"/>
              </w:rPr>
              <w:t xml:space="preserve">) </w:t>
            </w:r>
            <w:r w:rsidR="006E22C7" w:rsidRPr="007871B4">
              <w:rPr>
                <w:rFonts w:eastAsia="MS Mincho"/>
                <w:bCs/>
                <w:sz w:val="15"/>
                <w:szCs w:val="15"/>
                <w:lang w:val="ru-RU"/>
              </w:rPr>
              <w:t>явля</w:t>
            </w:r>
            <w:r w:rsidR="005409C7">
              <w:rPr>
                <w:rFonts w:eastAsia="MS Mincho"/>
                <w:bCs/>
                <w:sz w:val="15"/>
                <w:szCs w:val="15"/>
                <w:lang w:val="ru-RU"/>
              </w:rPr>
              <w:t>ю</w:t>
            </w:r>
            <w:r w:rsidR="006E22C7" w:rsidRPr="007871B4">
              <w:rPr>
                <w:rFonts w:eastAsia="MS Mincho"/>
                <w:bCs/>
                <w:sz w:val="15"/>
                <w:szCs w:val="15"/>
                <w:lang w:val="ru-RU"/>
              </w:rPr>
              <w:t xml:space="preserve">тся неотъемлемой частью </w:t>
            </w:r>
            <w:r w:rsidR="005B3804">
              <w:rPr>
                <w:rFonts w:eastAsia="MS Mincho"/>
                <w:bCs/>
                <w:sz w:val="15"/>
                <w:szCs w:val="15"/>
                <w:lang w:val="ru-RU"/>
              </w:rPr>
              <w:t xml:space="preserve">Договора поставки </w:t>
            </w:r>
            <w:r w:rsidR="001F3A8C" w:rsidRPr="00D25E34">
              <w:rPr>
                <w:rFonts w:eastAsia="MS Mincho"/>
                <w:bCs/>
                <w:sz w:val="15"/>
                <w:szCs w:val="15"/>
                <w:lang w:val="ru-RU"/>
              </w:rPr>
              <w:t>(</w:t>
            </w:r>
            <w:r w:rsidR="005B3804">
              <w:rPr>
                <w:rFonts w:eastAsia="MS Mincho"/>
                <w:bCs/>
                <w:sz w:val="15"/>
                <w:szCs w:val="15"/>
                <w:lang w:val="ru-RU"/>
              </w:rPr>
              <w:t>далее</w:t>
            </w:r>
            <w:r w:rsidR="005B3804" w:rsidRPr="005B3804">
              <w:rPr>
                <w:rFonts w:eastAsia="MS Mincho"/>
                <w:bCs/>
                <w:sz w:val="15"/>
                <w:szCs w:val="15"/>
                <w:lang w:val="ru-RU"/>
              </w:rPr>
              <w:t xml:space="preserve"> - </w:t>
            </w:r>
            <w:r w:rsidR="005B3804" w:rsidRPr="005B3804">
              <w:rPr>
                <w:rFonts w:eastAsia="MS Mincho"/>
                <w:b/>
                <w:bCs/>
                <w:sz w:val="15"/>
                <w:szCs w:val="15"/>
                <w:lang w:val="ru-RU"/>
              </w:rPr>
              <w:t>«</w:t>
            </w:r>
            <w:r w:rsidR="005B3804">
              <w:rPr>
                <w:rFonts w:eastAsia="MS Mincho"/>
                <w:b/>
                <w:bCs/>
                <w:sz w:val="15"/>
                <w:szCs w:val="15"/>
                <w:lang w:val="ru-RU"/>
              </w:rPr>
              <w:t>Договор</w:t>
            </w:r>
            <w:r w:rsidR="005B3804" w:rsidRPr="005B3804">
              <w:rPr>
                <w:rFonts w:eastAsia="MS Mincho"/>
                <w:b/>
                <w:bCs/>
                <w:sz w:val="15"/>
                <w:szCs w:val="15"/>
                <w:lang w:val="ru-RU"/>
              </w:rPr>
              <w:t xml:space="preserve"> </w:t>
            </w:r>
            <w:r w:rsidR="005B3804">
              <w:rPr>
                <w:rFonts w:eastAsia="MS Mincho"/>
                <w:b/>
                <w:bCs/>
                <w:sz w:val="15"/>
                <w:szCs w:val="15"/>
                <w:lang w:val="ru-RU"/>
              </w:rPr>
              <w:t>поставки</w:t>
            </w:r>
            <w:r w:rsidR="005B3804" w:rsidRPr="005B3804">
              <w:rPr>
                <w:rFonts w:eastAsia="MS Mincho"/>
                <w:b/>
                <w:bCs/>
                <w:sz w:val="15"/>
                <w:szCs w:val="15"/>
                <w:lang w:val="ru-RU"/>
              </w:rPr>
              <w:t>»</w:t>
            </w:r>
            <w:r w:rsidR="005B3804" w:rsidRPr="005E1E3B">
              <w:rPr>
                <w:rFonts w:eastAsia="MS Mincho"/>
                <w:bCs/>
                <w:sz w:val="15"/>
                <w:szCs w:val="15"/>
                <w:lang w:val="ru-RU"/>
              </w:rPr>
              <w:t>)</w:t>
            </w:r>
            <w:r w:rsidR="006E22C7" w:rsidRPr="007871B4">
              <w:rPr>
                <w:rFonts w:eastAsia="MS Mincho"/>
                <w:bCs/>
                <w:sz w:val="15"/>
                <w:szCs w:val="15"/>
                <w:lang w:val="ru-RU"/>
              </w:rPr>
              <w:t xml:space="preserve">, </w:t>
            </w:r>
            <w:r w:rsidR="005B3804">
              <w:rPr>
                <w:rFonts w:eastAsia="MS Mincho"/>
                <w:bCs/>
                <w:sz w:val="15"/>
                <w:szCs w:val="15"/>
                <w:lang w:val="ru-RU"/>
              </w:rPr>
              <w:t>заключенного</w:t>
            </w:r>
            <w:r w:rsidR="005B3804" w:rsidRPr="007871B4">
              <w:rPr>
                <w:rFonts w:eastAsia="MS Mincho"/>
                <w:bCs/>
                <w:sz w:val="15"/>
                <w:szCs w:val="15"/>
                <w:lang w:val="ru-RU"/>
              </w:rPr>
              <w:t xml:space="preserve"> </w:t>
            </w:r>
            <w:r w:rsidR="006E22C7" w:rsidRPr="007871B4">
              <w:rPr>
                <w:rFonts w:eastAsia="MS Mincho"/>
                <w:bCs/>
                <w:sz w:val="15"/>
                <w:szCs w:val="15"/>
                <w:lang w:val="ru-RU" w:eastAsia="ko-KR"/>
              </w:rPr>
              <w:t>О</w:t>
            </w:r>
            <w:r w:rsidR="005B3804">
              <w:rPr>
                <w:rFonts w:eastAsia="MS Mincho"/>
                <w:bCs/>
                <w:sz w:val="15"/>
                <w:szCs w:val="15"/>
                <w:lang w:val="ru-RU" w:eastAsia="ko-KR"/>
              </w:rPr>
              <w:t>бществом с ограниченной ответственностью</w:t>
            </w:r>
            <w:r w:rsidR="006E22C7" w:rsidRPr="007871B4">
              <w:rPr>
                <w:rFonts w:eastAsia="MS Mincho"/>
                <w:bCs/>
                <w:sz w:val="15"/>
                <w:szCs w:val="15"/>
                <w:lang w:val="ru-RU" w:eastAsia="ko-KR"/>
              </w:rPr>
              <w:t xml:space="preserve"> «</w:t>
            </w:r>
            <w:r w:rsidR="00352DD9">
              <w:rPr>
                <w:rFonts w:eastAsia="MS Mincho"/>
                <w:bCs/>
                <w:sz w:val="15"/>
                <w:szCs w:val="15"/>
                <w:lang w:val="ru-RU" w:eastAsia="ko-KR"/>
              </w:rPr>
              <w:t>Автомобильный завод АГР</w:t>
            </w:r>
            <w:r w:rsidR="006E22C7" w:rsidRPr="007871B4">
              <w:rPr>
                <w:rFonts w:eastAsia="MS Mincho"/>
                <w:bCs/>
                <w:sz w:val="15"/>
                <w:szCs w:val="15"/>
                <w:lang w:val="ru-RU" w:eastAsia="ko-KR"/>
              </w:rPr>
              <w:t>»</w:t>
            </w:r>
            <w:r w:rsidR="006E22C7" w:rsidRPr="007871B4">
              <w:rPr>
                <w:rFonts w:eastAsia="MS Mincho"/>
                <w:b/>
                <w:bCs/>
                <w:sz w:val="15"/>
                <w:szCs w:val="15"/>
                <w:lang w:val="ru-RU" w:eastAsia="ko-KR"/>
              </w:rPr>
              <w:t xml:space="preserve"> </w:t>
            </w:r>
            <w:r w:rsidR="006E22C7" w:rsidRPr="007871B4">
              <w:rPr>
                <w:rFonts w:eastAsia="MS Mincho"/>
                <w:bCs/>
                <w:sz w:val="15"/>
                <w:szCs w:val="15"/>
                <w:lang w:val="ru-RU" w:eastAsia="ko-KR"/>
              </w:rPr>
              <w:t>(далее –</w:t>
            </w:r>
            <w:r w:rsidR="006E22C7" w:rsidRPr="007871B4">
              <w:rPr>
                <w:rFonts w:eastAsia="MS Mincho"/>
                <w:b/>
                <w:bCs/>
                <w:sz w:val="15"/>
                <w:szCs w:val="15"/>
                <w:lang w:val="ru-RU" w:eastAsia="ko-KR"/>
              </w:rPr>
              <w:t xml:space="preserve"> </w:t>
            </w:r>
            <w:r w:rsidR="008D7843" w:rsidRPr="007871B4">
              <w:rPr>
                <w:rFonts w:eastAsia="MS Mincho"/>
                <w:b/>
                <w:bCs/>
                <w:sz w:val="15"/>
                <w:szCs w:val="15"/>
                <w:lang w:val="ru-RU" w:eastAsia="ko-KR"/>
              </w:rPr>
              <w:t>«Покупатель</w:t>
            </w:r>
            <w:r w:rsidR="00142860" w:rsidRPr="00DB3703">
              <w:rPr>
                <w:rFonts w:eastAsia="Malgun Gothic"/>
                <w:b/>
                <w:bCs/>
                <w:sz w:val="15"/>
                <w:szCs w:val="15"/>
                <w:lang w:val="ru-RU" w:eastAsia="ko-KR"/>
              </w:rPr>
              <w:t>»</w:t>
            </w:r>
            <w:r w:rsidR="006E22C7" w:rsidRPr="007871B4">
              <w:rPr>
                <w:rFonts w:eastAsia="MS Mincho"/>
                <w:bCs/>
                <w:sz w:val="15"/>
                <w:szCs w:val="15"/>
                <w:lang w:val="ru-RU" w:eastAsia="ko-KR"/>
              </w:rPr>
              <w:t>) с третьей стороной</w:t>
            </w:r>
            <w:r w:rsidR="00142860" w:rsidRPr="00DB3703">
              <w:rPr>
                <w:rFonts w:eastAsia="Malgun Gothic"/>
                <w:bCs/>
                <w:sz w:val="15"/>
                <w:szCs w:val="15"/>
                <w:lang w:val="ru-RU" w:eastAsia="ko-KR"/>
              </w:rPr>
              <w:t xml:space="preserve"> </w:t>
            </w:r>
            <w:r w:rsidR="00142860">
              <w:rPr>
                <w:rFonts w:eastAsia="MS Mincho"/>
                <w:bCs/>
                <w:sz w:val="15"/>
                <w:szCs w:val="15"/>
                <w:lang w:val="ru-RU" w:eastAsia="ko-KR"/>
              </w:rPr>
              <w:t xml:space="preserve">(далее -  </w:t>
            </w:r>
            <w:r w:rsidR="00142860" w:rsidRPr="007871B4">
              <w:rPr>
                <w:rFonts w:eastAsia="MS Mincho"/>
                <w:bCs/>
                <w:sz w:val="15"/>
                <w:szCs w:val="15"/>
                <w:lang w:val="ru-RU" w:eastAsia="ko-KR"/>
              </w:rPr>
              <w:t>«</w:t>
            </w:r>
            <w:r w:rsidR="00142860" w:rsidRPr="007871B4">
              <w:rPr>
                <w:rFonts w:eastAsia="MS Mincho"/>
                <w:b/>
                <w:bCs/>
                <w:sz w:val="15"/>
                <w:szCs w:val="15"/>
                <w:lang w:val="ru-RU" w:eastAsia="ko-KR"/>
              </w:rPr>
              <w:t>Продавец</w:t>
            </w:r>
            <w:r w:rsidR="00142860" w:rsidRPr="007871B4">
              <w:rPr>
                <w:rFonts w:eastAsia="MS Mincho"/>
                <w:bCs/>
                <w:sz w:val="15"/>
                <w:szCs w:val="15"/>
                <w:lang w:val="ru-RU" w:eastAsia="ko-KR"/>
              </w:rPr>
              <w:t>»</w:t>
            </w:r>
            <w:r w:rsidR="00142860">
              <w:rPr>
                <w:rFonts w:eastAsia="MS Mincho"/>
                <w:bCs/>
                <w:sz w:val="15"/>
                <w:szCs w:val="15"/>
                <w:lang w:val="ru-RU" w:eastAsia="ko-KR"/>
              </w:rPr>
              <w:t>)</w:t>
            </w:r>
            <w:r w:rsidR="005409C7">
              <w:rPr>
                <w:rFonts w:eastAsia="MS Mincho"/>
                <w:bCs/>
                <w:sz w:val="15"/>
                <w:szCs w:val="15"/>
                <w:lang w:val="ru-RU" w:eastAsia="ko-KR"/>
              </w:rPr>
              <w:t xml:space="preserve">. В качестве третьей стороны могут выступать </w:t>
            </w:r>
            <w:r w:rsidR="00AB6BDD">
              <w:rPr>
                <w:rFonts w:eastAsia="MS Mincho"/>
                <w:bCs/>
                <w:sz w:val="15"/>
                <w:szCs w:val="15"/>
                <w:lang w:val="ru-RU" w:eastAsia="ko-KR"/>
              </w:rPr>
              <w:t>п</w:t>
            </w:r>
            <w:r w:rsidR="006E22C7" w:rsidRPr="007871B4">
              <w:rPr>
                <w:rFonts w:eastAsia="MS Mincho"/>
                <w:bCs/>
                <w:sz w:val="15"/>
                <w:szCs w:val="15"/>
                <w:lang w:val="ru-RU" w:eastAsia="ko-KR"/>
              </w:rPr>
              <w:t>родав</w:t>
            </w:r>
            <w:r w:rsidR="005409C7">
              <w:rPr>
                <w:rFonts w:eastAsia="MS Mincho"/>
                <w:bCs/>
                <w:sz w:val="15"/>
                <w:szCs w:val="15"/>
                <w:lang w:val="ru-RU" w:eastAsia="ko-KR"/>
              </w:rPr>
              <w:t>е</w:t>
            </w:r>
            <w:r w:rsidR="006E22C7" w:rsidRPr="007871B4">
              <w:rPr>
                <w:rFonts w:eastAsia="MS Mincho"/>
                <w:bCs/>
                <w:sz w:val="15"/>
                <w:szCs w:val="15"/>
                <w:lang w:val="ru-RU" w:eastAsia="ko-KR"/>
              </w:rPr>
              <w:t>ц</w:t>
            </w:r>
            <w:r w:rsidR="00142860">
              <w:rPr>
                <w:rFonts w:eastAsia="MS Mincho"/>
                <w:bCs/>
                <w:sz w:val="15"/>
                <w:szCs w:val="15"/>
                <w:lang w:val="ru-RU" w:eastAsia="ko-KR"/>
              </w:rPr>
              <w:t xml:space="preserve"> или</w:t>
            </w:r>
            <w:r w:rsidRPr="007871B4">
              <w:rPr>
                <w:rFonts w:eastAsia="MS Mincho"/>
                <w:bCs/>
                <w:sz w:val="15"/>
                <w:szCs w:val="15"/>
                <w:lang w:val="ru-RU" w:eastAsia="ko-KR"/>
              </w:rPr>
              <w:t xml:space="preserve"> </w:t>
            </w:r>
            <w:r w:rsidR="00AB6BDD">
              <w:rPr>
                <w:rFonts w:eastAsia="MS Mincho"/>
                <w:bCs/>
                <w:sz w:val="15"/>
                <w:szCs w:val="15"/>
                <w:lang w:val="ru-RU" w:eastAsia="ko-KR"/>
              </w:rPr>
              <w:t>п</w:t>
            </w:r>
            <w:r w:rsidRPr="007871B4">
              <w:rPr>
                <w:rFonts w:eastAsia="MS Mincho"/>
                <w:bCs/>
                <w:sz w:val="15"/>
                <w:szCs w:val="15"/>
                <w:lang w:val="ru-RU" w:eastAsia="ko-KR"/>
              </w:rPr>
              <w:t>оставщик</w:t>
            </w:r>
            <w:r w:rsidR="00142860">
              <w:rPr>
                <w:rFonts w:eastAsia="MS Mincho"/>
                <w:bCs/>
                <w:sz w:val="15"/>
                <w:szCs w:val="15"/>
                <w:lang w:val="ru-RU" w:eastAsia="ko-KR"/>
              </w:rPr>
              <w:t xml:space="preserve"> товаров</w:t>
            </w:r>
            <w:r w:rsidR="006E22C7" w:rsidRPr="007871B4">
              <w:rPr>
                <w:rFonts w:eastAsia="MS Mincho"/>
                <w:bCs/>
                <w:sz w:val="15"/>
                <w:szCs w:val="15"/>
                <w:lang w:val="ru-RU" w:eastAsia="ko-KR"/>
              </w:rPr>
              <w:t xml:space="preserve">, </w:t>
            </w:r>
            <w:r w:rsidR="00AB6BDD">
              <w:rPr>
                <w:rFonts w:eastAsia="Malgun Gothic"/>
                <w:bCs/>
                <w:sz w:val="15"/>
                <w:szCs w:val="15"/>
                <w:lang w:val="ru-RU" w:eastAsia="ko-KR"/>
              </w:rPr>
              <w:t>п</w:t>
            </w:r>
            <w:r w:rsidRPr="00E36F8C">
              <w:rPr>
                <w:rFonts w:eastAsia="Malgun Gothic"/>
                <w:bCs/>
                <w:sz w:val="15"/>
                <w:szCs w:val="15"/>
                <w:lang w:val="ru-RU" w:eastAsia="ko-KR"/>
              </w:rPr>
              <w:t>оставщик работ и (или) услуг</w:t>
            </w:r>
            <w:r w:rsidR="006E22C7" w:rsidRPr="007871B4">
              <w:rPr>
                <w:rFonts w:eastAsia="MS Mincho"/>
                <w:bCs/>
                <w:sz w:val="15"/>
                <w:szCs w:val="15"/>
                <w:lang w:val="ru-RU" w:eastAsia="ko-KR"/>
              </w:rPr>
              <w:t xml:space="preserve"> либо </w:t>
            </w:r>
            <w:r w:rsidR="005409C7">
              <w:rPr>
                <w:rFonts w:eastAsia="MS Mincho"/>
                <w:bCs/>
                <w:sz w:val="15"/>
                <w:szCs w:val="15"/>
                <w:lang w:val="ru-RU" w:eastAsia="ko-KR"/>
              </w:rPr>
              <w:t>любое иное лицо</w:t>
            </w:r>
            <w:r w:rsidR="00142860" w:rsidRPr="00DB3703">
              <w:rPr>
                <w:rFonts w:eastAsia="Malgun Gothic"/>
                <w:bCs/>
                <w:sz w:val="15"/>
                <w:szCs w:val="15"/>
                <w:lang w:val="ru-RU" w:eastAsia="ko-KR"/>
              </w:rPr>
              <w:t>,</w:t>
            </w:r>
            <w:r w:rsidR="005409C7">
              <w:rPr>
                <w:rFonts w:eastAsia="MS Mincho"/>
                <w:bCs/>
                <w:sz w:val="15"/>
                <w:szCs w:val="15"/>
                <w:lang w:val="ru-RU" w:eastAsia="ko-KR"/>
              </w:rPr>
              <w:t xml:space="preserve"> осуществляющее поставку </w:t>
            </w:r>
            <w:r w:rsidR="004F4B88">
              <w:rPr>
                <w:rFonts w:eastAsia="MS Mincho"/>
                <w:bCs/>
                <w:sz w:val="15"/>
                <w:szCs w:val="15"/>
                <w:lang w:val="ru-RU" w:eastAsia="ko-KR"/>
              </w:rPr>
              <w:t>товаров, работ</w:t>
            </w:r>
            <w:r w:rsidR="00DF366B">
              <w:rPr>
                <w:rFonts w:eastAsia="MS Mincho"/>
                <w:bCs/>
                <w:sz w:val="15"/>
                <w:szCs w:val="15"/>
                <w:lang w:val="ru-RU" w:eastAsia="ko-KR"/>
              </w:rPr>
              <w:t xml:space="preserve"> или</w:t>
            </w:r>
            <w:r w:rsidR="004F4B88">
              <w:rPr>
                <w:rFonts w:eastAsia="MS Mincho"/>
                <w:bCs/>
                <w:sz w:val="15"/>
                <w:szCs w:val="15"/>
                <w:lang w:val="ru-RU" w:eastAsia="ko-KR"/>
              </w:rPr>
              <w:t xml:space="preserve"> услуг</w:t>
            </w:r>
            <w:r w:rsidR="00677263" w:rsidRPr="007871B4">
              <w:rPr>
                <w:rFonts w:eastAsia="MS Mincho"/>
                <w:bCs/>
                <w:sz w:val="15"/>
                <w:szCs w:val="15"/>
                <w:lang w:val="ru-RU" w:eastAsia="ko-KR"/>
              </w:rPr>
              <w:t>.</w:t>
            </w:r>
            <w:r w:rsidR="005B3804">
              <w:rPr>
                <w:rFonts w:eastAsia="MS Mincho"/>
                <w:bCs/>
                <w:sz w:val="15"/>
                <w:szCs w:val="15"/>
                <w:lang w:val="ru-RU" w:eastAsia="ko-KR"/>
              </w:rPr>
              <w:t xml:space="preserve"> </w:t>
            </w:r>
          </w:p>
        </w:tc>
        <w:tc>
          <w:tcPr>
            <w:tcW w:w="2500" w:type="pct"/>
          </w:tcPr>
          <w:p w14:paraId="12B161CE" w14:textId="77777777" w:rsidR="00771D6B" w:rsidRDefault="00480A14"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411850">
              <w:rPr>
                <w:rFonts w:eastAsia="Malgun Gothic"/>
                <w:bCs/>
                <w:sz w:val="15"/>
                <w:szCs w:val="15"/>
                <w:lang w:val="en-US" w:eastAsia="ko-KR"/>
              </w:rPr>
              <w:t xml:space="preserve">These General Terms </w:t>
            </w:r>
            <w:r w:rsidR="00072A57" w:rsidRPr="005B3804">
              <w:rPr>
                <w:rFonts w:eastAsia="Malgun Gothic"/>
                <w:bCs/>
                <w:sz w:val="15"/>
                <w:szCs w:val="15"/>
                <w:lang w:val="en-US" w:eastAsia="ko-KR"/>
              </w:rPr>
              <w:t xml:space="preserve">and Conditions </w:t>
            </w:r>
            <w:r w:rsidR="00E23BAB">
              <w:rPr>
                <w:rFonts w:eastAsia="Malgun Gothic"/>
                <w:bCs/>
                <w:sz w:val="15"/>
                <w:szCs w:val="15"/>
                <w:lang w:val="en-US" w:eastAsia="ko-KR"/>
              </w:rPr>
              <w:t>on Supply and Installation (hereinafter, the “</w:t>
            </w:r>
            <w:r w:rsidR="00E23BAB" w:rsidRPr="00D25E34">
              <w:rPr>
                <w:rFonts w:eastAsia="Malgun Gothic"/>
                <w:b/>
                <w:bCs/>
                <w:sz w:val="15"/>
                <w:szCs w:val="15"/>
                <w:lang w:val="en-US" w:eastAsia="ko-KR"/>
              </w:rPr>
              <w:t>General Terms”</w:t>
            </w:r>
            <w:r w:rsidR="00FC0D50">
              <w:rPr>
                <w:rFonts w:eastAsia="Malgun Gothic"/>
                <w:b/>
                <w:bCs/>
                <w:sz w:val="15"/>
                <w:szCs w:val="15"/>
                <w:lang w:val="en-US" w:eastAsia="ko-KR"/>
              </w:rPr>
              <w:t>)</w:t>
            </w:r>
            <w:r w:rsidR="00E23BAB">
              <w:rPr>
                <w:rFonts w:eastAsia="Malgun Gothic"/>
                <w:bCs/>
                <w:sz w:val="15"/>
                <w:szCs w:val="15"/>
                <w:lang w:val="en-US" w:eastAsia="ko-KR"/>
              </w:rPr>
              <w:t xml:space="preserve"> </w:t>
            </w:r>
            <w:r w:rsidRPr="00411850">
              <w:rPr>
                <w:rFonts w:eastAsia="Malgun Gothic"/>
                <w:bCs/>
                <w:sz w:val="15"/>
                <w:szCs w:val="15"/>
                <w:lang w:val="en-US" w:eastAsia="ko-KR"/>
              </w:rPr>
              <w:t>are the</w:t>
            </w:r>
            <w:r w:rsidR="00771D6B" w:rsidRPr="00411850">
              <w:rPr>
                <w:rFonts w:eastAsia="MS Mincho"/>
                <w:bCs/>
                <w:sz w:val="15"/>
                <w:szCs w:val="15"/>
                <w:lang w:val="en-US"/>
              </w:rPr>
              <w:t xml:space="preserve"> integral part of </w:t>
            </w:r>
            <w:r w:rsidR="001F3A8C">
              <w:rPr>
                <w:rFonts w:eastAsia="MS Mincho"/>
                <w:bCs/>
                <w:sz w:val="15"/>
                <w:szCs w:val="15"/>
                <w:lang w:val="en-US"/>
              </w:rPr>
              <w:t xml:space="preserve">the Supply Contract (hereinafter, the </w:t>
            </w:r>
            <w:r w:rsidR="001F3A8C" w:rsidRPr="00D25E34">
              <w:rPr>
                <w:rFonts w:eastAsia="MS Mincho"/>
                <w:b/>
                <w:bCs/>
                <w:sz w:val="15"/>
                <w:szCs w:val="15"/>
                <w:lang w:val="en-US"/>
              </w:rPr>
              <w:t>“Supply Contract”</w:t>
            </w:r>
            <w:r w:rsidR="001F3A8C">
              <w:rPr>
                <w:rFonts w:eastAsia="MS Mincho"/>
                <w:bCs/>
                <w:sz w:val="15"/>
                <w:szCs w:val="15"/>
                <w:lang w:val="en-US"/>
              </w:rPr>
              <w:t xml:space="preserve">) concluded by </w:t>
            </w:r>
            <w:r w:rsidR="00352DD9">
              <w:rPr>
                <w:rFonts w:eastAsia="MS Mincho"/>
                <w:bCs/>
                <w:sz w:val="15"/>
                <w:szCs w:val="15"/>
                <w:lang w:val="en-US"/>
              </w:rPr>
              <w:t xml:space="preserve">Automotive plant AGR LLC </w:t>
            </w:r>
            <w:r w:rsidR="001F3A8C" w:rsidRPr="008C1719">
              <w:rPr>
                <w:rFonts w:eastAsia="MS Mincho"/>
                <w:bCs/>
                <w:sz w:val="15"/>
                <w:szCs w:val="15"/>
                <w:lang w:val="en-US"/>
              </w:rPr>
              <w:t>(</w:t>
            </w:r>
            <w:r w:rsidR="001F3A8C" w:rsidRPr="008C1719">
              <w:rPr>
                <w:rFonts w:eastAsia="Malgun Gothic"/>
                <w:bCs/>
                <w:sz w:val="15"/>
                <w:szCs w:val="15"/>
                <w:lang w:val="en-US" w:eastAsia="ko-KR"/>
              </w:rPr>
              <w:t xml:space="preserve">hereinafter, the </w:t>
            </w:r>
            <w:r w:rsidR="001F3A8C" w:rsidRPr="004264A7">
              <w:rPr>
                <w:rFonts w:eastAsia="MS Mincho"/>
                <w:b/>
                <w:bCs/>
                <w:sz w:val="15"/>
                <w:szCs w:val="15"/>
                <w:lang w:val="en-US"/>
              </w:rPr>
              <w:t>“</w:t>
            </w:r>
            <w:r w:rsidR="00352DD9">
              <w:rPr>
                <w:rFonts w:eastAsia="MS Mincho"/>
                <w:b/>
                <w:bCs/>
                <w:sz w:val="15"/>
                <w:szCs w:val="15"/>
                <w:lang w:val="en-US"/>
              </w:rPr>
              <w:t>Buyer</w:t>
            </w:r>
            <w:r w:rsidR="001F3A8C" w:rsidRPr="004264A7">
              <w:rPr>
                <w:rFonts w:eastAsia="MS Mincho"/>
                <w:b/>
                <w:bCs/>
                <w:sz w:val="15"/>
                <w:szCs w:val="15"/>
                <w:lang w:val="en-US"/>
              </w:rPr>
              <w:t>”</w:t>
            </w:r>
            <w:r w:rsidR="001F3A8C" w:rsidRPr="004264A7">
              <w:rPr>
                <w:rFonts w:eastAsia="MS Mincho"/>
                <w:bCs/>
                <w:sz w:val="15"/>
                <w:szCs w:val="15"/>
                <w:lang w:val="en-US"/>
              </w:rPr>
              <w:t>)</w:t>
            </w:r>
            <w:r w:rsidR="001F3A8C">
              <w:rPr>
                <w:rFonts w:eastAsia="MS Mincho"/>
                <w:bCs/>
                <w:sz w:val="15"/>
                <w:szCs w:val="15"/>
                <w:lang w:val="en-US"/>
              </w:rPr>
              <w:t xml:space="preserve"> with the third party </w:t>
            </w:r>
            <w:r w:rsidR="001F3A8C" w:rsidRPr="0065156C">
              <w:rPr>
                <w:rFonts w:eastAsia="MS Mincho"/>
                <w:bCs/>
                <w:sz w:val="15"/>
                <w:szCs w:val="15"/>
                <w:lang w:val="en-US"/>
              </w:rPr>
              <w:t>(</w:t>
            </w:r>
            <w:r w:rsidR="001F3A8C" w:rsidRPr="00DB3703">
              <w:rPr>
                <w:rFonts w:eastAsia="Malgun Gothic"/>
                <w:bCs/>
                <w:sz w:val="15"/>
                <w:szCs w:val="15"/>
                <w:lang w:val="en-US" w:eastAsia="ko-KR"/>
              </w:rPr>
              <w:t xml:space="preserve">hereinafter, </w:t>
            </w:r>
            <w:r w:rsidR="001F3A8C" w:rsidRPr="00C93E8A">
              <w:rPr>
                <w:rFonts w:eastAsia="MS Mincho"/>
                <w:bCs/>
                <w:sz w:val="15"/>
                <w:szCs w:val="15"/>
                <w:lang w:val="en-US"/>
              </w:rPr>
              <w:t xml:space="preserve">the </w:t>
            </w:r>
            <w:r w:rsidR="001F3A8C" w:rsidRPr="00352DD9">
              <w:rPr>
                <w:rFonts w:eastAsia="MS Mincho"/>
                <w:bCs/>
                <w:sz w:val="15"/>
                <w:szCs w:val="15"/>
                <w:lang w:val="en-US"/>
              </w:rPr>
              <w:t>“</w:t>
            </w:r>
            <w:r w:rsidR="001F3A8C" w:rsidRPr="00C93E8A">
              <w:rPr>
                <w:rFonts w:eastAsia="MS Mincho"/>
                <w:b/>
                <w:bCs/>
                <w:sz w:val="15"/>
                <w:szCs w:val="15"/>
                <w:lang w:val="en-US"/>
              </w:rPr>
              <w:t>Seller</w:t>
            </w:r>
            <w:r w:rsidR="001F3A8C" w:rsidRPr="00352DD9">
              <w:rPr>
                <w:rFonts w:eastAsia="MS Mincho"/>
                <w:bCs/>
                <w:sz w:val="15"/>
                <w:szCs w:val="15"/>
                <w:lang w:val="en-US"/>
              </w:rPr>
              <w:t>”).</w:t>
            </w:r>
            <w:r w:rsidR="001F3A8C" w:rsidRPr="00D25E34">
              <w:rPr>
                <w:rFonts w:eastAsia="MS Mincho"/>
                <w:b/>
                <w:bCs/>
                <w:sz w:val="15"/>
                <w:szCs w:val="15"/>
                <w:lang w:val="en-US"/>
              </w:rPr>
              <w:t xml:space="preserve"> </w:t>
            </w:r>
            <w:r w:rsidR="00D12681" w:rsidRPr="00411850">
              <w:rPr>
                <w:rFonts w:eastAsia="MS Mincho"/>
                <w:bCs/>
                <w:sz w:val="15"/>
                <w:szCs w:val="15"/>
                <w:lang w:val="en-US"/>
              </w:rPr>
              <w:t>As a third party there</w:t>
            </w:r>
            <w:r w:rsidR="00771D6B" w:rsidRPr="00411850">
              <w:rPr>
                <w:rFonts w:eastAsia="MS Mincho"/>
                <w:bCs/>
                <w:sz w:val="15"/>
                <w:szCs w:val="15"/>
                <w:lang w:val="en-US"/>
              </w:rPr>
              <w:t xml:space="preserve"> may be </w:t>
            </w:r>
            <w:r w:rsidR="00D12681" w:rsidRPr="005B3804">
              <w:rPr>
                <w:rFonts w:eastAsia="MS Mincho"/>
                <w:bCs/>
                <w:sz w:val="15"/>
                <w:szCs w:val="15"/>
                <w:lang w:val="en-US"/>
              </w:rPr>
              <w:t xml:space="preserve">considered </w:t>
            </w:r>
            <w:r w:rsidR="00771D6B" w:rsidRPr="005B3804">
              <w:rPr>
                <w:rFonts w:eastAsia="MS Mincho"/>
                <w:bCs/>
                <w:sz w:val="15"/>
                <w:szCs w:val="15"/>
                <w:lang w:val="en-US"/>
              </w:rPr>
              <w:t xml:space="preserve">a </w:t>
            </w:r>
            <w:r w:rsidR="00D12681" w:rsidRPr="005B3804">
              <w:rPr>
                <w:rFonts w:eastAsia="MS Mincho"/>
                <w:bCs/>
                <w:sz w:val="15"/>
                <w:szCs w:val="15"/>
                <w:lang w:val="en-US"/>
              </w:rPr>
              <w:t>s</w:t>
            </w:r>
            <w:r w:rsidR="00771D6B" w:rsidRPr="005B3804">
              <w:rPr>
                <w:rFonts w:eastAsia="MS Mincho"/>
                <w:bCs/>
                <w:sz w:val="15"/>
                <w:szCs w:val="15"/>
                <w:lang w:val="en-US"/>
              </w:rPr>
              <w:t>eller</w:t>
            </w:r>
            <w:r w:rsidR="00142860" w:rsidRPr="00DB3703">
              <w:rPr>
                <w:rFonts w:eastAsia="Malgun Gothic"/>
                <w:bCs/>
                <w:sz w:val="15"/>
                <w:szCs w:val="15"/>
                <w:lang w:val="en-US" w:eastAsia="ko-KR"/>
              </w:rPr>
              <w:t xml:space="preserve"> or</w:t>
            </w:r>
            <w:r w:rsidR="00771D6B" w:rsidRPr="005B3804">
              <w:rPr>
                <w:rFonts w:eastAsia="MS Mincho"/>
                <w:bCs/>
                <w:sz w:val="15"/>
                <w:szCs w:val="15"/>
                <w:lang w:val="en-US"/>
              </w:rPr>
              <w:t xml:space="preserve"> </w:t>
            </w:r>
            <w:r w:rsidR="00D12681" w:rsidRPr="005B3804">
              <w:rPr>
                <w:rFonts w:eastAsia="MS Mincho"/>
                <w:bCs/>
                <w:sz w:val="15"/>
                <w:szCs w:val="15"/>
                <w:lang w:val="en-US"/>
              </w:rPr>
              <w:t>s</w:t>
            </w:r>
            <w:r w:rsidR="00771D6B" w:rsidRPr="005B3804">
              <w:rPr>
                <w:rFonts w:eastAsia="MS Mincho"/>
                <w:bCs/>
                <w:sz w:val="15"/>
                <w:szCs w:val="15"/>
                <w:lang w:val="en-US"/>
              </w:rPr>
              <w:t>upplier</w:t>
            </w:r>
            <w:r w:rsidR="00142860" w:rsidRPr="00DB3703">
              <w:rPr>
                <w:rFonts w:eastAsia="Malgun Gothic"/>
                <w:bCs/>
                <w:sz w:val="15"/>
                <w:szCs w:val="15"/>
                <w:lang w:val="en-US" w:eastAsia="ko-KR"/>
              </w:rPr>
              <w:t xml:space="preserve"> of the </w:t>
            </w:r>
            <w:r w:rsidR="001F3A8C">
              <w:rPr>
                <w:rFonts w:eastAsia="Malgun Gothic"/>
                <w:bCs/>
                <w:sz w:val="15"/>
                <w:szCs w:val="15"/>
                <w:lang w:val="en-US" w:eastAsia="ko-KR"/>
              </w:rPr>
              <w:t>g</w:t>
            </w:r>
            <w:r w:rsidR="00142860" w:rsidRPr="00DB3703">
              <w:rPr>
                <w:rFonts w:eastAsia="Malgun Gothic"/>
                <w:bCs/>
                <w:sz w:val="15"/>
                <w:szCs w:val="15"/>
                <w:lang w:val="en-US" w:eastAsia="ko-KR"/>
              </w:rPr>
              <w:t>oods</w:t>
            </w:r>
            <w:r w:rsidRPr="00D25E34">
              <w:rPr>
                <w:rFonts w:eastAsia="MS Mincho"/>
                <w:bCs/>
                <w:sz w:val="15"/>
                <w:szCs w:val="15"/>
                <w:lang w:val="en-US"/>
              </w:rPr>
              <w:t>,</w:t>
            </w:r>
            <w:r w:rsidR="00771D6B" w:rsidRPr="00411850">
              <w:rPr>
                <w:rFonts w:eastAsia="MS Mincho"/>
                <w:bCs/>
                <w:sz w:val="15"/>
                <w:szCs w:val="15"/>
                <w:lang w:val="en-US"/>
              </w:rPr>
              <w:t xml:space="preserve"> </w:t>
            </w:r>
            <w:r w:rsidR="00D12681" w:rsidRPr="00411850">
              <w:rPr>
                <w:rFonts w:eastAsia="MS Mincho"/>
                <w:bCs/>
                <w:sz w:val="15"/>
                <w:szCs w:val="15"/>
                <w:lang w:val="en-US"/>
              </w:rPr>
              <w:t>w</w:t>
            </w:r>
            <w:r w:rsidRPr="005B3804">
              <w:rPr>
                <w:rFonts w:eastAsia="MS Mincho"/>
                <w:bCs/>
                <w:sz w:val="15"/>
                <w:szCs w:val="15"/>
                <w:lang w:val="en-US"/>
              </w:rPr>
              <w:t xml:space="preserve">orks </w:t>
            </w:r>
            <w:r w:rsidR="00D12681" w:rsidRPr="005B3804">
              <w:rPr>
                <w:rFonts w:eastAsia="MS Mincho"/>
                <w:bCs/>
                <w:sz w:val="15"/>
                <w:szCs w:val="15"/>
                <w:lang w:val="en-US"/>
              </w:rPr>
              <w:t>and (</w:t>
            </w:r>
            <w:r w:rsidRPr="005B3804">
              <w:rPr>
                <w:rFonts w:eastAsia="MS Mincho"/>
                <w:bCs/>
                <w:sz w:val="15"/>
                <w:szCs w:val="15"/>
                <w:lang w:val="en-US"/>
              </w:rPr>
              <w:t>or</w:t>
            </w:r>
            <w:r w:rsidR="00D12681" w:rsidRPr="005B3804">
              <w:rPr>
                <w:rFonts w:eastAsia="MS Mincho"/>
                <w:bCs/>
                <w:sz w:val="15"/>
                <w:szCs w:val="15"/>
                <w:lang w:val="en-US"/>
              </w:rPr>
              <w:t>)</w:t>
            </w:r>
            <w:r w:rsidRPr="005B3804">
              <w:rPr>
                <w:rFonts w:eastAsia="MS Mincho"/>
                <w:bCs/>
                <w:sz w:val="15"/>
                <w:szCs w:val="15"/>
                <w:lang w:val="en-US"/>
              </w:rPr>
              <w:t xml:space="preserve"> </w:t>
            </w:r>
            <w:r w:rsidR="00D12681" w:rsidRPr="005B3804">
              <w:rPr>
                <w:rFonts w:eastAsia="MS Mincho"/>
                <w:bCs/>
                <w:sz w:val="15"/>
                <w:szCs w:val="15"/>
                <w:lang w:val="en-US"/>
              </w:rPr>
              <w:t>s</w:t>
            </w:r>
            <w:r w:rsidRPr="005B3804">
              <w:rPr>
                <w:rFonts w:eastAsia="MS Mincho"/>
                <w:bCs/>
                <w:sz w:val="15"/>
                <w:szCs w:val="15"/>
                <w:lang w:val="en-US"/>
              </w:rPr>
              <w:t>ervices</w:t>
            </w:r>
            <w:r w:rsidR="00142860" w:rsidRPr="00DB3703">
              <w:rPr>
                <w:rFonts w:eastAsia="Malgun Gothic"/>
                <w:bCs/>
                <w:sz w:val="15"/>
                <w:szCs w:val="15"/>
                <w:lang w:val="en-US" w:eastAsia="ko-KR"/>
              </w:rPr>
              <w:t>’</w:t>
            </w:r>
            <w:r w:rsidRPr="005B3804">
              <w:rPr>
                <w:rFonts w:eastAsia="MS Mincho"/>
                <w:bCs/>
                <w:sz w:val="15"/>
                <w:szCs w:val="15"/>
                <w:lang w:val="en-US"/>
              </w:rPr>
              <w:t xml:space="preserve"> provider, </w:t>
            </w:r>
            <w:r w:rsidR="00771D6B" w:rsidRPr="005B3804">
              <w:rPr>
                <w:rFonts w:eastAsia="MS Mincho"/>
                <w:bCs/>
                <w:sz w:val="15"/>
                <w:szCs w:val="15"/>
                <w:lang w:val="en-US"/>
              </w:rPr>
              <w:t xml:space="preserve">or </w:t>
            </w:r>
            <w:r w:rsidR="00D12681" w:rsidRPr="005B3804">
              <w:rPr>
                <w:rFonts w:eastAsia="MS Mincho"/>
                <w:bCs/>
                <w:sz w:val="15"/>
                <w:szCs w:val="15"/>
                <w:lang w:val="en-US"/>
              </w:rPr>
              <w:t xml:space="preserve">any other party </w:t>
            </w:r>
            <w:r w:rsidR="00D12681" w:rsidRPr="00662F80">
              <w:rPr>
                <w:rFonts w:eastAsia="MS Mincho"/>
                <w:bCs/>
                <w:sz w:val="15"/>
                <w:szCs w:val="15"/>
                <w:lang w:val="en-US"/>
              </w:rPr>
              <w:t>supplying</w:t>
            </w:r>
            <w:r w:rsidR="001F3A8C">
              <w:rPr>
                <w:rFonts w:eastAsia="MS Mincho"/>
                <w:bCs/>
                <w:sz w:val="15"/>
                <w:szCs w:val="15"/>
                <w:lang w:val="en-US"/>
              </w:rPr>
              <w:t xml:space="preserve"> goods, works and</w:t>
            </w:r>
            <w:r w:rsidR="00D12681" w:rsidRPr="00116F62">
              <w:rPr>
                <w:rFonts w:eastAsia="MS Mincho"/>
                <w:bCs/>
                <w:sz w:val="15"/>
                <w:szCs w:val="15"/>
                <w:lang w:val="en-US"/>
              </w:rPr>
              <w:t xml:space="preserve"> services</w:t>
            </w:r>
            <w:r w:rsidR="00771D6B" w:rsidRPr="00DF366B">
              <w:rPr>
                <w:rFonts w:eastAsia="MS Mincho"/>
                <w:bCs/>
                <w:sz w:val="15"/>
                <w:szCs w:val="15"/>
                <w:lang w:val="en-US"/>
              </w:rPr>
              <w:t>.</w:t>
            </w:r>
          </w:p>
          <w:p w14:paraId="3A01C86B" w14:textId="77777777" w:rsidR="001F3A8C" w:rsidRPr="007871B4" w:rsidRDefault="001F3A8C" w:rsidP="00774FFD">
            <w:pPr>
              <w:widowControl w:val="0"/>
              <w:adjustRightInd w:val="0"/>
              <w:ind w:left="332"/>
              <w:jc w:val="both"/>
              <w:textAlignment w:val="baseline"/>
              <w:rPr>
                <w:rFonts w:eastAsia="MS Mincho"/>
                <w:bCs/>
                <w:sz w:val="15"/>
                <w:szCs w:val="15"/>
                <w:lang w:val="en-US"/>
              </w:rPr>
            </w:pPr>
          </w:p>
        </w:tc>
      </w:tr>
      <w:tr w:rsidR="004228E1" w:rsidRPr="007871B4" w14:paraId="792E4D16" w14:textId="77777777" w:rsidTr="004477C0">
        <w:tc>
          <w:tcPr>
            <w:tcW w:w="2500" w:type="pct"/>
          </w:tcPr>
          <w:p w14:paraId="52B054BF" w14:textId="77777777" w:rsidR="00125C73" w:rsidRDefault="005B3804"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9E6FAB">
              <w:rPr>
                <w:rFonts w:eastAsia="MS Mincho"/>
                <w:bCs/>
                <w:sz w:val="15"/>
                <w:szCs w:val="15"/>
                <w:lang w:val="ru-RU"/>
              </w:rPr>
              <w:t>Договор</w:t>
            </w:r>
            <w:r w:rsidRPr="00902086">
              <w:rPr>
                <w:rFonts w:eastAsia="MS Mincho"/>
                <w:bCs/>
                <w:sz w:val="15"/>
                <w:szCs w:val="15"/>
                <w:lang w:val="ru-RU"/>
              </w:rPr>
              <w:t xml:space="preserve"> </w:t>
            </w:r>
            <w:r w:rsidRPr="00966E49">
              <w:rPr>
                <w:rFonts w:eastAsia="MS Mincho"/>
                <w:bCs/>
                <w:sz w:val="15"/>
                <w:szCs w:val="15"/>
                <w:lang w:val="ru-RU"/>
              </w:rPr>
              <w:t xml:space="preserve">поставки в письменной форме </w:t>
            </w:r>
            <w:r w:rsidR="006236DA">
              <w:rPr>
                <w:rFonts w:eastAsia="MS Mincho"/>
                <w:bCs/>
                <w:sz w:val="15"/>
                <w:szCs w:val="15"/>
                <w:lang w:val="ru-RU"/>
              </w:rPr>
              <w:t>считается заключенным с момента составления</w:t>
            </w:r>
            <w:r w:rsidRPr="00966E49">
              <w:rPr>
                <w:rFonts w:eastAsia="MS Mincho"/>
                <w:bCs/>
                <w:sz w:val="15"/>
                <w:szCs w:val="15"/>
                <w:lang w:val="ru-RU"/>
              </w:rPr>
              <w:t xml:space="preserve"> </w:t>
            </w:r>
            <w:r w:rsidR="005A4C30" w:rsidRPr="00966E49">
              <w:rPr>
                <w:rFonts w:eastAsia="MS Mincho"/>
                <w:bCs/>
                <w:sz w:val="15"/>
                <w:szCs w:val="15"/>
                <w:lang w:val="ru-RU"/>
              </w:rPr>
              <w:t xml:space="preserve">Сторонами </w:t>
            </w:r>
            <w:r w:rsidRPr="00966E49">
              <w:rPr>
                <w:rFonts w:eastAsia="MS Mincho"/>
                <w:bCs/>
                <w:sz w:val="15"/>
                <w:szCs w:val="15"/>
                <w:lang w:val="ru-RU"/>
              </w:rPr>
              <w:t xml:space="preserve">одного документа </w:t>
            </w:r>
            <w:r w:rsidR="005A4C30" w:rsidRPr="00966E49">
              <w:rPr>
                <w:rFonts w:eastAsia="MS Mincho"/>
                <w:bCs/>
                <w:sz w:val="15"/>
                <w:szCs w:val="15"/>
                <w:lang w:val="ru-RU"/>
              </w:rPr>
              <w:t>–</w:t>
            </w:r>
            <w:r w:rsidRPr="00966E49">
              <w:rPr>
                <w:rFonts w:eastAsia="MS Mincho"/>
                <w:bCs/>
                <w:sz w:val="15"/>
                <w:szCs w:val="15"/>
                <w:lang w:val="ru-RU"/>
              </w:rPr>
              <w:t xml:space="preserve"> Заказа</w:t>
            </w:r>
            <w:r w:rsidR="005A4C30" w:rsidRPr="00966E49">
              <w:rPr>
                <w:rFonts w:eastAsia="MS Mincho"/>
                <w:bCs/>
                <w:sz w:val="15"/>
                <w:szCs w:val="15"/>
                <w:lang w:val="ru-RU"/>
              </w:rPr>
              <w:t xml:space="preserve"> </w:t>
            </w:r>
            <w:r w:rsidR="006521E8" w:rsidRPr="00966E49">
              <w:rPr>
                <w:rFonts w:eastAsia="MS Mincho"/>
                <w:bCs/>
                <w:sz w:val="15"/>
                <w:szCs w:val="15"/>
                <w:lang w:val="ru-RU"/>
              </w:rPr>
              <w:t xml:space="preserve">на закупку </w:t>
            </w:r>
            <w:r w:rsidR="006236DA">
              <w:rPr>
                <w:rFonts w:eastAsia="MS Mincho"/>
                <w:bCs/>
                <w:sz w:val="15"/>
                <w:szCs w:val="15"/>
                <w:lang w:val="ru-RU"/>
              </w:rPr>
              <w:t xml:space="preserve">на бумажном носителе или в виде </w:t>
            </w:r>
            <w:r w:rsidR="00A33985">
              <w:rPr>
                <w:rFonts w:eastAsia="MS Mincho"/>
                <w:bCs/>
                <w:sz w:val="15"/>
                <w:szCs w:val="15"/>
                <w:lang w:val="ru-RU"/>
              </w:rPr>
              <w:t xml:space="preserve">электронного документа </w:t>
            </w:r>
            <w:r w:rsidR="005A4C30" w:rsidRPr="00966E49">
              <w:rPr>
                <w:rFonts w:eastAsia="MS Mincho"/>
                <w:bCs/>
                <w:sz w:val="15"/>
                <w:szCs w:val="15"/>
                <w:lang w:val="ru-RU"/>
              </w:rPr>
              <w:t xml:space="preserve">(далее – </w:t>
            </w:r>
            <w:r w:rsidR="005A4C30" w:rsidRPr="00966E49">
              <w:rPr>
                <w:rFonts w:eastAsia="MS Mincho"/>
                <w:b/>
                <w:bCs/>
                <w:sz w:val="15"/>
                <w:szCs w:val="15"/>
                <w:lang w:val="ru-RU"/>
              </w:rPr>
              <w:t>«Заказ»</w:t>
            </w:r>
            <w:r w:rsidR="005A4C30" w:rsidRPr="00D25E34">
              <w:rPr>
                <w:rFonts w:eastAsia="MS Mincho"/>
                <w:bCs/>
                <w:sz w:val="15"/>
                <w:szCs w:val="15"/>
                <w:lang w:val="ru-RU"/>
              </w:rPr>
              <w:t>)</w:t>
            </w:r>
            <w:r w:rsidRPr="009E6FAB">
              <w:rPr>
                <w:rFonts w:eastAsia="MS Mincho"/>
                <w:bCs/>
                <w:sz w:val="15"/>
                <w:szCs w:val="15"/>
                <w:lang w:val="ru-RU"/>
              </w:rPr>
              <w:t xml:space="preserve">, </w:t>
            </w:r>
            <w:r w:rsidRPr="00902086">
              <w:rPr>
                <w:rFonts w:eastAsia="MS Mincho"/>
                <w:bCs/>
                <w:sz w:val="15"/>
                <w:szCs w:val="15"/>
                <w:lang w:val="ru-RU"/>
              </w:rPr>
              <w:t>подписанного</w:t>
            </w:r>
            <w:r w:rsidRPr="00966E49">
              <w:rPr>
                <w:rFonts w:eastAsia="MS Mincho"/>
                <w:bCs/>
                <w:sz w:val="15"/>
                <w:szCs w:val="15"/>
                <w:lang w:val="ru-RU"/>
              </w:rPr>
              <w:t xml:space="preserve"> Сторонами. </w:t>
            </w:r>
          </w:p>
          <w:p w14:paraId="51AFF595" w14:textId="77777777" w:rsidR="00A33985" w:rsidRDefault="006236DA"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 xml:space="preserve">Подписание Сторонами Заказа на бумажном носителе производится </w:t>
            </w:r>
            <w:r w:rsidRPr="00966E49">
              <w:rPr>
                <w:rFonts w:eastAsia="MS Mincho"/>
                <w:bCs/>
                <w:sz w:val="15"/>
                <w:szCs w:val="15"/>
                <w:lang w:val="ru-RU"/>
              </w:rPr>
              <w:t xml:space="preserve">путем обмена подписанными </w:t>
            </w:r>
            <w:r>
              <w:rPr>
                <w:rFonts w:eastAsia="MS Mincho"/>
                <w:bCs/>
                <w:sz w:val="15"/>
                <w:szCs w:val="15"/>
                <w:lang w:val="ru-RU"/>
              </w:rPr>
              <w:t xml:space="preserve">оригиналами Заказа </w:t>
            </w:r>
            <w:r w:rsidRPr="00966E49">
              <w:rPr>
                <w:rFonts w:eastAsia="MS Mincho"/>
                <w:bCs/>
                <w:sz w:val="15"/>
                <w:szCs w:val="15"/>
                <w:lang w:val="ru-RU"/>
              </w:rPr>
              <w:t>посредством почтовой</w:t>
            </w:r>
            <w:r>
              <w:rPr>
                <w:rFonts w:eastAsia="MS Mincho"/>
                <w:bCs/>
                <w:sz w:val="15"/>
                <w:szCs w:val="15"/>
                <w:lang w:val="ru-RU"/>
              </w:rPr>
              <w:t xml:space="preserve"> связи</w:t>
            </w:r>
            <w:r w:rsidRPr="00966E49">
              <w:rPr>
                <w:rFonts w:eastAsia="MS Mincho"/>
                <w:bCs/>
                <w:sz w:val="15"/>
                <w:szCs w:val="15"/>
                <w:lang w:val="ru-RU"/>
              </w:rPr>
              <w:t xml:space="preserve">, </w:t>
            </w:r>
            <w:r>
              <w:rPr>
                <w:rFonts w:eastAsia="MS Mincho"/>
                <w:bCs/>
                <w:sz w:val="15"/>
                <w:szCs w:val="15"/>
                <w:lang w:val="ru-RU"/>
              </w:rPr>
              <w:t xml:space="preserve">или путем обмена копиями подписанных Заказов посредством </w:t>
            </w:r>
            <w:r w:rsidRPr="00966E49">
              <w:rPr>
                <w:rFonts w:eastAsia="MS Mincho"/>
                <w:bCs/>
                <w:sz w:val="15"/>
                <w:szCs w:val="15"/>
                <w:lang w:val="ru-RU"/>
              </w:rPr>
              <w:t>факсимильной или электронной связи</w:t>
            </w:r>
            <w:r>
              <w:rPr>
                <w:rFonts w:eastAsia="MS Mincho"/>
                <w:bCs/>
                <w:sz w:val="15"/>
                <w:szCs w:val="15"/>
                <w:lang w:val="ru-RU"/>
              </w:rPr>
              <w:t>.</w:t>
            </w:r>
            <w:r w:rsidRPr="00966E49">
              <w:rPr>
                <w:rFonts w:eastAsia="MS Mincho"/>
                <w:bCs/>
                <w:sz w:val="15"/>
                <w:szCs w:val="15"/>
                <w:lang w:val="ru-RU"/>
              </w:rPr>
              <w:t xml:space="preserve"> </w:t>
            </w:r>
            <w:r w:rsidR="005B3804" w:rsidRPr="00966E49">
              <w:rPr>
                <w:rFonts w:eastAsia="MS Mincho"/>
                <w:bCs/>
                <w:sz w:val="15"/>
                <w:szCs w:val="15"/>
                <w:lang w:val="ru-RU"/>
              </w:rPr>
              <w:t xml:space="preserve">Договор поставки, заключенный Сторонами </w:t>
            </w:r>
            <w:r w:rsidR="005A4C30" w:rsidRPr="00966E49">
              <w:rPr>
                <w:rFonts w:eastAsia="MS Mincho"/>
                <w:bCs/>
                <w:sz w:val="15"/>
                <w:szCs w:val="15"/>
                <w:lang w:val="ru-RU"/>
              </w:rPr>
              <w:t xml:space="preserve">путем обмена </w:t>
            </w:r>
            <w:r>
              <w:rPr>
                <w:rFonts w:eastAsia="MS Mincho"/>
                <w:bCs/>
                <w:sz w:val="15"/>
                <w:szCs w:val="15"/>
                <w:lang w:val="ru-RU"/>
              </w:rPr>
              <w:t xml:space="preserve">копиями </w:t>
            </w:r>
            <w:r w:rsidR="005A4C30" w:rsidRPr="00966E49">
              <w:rPr>
                <w:rFonts w:eastAsia="MS Mincho"/>
                <w:bCs/>
                <w:sz w:val="15"/>
                <w:szCs w:val="15"/>
                <w:lang w:val="ru-RU"/>
              </w:rPr>
              <w:t>подписанны</w:t>
            </w:r>
            <w:r>
              <w:rPr>
                <w:rFonts w:eastAsia="MS Mincho"/>
                <w:bCs/>
                <w:sz w:val="15"/>
                <w:szCs w:val="15"/>
                <w:lang w:val="ru-RU"/>
              </w:rPr>
              <w:t>х</w:t>
            </w:r>
            <w:r w:rsidR="005A4C30" w:rsidRPr="00966E49">
              <w:rPr>
                <w:rFonts w:eastAsia="MS Mincho"/>
                <w:bCs/>
                <w:sz w:val="15"/>
                <w:szCs w:val="15"/>
                <w:lang w:val="ru-RU"/>
              </w:rPr>
              <w:t xml:space="preserve"> экземпляр</w:t>
            </w:r>
            <w:r>
              <w:rPr>
                <w:rFonts w:eastAsia="MS Mincho"/>
                <w:bCs/>
                <w:sz w:val="15"/>
                <w:szCs w:val="15"/>
                <w:lang w:val="ru-RU"/>
              </w:rPr>
              <w:t>ов</w:t>
            </w:r>
            <w:r w:rsidR="005A4C30" w:rsidRPr="00966E49">
              <w:rPr>
                <w:rFonts w:eastAsia="MS Mincho"/>
                <w:bCs/>
                <w:sz w:val="15"/>
                <w:szCs w:val="15"/>
                <w:lang w:val="ru-RU"/>
              </w:rPr>
              <w:t xml:space="preserve"> посредством факсимильной или электронной связи</w:t>
            </w:r>
            <w:r>
              <w:rPr>
                <w:rFonts w:eastAsia="MS Mincho"/>
                <w:bCs/>
                <w:sz w:val="15"/>
                <w:szCs w:val="15"/>
                <w:lang w:val="ru-RU"/>
              </w:rPr>
              <w:t>,</w:t>
            </w:r>
            <w:r w:rsidR="005A4C30" w:rsidRPr="00966E49">
              <w:rPr>
                <w:rFonts w:eastAsia="MS Mincho"/>
                <w:bCs/>
                <w:sz w:val="15"/>
                <w:szCs w:val="15"/>
                <w:lang w:val="ru-RU"/>
              </w:rPr>
              <w:t xml:space="preserve"> </w:t>
            </w:r>
            <w:r w:rsidR="00B25C65">
              <w:rPr>
                <w:rFonts w:eastAsia="MS Mincho"/>
                <w:bCs/>
                <w:sz w:val="15"/>
                <w:szCs w:val="15"/>
                <w:lang w:val="ru-RU"/>
              </w:rPr>
              <w:t>имеет юридическую силу</w:t>
            </w:r>
            <w:r w:rsidR="005B3804" w:rsidRPr="00966E49">
              <w:rPr>
                <w:rFonts w:eastAsia="MS Mincho"/>
                <w:bCs/>
                <w:sz w:val="15"/>
                <w:szCs w:val="15"/>
                <w:lang w:val="ru-RU"/>
              </w:rPr>
              <w:t xml:space="preserve"> до обмена Сторонами оригиналами Заказа.</w:t>
            </w:r>
          </w:p>
          <w:p w14:paraId="666D38EE" w14:textId="77777777" w:rsidR="005B3804" w:rsidRDefault="00A33985"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A33985">
              <w:rPr>
                <w:rFonts w:eastAsia="MS Mincho"/>
                <w:bCs/>
                <w:sz w:val="15"/>
                <w:szCs w:val="15"/>
                <w:lang w:val="ru-RU"/>
              </w:rPr>
              <w:t>Заказ в виде электронного документа должен быть подписан усиленной квалифицированной электронной подписью каждой из Сторон. В случае если электронный документооборот Продавца обеспечивается иным оператором, чем оператор, услугами которого пользуется Покупатель, Продавец обязан за свой счет произвести все необходимые действия в целях обеспечения возможности передачи Заказа в виде электронного документа оператору электронного документооборота Покупателя</w:t>
            </w:r>
            <w:r w:rsidR="005B3804" w:rsidRPr="00A33985">
              <w:rPr>
                <w:rFonts w:eastAsia="MS Mincho"/>
                <w:bCs/>
                <w:sz w:val="15"/>
                <w:szCs w:val="15"/>
                <w:lang w:val="ru-RU"/>
              </w:rPr>
              <w:t>.</w:t>
            </w:r>
          </w:p>
          <w:p w14:paraId="072E0092" w14:textId="77777777" w:rsidR="00125C73" w:rsidRPr="00A33985" w:rsidRDefault="00125C7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П</w:t>
            </w:r>
            <w:r w:rsidRPr="00966E49">
              <w:rPr>
                <w:rFonts w:eastAsia="MS Mincho"/>
                <w:bCs/>
                <w:sz w:val="15"/>
                <w:szCs w:val="15"/>
                <w:lang w:val="ru-RU"/>
              </w:rPr>
              <w:t xml:space="preserve">одписанный Продавцом </w:t>
            </w:r>
            <w:r>
              <w:rPr>
                <w:rFonts w:eastAsia="MS Mincho"/>
                <w:bCs/>
                <w:sz w:val="15"/>
                <w:szCs w:val="15"/>
                <w:lang w:val="ru-RU"/>
              </w:rPr>
              <w:t>о</w:t>
            </w:r>
            <w:r w:rsidRPr="00966E49">
              <w:rPr>
                <w:rFonts w:eastAsia="MS Mincho"/>
                <w:bCs/>
                <w:sz w:val="15"/>
                <w:szCs w:val="15"/>
                <w:lang w:val="ru-RU"/>
              </w:rPr>
              <w:t>ригинал Заказа</w:t>
            </w:r>
            <w:r>
              <w:rPr>
                <w:rFonts w:eastAsia="MS Mincho"/>
                <w:bCs/>
                <w:sz w:val="15"/>
                <w:szCs w:val="15"/>
                <w:lang w:val="ru-RU"/>
              </w:rPr>
              <w:t xml:space="preserve"> на бумажном носителе или Заказ в виде электронного документа</w:t>
            </w:r>
            <w:r w:rsidRPr="00966E49">
              <w:rPr>
                <w:rFonts w:eastAsia="MS Mincho"/>
                <w:bCs/>
                <w:sz w:val="15"/>
                <w:szCs w:val="15"/>
                <w:lang w:val="ru-RU"/>
              </w:rPr>
              <w:t>, должен быть отправлен Покупател</w:t>
            </w:r>
            <w:r w:rsidR="00DC37F6">
              <w:rPr>
                <w:rFonts w:eastAsia="MS Mincho"/>
                <w:bCs/>
                <w:sz w:val="15"/>
                <w:szCs w:val="15"/>
                <w:lang w:val="ru-RU"/>
              </w:rPr>
              <w:t>ю</w:t>
            </w:r>
            <w:r w:rsidRPr="00966E49">
              <w:rPr>
                <w:rFonts w:eastAsia="MS Mincho"/>
                <w:bCs/>
                <w:sz w:val="15"/>
                <w:szCs w:val="15"/>
                <w:lang w:val="ru-RU"/>
              </w:rPr>
              <w:t xml:space="preserve"> в срок не позднее 2 (двух) рабочих дней со дня его получения Продавцом, но в любом случае, не позднее даты поставки Покупателю соответствующего Товара, указанно</w:t>
            </w:r>
            <w:r>
              <w:rPr>
                <w:rFonts w:eastAsia="MS Mincho"/>
                <w:bCs/>
                <w:sz w:val="15"/>
                <w:szCs w:val="15"/>
                <w:lang w:val="ru-RU"/>
              </w:rPr>
              <w:t>го</w:t>
            </w:r>
            <w:r w:rsidRPr="00966E49">
              <w:rPr>
                <w:rFonts w:eastAsia="MS Mincho"/>
                <w:bCs/>
                <w:sz w:val="15"/>
                <w:szCs w:val="15"/>
                <w:lang w:val="ru-RU"/>
              </w:rPr>
              <w:t xml:space="preserve"> в Заказе, подписанном Покупателем</w:t>
            </w:r>
            <w:r>
              <w:rPr>
                <w:rFonts w:eastAsia="MS Mincho"/>
                <w:bCs/>
                <w:sz w:val="15"/>
                <w:szCs w:val="15"/>
                <w:lang w:val="ru-RU"/>
              </w:rPr>
              <w:t>.</w:t>
            </w:r>
          </w:p>
          <w:p w14:paraId="0AD8890E" w14:textId="77777777" w:rsidR="006E1FEC" w:rsidRPr="00966E49" w:rsidRDefault="006E1FEC"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966E49">
              <w:rPr>
                <w:rFonts w:eastAsia="MS Mincho"/>
                <w:bCs/>
                <w:sz w:val="15"/>
                <w:szCs w:val="15"/>
                <w:lang w:val="ru-RU"/>
              </w:rPr>
              <w:t>Подписывая Заказ, Продавец принимает Общие Условия и соглашается с тем, что правоотношения Сторон регулируются настоящими Общими Условиями и Заказом.</w:t>
            </w:r>
          </w:p>
          <w:p w14:paraId="300E916A" w14:textId="77777777" w:rsidR="00771D6B" w:rsidRPr="00966E49" w:rsidRDefault="006E22C7"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966E49">
              <w:rPr>
                <w:rFonts w:eastAsia="MS Mincho"/>
                <w:bCs/>
                <w:sz w:val="15"/>
                <w:szCs w:val="15"/>
                <w:lang w:val="ru-RU"/>
              </w:rPr>
              <w:t xml:space="preserve">Заказы не имеют обязательной силы для </w:t>
            </w:r>
            <w:r w:rsidR="00352DD9">
              <w:rPr>
                <w:rFonts w:eastAsia="MS Mincho"/>
                <w:bCs/>
                <w:sz w:val="15"/>
                <w:szCs w:val="15"/>
                <w:lang w:val="ru-RU"/>
              </w:rPr>
              <w:t>Покупателя</w:t>
            </w:r>
            <w:r w:rsidRPr="00966E49">
              <w:rPr>
                <w:rFonts w:eastAsia="MS Mincho"/>
                <w:bCs/>
                <w:sz w:val="15"/>
                <w:szCs w:val="15"/>
                <w:lang w:val="ru-RU"/>
              </w:rPr>
              <w:t xml:space="preserve"> </w:t>
            </w:r>
            <w:r w:rsidR="00237D9E" w:rsidRPr="00966E49">
              <w:rPr>
                <w:rFonts w:eastAsia="MS Mincho"/>
                <w:bCs/>
                <w:sz w:val="15"/>
                <w:szCs w:val="15"/>
                <w:lang w:val="ru-RU"/>
              </w:rPr>
              <w:t>до тех пор, пока</w:t>
            </w:r>
            <w:r w:rsidRPr="00966E49">
              <w:rPr>
                <w:rFonts w:eastAsia="MS Mincho"/>
                <w:bCs/>
                <w:sz w:val="15"/>
                <w:szCs w:val="15"/>
                <w:lang w:val="ru-RU"/>
              </w:rPr>
              <w:t xml:space="preserve"> они не </w:t>
            </w:r>
            <w:r w:rsidR="00237D9E" w:rsidRPr="00966E49">
              <w:rPr>
                <w:rFonts w:eastAsia="MS Mincho"/>
                <w:bCs/>
                <w:sz w:val="15"/>
                <w:szCs w:val="15"/>
                <w:lang w:val="ru-RU"/>
              </w:rPr>
              <w:t>подписаны</w:t>
            </w:r>
            <w:r w:rsidRPr="00966E49">
              <w:rPr>
                <w:rFonts w:eastAsia="MS Mincho"/>
                <w:bCs/>
                <w:sz w:val="15"/>
                <w:szCs w:val="15"/>
                <w:lang w:val="ru-RU"/>
              </w:rPr>
              <w:t xml:space="preserve"> Продавцом.</w:t>
            </w:r>
          </w:p>
        </w:tc>
        <w:tc>
          <w:tcPr>
            <w:tcW w:w="2500" w:type="pct"/>
          </w:tcPr>
          <w:p w14:paraId="39ED533E" w14:textId="77777777" w:rsidR="00864681" w:rsidRDefault="000E215E" w:rsidP="00774FFD">
            <w:pPr>
              <w:widowControl w:val="0"/>
              <w:numPr>
                <w:ilvl w:val="0"/>
                <w:numId w:val="10"/>
              </w:numPr>
              <w:tabs>
                <w:tab w:val="clear" w:pos="720"/>
              </w:tabs>
              <w:adjustRightInd w:val="0"/>
              <w:ind w:left="354" w:hanging="354"/>
              <w:jc w:val="both"/>
              <w:textAlignment w:val="baseline"/>
              <w:rPr>
                <w:rFonts w:eastAsia="MS Mincho"/>
                <w:bCs/>
                <w:sz w:val="15"/>
                <w:szCs w:val="15"/>
                <w:lang w:val="en-US"/>
              </w:rPr>
            </w:pPr>
            <w:r w:rsidRPr="007871B4">
              <w:rPr>
                <w:rFonts w:eastAsia="MS Mincho"/>
                <w:bCs/>
                <w:sz w:val="15"/>
                <w:szCs w:val="15"/>
                <w:lang w:val="en-US"/>
              </w:rPr>
              <w:t xml:space="preserve">The Supply Contract </w:t>
            </w:r>
            <w:r w:rsidR="00C332C9">
              <w:rPr>
                <w:rFonts w:eastAsia="MS Mincho"/>
                <w:bCs/>
                <w:sz w:val="15"/>
                <w:szCs w:val="15"/>
                <w:lang w:val="en-US"/>
              </w:rPr>
              <w:t xml:space="preserve">in the written form shall be </w:t>
            </w:r>
            <w:r w:rsidR="00864681">
              <w:rPr>
                <w:rFonts w:eastAsia="MS Mincho"/>
                <w:bCs/>
                <w:sz w:val="15"/>
                <w:szCs w:val="15"/>
                <w:lang w:val="en-US"/>
              </w:rPr>
              <w:t xml:space="preserve">deemed concluded at the moment of execution of one document – Purchase Order as hard copy or as electronic document (hereinafter, the </w:t>
            </w:r>
            <w:r w:rsidR="00864681" w:rsidRPr="00D25E34">
              <w:rPr>
                <w:rFonts w:eastAsia="MS Mincho"/>
                <w:b/>
                <w:bCs/>
                <w:sz w:val="15"/>
                <w:szCs w:val="15"/>
                <w:lang w:val="en-US"/>
              </w:rPr>
              <w:t>“Order”</w:t>
            </w:r>
            <w:r w:rsidR="00864681">
              <w:rPr>
                <w:rFonts w:eastAsia="MS Mincho"/>
                <w:bCs/>
                <w:sz w:val="15"/>
                <w:szCs w:val="15"/>
                <w:lang w:val="en-US"/>
              </w:rPr>
              <w:t>), signed by the Parties.</w:t>
            </w:r>
          </w:p>
          <w:p w14:paraId="609F5327" w14:textId="77777777" w:rsidR="00864681" w:rsidRDefault="00864681" w:rsidP="00774FFD">
            <w:pPr>
              <w:widowControl w:val="0"/>
              <w:adjustRightInd w:val="0"/>
              <w:ind w:left="354"/>
              <w:jc w:val="both"/>
              <w:textAlignment w:val="baseline"/>
              <w:rPr>
                <w:rFonts w:eastAsia="MS Mincho"/>
                <w:bCs/>
                <w:sz w:val="15"/>
                <w:szCs w:val="15"/>
                <w:lang w:val="en-US"/>
              </w:rPr>
            </w:pPr>
          </w:p>
          <w:p w14:paraId="5B45F301" w14:textId="77777777" w:rsidR="00A77C88" w:rsidRDefault="00E03F3D" w:rsidP="00774FFD">
            <w:pPr>
              <w:widowControl w:val="0"/>
              <w:numPr>
                <w:ilvl w:val="0"/>
                <w:numId w:val="10"/>
              </w:numPr>
              <w:tabs>
                <w:tab w:val="clear" w:pos="720"/>
              </w:tabs>
              <w:adjustRightInd w:val="0"/>
              <w:ind w:left="354" w:hanging="354"/>
              <w:jc w:val="both"/>
              <w:textAlignment w:val="baseline"/>
              <w:rPr>
                <w:rFonts w:eastAsia="MS Mincho"/>
                <w:bCs/>
                <w:sz w:val="15"/>
                <w:szCs w:val="15"/>
                <w:lang w:val="en-US"/>
              </w:rPr>
            </w:pPr>
            <w:r>
              <w:rPr>
                <w:rFonts w:eastAsia="MS Mincho"/>
                <w:bCs/>
                <w:sz w:val="15"/>
                <w:szCs w:val="15"/>
                <w:lang w:val="en-US"/>
              </w:rPr>
              <w:t xml:space="preserve">The Order executed as a hard copy </w:t>
            </w:r>
            <w:proofErr w:type="gramStart"/>
            <w:r>
              <w:rPr>
                <w:rFonts w:eastAsia="MS Mincho"/>
                <w:bCs/>
                <w:sz w:val="15"/>
                <w:szCs w:val="15"/>
                <w:lang w:val="en-US"/>
              </w:rPr>
              <w:t>shall be signed</w:t>
            </w:r>
            <w:proofErr w:type="gramEnd"/>
            <w:r>
              <w:rPr>
                <w:rFonts w:eastAsia="MS Mincho"/>
                <w:bCs/>
                <w:sz w:val="15"/>
                <w:szCs w:val="15"/>
                <w:lang w:val="en-US"/>
              </w:rPr>
              <w:t xml:space="preserve"> </w:t>
            </w:r>
            <w:r w:rsidR="00C332C9">
              <w:rPr>
                <w:rFonts w:eastAsia="MS Mincho"/>
                <w:bCs/>
                <w:sz w:val="15"/>
                <w:szCs w:val="15"/>
                <w:lang w:val="en-US"/>
              </w:rPr>
              <w:t xml:space="preserve">by the Parties by </w:t>
            </w:r>
            <w:r w:rsidR="001F12F9">
              <w:rPr>
                <w:rFonts w:eastAsia="MS Mincho"/>
                <w:bCs/>
                <w:sz w:val="15"/>
                <w:szCs w:val="15"/>
                <w:lang w:val="en-US"/>
              </w:rPr>
              <w:t>means</w:t>
            </w:r>
            <w:r w:rsidR="00C332C9">
              <w:rPr>
                <w:rFonts w:eastAsia="MS Mincho"/>
                <w:bCs/>
                <w:sz w:val="15"/>
                <w:szCs w:val="15"/>
                <w:lang w:val="en-US"/>
              </w:rPr>
              <w:t xml:space="preserve"> of exchange </w:t>
            </w:r>
            <w:r w:rsidR="001F12F9">
              <w:rPr>
                <w:rFonts w:eastAsia="MS Mincho"/>
                <w:bCs/>
                <w:sz w:val="15"/>
                <w:szCs w:val="15"/>
                <w:lang w:val="en-US"/>
              </w:rPr>
              <w:t>of</w:t>
            </w:r>
            <w:r w:rsidR="00C332C9">
              <w:rPr>
                <w:rFonts w:eastAsia="MS Mincho"/>
                <w:bCs/>
                <w:sz w:val="15"/>
                <w:szCs w:val="15"/>
                <w:lang w:val="en-US"/>
              </w:rPr>
              <w:t xml:space="preserve"> the signed </w:t>
            </w:r>
            <w:r>
              <w:rPr>
                <w:rFonts w:eastAsia="MS Mincho"/>
                <w:bCs/>
                <w:sz w:val="15"/>
                <w:szCs w:val="15"/>
                <w:lang w:val="en-US"/>
              </w:rPr>
              <w:t xml:space="preserve">Order originals </w:t>
            </w:r>
            <w:r w:rsidR="001F12F9">
              <w:rPr>
                <w:rFonts w:eastAsia="MS Mincho"/>
                <w:bCs/>
                <w:sz w:val="15"/>
                <w:szCs w:val="15"/>
                <w:lang w:val="en-US"/>
              </w:rPr>
              <w:t>through the mail</w:t>
            </w:r>
            <w:r w:rsidR="00C332C9">
              <w:rPr>
                <w:rFonts w:eastAsia="MS Mincho"/>
                <w:bCs/>
                <w:sz w:val="15"/>
                <w:szCs w:val="15"/>
                <w:lang w:val="en-US"/>
              </w:rPr>
              <w:t xml:space="preserve">, </w:t>
            </w:r>
            <w:r>
              <w:rPr>
                <w:rFonts w:eastAsia="MS Mincho"/>
                <w:bCs/>
                <w:sz w:val="15"/>
                <w:szCs w:val="15"/>
                <w:lang w:val="en-US"/>
              </w:rPr>
              <w:t>or by</w:t>
            </w:r>
            <w:r w:rsidRPr="00E03F3D">
              <w:rPr>
                <w:rFonts w:eastAsia="MS Mincho"/>
                <w:bCs/>
                <w:sz w:val="15"/>
                <w:szCs w:val="15"/>
                <w:lang w:val="en-US"/>
              </w:rPr>
              <w:t xml:space="preserve"> means of exchange of the signed Order </w:t>
            </w:r>
            <w:r>
              <w:rPr>
                <w:rFonts w:eastAsia="MS Mincho"/>
                <w:bCs/>
                <w:sz w:val="15"/>
                <w:szCs w:val="15"/>
                <w:lang w:val="en-US"/>
              </w:rPr>
              <w:t xml:space="preserve">copies </w:t>
            </w:r>
            <w:r w:rsidRPr="00E03F3D">
              <w:rPr>
                <w:rFonts w:eastAsia="MS Mincho"/>
                <w:bCs/>
                <w:sz w:val="15"/>
                <w:szCs w:val="15"/>
                <w:lang w:val="en-US"/>
              </w:rPr>
              <w:t>through</w:t>
            </w:r>
            <w:r>
              <w:rPr>
                <w:rFonts w:eastAsia="MS Mincho"/>
                <w:bCs/>
                <w:sz w:val="15"/>
                <w:szCs w:val="15"/>
                <w:lang w:val="en-US"/>
              </w:rPr>
              <w:t xml:space="preserve"> </w:t>
            </w:r>
            <w:r w:rsidR="00C332C9">
              <w:rPr>
                <w:rFonts w:eastAsia="MS Mincho"/>
                <w:bCs/>
                <w:sz w:val="15"/>
                <w:szCs w:val="15"/>
                <w:lang w:val="en-US"/>
              </w:rPr>
              <w:t xml:space="preserve">fax or electronic </w:t>
            </w:r>
            <w:r w:rsidR="001F12F9">
              <w:rPr>
                <w:rFonts w:eastAsia="MS Mincho"/>
                <w:bCs/>
                <w:sz w:val="15"/>
                <w:szCs w:val="15"/>
                <w:lang w:val="en-US"/>
              </w:rPr>
              <w:t xml:space="preserve">means of </w:t>
            </w:r>
            <w:r w:rsidR="00C332C9">
              <w:rPr>
                <w:rFonts w:eastAsia="MS Mincho"/>
                <w:bCs/>
                <w:sz w:val="15"/>
                <w:szCs w:val="15"/>
                <w:lang w:val="en-US"/>
              </w:rPr>
              <w:t xml:space="preserve">communication. </w:t>
            </w:r>
            <w:r w:rsidR="00A77C88">
              <w:rPr>
                <w:rFonts w:eastAsia="MS Mincho"/>
                <w:bCs/>
                <w:sz w:val="15"/>
                <w:szCs w:val="15"/>
                <w:lang w:val="en-US"/>
              </w:rPr>
              <w:t xml:space="preserve">The Supply Contract concluded by the Parties by means of the exchange </w:t>
            </w:r>
            <w:r>
              <w:rPr>
                <w:rFonts w:eastAsia="MS Mincho"/>
                <w:bCs/>
                <w:sz w:val="15"/>
                <w:szCs w:val="15"/>
                <w:lang w:val="en-US"/>
              </w:rPr>
              <w:t>of</w:t>
            </w:r>
            <w:r w:rsidR="00A77C88">
              <w:rPr>
                <w:rFonts w:eastAsia="MS Mincho"/>
                <w:bCs/>
                <w:sz w:val="15"/>
                <w:szCs w:val="15"/>
                <w:lang w:val="en-US"/>
              </w:rPr>
              <w:t xml:space="preserve"> the signed copies </w:t>
            </w:r>
            <w:r w:rsidRPr="00E03F3D">
              <w:rPr>
                <w:rFonts w:eastAsia="MS Mincho"/>
                <w:bCs/>
                <w:sz w:val="15"/>
                <w:szCs w:val="15"/>
                <w:lang w:val="en-US"/>
              </w:rPr>
              <w:t xml:space="preserve">through </w:t>
            </w:r>
            <w:r w:rsidR="009641FD">
              <w:rPr>
                <w:rFonts w:eastAsia="MS Mincho"/>
                <w:bCs/>
                <w:sz w:val="15"/>
                <w:szCs w:val="15"/>
                <w:lang w:val="en-US"/>
              </w:rPr>
              <w:t xml:space="preserve">fax or </w:t>
            </w:r>
            <w:r w:rsidR="00A77C88">
              <w:rPr>
                <w:rFonts w:eastAsia="MS Mincho"/>
                <w:bCs/>
                <w:sz w:val="15"/>
                <w:szCs w:val="15"/>
                <w:lang w:val="en-US"/>
              </w:rPr>
              <w:t xml:space="preserve">electronic communications is </w:t>
            </w:r>
            <w:r w:rsidR="00B25C65">
              <w:rPr>
                <w:rFonts w:eastAsia="MS Mincho"/>
                <w:bCs/>
                <w:sz w:val="15"/>
                <w:szCs w:val="15"/>
                <w:lang w:val="en-US"/>
              </w:rPr>
              <w:t>considered legally binding</w:t>
            </w:r>
            <w:r w:rsidR="00A77C88">
              <w:rPr>
                <w:rFonts w:eastAsia="MS Mincho"/>
                <w:bCs/>
                <w:sz w:val="15"/>
                <w:szCs w:val="15"/>
                <w:lang w:val="en-US"/>
              </w:rPr>
              <w:t xml:space="preserve"> up to the moment of the exchange of the Order </w:t>
            </w:r>
            <w:r>
              <w:rPr>
                <w:rFonts w:eastAsia="MS Mincho"/>
                <w:bCs/>
                <w:sz w:val="15"/>
                <w:szCs w:val="15"/>
                <w:lang w:val="en-US"/>
              </w:rPr>
              <w:t xml:space="preserve">originals </w:t>
            </w:r>
            <w:r w:rsidR="00A77C88">
              <w:rPr>
                <w:rFonts w:eastAsia="MS Mincho"/>
                <w:bCs/>
                <w:sz w:val="15"/>
                <w:szCs w:val="15"/>
                <w:lang w:val="en-US"/>
              </w:rPr>
              <w:t xml:space="preserve">by the Parties. </w:t>
            </w:r>
          </w:p>
          <w:p w14:paraId="25886686" w14:textId="77777777" w:rsidR="00E03F3D" w:rsidRDefault="00E03F3D" w:rsidP="00774FFD">
            <w:pPr>
              <w:widowControl w:val="0"/>
              <w:numPr>
                <w:ilvl w:val="0"/>
                <w:numId w:val="10"/>
              </w:numPr>
              <w:tabs>
                <w:tab w:val="clear" w:pos="720"/>
              </w:tabs>
              <w:adjustRightInd w:val="0"/>
              <w:ind w:left="354" w:hanging="354"/>
              <w:jc w:val="both"/>
              <w:textAlignment w:val="baseline"/>
              <w:rPr>
                <w:rFonts w:eastAsia="MS Mincho"/>
                <w:bCs/>
                <w:sz w:val="15"/>
                <w:szCs w:val="15"/>
                <w:lang w:val="en-US"/>
              </w:rPr>
            </w:pPr>
            <w:r w:rsidRPr="00E03F3D">
              <w:rPr>
                <w:rFonts w:eastAsia="MS Mincho"/>
                <w:bCs/>
                <w:sz w:val="15"/>
                <w:szCs w:val="15"/>
                <w:lang w:val="en-US"/>
              </w:rPr>
              <w:t xml:space="preserve">The Order executed as electronic document </w:t>
            </w:r>
            <w:proofErr w:type="gramStart"/>
            <w:r w:rsidRPr="00E03F3D">
              <w:rPr>
                <w:rFonts w:eastAsia="MS Mincho"/>
                <w:bCs/>
                <w:sz w:val="15"/>
                <w:szCs w:val="15"/>
                <w:lang w:val="en-US"/>
              </w:rPr>
              <w:t>shall be signed</w:t>
            </w:r>
            <w:proofErr w:type="gramEnd"/>
            <w:r w:rsidRPr="00E03F3D">
              <w:rPr>
                <w:rFonts w:eastAsia="MS Mincho"/>
                <w:bCs/>
                <w:sz w:val="15"/>
                <w:szCs w:val="15"/>
                <w:lang w:val="en-US"/>
              </w:rPr>
              <w:t xml:space="preserve"> by enhanced qualified digital signature </w:t>
            </w:r>
            <w:r>
              <w:rPr>
                <w:rFonts w:eastAsia="MS Mincho"/>
                <w:bCs/>
                <w:sz w:val="15"/>
                <w:szCs w:val="15"/>
                <w:lang w:val="en-US"/>
              </w:rPr>
              <w:t xml:space="preserve">of each </w:t>
            </w:r>
            <w:r w:rsidRPr="00E03F3D">
              <w:rPr>
                <w:rFonts w:eastAsia="MS Mincho"/>
                <w:bCs/>
                <w:sz w:val="15"/>
                <w:szCs w:val="15"/>
                <w:lang w:val="en-US"/>
              </w:rPr>
              <w:t>Part</w:t>
            </w:r>
            <w:r>
              <w:rPr>
                <w:rFonts w:eastAsia="MS Mincho"/>
                <w:bCs/>
                <w:sz w:val="15"/>
                <w:szCs w:val="15"/>
                <w:lang w:val="en-US"/>
              </w:rPr>
              <w:t>y</w:t>
            </w:r>
            <w:r w:rsidR="00EC3E1D">
              <w:rPr>
                <w:rFonts w:eastAsia="MS Mincho"/>
                <w:bCs/>
                <w:sz w:val="15"/>
                <w:szCs w:val="15"/>
                <w:lang w:val="en-US"/>
              </w:rPr>
              <w:t>.</w:t>
            </w:r>
            <w:r w:rsidRPr="00E03F3D">
              <w:rPr>
                <w:rFonts w:eastAsia="MS Mincho"/>
                <w:bCs/>
                <w:sz w:val="15"/>
                <w:szCs w:val="15"/>
                <w:lang w:val="en-US"/>
              </w:rPr>
              <w:t xml:space="preserve"> In case </w:t>
            </w:r>
            <w:proofErr w:type="gramStart"/>
            <w:r w:rsidRPr="00E03F3D">
              <w:rPr>
                <w:rFonts w:eastAsia="MS Mincho"/>
                <w:bCs/>
                <w:sz w:val="15"/>
                <w:szCs w:val="15"/>
                <w:lang w:val="en-US"/>
              </w:rPr>
              <w:t>services for electronic documents flow are rendered to the Seller by operator other than the one that renders these services to the Buyer</w:t>
            </w:r>
            <w:proofErr w:type="gramEnd"/>
            <w:r w:rsidRPr="00E03F3D">
              <w:rPr>
                <w:rFonts w:eastAsia="MS Mincho"/>
                <w:bCs/>
                <w:sz w:val="15"/>
                <w:szCs w:val="15"/>
                <w:lang w:val="en-US"/>
              </w:rPr>
              <w:t>, the Seller, at its own expense, shall take all actions necessary to ensure possibility of transferring the above electronic documents to the Buyer’s operator of electronic documents flow.</w:t>
            </w:r>
          </w:p>
          <w:p w14:paraId="7CD1F180" w14:textId="77777777" w:rsidR="00E03F3D" w:rsidRDefault="00E03F3D" w:rsidP="00774FFD">
            <w:pPr>
              <w:widowControl w:val="0"/>
              <w:adjustRightInd w:val="0"/>
              <w:ind w:left="354"/>
              <w:jc w:val="both"/>
              <w:textAlignment w:val="baseline"/>
              <w:rPr>
                <w:rFonts w:eastAsia="MS Mincho"/>
                <w:bCs/>
                <w:sz w:val="15"/>
                <w:szCs w:val="15"/>
                <w:lang w:val="en-US"/>
              </w:rPr>
            </w:pPr>
          </w:p>
          <w:p w14:paraId="1D2ABF00" w14:textId="77777777" w:rsidR="000E215E" w:rsidRPr="00D25E34" w:rsidRDefault="00382BC9" w:rsidP="00774FFD">
            <w:pPr>
              <w:widowControl w:val="0"/>
              <w:numPr>
                <w:ilvl w:val="0"/>
                <w:numId w:val="10"/>
              </w:numPr>
              <w:tabs>
                <w:tab w:val="clear" w:pos="720"/>
              </w:tabs>
              <w:adjustRightInd w:val="0"/>
              <w:ind w:left="354" w:hanging="354"/>
              <w:jc w:val="both"/>
              <w:textAlignment w:val="baseline"/>
              <w:rPr>
                <w:rFonts w:eastAsia="MS Mincho"/>
                <w:bCs/>
                <w:sz w:val="15"/>
                <w:szCs w:val="15"/>
                <w:lang w:val="en-US"/>
              </w:rPr>
            </w:pPr>
            <w:proofErr w:type="gramStart"/>
            <w:r w:rsidRPr="00DC37F6">
              <w:rPr>
                <w:rFonts w:eastAsia="MS Mincho"/>
                <w:bCs/>
                <w:sz w:val="15"/>
                <w:szCs w:val="15"/>
                <w:lang w:val="en-US"/>
              </w:rPr>
              <w:t>The original of the Order</w:t>
            </w:r>
            <w:r>
              <w:rPr>
                <w:rFonts w:eastAsia="MS Mincho"/>
                <w:bCs/>
                <w:sz w:val="15"/>
                <w:szCs w:val="15"/>
                <w:lang w:val="en-US"/>
              </w:rPr>
              <w:t xml:space="preserve"> </w:t>
            </w:r>
            <w:r w:rsidRPr="00DC37F6">
              <w:rPr>
                <w:rFonts w:eastAsia="MS Mincho"/>
                <w:bCs/>
                <w:sz w:val="15"/>
                <w:szCs w:val="15"/>
                <w:lang w:val="en-US"/>
              </w:rPr>
              <w:t xml:space="preserve">signed by the Seller </w:t>
            </w:r>
            <w:r>
              <w:rPr>
                <w:rFonts w:eastAsia="MS Mincho"/>
                <w:bCs/>
                <w:sz w:val="15"/>
                <w:szCs w:val="15"/>
                <w:lang w:val="en-US"/>
              </w:rPr>
              <w:t>whether</w:t>
            </w:r>
            <w:r w:rsidRPr="00DC37F6">
              <w:rPr>
                <w:rFonts w:eastAsia="MS Mincho"/>
                <w:bCs/>
                <w:sz w:val="15"/>
                <w:szCs w:val="15"/>
                <w:lang w:val="en-US"/>
              </w:rPr>
              <w:t xml:space="preserve"> as a hard copy or as electronic document shall be sent to the Buyer within two (2) working days from the date of</w:t>
            </w:r>
            <w:r>
              <w:rPr>
                <w:rFonts w:eastAsia="MS Mincho"/>
                <w:bCs/>
                <w:sz w:val="15"/>
                <w:szCs w:val="15"/>
                <w:lang w:val="en-US"/>
              </w:rPr>
              <w:t xml:space="preserve"> </w:t>
            </w:r>
            <w:r w:rsidR="00FC3D59">
              <w:rPr>
                <w:rFonts w:eastAsia="MS Mincho"/>
                <w:bCs/>
                <w:sz w:val="15"/>
                <w:szCs w:val="15"/>
                <w:lang w:val="en-US"/>
              </w:rPr>
              <w:t xml:space="preserve">its receipt by the Seller, but in any case not later than </w:t>
            </w:r>
            <w:r w:rsidR="00FC3D59" w:rsidRPr="00662F80">
              <w:rPr>
                <w:rFonts w:eastAsia="MS Mincho"/>
                <w:bCs/>
                <w:sz w:val="15"/>
                <w:szCs w:val="15"/>
                <w:lang w:val="en-US"/>
              </w:rPr>
              <w:t xml:space="preserve">the date of delivery to the </w:t>
            </w:r>
            <w:r w:rsidR="00DC37F6">
              <w:rPr>
                <w:rFonts w:eastAsia="MS Mincho"/>
                <w:bCs/>
                <w:sz w:val="15"/>
                <w:szCs w:val="15"/>
                <w:lang w:val="en-US"/>
              </w:rPr>
              <w:t>Buyer</w:t>
            </w:r>
            <w:r w:rsidR="009641FD" w:rsidRPr="009641FD" w:rsidDel="009641FD">
              <w:rPr>
                <w:rFonts w:eastAsia="MS Mincho"/>
                <w:bCs/>
                <w:sz w:val="15"/>
                <w:szCs w:val="15"/>
                <w:lang w:val="en-US"/>
              </w:rPr>
              <w:t xml:space="preserve"> </w:t>
            </w:r>
            <w:r w:rsidR="00FC3D59" w:rsidRPr="00662F80">
              <w:rPr>
                <w:rFonts w:eastAsia="MS Mincho"/>
                <w:bCs/>
                <w:sz w:val="15"/>
                <w:szCs w:val="15"/>
                <w:lang w:val="en-US"/>
              </w:rPr>
              <w:t xml:space="preserve">of the </w:t>
            </w:r>
            <w:r w:rsidR="001F12F9">
              <w:rPr>
                <w:rFonts w:eastAsia="MS Mincho"/>
                <w:bCs/>
                <w:sz w:val="15"/>
                <w:szCs w:val="15"/>
                <w:lang w:val="en-US"/>
              </w:rPr>
              <w:t>respective</w:t>
            </w:r>
            <w:r w:rsidR="00FC3D59" w:rsidRPr="00662F80">
              <w:rPr>
                <w:rFonts w:eastAsia="MS Mincho"/>
                <w:bCs/>
                <w:sz w:val="15"/>
                <w:szCs w:val="15"/>
                <w:lang w:val="en-US"/>
              </w:rPr>
              <w:t xml:space="preserve"> Good</w:t>
            </w:r>
            <w:r w:rsidR="00FC3D59">
              <w:rPr>
                <w:rFonts w:eastAsia="MS Mincho"/>
                <w:bCs/>
                <w:sz w:val="15"/>
                <w:szCs w:val="15"/>
                <w:lang w:val="en-US"/>
              </w:rPr>
              <w:t xml:space="preserve">s </w:t>
            </w:r>
            <w:r w:rsidR="009641FD">
              <w:rPr>
                <w:rFonts w:eastAsia="MS Mincho"/>
                <w:bCs/>
                <w:sz w:val="15"/>
                <w:szCs w:val="15"/>
                <w:lang w:val="en-US"/>
              </w:rPr>
              <w:t>specified</w:t>
            </w:r>
            <w:r w:rsidR="00FC3D59">
              <w:rPr>
                <w:rFonts w:eastAsia="MS Mincho"/>
                <w:bCs/>
                <w:sz w:val="15"/>
                <w:szCs w:val="15"/>
                <w:lang w:val="en-US"/>
              </w:rPr>
              <w:t xml:space="preserve"> in the Order signed by the </w:t>
            </w:r>
            <w:r w:rsidR="00DC37F6">
              <w:rPr>
                <w:rFonts w:eastAsia="MS Mincho"/>
                <w:bCs/>
                <w:sz w:val="15"/>
                <w:szCs w:val="15"/>
                <w:lang w:val="en-US"/>
              </w:rPr>
              <w:t>Buyer</w:t>
            </w:r>
            <w:r w:rsidR="00FC3D59">
              <w:rPr>
                <w:rFonts w:eastAsia="MS Mincho"/>
                <w:bCs/>
                <w:sz w:val="15"/>
                <w:szCs w:val="15"/>
                <w:lang w:val="en-US"/>
              </w:rPr>
              <w:t>.</w:t>
            </w:r>
            <w:proofErr w:type="gramEnd"/>
            <w:r w:rsidR="00FC3D59">
              <w:rPr>
                <w:rFonts w:eastAsia="MS Mincho"/>
                <w:bCs/>
                <w:sz w:val="15"/>
                <w:szCs w:val="15"/>
                <w:lang w:val="en-US"/>
              </w:rPr>
              <w:t xml:space="preserve"> </w:t>
            </w:r>
          </w:p>
          <w:p w14:paraId="0BEE3473" w14:textId="77777777" w:rsidR="000E215E" w:rsidRPr="00480A14" w:rsidRDefault="000E215E" w:rsidP="00774FFD">
            <w:pPr>
              <w:widowControl w:val="0"/>
              <w:adjustRightInd w:val="0"/>
              <w:jc w:val="both"/>
              <w:textAlignment w:val="baseline"/>
              <w:rPr>
                <w:rFonts w:eastAsia="MS Mincho"/>
                <w:bCs/>
                <w:sz w:val="15"/>
                <w:szCs w:val="15"/>
                <w:lang w:val="en-US"/>
              </w:rPr>
            </w:pPr>
          </w:p>
          <w:p w14:paraId="4C5EE443" w14:textId="77777777" w:rsidR="00662F80" w:rsidRPr="00D25E34" w:rsidRDefault="00FC3D59"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 xml:space="preserve">By signing the </w:t>
            </w:r>
            <w:proofErr w:type="gramStart"/>
            <w:r>
              <w:rPr>
                <w:rFonts w:eastAsia="MS Mincho"/>
                <w:bCs/>
                <w:sz w:val="15"/>
                <w:szCs w:val="15"/>
                <w:lang w:val="en-US"/>
              </w:rPr>
              <w:t>Order</w:t>
            </w:r>
            <w:proofErr w:type="gramEnd"/>
            <w:r>
              <w:rPr>
                <w:rFonts w:eastAsia="MS Mincho"/>
                <w:bCs/>
                <w:sz w:val="15"/>
                <w:szCs w:val="15"/>
                <w:lang w:val="en-US"/>
              </w:rPr>
              <w:t xml:space="preserve"> the Seller accepts the General Terms and agrees to the fact that </w:t>
            </w:r>
            <w:r w:rsidR="000E215E" w:rsidRPr="004264A7">
              <w:rPr>
                <w:rFonts w:eastAsia="MS Mincho"/>
                <w:bCs/>
                <w:sz w:val="15"/>
                <w:szCs w:val="15"/>
                <w:lang w:val="en-US"/>
              </w:rPr>
              <w:t>legal relationship of the Parties will be governed by th</w:t>
            </w:r>
            <w:r>
              <w:rPr>
                <w:rFonts w:eastAsia="MS Mincho"/>
                <w:bCs/>
                <w:sz w:val="15"/>
                <w:szCs w:val="15"/>
                <w:lang w:val="en-US"/>
              </w:rPr>
              <w:t>e</w:t>
            </w:r>
            <w:r w:rsidR="000E215E" w:rsidRPr="004264A7">
              <w:rPr>
                <w:rFonts w:eastAsia="MS Mincho"/>
                <w:bCs/>
                <w:sz w:val="15"/>
                <w:szCs w:val="15"/>
                <w:lang w:val="en-US"/>
              </w:rPr>
              <w:t>s</w:t>
            </w:r>
            <w:r>
              <w:rPr>
                <w:rFonts w:eastAsia="MS Mincho"/>
                <w:bCs/>
                <w:sz w:val="15"/>
                <w:szCs w:val="15"/>
                <w:lang w:val="en-US"/>
              </w:rPr>
              <w:t>e</w:t>
            </w:r>
            <w:r w:rsidR="000E215E" w:rsidRPr="004264A7">
              <w:rPr>
                <w:rFonts w:eastAsia="MS Mincho"/>
                <w:bCs/>
                <w:sz w:val="15"/>
                <w:szCs w:val="15"/>
                <w:lang w:val="en-US"/>
              </w:rPr>
              <w:t xml:space="preserve"> General Terms and </w:t>
            </w:r>
            <w:r w:rsidR="00857CB7">
              <w:rPr>
                <w:rFonts w:eastAsia="MS Mincho"/>
                <w:bCs/>
                <w:sz w:val="15"/>
                <w:szCs w:val="15"/>
                <w:lang w:val="en-US"/>
              </w:rPr>
              <w:t xml:space="preserve">the </w:t>
            </w:r>
            <w:r w:rsidR="000E215E" w:rsidRPr="004264A7">
              <w:rPr>
                <w:rFonts w:eastAsia="MS Mincho"/>
                <w:bCs/>
                <w:sz w:val="15"/>
                <w:szCs w:val="15"/>
                <w:lang w:val="en-US"/>
              </w:rPr>
              <w:t>Order</w:t>
            </w:r>
            <w:r w:rsidR="000E215E" w:rsidRPr="00FC0D50">
              <w:rPr>
                <w:rFonts w:eastAsia="MS Mincho"/>
                <w:bCs/>
                <w:sz w:val="15"/>
                <w:szCs w:val="15"/>
                <w:lang w:val="en-US"/>
              </w:rPr>
              <w:t>.</w:t>
            </w:r>
          </w:p>
          <w:p w14:paraId="6F67B8ED" w14:textId="77777777" w:rsidR="00771D6B" w:rsidRPr="007871B4" w:rsidRDefault="001F12F9"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 xml:space="preserve">The </w:t>
            </w:r>
            <w:r w:rsidR="00771D6B" w:rsidRPr="007871B4">
              <w:rPr>
                <w:rFonts w:eastAsia="MS Mincho"/>
                <w:bCs/>
                <w:sz w:val="15"/>
                <w:szCs w:val="15"/>
                <w:lang w:val="en-US"/>
              </w:rPr>
              <w:t xml:space="preserve">Orders </w:t>
            </w:r>
            <w:r>
              <w:rPr>
                <w:rFonts w:eastAsia="MS Mincho"/>
                <w:bCs/>
                <w:sz w:val="15"/>
                <w:szCs w:val="15"/>
                <w:lang w:val="en-US"/>
              </w:rPr>
              <w:t>shall be</w:t>
            </w:r>
            <w:r w:rsidRPr="007871B4">
              <w:rPr>
                <w:rFonts w:eastAsia="MS Mincho"/>
                <w:bCs/>
                <w:sz w:val="15"/>
                <w:szCs w:val="15"/>
                <w:lang w:val="en-US"/>
              </w:rPr>
              <w:t xml:space="preserve"> </w:t>
            </w:r>
            <w:r w:rsidR="00771D6B" w:rsidRPr="007871B4">
              <w:rPr>
                <w:rFonts w:eastAsia="MS Mincho"/>
                <w:bCs/>
                <w:sz w:val="15"/>
                <w:szCs w:val="15"/>
                <w:lang w:val="en-US"/>
              </w:rPr>
              <w:t xml:space="preserve">not binding on </w:t>
            </w:r>
            <w:r w:rsidR="00352DD9">
              <w:rPr>
                <w:rFonts w:eastAsia="MS Mincho"/>
                <w:bCs/>
                <w:sz w:val="15"/>
                <w:szCs w:val="15"/>
                <w:lang w:val="en-US"/>
              </w:rPr>
              <w:t>the Buyer</w:t>
            </w:r>
            <w:r w:rsidR="00771D6B" w:rsidRPr="007871B4">
              <w:rPr>
                <w:rFonts w:eastAsia="MS Mincho"/>
                <w:bCs/>
                <w:sz w:val="15"/>
                <w:szCs w:val="15"/>
                <w:lang w:val="en-US"/>
              </w:rPr>
              <w:t xml:space="preserve"> until </w:t>
            </w:r>
            <w:proofErr w:type="gramStart"/>
            <w:r w:rsidR="00771D6B" w:rsidRPr="007871B4">
              <w:rPr>
                <w:rFonts w:eastAsia="MS Mincho"/>
                <w:bCs/>
                <w:sz w:val="15"/>
                <w:szCs w:val="15"/>
                <w:lang w:val="en-US"/>
              </w:rPr>
              <w:t>they are accepted in writing by the Seller</w:t>
            </w:r>
            <w:proofErr w:type="gramEnd"/>
            <w:r w:rsidR="00771D6B" w:rsidRPr="007871B4">
              <w:rPr>
                <w:rFonts w:eastAsia="MS Mincho"/>
                <w:bCs/>
                <w:sz w:val="15"/>
                <w:szCs w:val="15"/>
                <w:lang w:val="en-US"/>
              </w:rPr>
              <w:t>.</w:t>
            </w:r>
          </w:p>
        </w:tc>
      </w:tr>
      <w:tr w:rsidR="004228E1" w:rsidRPr="007871B4" w14:paraId="51312718" w14:textId="77777777" w:rsidTr="004477C0">
        <w:trPr>
          <w:trHeight w:val="2276"/>
        </w:trPr>
        <w:tc>
          <w:tcPr>
            <w:tcW w:w="2500" w:type="pct"/>
          </w:tcPr>
          <w:p w14:paraId="005041E7" w14:textId="77777777" w:rsidR="000E215E" w:rsidRPr="00966E49" w:rsidRDefault="006521E8"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9E6FAB">
              <w:rPr>
                <w:rFonts w:eastAsia="MS Mincho"/>
                <w:bCs/>
                <w:sz w:val="15"/>
                <w:szCs w:val="15"/>
                <w:lang w:val="ru-RU"/>
              </w:rPr>
              <w:t>В</w:t>
            </w:r>
            <w:r w:rsidRPr="00902086">
              <w:rPr>
                <w:rFonts w:eastAsia="MS Mincho"/>
                <w:bCs/>
                <w:sz w:val="15"/>
                <w:szCs w:val="15"/>
                <w:lang w:val="ru-RU"/>
              </w:rPr>
              <w:t xml:space="preserve"> </w:t>
            </w:r>
            <w:r w:rsidRPr="00D25E34">
              <w:rPr>
                <w:rFonts w:eastAsia="MS Mincho"/>
                <w:bCs/>
                <w:sz w:val="15"/>
                <w:szCs w:val="15"/>
                <w:lang w:val="ru-RU"/>
              </w:rPr>
              <w:t>случае отсутствия какого-либо ран</w:t>
            </w:r>
            <w:r w:rsidR="000E215E" w:rsidRPr="00D25E34">
              <w:rPr>
                <w:rFonts w:eastAsia="MS Mincho"/>
                <w:bCs/>
                <w:sz w:val="15"/>
                <w:szCs w:val="15"/>
                <w:lang w:val="ru-RU"/>
              </w:rPr>
              <w:t>е</w:t>
            </w:r>
            <w:r w:rsidRPr="00D25E34">
              <w:rPr>
                <w:rFonts w:eastAsia="MS Mincho"/>
                <w:bCs/>
                <w:sz w:val="15"/>
                <w:szCs w:val="15"/>
                <w:lang w:val="ru-RU"/>
              </w:rPr>
              <w:t>е</w:t>
            </w:r>
            <w:r w:rsidR="000E215E" w:rsidRPr="00D25E34">
              <w:rPr>
                <w:rFonts w:eastAsia="MS Mincho"/>
                <w:bCs/>
                <w:sz w:val="15"/>
                <w:szCs w:val="15"/>
                <w:lang w:val="ru-RU"/>
              </w:rPr>
              <w:t xml:space="preserve"> заключенного</w:t>
            </w:r>
            <w:r w:rsidRPr="00D25E34">
              <w:rPr>
                <w:rFonts w:eastAsia="MS Mincho"/>
                <w:bCs/>
                <w:sz w:val="15"/>
                <w:szCs w:val="15"/>
                <w:lang w:val="ru-RU"/>
              </w:rPr>
              <w:t xml:space="preserve"> письменного соглашения между </w:t>
            </w:r>
            <w:r w:rsidR="00352DD9">
              <w:rPr>
                <w:rFonts w:eastAsia="MS Mincho"/>
                <w:bCs/>
                <w:sz w:val="15"/>
                <w:szCs w:val="15"/>
                <w:lang w:val="ru-RU"/>
              </w:rPr>
              <w:t>Покупателем</w:t>
            </w:r>
            <w:r w:rsidRPr="00D25E34">
              <w:rPr>
                <w:rFonts w:eastAsia="MS Mincho"/>
                <w:bCs/>
                <w:sz w:val="15"/>
                <w:szCs w:val="15"/>
                <w:lang w:val="ru-RU"/>
              </w:rPr>
              <w:t xml:space="preserve"> и Продавцом, совершенного в форме Заказа,</w:t>
            </w:r>
            <w:r w:rsidRPr="009E6FAB">
              <w:rPr>
                <w:rFonts w:eastAsia="MS Mincho"/>
                <w:bCs/>
                <w:sz w:val="15"/>
                <w:szCs w:val="15"/>
                <w:lang w:val="ru-RU"/>
              </w:rPr>
              <w:t xml:space="preserve"> по аналогичному предмету (далее – «</w:t>
            </w:r>
            <w:r w:rsidRPr="00902086">
              <w:rPr>
                <w:rFonts w:eastAsia="MS Mincho"/>
                <w:b/>
                <w:bCs/>
                <w:sz w:val="15"/>
                <w:szCs w:val="15"/>
                <w:lang w:val="ru-RU"/>
              </w:rPr>
              <w:t>Товар</w:t>
            </w:r>
            <w:r w:rsidRPr="00966E49">
              <w:rPr>
                <w:rFonts w:eastAsia="MS Mincho"/>
                <w:bCs/>
                <w:sz w:val="15"/>
                <w:szCs w:val="15"/>
                <w:lang w:val="ru-RU"/>
              </w:rPr>
              <w:t>»), условия Заказа буд</w:t>
            </w:r>
            <w:r w:rsidR="00662F80" w:rsidRPr="00966E49">
              <w:rPr>
                <w:rFonts w:eastAsia="MS Mincho"/>
                <w:bCs/>
                <w:sz w:val="15"/>
                <w:szCs w:val="15"/>
                <w:lang w:val="ru-RU"/>
              </w:rPr>
              <w:t>у</w:t>
            </w:r>
            <w:r w:rsidRPr="00966E49">
              <w:rPr>
                <w:rFonts w:eastAsia="MS Mincho"/>
                <w:bCs/>
                <w:sz w:val="15"/>
                <w:szCs w:val="15"/>
                <w:lang w:val="ru-RU"/>
              </w:rPr>
              <w:t xml:space="preserve">т считаться обязательными для Сторон с момента получения </w:t>
            </w:r>
            <w:r w:rsidR="00352DD9">
              <w:rPr>
                <w:rFonts w:eastAsia="MS Mincho"/>
                <w:bCs/>
                <w:sz w:val="15"/>
                <w:szCs w:val="15"/>
                <w:lang w:val="ru-RU"/>
              </w:rPr>
              <w:t>Покупателем</w:t>
            </w:r>
            <w:r w:rsidRPr="00966E49">
              <w:rPr>
                <w:rFonts w:eastAsia="MS Mincho"/>
                <w:bCs/>
                <w:sz w:val="15"/>
                <w:szCs w:val="15"/>
                <w:lang w:val="ru-RU"/>
              </w:rPr>
              <w:t xml:space="preserve"> Заказа, подписанного Продавцом.  </w:t>
            </w:r>
          </w:p>
          <w:p w14:paraId="21FCE69A" w14:textId="77777777" w:rsidR="006521E8" w:rsidRPr="00966E49" w:rsidRDefault="000E215E" w:rsidP="00774FFD">
            <w:pPr>
              <w:widowControl w:val="0"/>
              <w:adjustRightInd w:val="0"/>
              <w:ind w:left="360"/>
              <w:jc w:val="both"/>
              <w:textAlignment w:val="baseline"/>
              <w:rPr>
                <w:rFonts w:eastAsia="MS Mincho"/>
                <w:bCs/>
                <w:sz w:val="15"/>
                <w:szCs w:val="15"/>
                <w:lang w:val="ru-RU"/>
              </w:rPr>
            </w:pPr>
            <w:r w:rsidRPr="00966E49">
              <w:rPr>
                <w:rFonts w:eastAsia="MS Mincho"/>
                <w:bCs/>
                <w:sz w:val="15"/>
                <w:szCs w:val="15"/>
                <w:lang w:val="ru-RU"/>
              </w:rPr>
              <w:t xml:space="preserve">Соглашения, достигнутые и закрепленные в соответствующих Заказах, будут иметь большую юридическую силу, чем Общие Условия. В случае </w:t>
            </w:r>
            <w:r w:rsidR="00DF366B" w:rsidRPr="00966E49">
              <w:rPr>
                <w:rFonts w:eastAsia="MS Mincho"/>
                <w:bCs/>
                <w:sz w:val="15"/>
                <w:szCs w:val="15"/>
                <w:lang w:val="ru-RU"/>
              </w:rPr>
              <w:t>любого расхождения в толковании</w:t>
            </w:r>
            <w:r w:rsidRPr="00966E49">
              <w:rPr>
                <w:rFonts w:eastAsia="MS Mincho"/>
                <w:bCs/>
                <w:sz w:val="15"/>
                <w:szCs w:val="15"/>
                <w:lang w:val="ru-RU"/>
              </w:rPr>
              <w:t xml:space="preserve"> текст</w:t>
            </w:r>
            <w:r w:rsidR="00DF366B" w:rsidRPr="00966E49">
              <w:rPr>
                <w:rFonts w:eastAsia="MS Mincho"/>
                <w:bCs/>
                <w:sz w:val="15"/>
                <w:szCs w:val="15"/>
                <w:lang w:val="ru-RU"/>
              </w:rPr>
              <w:t>ов</w:t>
            </w:r>
            <w:r w:rsidRPr="00966E49">
              <w:rPr>
                <w:rFonts w:eastAsia="MS Mincho"/>
                <w:bCs/>
                <w:sz w:val="15"/>
                <w:szCs w:val="15"/>
                <w:lang w:val="ru-RU"/>
              </w:rPr>
              <w:t xml:space="preserve"> Общих Условий и Заказов, </w:t>
            </w:r>
            <w:r w:rsidR="00DF366B" w:rsidRPr="00966E49">
              <w:rPr>
                <w:rFonts w:eastAsia="MS Mincho"/>
                <w:bCs/>
                <w:sz w:val="15"/>
                <w:szCs w:val="15"/>
                <w:lang w:val="ru-RU"/>
              </w:rPr>
              <w:t xml:space="preserve">Стороны будут руководствоваться текстом </w:t>
            </w:r>
            <w:r w:rsidRPr="00966E49">
              <w:rPr>
                <w:rFonts w:eastAsia="MS Mincho"/>
                <w:bCs/>
                <w:sz w:val="15"/>
                <w:szCs w:val="15"/>
                <w:lang w:val="ru-RU"/>
              </w:rPr>
              <w:t>Заказов.</w:t>
            </w:r>
          </w:p>
          <w:p w14:paraId="7E2777D0" w14:textId="77777777" w:rsidR="00771D6B" w:rsidRPr="00966E49" w:rsidRDefault="006521E8" w:rsidP="00774FFD">
            <w:pPr>
              <w:widowControl w:val="0"/>
              <w:adjustRightInd w:val="0"/>
              <w:ind w:left="360"/>
              <w:jc w:val="both"/>
              <w:textAlignment w:val="baseline"/>
              <w:rPr>
                <w:rFonts w:eastAsia="MS Mincho"/>
                <w:bCs/>
                <w:sz w:val="15"/>
                <w:szCs w:val="15"/>
                <w:lang w:val="ru-RU"/>
              </w:rPr>
            </w:pPr>
            <w:r w:rsidRPr="00D25E34">
              <w:rPr>
                <w:rFonts w:eastAsia="MS Mincho"/>
                <w:bCs/>
                <w:sz w:val="15"/>
                <w:szCs w:val="15"/>
                <w:lang w:val="ru-RU"/>
              </w:rPr>
              <w:t xml:space="preserve">Если между </w:t>
            </w:r>
            <w:r w:rsidR="00352DD9">
              <w:rPr>
                <w:rFonts w:eastAsia="MS Mincho"/>
                <w:bCs/>
                <w:sz w:val="15"/>
                <w:szCs w:val="15"/>
                <w:lang w:val="ru-RU"/>
              </w:rPr>
              <w:t>Покупателем</w:t>
            </w:r>
            <w:r w:rsidRPr="00D25E34">
              <w:rPr>
                <w:rFonts w:eastAsia="MS Mincho"/>
                <w:bCs/>
                <w:sz w:val="15"/>
                <w:szCs w:val="15"/>
                <w:lang w:val="ru-RU"/>
              </w:rPr>
              <w:t xml:space="preserve"> и Продавцом </w:t>
            </w:r>
            <w:r w:rsidR="000E215E" w:rsidRPr="00D25E34">
              <w:rPr>
                <w:rFonts w:eastAsia="MS Mincho"/>
                <w:bCs/>
                <w:sz w:val="15"/>
                <w:szCs w:val="15"/>
                <w:lang w:val="ru-RU"/>
              </w:rPr>
              <w:t xml:space="preserve">существует письменное соглашение </w:t>
            </w:r>
            <w:r w:rsidRPr="00D25E34">
              <w:rPr>
                <w:rFonts w:eastAsia="MS Mincho"/>
                <w:bCs/>
                <w:sz w:val="15"/>
                <w:szCs w:val="15"/>
                <w:lang w:val="ru-RU"/>
              </w:rPr>
              <w:t>по вопросам, определенным в Заказе,</w:t>
            </w:r>
            <w:r w:rsidR="000E215E" w:rsidRPr="00D25E34">
              <w:rPr>
                <w:rFonts w:eastAsia="MS Mincho"/>
                <w:bCs/>
                <w:sz w:val="15"/>
                <w:szCs w:val="15"/>
                <w:lang w:val="ru-RU"/>
              </w:rPr>
              <w:t xml:space="preserve"> заключенное Сторонами ранее такого Заказа, то</w:t>
            </w:r>
            <w:r w:rsidRPr="00D25E34">
              <w:rPr>
                <w:rFonts w:eastAsia="MS Mincho"/>
                <w:bCs/>
                <w:sz w:val="15"/>
                <w:szCs w:val="15"/>
                <w:lang w:val="ru-RU"/>
              </w:rPr>
              <w:t xml:space="preserve"> условия такого письменного соглашения будут превалировать над Заказом</w:t>
            </w:r>
            <w:r w:rsidRPr="009E6FAB">
              <w:rPr>
                <w:rFonts w:eastAsia="MS Mincho"/>
                <w:bCs/>
                <w:sz w:val="15"/>
                <w:szCs w:val="15"/>
                <w:lang w:val="ru-RU"/>
              </w:rPr>
              <w:t>.</w:t>
            </w:r>
          </w:p>
        </w:tc>
        <w:tc>
          <w:tcPr>
            <w:tcW w:w="2500" w:type="pct"/>
          </w:tcPr>
          <w:p w14:paraId="4B2C54EE" w14:textId="77777777" w:rsidR="000E215E" w:rsidRPr="00D25E34" w:rsidRDefault="000E215E"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If there is no any prior written agreement between </w:t>
            </w:r>
            <w:r w:rsidR="00352DD9">
              <w:rPr>
                <w:rFonts w:eastAsia="MS Mincho"/>
                <w:bCs/>
                <w:sz w:val="15"/>
                <w:szCs w:val="15"/>
                <w:lang w:val="en-US"/>
              </w:rPr>
              <w:t>the Buyer</w:t>
            </w:r>
            <w:r w:rsidR="00352DD9" w:rsidRPr="007871B4">
              <w:rPr>
                <w:rFonts w:eastAsia="MS Mincho"/>
                <w:bCs/>
                <w:sz w:val="15"/>
                <w:szCs w:val="15"/>
                <w:lang w:val="en-US"/>
              </w:rPr>
              <w:t xml:space="preserve"> </w:t>
            </w:r>
            <w:r w:rsidRPr="007871B4">
              <w:rPr>
                <w:rFonts w:eastAsia="MS Mincho"/>
                <w:bCs/>
                <w:sz w:val="15"/>
                <w:szCs w:val="15"/>
                <w:lang w:val="en-US"/>
              </w:rPr>
              <w:t xml:space="preserve">and the Seller </w:t>
            </w:r>
            <w:r w:rsidR="00857CB7">
              <w:rPr>
                <w:rFonts w:eastAsia="MS Mincho"/>
                <w:bCs/>
                <w:sz w:val="15"/>
                <w:szCs w:val="15"/>
                <w:lang w:val="en-US"/>
              </w:rPr>
              <w:t xml:space="preserve">executed in the form of the Order </w:t>
            </w:r>
            <w:r w:rsidRPr="007871B4">
              <w:rPr>
                <w:rFonts w:eastAsia="MS Mincho"/>
                <w:bCs/>
                <w:sz w:val="15"/>
                <w:szCs w:val="15"/>
                <w:lang w:val="en-US"/>
              </w:rPr>
              <w:t>with the same subject matter (hereinafter</w:t>
            </w:r>
            <w:r>
              <w:rPr>
                <w:rFonts w:eastAsia="MS Mincho"/>
                <w:bCs/>
                <w:sz w:val="15"/>
                <w:szCs w:val="15"/>
                <w:lang w:val="en-US"/>
              </w:rPr>
              <w:t xml:space="preserve">, the </w:t>
            </w:r>
            <w:r w:rsidRPr="00D25E34">
              <w:rPr>
                <w:rFonts w:eastAsia="MS Mincho"/>
                <w:b/>
                <w:bCs/>
                <w:sz w:val="15"/>
                <w:szCs w:val="15"/>
                <w:lang w:val="en-US"/>
              </w:rPr>
              <w:t>“</w:t>
            </w:r>
            <w:r w:rsidRPr="007871B4">
              <w:rPr>
                <w:rFonts w:eastAsia="MS Mincho"/>
                <w:b/>
                <w:bCs/>
                <w:sz w:val="15"/>
                <w:szCs w:val="15"/>
                <w:lang w:val="en-US"/>
              </w:rPr>
              <w:t>Goods</w:t>
            </w:r>
            <w:r w:rsidR="009641FD">
              <w:rPr>
                <w:rFonts w:eastAsia="MS Mincho"/>
                <w:b/>
                <w:bCs/>
                <w:sz w:val="15"/>
                <w:szCs w:val="15"/>
                <w:lang w:val="en-US"/>
              </w:rPr>
              <w:t>”</w:t>
            </w:r>
            <w:r w:rsidR="009641FD" w:rsidRPr="00D25E34">
              <w:rPr>
                <w:rFonts w:eastAsia="MS Mincho"/>
                <w:bCs/>
                <w:sz w:val="15"/>
                <w:szCs w:val="15"/>
                <w:lang w:val="en-US"/>
              </w:rPr>
              <w:t>)</w:t>
            </w:r>
            <w:r w:rsidRPr="007871B4">
              <w:rPr>
                <w:rFonts w:eastAsia="MS Mincho"/>
                <w:bCs/>
                <w:sz w:val="15"/>
                <w:szCs w:val="15"/>
                <w:lang w:val="en-US"/>
              </w:rPr>
              <w:t xml:space="preserve">, the Order shall be deemed settled in instant of deliverance of the Order accepted by the Seller back to </w:t>
            </w:r>
            <w:r w:rsidR="00352DD9">
              <w:rPr>
                <w:rFonts w:eastAsia="MS Mincho"/>
                <w:bCs/>
                <w:sz w:val="15"/>
                <w:szCs w:val="15"/>
                <w:lang w:val="en-US"/>
              </w:rPr>
              <w:t>the Buyer</w:t>
            </w:r>
            <w:r w:rsidRPr="007871B4">
              <w:rPr>
                <w:rFonts w:eastAsia="MS Mincho"/>
                <w:bCs/>
                <w:sz w:val="15"/>
                <w:szCs w:val="15"/>
                <w:lang w:val="en-US"/>
              </w:rPr>
              <w:t xml:space="preserve">. </w:t>
            </w:r>
          </w:p>
          <w:p w14:paraId="7EC31DBA" w14:textId="77777777" w:rsidR="000E215E" w:rsidRPr="00D25E34" w:rsidRDefault="000E215E" w:rsidP="00774FFD">
            <w:pPr>
              <w:widowControl w:val="0"/>
              <w:adjustRightInd w:val="0"/>
              <w:ind w:left="332"/>
              <w:jc w:val="both"/>
              <w:textAlignment w:val="baseline"/>
              <w:rPr>
                <w:rFonts w:eastAsia="MS Mincho"/>
                <w:bCs/>
                <w:sz w:val="15"/>
                <w:szCs w:val="15"/>
                <w:lang w:val="en-US"/>
              </w:rPr>
            </w:pPr>
          </w:p>
          <w:p w14:paraId="1E585EA9" w14:textId="77777777" w:rsidR="000E215E" w:rsidRPr="00D25E34" w:rsidRDefault="000E215E" w:rsidP="00774FFD">
            <w:pPr>
              <w:widowControl w:val="0"/>
              <w:adjustRightInd w:val="0"/>
              <w:ind w:left="332"/>
              <w:jc w:val="both"/>
              <w:textAlignment w:val="baseline"/>
              <w:rPr>
                <w:rFonts w:eastAsia="MS Mincho"/>
                <w:bCs/>
                <w:sz w:val="15"/>
                <w:szCs w:val="15"/>
                <w:lang w:val="en-US"/>
              </w:rPr>
            </w:pPr>
            <w:r w:rsidRPr="007871B4">
              <w:rPr>
                <w:rFonts w:eastAsia="MS Mincho"/>
                <w:bCs/>
                <w:sz w:val="15"/>
                <w:szCs w:val="15"/>
                <w:lang w:val="en-US"/>
              </w:rPr>
              <w:t xml:space="preserve">Agreements achieved and fixed in the respective Orders will have superior legal force comparing to these General Terms. In case of any </w:t>
            </w:r>
            <w:r w:rsidR="0026352F">
              <w:rPr>
                <w:rFonts w:eastAsia="MS Mincho"/>
                <w:bCs/>
                <w:sz w:val="15"/>
                <w:szCs w:val="15"/>
                <w:lang w:val="en-US"/>
              </w:rPr>
              <w:t xml:space="preserve">divergence of interpretation </w:t>
            </w:r>
            <w:r w:rsidRPr="007871B4">
              <w:rPr>
                <w:rFonts w:eastAsia="MS Mincho"/>
                <w:bCs/>
                <w:sz w:val="15"/>
                <w:szCs w:val="15"/>
                <w:lang w:val="en-US"/>
              </w:rPr>
              <w:t xml:space="preserve">between the text of </w:t>
            </w:r>
            <w:r w:rsidR="0026352F">
              <w:rPr>
                <w:rFonts w:eastAsia="MS Mincho"/>
                <w:bCs/>
                <w:sz w:val="15"/>
                <w:szCs w:val="15"/>
                <w:lang w:val="en-US"/>
              </w:rPr>
              <w:t xml:space="preserve">the </w:t>
            </w:r>
            <w:r w:rsidRPr="007871B4">
              <w:rPr>
                <w:rFonts w:eastAsia="MS Mincho"/>
                <w:bCs/>
                <w:sz w:val="15"/>
                <w:szCs w:val="15"/>
                <w:lang w:val="en-US"/>
              </w:rPr>
              <w:t xml:space="preserve">General Terms and </w:t>
            </w:r>
            <w:r w:rsidR="0026352F">
              <w:rPr>
                <w:rFonts w:eastAsia="MS Mincho"/>
                <w:bCs/>
                <w:sz w:val="15"/>
                <w:szCs w:val="15"/>
                <w:lang w:val="en-US"/>
              </w:rPr>
              <w:t xml:space="preserve">the </w:t>
            </w:r>
            <w:r w:rsidRPr="007871B4">
              <w:rPr>
                <w:rFonts w:eastAsia="MS Mincho"/>
                <w:bCs/>
                <w:sz w:val="15"/>
                <w:szCs w:val="15"/>
                <w:lang w:val="en-US"/>
              </w:rPr>
              <w:t xml:space="preserve">Orders, </w:t>
            </w:r>
            <w:r w:rsidR="0026352F">
              <w:rPr>
                <w:rFonts w:eastAsia="MS Mincho"/>
                <w:bCs/>
                <w:sz w:val="15"/>
                <w:szCs w:val="15"/>
                <w:lang w:val="en-US"/>
              </w:rPr>
              <w:t xml:space="preserve">the </w:t>
            </w:r>
            <w:r w:rsidR="00857CB7">
              <w:rPr>
                <w:rFonts w:eastAsia="MS Mincho"/>
                <w:bCs/>
                <w:sz w:val="15"/>
                <w:szCs w:val="15"/>
                <w:lang w:val="en-US"/>
              </w:rPr>
              <w:t xml:space="preserve">Parties </w:t>
            </w:r>
            <w:proofErr w:type="gramStart"/>
            <w:r w:rsidR="00857CB7">
              <w:rPr>
                <w:rFonts w:eastAsia="MS Mincho"/>
                <w:bCs/>
                <w:sz w:val="15"/>
                <w:szCs w:val="15"/>
                <w:lang w:val="en-US"/>
              </w:rPr>
              <w:t>shall be governed</w:t>
            </w:r>
            <w:proofErr w:type="gramEnd"/>
            <w:r w:rsidR="00857CB7">
              <w:rPr>
                <w:rFonts w:eastAsia="MS Mincho"/>
                <w:bCs/>
                <w:sz w:val="15"/>
                <w:szCs w:val="15"/>
                <w:lang w:val="en-US"/>
              </w:rPr>
              <w:t xml:space="preserve"> by the </w:t>
            </w:r>
            <w:r w:rsidR="0026352F">
              <w:rPr>
                <w:rFonts w:eastAsia="MS Mincho"/>
                <w:bCs/>
                <w:sz w:val="15"/>
                <w:szCs w:val="15"/>
                <w:lang w:val="en-US"/>
              </w:rPr>
              <w:t xml:space="preserve">text of the </w:t>
            </w:r>
            <w:r w:rsidR="00857CB7">
              <w:rPr>
                <w:rFonts w:eastAsia="MS Mincho"/>
                <w:bCs/>
                <w:sz w:val="15"/>
                <w:szCs w:val="15"/>
                <w:lang w:val="en-US"/>
              </w:rPr>
              <w:t xml:space="preserve">Orders. </w:t>
            </w:r>
          </w:p>
          <w:p w14:paraId="3F343710" w14:textId="77777777" w:rsidR="00771D6B" w:rsidRPr="00662F80" w:rsidRDefault="000E215E" w:rsidP="00774FFD">
            <w:pPr>
              <w:widowControl w:val="0"/>
              <w:adjustRightInd w:val="0"/>
              <w:ind w:left="332"/>
              <w:jc w:val="both"/>
              <w:textAlignment w:val="baseline"/>
              <w:rPr>
                <w:rFonts w:eastAsia="MS Mincho"/>
                <w:bCs/>
                <w:sz w:val="15"/>
                <w:szCs w:val="15"/>
                <w:lang w:val="en-US"/>
              </w:rPr>
            </w:pPr>
            <w:r w:rsidRPr="000E215E">
              <w:rPr>
                <w:rFonts w:eastAsia="MS Mincho"/>
                <w:bCs/>
                <w:sz w:val="15"/>
                <w:szCs w:val="15"/>
                <w:lang w:val="en-US"/>
              </w:rPr>
              <w:t xml:space="preserve">If there is a prior written agreement between </w:t>
            </w:r>
            <w:r w:rsidR="00352DD9">
              <w:rPr>
                <w:rFonts w:eastAsia="MS Mincho"/>
                <w:bCs/>
                <w:sz w:val="15"/>
                <w:szCs w:val="15"/>
                <w:lang w:val="en-US"/>
              </w:rPr>
              <w:t>the Buyer</w:t>
            </w:r>
            <w:r w:rsidR="00352DD9" w:rsidRPr="007871B4">
              <w:rPr>
                <w:rFonts w:eastAsia="MS Mincho"/>
                <w:bCs/>
                <w:sz w:val="15"/>
                <w:szCs w:val="15"/>
                <w:lang w:val="en-US"/>
              </w:rPr>
              <w:t xml:space="preserve"> </w:t>
            </w:r>
            <w:r w:rsidRPr="000E215E">
              <w:rPr>
                <w:rFonts w:eastAsia="MS Mincho"/>
                <w:bCs/>
                <w:sz w:val="15"/>
                <w:szCs w:val="15"/>
                <w:lang w:val="en-US"/>
              </w:rPr>
              <w:t xml:space="preserve">and the Seller with the same subject matter of contract as the Order, the divergent terms in such a prior </w:t>
            </w:r>
            <w:r w:rsidR="00857CB7">
              <w:rPr>
                <w:rFonts w:eastAsia="MS Mincho"/>
                <w:bCs/>
                <w:sz w:val="15"/>
                <w:szCs w:val="15"/>
                <w:lang w:val="en-US"/>
              </w:rPr>
              <w:t>agreement shall</w:t>
            </w:r>
            <w:r w:rsidRPr="000E215E">
              <w:rPr>
                <w:rFonts w:eastAsia="MS Mincho"/>
                <w:bCs/>
                <w:sz w:val="15"/>
                <w:szCs w:val="15"/>
                <w:lang w:val="en-US"/>
              </w:rPr>
              <w:t xml:space="preserve"> prevail over the Order.</w:t>
            </w:r>
          </w:p>
        </w:tc>
      </w:tr>
      <w:tr w:rsidR="004228E1" w:rsidRPr="007871B4" w14:paraId="30CD13F1" w14:textId="77777777" w:rsidTr="004477C0">
        <w:tc>
          <w:tcPr>
            <w:tcW w:w="2500" w:type="pct"/>
          </w:tcPr>
          <w:p w14:paraId="65B5AC18" w14:textId="77777777" w:rsidR="00771D6B" w:rsidRPr="00966E49" w:rsidRDefault="00AB6BDD"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966E49">
              <w:rPr>
                <w:rFonts w:eastAsia="MS Mincho"/>
                <w:bCs/>
                <w:sz w:val="15"/>
                <w:szCs w:val="15"/>
                <w:lang w:val="ru-RU"/>
              </w:rPr>
              <w:t xml:space="preserve">В случае если Продавец, получивший подписанный </w:t>
            </w:r>
            <w:r w:rsidR="00352DD9">
              <w:rPr>
                <w:rFonts w:eastAsia="MS Mincho"/>
                <w:bCs/>
                <w:sz w:val="15"/>
                <w:szCs w:val="15"/>
                <w:lang w:val="ru-RU"/>
              </w:rPr>
              <w:t>Покупателем</w:t>
            </w:r>
            <w:r w:rsidRPr="00966E49">
              <w:rPr>
                <w:rFonts w:eastAsia="MS Mincho"/>
                <w:bCs/>
                <w:sz w:val="15"/>
                <w:szCs w:val="15"/>
                <w:lang w:val="ru-RU"/>
              </w:rPr>
              <w:t xml:space="preserve"> Заказ, заявит о </w:t>
            </w:r>
            <w:r w:rsidR="000C77A3" w:rsidRPr="00966E49">
              <w:rPr>
                <w:rFonts w:eastAsia="MS Mincho"/>
                <w:bCs/>
                <w:sz w:val="15"/>
                <w:szCs w:val="15"/>
                <w:lang w:val="ru-RU"/>
              </w:rPr>
              <w:t>намерении</w:t>
            </w:r>
            <w:r w:rsidRPr="00966E49">
              <w:rPr>
                <w:rFonts w:eastAsia="MS Mincho"/>
                <w:bCs/>
                <w:sz w:val="15"/>
                <w:szCs w:val="15"/>
                <w:lang w:val="ru-RU"/>
              </w:rPr>
              <w:t xml:space="preserve"> заключить Договор поставки на иных условиях, чем предложено в Заказе (в том числе, предложит проект изменений и дополнений в Заказ)</w:t>
            </w:r>
            <w:r w:rsidR="00491549" w:rsidRPr="00966E49">
              <w:rPr>
                <w:rFonts w:eastAsia="MS Mincho"/>
                <w:bCs/>
                <w:sz w:val="15"/>
                <w:szCs w:val="15"/>
                <w:lang w:val="ru-RU"/>
              </w:rPr>
              <w:t xml:space="preserve">, такой ответ признается новой офертой Продавца. Указанная оферта Продавца будет считаться акцептованной Покупателем только в том случае, если </w:t>
            </w:r>
            <w:r w:rsidR="00352DD9">
              <w:rPr>
                <w:rFonts w:eastAsia="MS Mincho"/>
                <w:bCs/>
                <w:sz w:val="15"/>
                <w:szCs w:val="15"/>
                <w:lang w:val="ru-RU"/>
              </w:rPr>
              <w:t>Покупатель</w:t>
            </w:r>
            <w:r w:rsidR="00491549" w:rsidRPr="00966E49">
              <w:rPr>
                <w:rFonts w:eastAsia="MS Mincho"/>
                <w:bCs/>
                <w:sz w:val="15"/>
                <w:szCs w:val="15"/>
                <w:lang w:val="ru-RU"/>
              </w:rPr>
              <w:t xml:space="preserve"> в течение 3 (трех) рабочих дней после получения проекта изменений и (или) дополнений письменно </w:t>
            </w:r>
            <w:r w:rsidR="00116F62" w:rsidRPr="00966E49">
              <w:rPr>
                <w:rFonts w:eastAsia="MS Mincho"/>
                <w:bCs/>
                <w:sz w:val="15"/>
                <w:szCs w:val="15"/>
                <w:lang w:val="ru-RU"/>
              </w:rPr>
              <w:t xml:space="preserve">выразит свое согласие на внесение </w:t>
            </w:r>
            <w:r w:rsidR="00491549" w:rsidRPr="00966E49">
              <w:rPr>
                <w:rFonts w:eastAsia="MS Mincho"/>
                <w:bCs/>
                <w:sz w:val="15"/>
                <w:szCs w:val="15"/>
                <w:lang w:val="ru-RU"/>
              </w:rPr>
              <w:t>изменени</w:t>
            </w:r>
            <w:r w:rsidR="00116F62" w:rsidRPr="00966E49">
              <w:rPr>
                <w:rFonts w:eastAsia="MS Mincho"/>
                <w:bCs/>
                <w:sz w:val="15"/>
                <w:szCs w:val="15"/>
                <w:lang w:val="ru-RU"/>
              </w:rPr>
              <w:t>й</w:t>
            </w:r>
            <w:r w:rsidR="00491549" w:rsidRPr="00966E49">
              <w:rPr>
                <w:rFonts w:eastAsia="MS Mincho"/>
                <w:bCs/>
                <w:sz w:val="15"/>
                <w:szCs w:val="15"/>
                <w:lang w:val="ru-RU"/>
              </w:rPr>
              <w:t xml:space="preserve"> и (или) дополнени</w:t>
            </w:r>
            <w:r w:rsidR="00116F62" w:rsidRPr="00966E49">
              <w:rPr>
                <w:rFonts w:eastAsia="MS Mincho"/>
                <w:bCs/>
                <w:sz w:val="15"/>
                <w:szCs w:val="15"/>
                <w:lang w:val="ru-RU"/>
              </w:rPr>
              <w:t>й в Заказ</w:t>
            </w:r>
            <w:r w:rsidR="00491549" w:rsidRPr="00966E49">
              <w:rPr>
                <w:rFonts w:eastAsia="MS Mincho"/>
                <w:bCs/>
                <w:sz w:val="15"/>
                <w:szCs w:val="15"/>
                <w:lang w:val="ru-RU"/>
              </w:rPr>
              <w:t xml:space="preserve"> путем подписания протокола разногласий к Заказу</w:t>
            </w:r>
            <w:r w:rsidR="001F12F9" w:rsidRPr="0036196E">
              <w:rPr>
                <w:rFonts w:eastAsia="MS Mincho"/>
                <w:bCs/>
                <w:sz w:val="15"/>
                <w:szCs w:val="15"/>
                <w:lang w:val="ru-RU"/>
              </w:rPr>
              <w:t xml:space="preserve"> </w:t>
            </w:r>
            <w:r w:rsidR="001F12F9" w:rsidRPr="009E6FAB">
              <w:rPr>
                <w:rFonts w:eastAsia="MS Mincho"/>
                <w:bCs/>
                <w:sz w:val="15"/>
                <w:szCs w:val="15"/>
                <w:lang w:val="ru-RU"/>
              </w:rPr>
              <w:t>или внесения дополнений в Заказ</w:t>
            </w:r>
            <w:r w:rsidR="00F70D8A" w:rsidRPr="00902086">
              <w:rPr>
                <w:rFonts w:eastAsia="MS Mincho"/>
                <w:bCs/>
                <w:sz w:val="15"/>
                <w:szCs w:val="15"/>
                <w:lang w:val="ru-RU"/>
              </w:rPr>
              <w:t xml:space="preserve">. </w:t>
            </w:r>
          </w:p>
        </w:tc>
        <w:tc>
          <w:tcPr>
            <w:tcW w:w="2500" w:type="pct"/>
          </w:tcPr>
          <w:p w14:paraId="0597EF89" w14:textId="77777777" w:rsidR="00771D6B"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If the Seller</w:t>
            </w:r>
            <w:r w:rsidR="00D12681">
              <w:rPr>
                <w:rFonts w:eastAsia="MS Mincho"/>
                <w:bCs/>
                <w:sz w:val="15"/>
                <w:szCs w:val="15"/>
                <w:lang w:val="en-US"/>
              </w:rPr>
              <w:t xml:space="preserve">, having received the Order signed by </w:t>
            </w:r>
            <w:r w:rsidR="00F86CDC">
              <w:rPr>
                <w:rFonts w:eastAsia="MS Mincho"/>
                <w:bCs/>
                <w:sz w:val="15"/>
                <w:szCs w:val="15"/>
                <w:lang w:val="en-US"/>
              </w:rPr>
              <w:t>the Buyer</w:t>
            </w:r>
            <w:r w:rsidR="00F86CDC" w:rsidRPr="007871B4">
              <w:rPr>
                <w:rFonts w:eastAsia="MS Mincho"/>
                <w:bCs/>
                <w:sz w:val="15"/>
                <w:szCs w:val="15"/>
                <w:lang w:val="en-US"/>
              </w:rPr>
              <w:t xml:space="preserve"> </w:t>
            </w:r>
            <w:r w:rsidR="007F5009">
              <w:rPr>
                <w:rFonts w:eastAsia="MS Mincho"/>
                <w:bCs/>
                <w:sz w:val="15"/>
                <w:szCs w:val="15"/>
                <w:lang w:val="en-US"/>
              </w:rPr>
              <w:t xml:space="preserve">declares a wish to conclude the Supply Contract on other terms than offered by the Order, (i.e. offers a project of </w:t>
            </w:r>
            <w:r w:rsidRPr="007871B4">
              <w:rPr>
                <w:rFonts w:eastAsia="MS Mincho"/>
                <w:bCs/>
                <w:sz w:val="15"/>
                <w:szCs w:val="15"/>
                <w:lang w:val="en-US"/>
              </w:rPr>
              <w:t>changeovers or amendments to the Order</w:t>
            </w:r>
            <w:r w:rsidR="007F5009">
              <w:rPr>
                <w:rFonts w:eastAsia="MS Mincho"/>
                <w:bCs/>
                <w:sz w:val="15"/>
                <w:szCs w:val="15"/>
                <w:lang w:val="en-US"/>
              </w:rPr>
              <w:t xml:space="preserve">), </w:t>
            </w:r>
            <w:r w:rsidRPr="007871B4">
              <w:rPr>
                <w:rFonts w:eastAsia="MS Mincho"/>
                <w:bCs/>
                <w:sz w:val="15"/>
                <w:szCs w:val="15"/>
                <w:lang w:val="en-US"/>
              </w:rPr>
              <w:t xml:space="preserve">such changed or amended Order shall be deemed </w:t>
            </w:r>
            <w:proofErr w:type="gramStart"/>
            <w:r w:rsidRPr="007871B4">
              <w:rPr>
                <w:rFonts w:eastAsia="MS Mincho"/>
                <w:bCs/>
                <w:sz w:val="15"/>
                <w:szCs w:val="15"/>
                <w:lang w:val="en-US"/>
              </w:rPr>
              <w:t>to be a</w:t>
            </w:r>
            <w:proofErr w:type="gramEnd"/>
            <w:r w:rsidRPr="007871B4">
              <w:rPr>
                <w:rFonts w:eastAsia="MS Mincho"/>
                <w:bCs/>
                <w:sz w:val="15"/>
                <w:szCs w:val="15"/>
                <w:lang w:val="en-US"/>
              </w:rPr>
              <w:t xml:space="preserve"> new proposal for Supply </w:t>
            </w:r>
            <w:r w:rsidR="008854BF">
              <w:rPr>
                <w:rFonts w:eastAsia="MS Mincho"/>
                <w:bCs/>
                <w:sz w:val="15"/>
                <w:szCs w:val="15"/>
                <w:lang w:val="en-US"/>
              </w:rPr>
              <w:t>C</w:t>
            </w:r>
            <w:r w:rsidRPr="007871B4">
              <w:rPr>
                <w:rFonts w:eastAsia="MS Mincho"/>
                <w:bCs/>
                <w:sz w:val="15"/>
                <w:szCs w:val="15"/>
                <w:lang w:val="en-US"/>
              </w:rPr>
              <w:t xml:space="preserve">ontract. </w:t>
            </w:r>
            <w:proofErr w:type="gramStart"/>
            <w:r w:rsidR="00E372C2">
              <w:rPr>
                <w:rFonts w:eastAsia="MS Mincho"/>
                <w:bCs/>
                <w:sz w:val="15"/>
                <w:szCs w:val="15"/>
                <w:lang w:val="en-US"/>
              </w:rPr>
              <w:t xml:space="preserve">Such proposal shall be considered accepted by the </w:t>
            </w:r>
            <w:r w:rsidR="00352DD9">
              <w:rPr>
                <w:rFonts w:eastAsia="MS Mincho"/>
                <w:bCs/>
                <w:sz w:val="15"/>
                <w:szCs w:val="15"/>
                <w:lang w:val="en-US"/>
              </w:rPr>
              <w:t>Buyer</w:t>
            </w:r>
            <w:r w:rsidR="00E372C2">
              <w:rPr>
                <w:rFonts w:eastAsia="MS Mincho"/>
                <w:bCs/>
                <w:sz w:val="15"/>
                <w:szCs w:val="15"/>
                <w:lang w:val="en-US"/>
              </w:rPr>
              <w:t xml:space="preserve"> only in case </w:t>
            </w:r>
            <w:r w:rsidRPr="007871B4">
              <w:rPr>
                <w:rFonts w:eastAsia="MS Mincho"/>
                <w:bCs/>
                <w:sz w:val="15"/>
                <w:szCs w:val="15"/>
                <w:lang w:val="en-US"/>
              </w:rPr>
              <w:t xml:space="preserve"> </w:t>
            </w:r>
            <w:r w:rsidR="00352DD9">
              <w:rPr>
                <w:rFonts w:eastAsia="MS Mincho"/>
                <w:bCs/>
                <w:sz w:val="15"/>
                <w:szCs w:val="15"/>
                <w:lang w:val="en-US"/>
              </w:rPr>
              <w:t>the Buyer</w:t>
            </w:r>
            <w:r w:rsidR="00352DD9" w:rsidRPr="007871B4">
              <w:rPr>
                <w:rFonts w:eastAsia="MS Mincho"/>
                <w:bCs/>
                <w:sz w:val="15"/>
                <w:szCs w:val="15"/>
                <w:lang w:val="en-US"/>
              </w:rPr>
              <w:t xml:space="preserve"> </w:t>
            </w:r>
            <w:r w:rsidRPr="007871B4">
              <w:rPr>
                <w:rFonts w:eastAsia="MS Mincho"/>
                <w:bCs/>
                <w:sz w:val="15"/>
                <w:szCs w:val="15"/>
                <w:lang w:val="en-US"/>
              </w:rPr>
              <w:t xml:space="preserve">in </w:t>
            </w:r>
            <w:r w:rsidR="007F5009">
              <w:rPr>
                <w:rFonts w:eastAsia="MS Mincho"/>
                <w:bCs/>
                <w:sz w:val="15"/>
                <w:szCs w:val="15"/>
                <w:lang w:val="en-US"/>
              </w:rPr>
              <w:t xml:space="preserve">(3) </w:t>
            </w:r>
            <w:r w:rsidRPr="007871B4">
              <w:rPr>
                <w:rFonts w:eastAsia="MS Mincho"/>
                <w:bCs/>
                <w:sz w:val="15"/>
                <w:szCs w:val="15"/>
                <w:lang w:val="en-US"/>
              </w:rPr>
              <w:t xml:space="preserve">three working days after deliverance of the </w:t>
            </w:r>
            <w:r w:rsidR="007F5009">
              <w:rPr>
                <w:rFonts w:eastAsia="MS Mincho"/>
                <w:bCs/>
                <w:sz w:val="15"/>
                <w:szCs w:val="15"/>
                <w:lang w:val="en-US"/>
              </w:rPr>
              <w:t xml:space="preserve">project of changeovers and (or) </w:t>
            </w:r>
            <w:r w:rsidR="00A12FBD" w:rsidRPr="007871B4">
              <w:rPr>
                <w:rFonts w:eastAsia="MS Mincho"/>
                <w:bCs/>
                <w:sz w:val="15"/>
                <w:szCs w:val="15"/>
                <w:lang w:val="en-US"/>
              </w:rPr>
              <w:t xml:space="preserve">amendments </w:t>
            </w:r>
            <w:r w:rsidR="007F5009">
              <w:rPr>
                <w:rFonts w:eastAsia="MS Mincho"/>
                <w:bCs/>
                <w:sz w:val="15"/>
                <w:szCs w:val="15"/>
                <w:lang w:val="en-US"/>
              </w:rPr>
              <w:t xml:space="preserve">from the </w:t>
            </w:r>
            <w:r w:rsidRPr="007871B4">
              <w:rPr>
                <w:rFonts w:eastAsia="MS Mincho"/>
                <w:bCs/>
                <w:sz w:val="15"/>
                <w:szCs w:val="15"/>
                <w:lang w:val="en-US"/>
              </w:rPr>
              <w:t xml:space="preserve">Seller's </w:t>
            </w:r>
            <w:r w:rsidR="007F5009">
              <w:rPr>
                <w:rFonts w:eastAsia="MS Mincho"/>
                <w:bCs/>
                <w:sz w:val="15"/>
                <w:szCs w:val="15"/>
                <w:lang w:val="en-US"/>
              </w:rPr>
              <w:t>in the</w:t>
            </w:r>
            <w:r w:rsidRPr="007871B4">
              <w:rPr>
                <w:rFonts w:eastAsia="MS Mincho"/>
                <w:bCs/>
                <w:sz w:val="15"/>
                <w:szCs w:val="15"/>
                <w:lang w:val="en-US"/>
              </w:rPr>
              <w:t xml:space="preserve"> written form </w:t>
            </w:r>
            <w:r w:rsidR="004F650E">
              <w:rPr>
                <w:rFonts w:eastAsia="MS Mincho"/>
                <w:bCs/>
                <w:sz w:val="15"/>
                <w:szCs w:val="15"/>
                <w:lang w:val="en-US"/>
              </w:rPr>
              <w:t xml:space="preserve">expresses his consent to introduce changes and (or) </w:t>
            </w:r>
            <w:r w:rsidR="00566838" w:rsidRPr="007871B4">
              <w:rPr>
                <w:rFonts w:eastAsia="MS Mincho"/>
                <w:bCs/>
                <w:sz w:val="15"/>
                <w:szCs w:val="15"/>
                <w:lang w:val="en-US"/>
              </w:rPr>
              <w:t xml:space="preserve">amendments </w:t>
            </w:r>
            <w:r w:rsidR="004F650E">
              <w:rPr>
                <w:rFonts w:eastAsia="MS Mincho"/>
                <w:bCs/>
                <w:sz w:val="15"/>
                <w:szCs w:val="15"/>
                <w:lang w:val="en-US"/>
              </w:rPr>
              <w:t xml:space="preserve">into the Order by means of signing </w:t>
            </w:r>
            <w:r w:rsidR="007F5009">
              <w:rPr>
                <w:rFonts w:eastAsia="MS Mincho"/>
                <w:bCs/>
                <w:sz w:val="15"/>
                <w:szCs w:val="15"/>
                <w:lang w:val="en-US"/>
              </w:rPr>
              <w:t>the protocol of disagreements to the Order</w:t>
            </w:r>
            <w:r w:rsidR="001F12F9">
              <w:rPr>
                <w:rFonts w:eastAsia="MS Mincho"/>
                <w:bCs/>
                <w:sz w:val="15"/>
                <w:szCs w:val="15"/>
                <w:lang w:val="en-US"/>
              </w:rPr>
              <w:t xml:space="preserve"> or by supplementing the Order</w:t>
            </w:r>
            <w:r w:rsidR="007F5009">
              <w:rPr>
                <w:rFonts w:eastAsia="MS Mincho"/>
                <w:bCs/>
                <w:sz w:val="15"/>
                <w:szCs w:val="15"/>
                <w:lang w:val="en-US"/>
              </w:rPr>
              <w:t>.</w:t>
            </w:r>
            <w:proofErr w:type="gramEnd"/>
            <w:r w:rsidR="007F5009">
              <w:rPr>
                <w:rFonts w:eastAsia="MS Mincho"/>
                <w:bCs/>
                <w:sz w:val="15"/>
                <w:szCs w:val="15"/>
                <w:lang w:val="en-US"/>
              </w:rPr>
              <w:t xml:space="preserve"> </w:t>
            </w:r>
          </w:p>
        </w:tc>
      </w:tr>
      <w:tr w:rsidR="004228E1" w:rsidRPr="007871B4" w14:paraId="29E48A3E" w14:textId="77777777" w:rsidTr="004477C0">
        <w:tc>
          <w:tcPr>
            <w:tcW w:w="2500" w:type="pct"/>
          </w:tcPr>
          <w:p w14:paraId="4682CEBB" w14:textId="77777777" w:rsidR="00AB53F1" w:rsidRPr="00D25E34" w:rsidRDefault="00AB53F1" w:rsidP="00774FFD">
            <w:pPr>
              <w:widowControl w:val="0"/>
              <w:adjustRightInd w:val="0"/>
              <w:ind w:left="360"/>
              <w:jc w:val="both"/>
              <w:textAlignment w:val="baseline"/>
              <w:rPr>
                <w:rFonts w:eastAsia="MS Mincho"/>
                <w:bCs/>
                <w:sz w:val="15"/>
                <w:szCs w:val="15"/>
                <w:lang w:val="ru-RU"/>
              </w:rPr>
            </w:pPr>
            <w:r w:rsidRPr="0036196E">
              <w:rPr>
                <w:rFonts w:eastAsia="MS Mincho"/>
                <w:bCs/>
                <w:sz w:val="15"/>
                <w:szCs w:val="15"/>
                <w:lang w:val="ru-RU"/>
              </w:rPr>
              <w:t xml:space="preserve">Положения Общих </w:t>
            </w:r>
            <w:r w:rsidR="003A235A" w:rsidRPr="0036196E">
              <w:rPr>
                <w:rFonts w:eastAsia="MS Mincho"/>
                <w:bCs/>
                <w:sz w:val="15"/>
                <w:szCs w:val="15"/>
                <w:lang w:val="ru-RU"/>
              </w:rPr>
              <w:t xml:space="preserve">Условий </w:t>
            </w:r>
            <w:r w:rsidRPr="0036196E">
              <w:rPr>
                <w:rFonts w:eastAsia="MS Mincho"/>
                <w:bCs/>
                <w:sz w:val="15"/>
                <w:szCs w:val="15"/>
                <w:lang w:val="ru-RU"/>
              </w:rPr>
              <w:t xml:space="preserve">носят общий характер и </w:t>
            </w:r>
            <w:r w:rsidR="00AF7A42" w:rsidRPr="0036196E">
              <w:rPr>
                <w:rFonts w:eastAsia="MS Mincho"/>
                <w:bCs/>
                <w:sz w:val="15"/>
                <w:szCs w:val="15"/>
                <w:lang w:val="ru-RU"/>
              </w:rPr>
              <w:t xml:space="preserve">в отдельных случаях </w:t>
            </w:r>
            <w:r w:rsidRPr="0036196E">
              <w:rPr>
                <w:rFonts w:eastAsia="MS Mincho"/>
                <w:bCs/>
                <w:sz w:val="15"/>
                <w:szCs w:val="15"/>
                <w:lang w:val="ru-RU"/>
              </w:rPr>
              <w:t>могут быть неприменимы к действительным отношениям Сторон в силу специфики таких отношений. В</w:t>
            </w:r>
            <w:r w:rsidRPr="00D25E34">
              <w:rPr>
                <w:rFonts w:eastAsia="MS Mincho"/>
                <w:bCs/>
                <w:sz w:val="15"/>
                <w:szCs w:val="15"/>
                <w:lang w:val="ru-RU"/>
              </w:rPr>
              <w:t xml:space="preserve"> </w:t>
            </w:r>
            <w:r w:rsidR="0058082D" w:rsidRPr="0036196E">
              <w:rPr>
                <w:rFonts w:eastAsia="MS Mincho"/>
                <w:bCs/>
                <w:sz w:val="15"/>
                <w:szCs w:val="15"/>
                <w:lang w:val="ru-RU"/>
              </w:rPr>
              <w:t>этом</w:t>
            </w:r>
            <w:r w:rsidRPr="00D25E34">
              <w:rPr>
                <w:rFonts w:eastAsia="MS Mincho"/>
                <w:bCs/>
                <w:sz w:val="15"/>
                <w:szCs w:val="15"/>
                <w:lang w:val="ru-RU"/>
              </w:rPr>
              <w:t xml:space="preserve"> </w:t>
            </w:r>
            <w:r w:rsidRPr="0036196E">
              <w:rPr>
                <w:rFonts w:eastAsia="MS Mincho"/>
                <w:bCs/>
                <w:sz w:val="15"/>
                <w:szCs w:val="15"/>
                <w:lang w:val="ru-RU"/>
              </w:rPr>
              <w:t>случае</w:t>
            </w:r>
            <w:r w:rsidRPr="00D25E34">
              <w:rPr>
                <w:rFonts w:eastAsia="MS Mincho"/>
                <w:bCs/>
                <w:sz w:val="15"/>
                <w:szCs w:val="15"/>
                <w:lang w:val="ru-RU"/>
              </w:rPr>
              <w:t xml:space="preserve"> </w:t>
            </w:r>
            <w:r w:rsidRPr="0036196E">
              <w:rPr>
                <w:rFonts w:eastAsia="MS Mincho"/>
                <w:bCs/>
                <w:sz w:val="15"/>
                <w:szCs w:val="15"/>
                <w:lang w:val="ru-RU"/>
              </w:rPr>
              <w:t>такие</w:t>
            </w:r>
            <w:r w:rsidRPr="00D25E34">
              <w:rPr>
                <w:rFonts w:eastAsia="MS Mincho"/>
                <w:bCs/>
                <w:sz w:val="15"/>
                <w:szCs w:val="15"/>
                <w:lang w:val="ru-RU"/>
              </w:rPr>
              <w:t xml:space="preserve"> </w:t>
            </w:r>
            <w:r w:rsidR="0045018C" w:rsidRPr="0036196E">
              <w:rPr>
                <w:rFonts w:eastAsia="MS Mincho"/>
                <w:bCs/>
                <w:sz w:val="15"/>
                <w:szCs w:val="15"/>
                <w:lang w:val="ru-RU"/>
              </w:rPr>
              <w:t>положения</w:t>
            </w:r>
            <w:r w:rsidR="0045018C" w:rsidRPr="00D25E34">
              <w:rPr>
                <w:rFonts w:eastAsia="MS Mincho"/>
                <w:bCs/>
                <w:sz w:val="15"/>
                <w:szCs w:val="15"/>
                <w:lang w:val="ru-RU"/>
              </w:rPr>
              <w:t xml:space="preserve"> </w:t>
            </w:r>
            <w:r w:rsidRPr="0036196E">
              <w:rPr>
                <w:rFonts w:eastAsia="MS Mincho"/>
                <w:bCs/>
                <w:sz w:val="15"/>
                <w:szCs w:val="15"/>
                <w:lang w:val="ru-RU"/>
              </w:rPr>
              <w:t>Общих</w:t>
            </w:r>
            <w:r w:rsidRPr="00D25E34">
              <w:rPr>
                <w:rFonts w:eastAsia="MS Mincho"/>
                <w:bCs/>
                <w:sz w:val="15"/>
                <w:szCs w:val="15"/>
                <w:lang w:val="ru-RU"/>
              </w:rPr>
              <w:t xml:space="preserve"> </w:t>
            </w:r>
            <w:r w:rsidR="008C6895" w:rsidRPr="0036196E">
              <w:rPr>
                <w:rFonts w:eastAsia="MS Mincho"/>
                <w:bCs/>
                <w:sz w:val="15"/>
                <w:szCs w:val="15"/>
                <w:lang w:val="ru-RU"/>
              </w:rPr>
              <w:t>У</w:t>
            </w:r>
            <w:r w:rsidR="003A235A" w:rsidRPr="0036196E">
              <w:rPr>
                <w:rFonts w:eastAsia="MS Mincho"/>
                <w:bCs/>
                <w:sz w:val="15"/>
                <w:szCs w:val="15"/>
                <w:lang w:val="ru-RU"/>
              </w:rPr>
              <w:t>словий</w:t>
            </w:r>
            <w:r w:rsidR="003A235A" w:rsidRPr="00D25E34">
              <w:rPr>
                <w:rFonts w:eastAsia="MS Mincho"/>
                <w:bCs/>
                <w:sz w:val="15"/>
                <w:szCs w:val="15"/>
                <w:lang w:val="ru-RU"/>
              </w:rPr>
              <w:t xml:space="preserve"> </w:t>
            </w:r>
            <w:r w:rsidRPr="0036196E">
              <w:rPr>
                <w:rFonts w:eastAsia="MS Mincho"/>
                <w:bCs/>
                <w:sz w:val="15"/>
                <w:szCs w:val="15"/>
                <w:lang w:val="ru-RU"/>
              </w:rPr>
              <w:t>не</w:t>
            </w:r>
            <w:r w:rsidRPr="00D25E34">
              <w:rPr>
                <w:rFonts w:eastAsia="MS Mincho"/>
                <w:bCs/>
                <w:sz w:val="15"/>
                <w:szCs w:val="15"/>
                <w:lang w:val="ru-RU"/>
              </w:rPr>
              <w:t xml:space="preserve"> </w:t>
            </w:r>
            <w:r w:rsidRPr="0036196E">
              <w:rPr>
                <w:rFonts w:eastAsia="MS Mincho"/>
                <w:bCs/>
                <w:sz w:val="15"/>
                <w:szCs w:val="15"/>
                <w:lang w:val="ru-RU"/>
              </w:rPr>
              <w:t>подлежат</w:t>
            </w:r>
            <w:r w:rsidRPr="00D25E34">
              <w:rPr>
                <w:rFonts w:eastAsia="MS Mincho"/>
                <w:bCs/>
                <w:sz w:val="15"/>
                <w:szCs w:val="15"/>
                <w:lang w:val="ru-RU"/>
              </w:rPr>
              <w:t xml:space="preserve"> </w:t>
            </w:r>
            <w:r w:rsidRPr="0036196E">
              <w:rPr>
                <w:rFonts w:eastAsia="MS Mincho"/>
                <w:bCs/>
                <w:sz w:val="15"/>
                <w:szCs w:val="15"/>
                <w:lang w:val="ru-RU"/>
              </w:rPr>
              <w:t>применению</w:t>
            </w:r>
            <w:r w:rsidRPr="00D25E34">
              <w:rPr>
                <w:rFonts w:eastAsia="MS Mincho"/>
                <w:bCs/>
                <w:sz w:val="15"/>
                <w:szCs w:val="15"/>
                <w:lang w:val="ru-RU"/>
              </w:rPr>
              <w:t>.</w:t>
            </w:r>
          </w:p>
        </w:tc>
        <w:tc>
          <w:tcPr>
            <w:tcW w:w="2500" w:type="pct"/>
          </w:tcPr>
          <w:p w14:paraId="2341AF08" w14:textId="77777777" w:rsidR="00AB53F1" w:rsidRPr="007871B4" w:rsidRDefault="00AB53F1" w:rsidP="00774FFD">
            <w:pPr>
              <w:widowControl w:val="0"/>
              <w:adjustRightInd w:val="0"/>
              <w:ind w:left="332"/>
              <w:jc w:val="both"/>
              <w:textAlignment w:val="baseline"/>
              <w:rPr>
                <w:rFonts w:eastAsia="MS Mincho"/>
                <w:bCs/>
                <w:sz w:val="15"/>
                <w:szCs w:val="15"/>
                <w:lang w:val="en-US"/>
              </w:rPr>
            </w:pPr>
            <w:r w:rsidRPr="007871B4">
              <w:rPr>
                <w:rFonts w:eastAsia="MS Mincho"/>
                <w:bCs/>
                <w:sz w:val="15"/>
                <w:szCs w:val="15"/>
                <w:lang w:val="en-US"/>
              </w:rPr>
              <w:t xml:space="preserve">Provisions of the General Terms are of </w:t>
            </w:r>
            <w:r w:rsidR="0036196E">
              <w:rPr>
                <w:rFonts w:eastAsia="MS Mincho"/>
                <w:bCs/>
                <w:sz w:val="15"/>
                <w:szCs w:val="15"/>
                <w:lang w:val="en-US"/>
              </w:rPr>
              <w:t>overall character</w:t>
            </w:r>
            <w:r w:rsidRPr="007871B4">
              <w:rPr>
                <w:rFonts w:eastAsia="MS Mincho"/>
                <w:bCs/>
                <w:sz w:val="15"/>
                <w:szCs w:val="15"/>
                <w:lang w:val="en-US"/>
              </w:rPr>
              <w:t xml:space="preserve"> and in some cases may be not applicable to the actual relations of the Parties due to specifics of such relations. In this </w:t>
            </w:r>
            <w:proofErr w:type="gramStart"/>
            <w:r w:rsidRPr="007871B4">
              <w:rPr>
                <w:rFonts w:eastAsia="MS Mincho"/>
                <w:bCs/>
                <w:sz w:val="15"/>
                <w:szCs w:val="15"/>
                <w:lang w:val="en-US"/>
              </w:rPr>
              <w:t>case</w:t>
            </w:r>
            <w:proofErr w:type="gramEnd"/>
            <w:r w:rsidRPr="007871B4">
              <w:rPr>
                <w:rFonts w:eastAsia="MS Mincho"/>
                <w:bCs/>
                <w:sz w:val="15"/>
                <w:szCs w:val="15"/>
                <w:lang w:val="en-US"/>
              </w:rPr>
              <w:t xml:space="preserve"> such provisions of General Terms on supply should not be applied.</w:t>
            </w:r>
          </w:p>
        </w:tc>
      </w:tr>
      <w:tr w:rsidR="00DC1BA3" w:rsidRPr="007871B4" w14:paraId="3050A823" w14:textId="77777777" w:rsidTr="004477C0">
        <w:tc>
          <w:tcPr>
            <w:tcW w:w="2500" w:type="pct"/>
          </w:tcPr>
          <w:p w14:paraId="3F98392D" w14:textId="77777777" w:rsidR="00DC1BA3" w:rsidRPr="007871B4" w:rsidRDefault="003A235A"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том случае, если Товары требуют </w:t>
            </w:r>
            <w:r w:rsidR="00627E92" w:rsidRPr="007871B4">
              <w:rPr>
                <w:rFonts w:eastAsia="MS Mincho"/>
                <w:bCs/>
                <w:sz w:val="15"/>
                <w:szCs w:val="15"/>
                <w:lang w:val="ru-RU"/>
              </w:rPr>
              <w:t>сборки</w:t>
            </w:r>
            <w:r w:rsidRPr="007871B4">
              <w:rPr>
                <w:rFonts w:eastAsia="MS Mincho"/>
                <w:bCs/>
                <w:sz w:val="15"/>
                <w:szCs w:val="15"/>
                <w:lang w:val="ru-RU"/>
              </w:rPr>
              <w:t xml:space="preserve"> или установки</w:t>
            </w:r>
            <w:r w:rsidR="00E26C19" w:rsidRPr="007871B4">
              <w:rPr>
                <w:rFonts w:eastAsia="MS Mincho"/>
                <w:bCs/>
                <w:sz w:val="15"/>
                <w:szCs w:val="15"/>
                <w:lang w:val="ru-RU"/>
              </w:rPr>
              <w:t xml:space="preserve"> и такое требование установлено соответствующим Заказом</w:t>
            </w:r>
            <w:r w:rsidRPr="007871B4">
              <w:rPr>
                <w:rFonts w:eastAsia="MS Mincho"/>
                <w:bCs/>
                <w:sz w:val="15"/>
                <w:szCs w:val="15"/>
                <w:lang w:val="ru-RU"/>
              </w:rPr>
              <w:t>, к таким отношениям будут применяться положения соответствующего раздела Общих Условий (</w:t>
            </w:r>
            <w:r w:rsidR="00411850">
              <w:rPr>
                <w:rFonts w:eastAsia="MS Mincho"/>
                <w:bCs/>
                <w:sz w:val="15"/>
                <w:szCs w:val="15"/>
                <w:lang w:val="ru-RU"/>
              </w:rPr>
              <w:t xml:space="preserve">пункты </w:t>
            </w:r>
            <w:r w:rsidR="00AA6937" w:rsidRPr="007871B4">
              <w:rPr>
                <w:rFonts w:eastAsia="MS Mincho"/>
                <w:bCs/>
                <w:sz w:val="15"/>
                <w:szCs w:val="15"/>
                <w:lang w:val="ru-RU"/>
              </w:rPr>
              <w:t>2</w:t>
            </w:r>
            <w:r w:rsidR="00867994" w:rsidRPr="00867994">
              <w:rPr>
                <w:rFonts w:eastAsia="MS Mincho"/>
                <w:bCs/>
                <w:sz w:val="15"/>
                <w:szCs w:val="15"/>
                <w:lang w:val="ru-RU"/>
              </w:rPr>
              <w:t>3</w:t>
            </w:r>
            <w:r w:rsidRPr="007871B4">
              <w:rPr>
                <w:rFonts w:eastAsia="MS Mincho"/>
                <w:bCs/>
                <w:sz w:val="15"/>
                <w:szCs w:val="15"/>
                <w:lang w:val="ru-RU"/>
              </w:rPr>
              <w:t xml:space="preserve"> </w:t>
            </w:r>
            <w:r w:rsidR="007F1F56" w:rsidRPr="007871B4">
              <w:rPr>
                <w:rFonts w:eastAsia="MS Mincho"/>
                <w:bCs/>
                <w:sz w:val="15"/>
                <w:szCs w:val="15"/>
                <w:lang w:val="ru-RU"/>
              </w:rPr>
              <w:t>–</w:t>
            </w:r>
            <w:r w:rsidR="008515F4" w:rsidRPr="007871B4">
              <w:rPr>
                <w:rFonts w:eastAsia="MS Mincho"/>
                <w:bCs/>
                <w:sz w:val="15"/>
                <w:szCs w:val="15"/>
                <w:lang w:val="ru-RU"/>
              </w:rPr>
              <w:t xml:space="preserve"> 3</w:t>
            </w:r>
            <w:r w:rsidR="00867994" w:rsidRPr="00867994">
              <w:rPr>
                <w:rFonts w:eastAsia="MS Mincho"/>
                <w:bCs/>
                <w:sz w:val="15"/>
                <w:szCs w:val="15"/>
                <w:lang w:val="ru-RU"/>
              </w:rPr>
              <w:t>5</w:t>
            </w:r>
            <w:r w:rsidR="00142860" w:rsidRPr="007871B4">
              <w:rPr>
                <w:rFonts w:eastAsia="MS Mincho"/>
                <w:bCs/>
                <w:sz w:val="15"/>
                <w:szCs w:val="15"/>
                <w:lang w:val="ru-RU"/>
              </w:rPr>
              <w:t xml:space="preserve"> Общих Условий</w:t>
            </w:r>
            <w:r w:rsidR="007F1F56" w:rsidRPr="007871B4">
              <w:rPr>
                <w:rFonts w:eastAsia="MS Mincho"/>
                <w:bCs/>
                <w:sz w:val="15"/>
                <w:szCs w:val="15"/>
                <w:lang w:val="ru-RU"/>
              </w:rPr>
              <w:t>)</w:t>
            </w:r>
            <w:r w:rsidR="000D1378" w:rsidRPr="007871B4">
              <w:rPr>
                <w:rFonts w:eastAsia="MS Mincho"/>
                <w:bCs/>
                <w:sz w:val="15"/>
                <w:szCs w:val="15"/>
                <w:lang w:val="ru-RU"/>
              </w:rPr>
              <w:t xml:space="preserve">, включая положения </w:t>
            </w:r>
            <w:r w:rsidR="007F1F56" w:rsidRPr="007871B4">
              <w:rPr>
                <w:rFonts w:eastAsia="MS Mincho"/>
                <w:bCs/>
                <w:sz w:val="15"/>
                <w:szCs w:val="15"/>
                <w:lang w:val="ru-RU"/>
              </w:rPr>
              <w:t>о приемке Товара и работ по установке</w:t>
            </w:r>
            <w:r w:rsidR="00A27680" w:rsidRPr="007871B4">
              <w:rPr>
                <w:rFonts w:eastAsia="MS Mincho"/>
                <w:bCs/>
                <w:sz w:val="15"/>
                <w:szCs w:val="15"/>
                <w:lang w:val="en-US"/>
              </w:rPr>
              <w:t> </w:t>
            </w:r>
            <w:r w:rsidR="007F1F56" w:rsidRPr="007871B4">
              <w:rPr>
                <w:rFonts w:eastAsia="MS Mincho"/>
                <w:bCs/>
                <w:sz w:val="15"/>
                <w:szCs w:val="15"/>
                <w:lang w:val="ru-RU"/>
              </w:rPr>
              <w:t xml:space="preserve">/ </w:t>
            </w:r>
            <w:r w:rsidR="00627E92" w:rsidRPr="007871B4">
              <w:rPr>
                <w:rFonts w:eastAsia="MS Mincho"/>
                <w:bCs/>
                <w:sz w:val="15"/>
                <w:szCs w:val="15"/>
                <w:lang w:val="ru-RU"/>
              </w:rPr>
              <w:t>сборке</w:t>
            </w:r>
            <w:r w:rsidR="000D1378" w:rsidRPr="007871B4">
              <w:rPr>
                <w:rFonts w:eastAsia="MS Mincho"/>
                <w:bCs/>
                <w:sz w:val="15"/>
                <w:szCs w:val="15"/>
                <w:lang w:val="ru-RU"/>
              </w:rPr>
              <w:t>, а также положения о переходе права собственности и рисков случайной гибели</w:t>
            </w:r>
            <w:r w:rsidR="0026352F">
              <w:rPr>
                <w:rFonts w:eastAsia="MS Mincho"/>
                <w:bCs/>
                <w:sz w:val="15"/>
                <w:szCs w:val="15"/>
                <w:lang w:val="ru-RU"/>
              </w:rPr>
              <w:t xml:space="preserve"> и случайного повреждения</w:t>
            </w:r>
            <w:r w:rsidR="007F1F56" w:rsidRPr="007871B4">
              <w:rPr>
                <w:rFonts w:eastAsia="MS Mincho"/>
                <w:bCs/>
                <w:sz w:val="15"/>
                <w:szCs w:val="15"/>
                <w:lang w:val="ru-RU"/>
              </w:rPr>
              <w:t>.</w:t>
            </w:r>
          </w:p>
        </w:tc>
        <w:tc>
          <w:tcPr>
            <w:tcW w:w="2500" w:type="pct"/>
          </w:tcPr>
          <w:p w14:paraId="4DD64638"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In case the Goods need mounting and/or installation</w:t>
            </w:r>
            <w:r w:rsidR="00E26C19" w:rsidRPr="007871B4">
              <w:rPr>
                <w:rFonts w:eastAsia="MS Mincho"/>
                <w:bCs/>
                <w:sz w:val="15"/>
                <w:szCs w:val="15"/>
                <w:lang w:val="en-US"/>
              </w:rPr>
              <w:t xml:space="preserve"> and respective requirement is stipulated in the corresponding Order</w:t>
            </w:r>
            <w:r w:rsidRPr="007871B4">
              <w:rPr>
                <w:rFonts w:eastAsia="MS Mincho"/>
                <w:bCs/>
                <w:sz w:val="15"/>
                <w:szCs w:val="15"/>
                <w:lang w:val="en-US"/>
              </w:rPr>
              <w:t xml:space="preserve">, special provisions of </w:t>
            </w:r>
            <w:r w:rsidR="003A235A" w:rsidRPr="007871B4">
              <w:rPr>
                <w:rFonts w:eastAsia="MS Mincho"/>
                <w:bCs/>
                <w:sz w:val="15"/>
                <w:szCs w:val="15"/>
                <w:lang w:val="en-US"/>
              </w:rPr>
              <w:t xml:space="preserve">the corresponding section of </w:t>
            </w:r>
            <w:r w:rsidRPr="007871B4">
              <w:rPr>
                <w:rFonts w:eastAsia="MS Mincho"/>
                <w:bCs/>
                <w:sz w:val="15"/>
                <w:szCs w:val="15"/>
                <w:lang w:val="en-US"/>
              </w:rPr>
              <w:t xml:space="preserve">these </w:t>
            </w:r>
            <w:r w:rsidR="003A235A" w:rsidRPr="007871B4">
              <w:rPr>
                <w:rFonts w:eastAsia="MS Mincho"/>
                <w:bCs/>
                <w:sz w:val="15"/>
                <w:szCs w:val="15"/>
                <w:lang w:val="en-US"/>
              </w:rPr>
              <w:t>General Terms below will be applied (</w:t>
            </w:r>
            <w:r w:rsidR="00142860" w:rsidRPr="00DB3703">
              <w:rPr>
                <w:rFonts w:eastAsia="Malgun Gothic"/>
                <w:bCs/>
                <w:sz w:val="15"/>
                <w:szCs w:val="15"/>
                <w:lang w:val="en-US" w:eastAsia="ko-KR"/>
              </w:rPr>
              <w:t>items</w:t>
            </w:r>
            <w:r w:rsidR="00142860" w:rsidRPr="007871B4">
              <w:rPr>
                <w:rFonts w:eastAsia="MS Mincho"/>
                <w:bCs/>
                <w:sz w:val="15"/>
                <w:szCs w:val="15"/>
                <w:lang w:val="en-US"/>
              </w:rPr>
              <w:t xml:space="preserve"> </w:t>
            </w:r>
            <w:r w:rsidR="00AA6937" w:rsidRPr="007871B4">
              <w:rPr>
                <w:rFonts w:eastAsia="MS Mincho"/>
                <w:bCs/>
                <w:sz w:val="15"/>
                <w:szCs w:val="15"/>
                <w:lang w:val="en-US"/>
              </w:rPr>
              <w:t>2</w:t>
            </w:r>
            <w:r w:rsidR="00867994">
              <w:rPr>
                <w:rFonts w:eastAsia="MS Mincho"/>
                <w:bCs/>
                <w:sz w:val="15"/>
                <w:szCs w:val="15"/>
                <w:lang w:val="en-US"/>
              </w:rPr>
              <w:t>3</w:t>
            </w:r>
            <w:r w:rsidR="00142860" w:rsidRPr="00DB3703">
              <w:rPr>
                <w:rFonts w:eastAsia="Malgun Gothic"/>
                <w:bCs/>
                <w:sz w:val="15"/>
                <w:szCs w:val="15"/>
                <w:lang w:val="en-US" w:eastAsia="ko-KR"/>
              </w:rPr>
              <w:t xml:space="preserve"> -</w:t>
            </w:r>
            <w:r w:rsidR="003A235A" w:rsidRPr="007871B4">
              <w:rPr>
                <w:rFonts w:eastAsia="MS Mincho"/>
                <w:bCs/>
                <w:sz w:val="15"/>
                <w:szCs w:val="15"/>
                <w:lang w:val="en-US"/>
              </w:rPr>
              <w:t xml:space="preserve"> </w:t>
            </w:r>
            <w:r w:rsidR="007F1F56" w:rsidRPr="007871B4">
              <w:rPr>
                <w:rFonts w:eastAsia="MS Mincho"/>
                <w:bCs/>
                <w:sz w:val="15"/>
                <w:szCs w:val="15"/>
                <w:lang w:val="en-US"/>
              </w:rPr>
              <w:t>3</w:t>
            </w:r>
            <w:r w:rsidR="00867994">
              <w:rPr>
                <w:rFonts w:eastAsia="MS Mincho"/>
                <w:bCs/>
                <w:sz w:val="15"/>
                <w:szCs w:val="15"/>
                <w:lang w:val="en-US"/>
              </w:rPr>
              <w:t>5</w:t>
            </w:r>
            <w:r w:rsidR="007F1F56" w:rsidRPr="007871B4">
              <w:rPr>
                <w:rFonts w:eastAsia="MS Mincho"/>
                <w:bCs/>
                <w:sz w:val="15"/>
                <w:szCs w:val="15"/>
                <w:lang w:val="en-US"/>
              </w:rPr>
              <w:t xml:space="preserve"> </w:t>
            </w:r>
            <w:r w:rsidR="00142860" w:rsidRPr="007871B4">
              <w:rPr>
                <w:rFonts w:eastAsia="MS Mincho"/>
                <w:bCs/>
                <w:sz w:val="15"/>
                <w:szCs w:val="15"/>
                <w:lang w:val="en-US"/>
              </w:rPr>
              <w:t>here</w:t>
            </w:r>
            <w:r w:rsidR="00142860" w:rsidRPr="00DB3703">
              <w:rPr>
                <w:rFonts w:eastAsia="Malgun Gothic"/>
                <w:bCs/>
                <w:sz w:val="15"/>
                <w:szCs w:val="15"/>
                <w:lang w:val="en-US" w:eastAsia="ko-KR"/>
              </w:rPr>
              <w:t>of</w:t>
            </w:r>
            <w:r w:rsidR="000D1378" w:rsidRPr="007871B4">
              <w:rPr>
                <w:rFonts w:eastAsia="MS Mincho"/>
                <w:bCs/>
                <w:sz w:val="15"/>
                <w:szCs w:val="15"/>
                <w:lang w:val="en-US"/>
              </w:rPr>
              <w:t>),</w:t>
            </w:r>
            <w:r w:rsidR="007F1F56" w:rsidRPr="007871B4">
              <w:rPr>
                <w:rFonts w:eastAsia="MS Mincho"/>
                <w:bCs/>
                <w:sz w:val="15"/>
                <w:szCs w:val="15"/>
                <w:lang w:val="en-US"/>
              </w:rPr>
              <w:t xml:space="preserve"> </w:t>
            </w:r>
            <w:r w:rsidR="000D1378" w:rsidRPr="007871B4">
              <w:rPr>
                <w:rFonts w:eastAsia="MS Mincho"/>
                <w:bCs/>
                <w:sz w:val="15"/>
                <w:szCs w:val="15"/>
                <w:lang w:val="en-US"/>
              </w:rPr>
              <w:t xml:space="preserve">including </w:t>
            </w:r>
            <w:r w:rsidR="007F1F56" w:rsidRPr="007871B4">
              <w:rPr>
                <w:rFonts w:eastAsia="MS Mincho"/>
                <w:bCs/>
                <w:sz w:val="15"/>
                <w:szCs w:val="15"/>
                <w:lang w:val="en-US"/>
              </w:rPr>
              <w:t>special provisions on acceptan</w:t>
            </w:r>
            <w:r w:rsidR="000D1378" w:rsidRPr="007871B4">
              <w:rPr>
                <w:rFonts w:eastAsia="MS Mincho"/>
                <w:bCs/>
                <w:sz w:val="15"/>
                <w:szCs w:val="15"/>
                <w:lang w:val="en-US"/>
              </w:rPr>
              <w:t>ce of Goods and works performed, provisions on transfer of ownership rights and risk of accidental damage.</w:t>
            </w:r>
          </w:p>
        </w:tc>
      </w:tr>
      <w:tr w:rsidR="003A235A" w:rsidRPr="007871B4" w14:paraId="3AE96592" w14:textId="77777777" w:rsidTr="004477C0">
        <w:tc>
          <w:tcPr>
            <w:tcW w:w="2500" w:type="pct"/>
          </w:tcPr>
          <w:p w14:paraId="214F1FBB" w14:textId="77777777" w:rsidR="003A235A" w:rsidRPr="007871B4" w:rsidRDefault="003A235A" w:rsidP="00774FFD">
            <w:pPr>
              <w:widowControl w:val="0"/>
              <w:adjustRightInd w:val="0"/>
              <w:jc w:val="center"/>
              <w:textAlignment w:val="baseline"/>
              <w:rPr>
                <w:rFonts w:eastAsia="MS Mincho"/>
                <w:b/>
                <w:bCs/>
                <w:i/>
                <w:sz w:val="15"/>
                <w:szCs w:val="15"/>
                <w:lang w:val="en-US"/>
              </w:rPr>
            </w:pPr>
          </w:p>
        </w:tc>
        <w:tc>
          <w:tcPr>
            <w:tcW w:w="2500" w:type="pct"/>
          </w:tcPr>
          <w:p w14:paraId="73811AAD" w14:textId="77777777" w:rsidR="003A235A" w:rsidRPr="007871B4" w:rsidRDefault="003A235A" w:rsidP="00774FFD">
            <w:pPr>
              <w:widowControl w:val="0"/>
              <w:adjustRightInd w:val="0"/>
              <w:jc w:val="center"/>
              <w:textAlignment w:val="baseline"/>
              <w:rPr>
                <w:rFonts w:eastAsia="MS Mincho"/>
                <w:b/>
                <w:bCs/>
                <w:i/>
                <w:sz w:val="15"/>
                <w:szCs w:val="15"/>
                <w:lang w:val="en-US"/>
              </w:rPr>
            </w:pPr>
          </w:p>
        </w:tc>
      </w:tr>
      <w:tr w:rsidR="004228E1" w:rsidRPr="007871B4" w14:paraId="3E315447" w14:textId="77777777" w:rsidTr="004477C0">
        <w:tc>
          <w:tcPr>
            <w:tcW w:w="2500" w:type="pct"/>
          </w:tcPr>
          <w:p w14:paraId="26EA5C4B" w14:textId="77777777" w:rsidR="00771D6B" w:rsidRPr="007871B4" w:rsidRDefault="00F70D8A"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ТОВАР</w:t>
            </w:r>
          </w:p>
        </w:tc>
        <w:tc>
          <w:tcPr>
            <w:tcW w:w="2500" w:type="pct"/>
          </w:tcPr>
          <w:p w14:paraId="07E38350" w14:textId="77777777" w:rsidR="00771D6B" w:rsidRPr="007871B4" w:rsidRDefault="00775786"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GOODS</w:t>
            </w:r>
          </w:p>
        </w:tc>
      </w:tr>
      <w:tr w:rsidR="004228E1" w:rsidRPr="007871B4" w14:paraId="2C72B3C4" w14:textId="77777777" w:rsidTr="004477C0">
        <w:tc>
          <w:tcPr>
            <w:tcW w:w="2500" w:type="pct"/>
          </w:tcPr>
          <w:p w14:paraId="057AF4D3" w14:textId="77777777" w:rsidR="00771D6B" w:rsidRPr="007871B4" w:rsidRDefault="00F70D8A"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w:t>
            </w:r>
            <w:r w:rsidR="0017439A" w:rsidRPr="007871B4">
              <w:rPr>
                <w:rFonts w:eastAsia="MS Mincho"/>
                <w:bCs/>
                <w:sz w:val="15"/>
                <w:szCs w:val="15"/>
                <w:lang w:val="ru-RU"/>
              </w:rPr>
              <w:t>заявляет, что он обладает</w:t>
            </w:r>
            <w:r w:rsidRPr="007871B4">
              <w:rPr>
                <w:rFonts w:eastAsia="MS Mincho"/>
                <w:bCs/>
                <w:sz w:val="15"/>
                <w:szCs w:val="15"/>
                <w:lang w:val="ru-RU"/>
              </w:rPr>
              <w:t xml:space="preserve"> все</w:t>
            </w:r>
            <w:r w:rsidR="0017439A" w:rsidRPr="007871B4">
              <w:rPr>
                <w:rFonts w:eastAsia="MS Mincho"/>
                <w:bCs/>
                <w:sz w:val="15"/>
                <w:szCs w:val="15"/>
                <w:lang w:val="ru-RU"/>
              </w:rPr>
              <w:t>ми</w:t>
            </w:r>
            <w:r w:rsidRPr="007871B4">
              <w:rPr>
                <w:rFonts w:eastAsia="MS Mincho"/>
                <w:bCs/>
                <w:sz w:val="15"/>
                <w:szCs w:val="15"/>
                <w:lang w:val="ru-RU"/>
              </w:rPr>
              <w:t xml:space="preserve"> </w:t>
            </w:r>
            <w:r w:rsidR="0017439A" w:rsidRPr="007871B4">
              <w:rPr>
                <w:rFonts w:eastAsia="MS Mincho"/>
                <w:bCs/>
                <w:sz w:val="15"/>
                <w:szCs w:val="15"/>
                <w:lang w:val="ru-RU"/>
              </w:rPr>
              <w:t>лицензиями</w:t>
            </w:r>
            <w:r w:rsidRPr="007871B4">
              <w:rPr>
                <w:rFonts w:eastAsia="MS Mincho"/>
                <w:bCs/>
                <w:sz w:val="15"/>
                <w:szCs w:val="15"/>
                <w:lang w:val="ru-RU"/>
              </w:rPr>
              <w:t>, разрешения</w:t>
            </w:r>
            <w:r w:rsidR="0017439A" w:rsidRPr="007871B4">
              <w:rPr>
                <w:rFonts w:eastAsia="MS Mincho"/>
                <w:bCs/>
                <w:sz w:val="15"/>
                <w:szCs w:val="15"/>
                <w:lang w:val="ru-RU"/>
              </w:rPr>
              <w:t>ми и сертификатами, требуемыми</w:t>
            </w:r>
            <w:r w:rsidRPr="007871B4">
              <w:rPr>
                <w:rFonts w:eastAsia="MS Mincho"/>
                <w:bCs/>
                <w:sz w:val="15"/>
                <w:szCs w:val="15"/>
                <w:lang w:val="ru-RU"/>
              </w:rPr>
              <w:t xml:space="preserve"> </w:t>
            </w:r>
            <w:r w:rsidR="00352DD9">
              <w:rPr>
                <w:rFonts w:eastAsia="MS Mincho"/>
                <w:bCs/>
                <w:sz w:val="15"/>
                <w:szCs w:val="15"/>
                <w:lang w:val="ru-RU"/>
              </w:rPr>
              <w:t>Покупателем</w:t>
            </w:r>
            <w:r w:rsidRPr="007871B4">
              <w:rPr>
                <w:rFonts w:eastAsia="MS Mincho"/>
                <w:bCs/>
                <w:sz w:val="15"/>
                <w:szCs w:val="15"/>
                <w:lang w:val="ru-RU"/>
              </w:rPr>
              <w:t xml:space="preserve"> и </w:t>
            </w:r>
            <w:r w:rsidR="0026352F">
              <w:rPr>
                <w:rFonts w:eastAsia="MS Mincho"/>
                <w:bCs/>
                <w:sz w:val="15"/>
                <w:szCs w:val="15"/>
                <w:lang w:val="ru-RU"/>
              </w:rPr>
              <w:t>р</w:t>
            </w:r>
            <w:r w:rsidRPr="007871B4">
              <w:rPr>
                <w:rFonts w:eastAsia="MS Mincho"/>
                <w:bCs/>
                <w:sz w:val="15"/>
                <w:szCs w:val="15"/>
                <w:lang w:val="ru-RU"/>
              </w:rPr>
              <w:t xml:space="preserve">оссийским законодательством в отношении Товара и/или </w:t>
            </w:r>
            <w:r w:rsidR="0017439A" w:rsidRPr="007871B4">
              <w:rPr>
                <w:rFonts w:eastAsia="MS Mincho"/>
                <w:bCs/>
                <w:sz w:val="15"/>
                <w:szCs w:val="15"/>
                <w:lang w:val="ru-RU"/>
              </w:rPr>
              <w:t xml:space="preserve">его </w:t>
            </w:r>
            <w:r w:rsidRPr="007871B4">
              <w:rPr>
                <w:rFonts w:eastAsia="MS Mincho"/>
                <w:bCs/>
                <w:sz w:val="15"/>
                <w:szCs w:val="15"/>
                <w:lang w:val="ru-RU"/>
              </w:rPr>
              <w:t>упаковки</w:t>
            </w:r>
            <w:r w:rsidR="00F70A0C" w:rsidRPr="007871B4">
              <w:rPr>
                <w:rFonts w:eastAsia="MS Mincho"/>
                <w:bCs/>
                <w:sz w:val="15"/>
                <w:szCs w:val="15"/>
                <w:lang w:val="ru-RU"/>
              </w:rPr>
              <w:t xml:space="preserve">, и принимает на себя обязательство предоставить </w:t>
            </w:r>
            <w:r w:rsidR="00352DD9">
              <w:rPr>
                <w:rFonts w:eastAsia="MS Mincho"/>
                <w:bCs/>
                <w:sz w:val="15"/>
                <w:szCs w:val="15"/>
                <w:lang w:val="ru-RU"/>
              </w:rPr>
              <w:t>Покупателю</w:t>
            </w:r>
            <w:r w:rsidR="00F70A0C" w:rsidRPr="007871B4">
              <w:rPr>
                <w:rFonts w:eastAsia="MS Mincho"/>
                <w:bCs/>
                <w:sz w:val="15"/>
                <w:szCs w:val="15"/>
                <w:lang w:val="ru-RU"/>
              </w:rPr>
              <w:t xml:space="preserve"> документы, указанные в Заказе, а также иные документы по первому требованию </w:t>
            </w:r>
            <w:r w:rsidR="00352DD9">
              <w:rPr>
                <w:rFonts w:eastAsia="MS Mincho"/>
                <w:bCs/>
                <w:sz w:val="15"/>
                <w:szCs w:val="15"/>
                <w:lang w:val="ru-RU"/>
              </w:rPr>
              <w:t>Покупателя</w:t>
            </w:r>
            <w:r w:rsidRPr="007871B4">
              <w:rPr>
                <w:rFonts w:eastAsia="MS Mincho"/>
                <w:bCs/>
                <w:sz w:val="15"/>
                <w:szCs w:val="15"/>
                <w:lang w:val="ru-RU"/>
              </w:rPr>
              <w:t>.</w:t>
            </w:r>
          </w:p>
        </w:tc>
        <w:tc>
          <w:tcPr>
            <w:tcW w:w="2500" w:type="pct"/>
          </w:tcPr>
          <w:p w14:paraId="590EEBA3" w14:textId="77777777" w:rsidR="00771D6B"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represents that it holds all licenses, permits and certificates required by </w:t>
            </w:r>
            <w:r w:rsidR="00352DD9">
              <w:rPr>
                <w:rFonts w:eastAsia="MS Mincho"/>
                <w:bCs/>
                <w:sz w:val="15"/>
                <w:szCs w:val="15"/>
                <w:lang w:val="en-US"/>
              </w:rPr>
              <w:t>the Buyer</w:t>
            </w:r>
            <w:r w:rsidR="00352DD9" w:rsidRPr="007871B4">
              <w:rPr>
                <w:rFonts w:eastAsia="MS Mincho"/>
                <w:bCs/>
                <w:sz w:val="15"/>
                <w:szCs w:val="15"/>
                <w:lang w:val="en-US"/>
              </w:rPr>
              <w:t xml:space="preserve"> </w:t>
            </w:r>
            <w:r w:rsidRPr="007871B4">
              <w:rPr>
                <w:rFonts w:eastAsia="MS Mincho"/>
                <w:bCs/>
                <w:sz w:val="15"/>
                <w:szCs w:val="15"/>
                <w:lang w:val="en-US"/>
              </w:rPr>
              <w:t>and Russian law in connection with the Goods and/or the packaging thereof</w:t>
            </w:r>
            <w:r w:rsidR="00F70A0C" w:rsidRPr="007871B4">
              <w:rPr>
                <w:rFonts w:eastAsia="MS Mincho"/>
                <w:bCs/>
                <w:sz w:val="15"/>
                <w:szCs w:val="15"/>
                <w:lang w:val="en-US"/>
              </w:rPr>
              <w:t>, and undertakes to provide</w:t>
            </w:r>
            <w:r w:rsidR="0075538C" w:rsidRPr="007871B4">
              <w:rPr>
                <w:rFonts w:eastAsia="MS Mincho"/>
                <w:bCs/>
                <w:sz w:val="15"/>
                <w:szCs w:val="15"/>
                <w:lang w:val="en-US"/>
              </w:rPr>
              <w:t xml:space="preserve"> </w:t>
            </w:r>
            <w:r w:rsidR="00352DD9">
              <w:rPr>
                <w:rFonts w:eastAsia="MS Mincho"/>
                <w:bCs/>
                <w:sz w:val="15"/>
                <w:szCs w:val="15"/>
                <w:lang w:val="en-US"/>
              </w:rPr>
              <w:t>the Buyer</w:t>
            </w:r>
            <w:r w:rsidR="00352DD9" w:rsidRPr="007871B4">
              <w:rPr>
                <w:rFonts w:eastAsia="MS Mincho"/>
                <w:bCs/>
                <w:sz w:val="15"/>
                <w:szCs w:val="15"/>
                <w:lang w:val="en-US"/>
              </w:rPr>
              <w:t xml:space="preserve"> </w:t>
            </w:r>
            <w:r w:rsidR="0075538C" w:rsidRPr="007871B4">
              <w:rPr>
                <w:rFonts w:eastAsia="MS Mincho"/>
                <w:bCs/>
                <w:sz w:val="15"/>
                <w:szCs w:val="15"/>
                <w:lang w:val="en-US"/>
              </w:rPr>
              <w:t xml:space="preserve">any documents, stated in the Order as well as any other documents upon the first request of </w:t>
            </w:r>
            <w:r w:rsidR="00352DD9">
              <w:rPr>
                <w:rFonts w:eastAsia="MS Mincho"/>
                <w:bCs/>
                <w:sz w:val="15"/>
                <w:szCs w:val="15"/>
                <w:lang w:val="en-US"/>
              </w:rPr>
              <w:t>the Buyer</w:t>
            </w:r>
            <w:r w:rsidRPr="007871B4">
              <w:rPr>
                <w:rFonts w:eastAsia="MS Mincho"/>
                <w:bCs/>
                <w:sz w:val="15"/>
                <w:szCs w:val="15"/>
                <w:lang w:val="en-US"/>
              </w:rPr>
              <w:t>.</w:t>
            </w:r>
          </w:p>
        </w:tc>
      </w:tr>
      <w:tr w:rsidR="004228E1" w:rsidRPr="007871B4" w14:paraId="273CBEFB" w14:textId="77777777" w:rsidTr="004477C0">
        <w:tc>
          <w:tcPr>
            <w:tcW w:w="2500" w:type="pct"/>
          </w:tcPr>
          <w:p w14:paraId="47674117" w14:textId="77777777" w:rsidR="00771D6B" w:rsidRPr="007871B4" w:rsidRDefault="00F70D8A"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w:t>
            </w:r>
            <w:r w:rsidR="0017439A" w:rsidRPr="007871B4">
              <w:rPr>
                <w:rFonts w:eastAsia="MS Mincho"/>
                <w:bCs/>
                <w:sz w:val="15"/>
                <w:szCs w:val="15"/>
                <w:lang w:val="ru-RU"/>
              </w:rPr>
              <w:t>заявляет</w:t>
            </w:r>
            <w:r w:rsidRPr="007871B4">
              <w:rPr>
                <w:rFonts w:eastAsia="MS Mincho"/>
                <w:bCs/>
                <w:sz w:val="15"/>
                <w:szCs w:val="15"/>
                <w:lang w:val="ru-RU"/>
              </w:rPr>
              <w:t xml:space="preserve">, что он </w:t>
            </w:r>
            <w:r w:rsidR="0017439A" w:rsidRPr="007871B4">
              <w:rPr>
                <w:rFonts w:eastAsia="MS Mincho"/>
                <w:bCs/>
                <w:sz w:val="15"/>
                <w:szCs w:val="15"/>
                <w:lang w:val="ru-RU"/>
              </w:rPr>
              <w:t>является собственником Товара, имеет право его отчуждать, и</w:t>
            </w:r>
            <w:r w:rsidRPr="007871B4">
              <w:rPr>
                <w:rFonts w:eastAsia="MS Mincho"/>
                <w:bCs/>
                <w:sz w:val="15"/>
                <w:szCs w:val="15"/>
                <w:lang w:val="ru-RU"/>
              </w:rPr>
              <w:t xml:space="preserve"> что Товар не обременен правами каких-либо третьих лиц.</w:t>
            </w:r>
          </w:p>
        </w:tc>
        <w:tc>
          <w:tcPr>
            <w:tcW w:w="2500" w:type="pct"/>
          </w:tcPr>
          <w:p w14:paraId="5F38F5DB" w14:textId="77777777" w:rsidR="00771D6B"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represents that it is the exclusive owner of the Goods and that </w:t>
            </w:r>
            <w:proofErr w:type="gramStart"/>
            <w:r w:rsidRPr="007871B4">
              <w:rPr>
                <w:rFonts w:eastAsia="MS Mincho"/>
                <w:bCs/>
                <w:sz w:val="15"/>
                <w:szCs w:val="15"/>
                <w:lang w:val="en-US"/>
              </w:rPr>
              <w:t>the Goods are not encumbered by any third party</w:t>
            </w:r>
            <w:proofErr w:type="gramEnd"/>
            <w:r w:rsidRPr="007871B4">
              <w:rPr>
                <w:rFonts w:eastAsia="MS Mincho"/>
                <w:bCs/>
                <w:sz w:val="15"/>
                <w:szCs w:val="15"/>
                <w:lang w:val="en-US"/>
              </w:rPr>
              <w:t xml:space="preserve"> rights.</w:t>
            </w:r>
          </w:p>
        </w:tc>
      </w:tr>
      <w:tr w:rsidR="003A235A" w:rsidRPr="00D25E34" w14:paraId="130BFBE2" w14:textId="77777777" w:rsidTr="004477C0">
        <w:tc>
          <w:tcPr>
            <w:tcW w:w="2500" w:type="pct"/>
          </w:tcPr>
          <w:p w14:paraId="607776A7" w14:textId="77777777" w:rsidR="003A235A" w:rsidRPr="00D25E34" w:rsidRDefault="003A235A" w:rsidP="00774FFD">
            <w:pPr>
              <w:widowControl w:val="0"/>
              <w:adjustRightInd w:val="0"/>
              <w:jc w:val="center"/>
              <w:textAlignment w:val="baseline"/>
              <w:rPr>
                <w:rFonts w:eastAsia="MS Mincho"/>
                <w:b/>
                <w:bCs/>
                <w:i/>
                <w:sz w:val="15"/>
                <w:szCs w:val="15"/>
                <w:lang w:val="en-US"/>
              </w:rPr>
            </w:pPr>
          </w:p>
        </w:tc>
        <w:tc>
          <w:tcPr>
            <w:tcW w:w="2500" w:type="pct"/>
          </w:tcPr>
          <w:p w14:paraId="620FCBD8" w14:textId="77777777" w:rsidR="003A235A" w:rsidRPr="00D25E34" w:rsidRDefault="003A235A" w:rsidP="00774FFD">
            <w:pPr>
              <w:widowControl w:val="0"/>
              <w:adjustRightInd w:val="0"/>
              <w:jc w:val="center"/>
              <w:textAlignment w:val="baseline"/>
              <w:rPr>
                <w:rFonts w:eastAsia="MS Mincho"/>
                <w:b/>
                <w:bCs/>
                <w:i/>
                <w:sz w:val="15"/>
                <w:szCs w:val="15"/>
                <w:lang w:val="en-US"/>
              </w:rPr>
            </w:pPr>
          </w:p>
        </w:tc>
      </w:tr>
      <w:tr w:rsidR="004228E1" w:rsidRPr="007871B4" w14:paraId="61EAE483" w14:textId="77777777" w:rsidTr="004477C0">
        <w:tc>
          <w:tcPr>
            <w:tcW w:w="2500" w:type="pct"/>
          </w:tcPr>
          <w:p w14:paraId="4DCABB7B" w14:textId="77777777" w:rsidR="00771D6B" w:rsidRPr="007871B4" w:rsidRDefault="00C74F46"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ДОСТАВКА ТОВАРА</w:t>
            </w:r>
          </w:p>
        </w:tc>
        <w:tc>
          <w:tcPr>
            <w:tcW w:w="2500" w:type="pct"/>
          </w:tcPr>
          <w:p w14:paraId="7587483B" w14:textId="77777777" w:rsidR="00771D6B" w:rsidRPr="007871B4" w:rsidRDefault="00775786"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DELIVERY OF GOODS</w:t>
            </w:r>
          </w:p>
        </w:tc>
      </w:tr>
      <w:tr w:rsidR="004228E1" w:rsidRPr="007871B4" w14:paraId="73319245" w14:textId="77777777" w:rsidTr="004477C0">
        <w:tc>
          <w:tcPr>
            <w:tcW w:w="2500" w:type="pct"/>
          </w:tcPr>
          <w:p w14:paraId="0B4D50C8" w14:textId="77777777" w:rsidR="00676A12" w:rsidRPr="007871B4" w:rsidRDefault="00C74F46"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lastRenderedPageBreak/>
              <w:t>Продавец упаковывает, маркирует и отгружает Товар в соот</w:t>
            </w:r>
            <w:r w:rsidR="00876CEF" w:rsidRPr="007871B4">
              <w:rPr>
                <w:rFonts w:eastAsia="MS Mincho"/>
                <w:bCs/>
                <w:sz w:val="15"/>
                <w:szCs w:val="15"/>
                <w:lang w:val="ru-RU"/>
              </w:rPr>
              <w:t xml:space="preserve">ветствии с условиями </w:t>
            </w:r>
            <w:r w:rsidR="001F19D8" w:rsidRPr="007871B4">
              <w:rPr>
                <w:rFonts w:eastAsia="MS Mincho"/>
                <w:bCs/>
                <w:sz w:val="15"/>
                <w:szCs w:val="15"/>
                <w:lang w:val="ru-RU"/>
              </w:rPr>
              <w:t>поставки, указанными</w:t>
            </w:r>
            <w:r w:rsidR="00876CEF" w:rsidRPr="007871B4">
              <w:rPr>
                <w:rFonts w:eastAsia="MS Mincho"/>
                <w:bCs/>
                <w:sz w:val="15"/>
                <w:szCs w:val="15"/>
                <w:lang w:val="ru-RU"/>
              </w:rPr>
              <w:t xml:space="preserve"> в </w:t>
            </w:r>
            <w:r w:rsidR="0017439A" w:rsidRPr="007871B4">
              <w:rPr>
                <w:rFonts w:eastAsia="MS Mincho"/>
                <w:bCs/>
                <w:sz w:val="15"/>
                <w:szCs w:val="15"/>
                <w:lang w:val="ru-RU"/>
              </w:rPr>
              <w:t>Заказе,</w:t>
            </w:r>
            <w:r w:rsidRPr="007871B4">
              <w:rPr>
                <w:rFonts w:eastAsia="MS Mincho"/>
                <w:bCs/>
                <w:sz w:val="15"/>
                <w:szCs w:val="15"/>
                <w:lang w:val="ru-RU"/>
              </w:rPr>
              <w:t xml:space="preserve"> </w:t>
            </w:r>
            <w:r w:rsidR="0017439A" w:rsidRPr="007871B4">
              <w:rPr>
                <w:rFonts w:eastAsia="MS Mincho"/>
                <w:bCs/>
                <w:sz w:val="15"/>
                <w:szCs w:val="15"/>
                <w:lang w:val="ru-RU"/>
              </w:rPr>
              <w:t>в согласованное место</w:t>
            </w:r>
            <w:r w:rsidRPr="007871B4">
              <w:rPr>
                <w:rFonts w:eastAsia="MS Mincho"/>
                <w:bCs/>
                <w:sz w:val="15"/>
                <w:szCs w:val="15"/>
                <w:lang w:val="ru-RU"/>
              </w:rPr>
              <w:t xml:space="preserve"> </w:t>
            </w:r>
            <w:r w:rsidR="0017439A" w:rsidRPr="007871B4">
              <w:rPr>
                <w:rFonts w:eastAsia="MS Mincho"/>
                <w:bCs/>
                <w:sz w:val="15"/>
                <w:szCs w:val="15"/>
                <w:lang w:val="ru-RU"/>
              </w:rPr>
              <w:t>поставки</w:t>
            </w:r>
            <w:r w:rsidRPr="007871B4">
              <w:rPr>
                <w:rFonts w:eastAsia="MS Mincho"/>
                <w:bCs/>
                <w:sz w:val="15"/>
                <w:szCs w:val="15"/>
                <w:lang w:val="ru-RU"/>
              </w:rPr>
              <w:t xml:space="preserve"> (включая отгрузку по субботам, воскресеньям и в праздничные дни по требованию </w:t>
            </w:r>
            <w:r w:rsidR="00352DD9">
              <w:rPr>
                <w:rFonts w:eastAsia="MS Mincho"/>
                <w:bCs/>
                <w:sz w:val="15"/>
                <w:szCs w:val="15"/>
                <w:lang w:val="ru-RU"/>
              </w:rPr>
              <w:t>Покупателя</w:t>
            </w:r>
            <w:r w:rsidRPr="007871B4">
              <w:rPr>
                <w:rFonts w:eastAsia="MS Mincho"/>
                <w:bCs/>
                <w:sz w:val="15"/>
                <w:szCs w:val="15"/>
                <w:lang w:val="ru-RU"/>
              </w:rPr>
              <w:t xml:space="preserve">) в соответствии с указаниями </w:t>
            </w:r>
            <w:r w:rsidR="00352DD9">
              <w:rPr>
                <w:rFonts w:eastAsia="MS Mincho"/>
                <w:bCs/>
                <w:sz w:val="15"/>
                <w:szCs w:val="15"/>
                <w:lang w:val="ru-RU"/>
              </w:rPr>
              <w:t>Покупателя</w:t>
            </w:r>
            <w:r w:rsidRPr="007871B4">
              <w:rPr>
                <w:rFonts w:eastAsia="MS Mincho"/>
                <w:bCs/>
                <w:sz w:val="15"/>
                <w:szCs w:val="15"/>
                <w:lang w:val="ru-RU"/>
              </w:rPr>
              <w:t xml:space="preserve">, действует в соответствии с </w:t>
            </w:r>
            <w:r w:rsidR="0017439A" w:rsidRPr="007871B4">
              <w:rPr>
                <w:rFonts w:eastAsia="MS Mincho"/>
                <w:bCs/>
                <w:sz w:val="15"/>
                <w:szCs w:val="15"/>
                <w:lang w:val="ru-RU"/>
              </w:rPr>
              <w:t>требованиями о транспортировке</w:t>
            </w:r>
            <w:r w:rsidRPr="007871B4">
              <w:rPr>
                <w:rFonts w:eastAsia="MS Mincho"/>
                <w:bCs/>
                <w:sz w:val="15"/>
                <w:szCs w:val="15"/>
                <w:lang w:val="ru-RU"/>
              </w:rPr>
              <w:t xml:space="preserve"> и обеспечивает доставку без повреждения </w:t>
            </w:r>
            <w:r w:rsidR="0017439A" w:rsidRPr="007871B4">
              <w:rPr>
                <w:rFonts w:eastAsia="MS Mincho"/>
                <w:bCs/>
                <w:sz w:val="15"/>
                <w:szCs w:val="15"/>
                <w:lang w:val="ru-RU"/>
              </w:rPr>
              <w:t>Товара</w:t>
            </w:r>
            <w:r w:rsidRPr="007871B4">
              <w:rPr>
                <w:rFonts w:eastAsia="MS Mincho"/>
                <w:bCs/>
                <w:sz w:val="15"/>
                <w:szCs w:val="15"/>
                <w:lang w:val="ru-RU"/>
              </w:rPr>
              <w:t xml:space="preserve">. Продавец </w:t>
            </w:r>
            <w:r w:rsidR="0017439A" w:rsidRPr="007871B4">
              <w:rPr>
                <w:rFonts w:eastAsia="MS Mincho"/>
                <w:bCs/>
                <w:sz w:val="15"/>
                <w:szCs w:val="15"/>
                <w:lang w:val="ru-RU"/>
              </w:rPr>
              <w:t xml:space="preserve">несет </w:t>
            </w:r>
            <w:r w:rsidRPr="007871B4">
              <w:rPr>
                <w:rFonts w:eastAsia="MS Mincho"/>
                <w:bCs/>
                <w:sz w:val="15"/>
                <w:szCs w:val="15"/>
                <w:lang w:val="ru-RU"/>
              </w:rPr>
              <w:t>все расходы, связанные с возвратом контейнеров или иных упаковок, подлежащих возврату</w:t>
            </w:r>
            <w:r w:rsidR="0017439A" w:rsidRPr="007871B4">
              <w:rPr>
                <w:rFonts w:eastAsia="MS Mincho"/>
                <w:bCs/>
                <w:sz w:val="15"/>
                <w:szCs w:val="15"/>
                <w:lang w:val="ru-RU"/>
              </w:rPr>
              <w:t xml:space="preserve"> (возвратная тара)</w:t>
            </w:r>
            <w:r w:rsidRPr="007871B4">
              <w:rPr>
                <w:rFonts w:eastAsia="MS Mincho"/>
                <w:bCs/>
                <w:sz w:val="15"/>
                <w:szCs w:val="15"/>
                <w:lang w:val="ru-RU"/>
              </w:rPr>
              <w:t xml:space="preserve">. Продавец также несет все расходы, связанные со страхованием Товара до момента </w:t>
            </w:r>
            <w:r w:rsidR="0017439A" w:rsidRPr="007871B4">
              <w:rPr>
                <w:rFonts w:eastAsia="MS Mincho"/>
                <w:bCs/>
                <w:sz w:val="15"/>
                <w:szCs w:val="15"/>
                <w:lang w:val="ru-RU"/>
              </w:rPr>
              <w:t xml:space="preserve">перехода </w:t>
            </w:r>
            <w:r w:rsidR="00352DD9">
              <w:rPr>
                <w:rFonts w:eastAsia="MS Mincho"/>
                <w:bCs/>
                <w:sz w:val="15"/>
                <w:szCs w:val="15"/>
                <w:lang w:val="ru-RU"/>
              </w:rPr>
              <w:t>к Покупателю</w:t>
            </w:r>
            <w:r w:rsidR="0017439A" w:rsidRPr="007871B4">
              <w:rPr>
                <w:rFonts w:eastAsia="MS Mincho"/>
                <w:bCs/>
                <w:sz w:val="15"/>
                <w:szCs w:val="15"/>
                <w:lang w:val="ru-RU"/>
              </w:rPr>
              <w:t xml:space="preserve"> права</w:t>
            </w:r>
            <w:r w:rsidRPr="007871B4">
              <w:rPr>
                <w:rFonts w:eastAsia="MS Mincho"/>
                <w:bCs/>
                <w:sz w:val="15"/>
                <w:szCs w:val="15"/>
                <w:lang w:val="ru-RU"/>
              </w:rPr>
              <w:t xml:space="preserve"> собственности</w:t>
            </w:r>
            <w:r w:rsidR="00A23E81" w:rsidRPr="007871B4">
              <w:rPr>
                <w:rFonts w:eastAsia="MS Mincho"/>
                <w:bCs/>
                <w:sz w:val="15"/>
                <w:szCs w:val="15"/>
                <w:lang w:val="ru-RU"/>
              </w:rPr>
              <w:t xml:space="preserve"> </w:t>
            </w:r>
            <w:r w:rsidRPr="007871B4">
              <w:rPr>
                <w:rFonts w:eastAsia="MS Mincho"/>
                <w:bCs/>
                <w:sz w:val="15"/>
                <w:szCs w:val="15"/>
                <w:lang w:val="ru-RU"/>
              </w:rPr>
              <w:t>на Товары</w:t>
            </w:r>
            <w:r w:rsidR="00DB23DD" w:rsidRPr="007871B4">
              <w:rPr>
                <w:rFonts w:eastAsia="MS Mincho"/>
                <w:bCs/>
                <w:sz w:val="15"/>
                <w:szCs w:val="15"/>
                <w:lang w:val="ru-RU"/>
              </w:rPr>
              <w:t>, если обязанность застраховать Товар установлена Заказом</w:t>
            </w:r>
            <w:r w:rsidRPr="007871B4">
              <w:rPr>
                <w:rFonts w:eastAsia="MS Mincho"/>
                <w:bCs/>
                <w:sz w:val="15"/>
                <w:szCs w:val="15"/>
                <w:lang w:val="ru-RU"/>
              </w:rPr>
              <w:t>.</w:t>
            </w:r>
          </w:p>
        </w:tc>
        <w:tc>
          <w:tcPr>
            <w:tcW w:w="2500" w:type="pct"/>
          </w:tcPr>
          <w:p w14:paraId="3020BE4E" w14:textId="77777777" w:rsidR="00771D6B" w:rsidRPr="007871B4" w:rsidRDefault="001F12F9"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 xml:space="preserve">The </w:t>
            </w:r>
            <w:r w:rsidR="00775786" w:rsidRPr="007871B4">
              <w:rPr>
                <w:rFonts w:eastAsia="MS Mincho"/>
                <w:bCs/>
                <w:sz w:val="15"/>
                <w:szCs w:val="15"/>
                <w:lang w:val="en-US"/>
              </w:rPr>
              <w:t xml:space="preserve">Seller </w:t>
            </w:r>
            <w:r>
              <w:rPr>
                <w:rFonts w:eastAsia="MS Mincho"/>
                <w:bCs/>
                <w:sz w:val="15"/>
                <w:szCs w:val="15"/>
                <w:lang w:val="en-US"/>
              </w:rPr>
              <w:t>shall</w:t>
            </w:r>
            <w:r w:rsidRPr="007871B4">
              <w:rPr>
                <w:rFonts w:eastAsia="MS Mincho"/>
                <w:bCs/>
                <w:sz w:val="15"/>
                <w:szCs w:val="15"/>
                <w:lang w:val="en-US"/>
              </w:rPr>
              <w:t xml:space="preserve"> </w:t>
            </w:r>
            <w:r w:rsidR="00775786" w:rsidRPr="007871B4">
              <w:rPr>
                <w:rFonts w:eastAsia="MS Mincho"/>
                <w:bCs/>
                <w:sz w:val="15"/>
                <w:szCs w:val="15"/>
                <w:lang w:val="en-US"/>
              </w:rPr>
              <w:t xml:space="preserve">pack, label and ship Goods </w:t>
            </w:r>
            <w:r w:rsidR="00876CEF" w:rsidRPr="007871B4">
              <w:rPr>
                <w:rFonts w:eastAsia="MS Mincho"/>
                <w:bCs/>
                <w:sz w:val="15"/>
                <w:szCs w:val="15"/>
                <w:lang w:val="en-US"/>
              </w:rPr>
              <w:t>depending on the delivery conditi</w:t>
            </w:r>
            <w:r w:rsidR="0017439A" w:rsidRPr="007871B4">
              <w:rPr>
                <w:rFonts w:eastAsia="MS Mincho"/>
                <w:bCs/>
                <w:sz w:val="15"/>
                <w:szCs w:val="15"/>
                <w:lang w:val="en-US"/>
              </w:rPr>
              <w:t xml:space="preserve">ons indicated in </w:t>
            </w:r>
            <w:r w:rsidR="008727CB" w:rsidRPr="007871B4">
              <w:rPr>
                <w:rFonts w:eastAsia="MS Mincho"/>
                <w:bCs/>
                <w:sz w:val="15"/>
                <w:szCs w:val="15"/>
                <w:lang w:val="en-US"/>
              </w:rPr>
              <w:t xml:space="preserve">the </w:t>
            </w:r>
            <w:r w:rsidR="0017439A" w:rsidRPr="007871B4">
              <w:rPr>
                <w:rFonts w:eastAsia="MS Mincho"/>
                <w:bCs/>
                <w:sz w:val="15"/>
                <w:szCs w:val="15"/>
                <w:lang w:val="en-US"/>
              </w:rPr>
              <w:t>Order</w:t>
            </w:r>
            <w:r w:rsidR="00775786" w:rsidRPr="007871B4">
              <w:rPr>
                <w:rFonts w:eastAsia="MS Mincho"/>
                <w:bCs/>
                <w:sz w:val="15"/>
                <w:szCs w:val="15"/>
                <w:lang w:val="en-US"/>
              </w:rPr>
              <w:t xml:space="preserve"> to the named place of destination (including shipping on Saturdays, Sundays and holidays, when requested by </w:t>
            </w:r>
            <w:r w:rsidR="00352DD9">
              <w:rPr>
                <w:rFonts w:eastAsia="MS Mincho"/>
                <w:bCs/>
                <w:sz w:val="15"/>
                <w:szCs w:val="15"/>
                <w:lang w:val="en-US"/>
              </w:rPr>
              <w:t>the Buyer</w:t>
            </w:r>
            <w:r w:rsidR="00775786" w:rsidRPr="007871B4">
              <w:rPr>
                <w:rFonts w:eastAsia="MS Mincho"/>
                <w:bCs/>
                <w:sz w:val="15"/>
                <w:szCs w:val="15"/>
                <w:lang w:val="en-US"/>
              </w:rPr>
              <w:t xml:space="preserve">) in accordance with </w:t>
            </w:r>
            <w:r w:rsidR="00352DD9">
              <w:rPr>
                <w:rFonts w:eastAsia="MS Mincho"/>
                <w:bCs/>
                <w:sz w:val="15"/>
                <w:szCs w:val="15"/>
                <w:lang w:val="en-US"/>
              </w:rPr>
              <w:t>the Buyer’s</w:t>
            </w:r>
            <w:r w:rsidR="00352DD9" w:rsidRPr="007871B4">
              <w:rPr>
                <w:rFonts w:eastAsia="MS Mincho"/>
                <w:bCs/>
                <w:sz w:val="15"/>
                <w:szCs w:val="15"/>
                <w:lang w:val="en-US"/>
              </w:rPr>
              <w:t xml:space="preserve"> </w:t>
            </w:r>
            <w:r w:rsidR="00775786" w:rsidRPr="007871B4">
              <w:rPr>
                <w:rFonts w:eastAsia="MS Mincho"/>
                <w:bCs/>
                <w:sz w:val="15"/>
                <w:szCs w:val="15"/>
                <w:lang w:val="en-US"/>
              </w:rPr>
              <w:t xml:space="preserve">instructions, meet carrier requirements and assure delivery free of damage and deterioration. All costs connected with returning of returnable containers or any other returnable packages </w:t>
            </w:r>
            <w:proofErr w:type="gramStart"/>
            <w:r w:rsidR="00775786" w:rsidRPr="007871B4">
              <w:rPr>
                <w:rFonts w:eastAsia="MS Mincho"/>
                <w:bCs/>
                <w:sz w:val="15"/>
                <w:szCs w:val="15"/>
                <w:lang w:val="en-US"/>
              </w:rPr>
              <w:t>shall be fully carried</w:t>
            </w:r>
            <w:proofErr w:type="gramEnd"/>
            <w:r w:rsidR="00775786" w:rsidRPr="007871B4">
              <w:rPr>
                <w:rFonts w:eastAsia="MS Mincho"/>
                <w:bCs/>
                <w:sz w:val="15"/>
                <w:szCs w:val="15"/>
                <w:lang w:val="en-US"/>
              </w:rPr>
              <w:t xml:space="preserve"> by Seller. All costs connected with insurance of Goods until the instant of assuming the proprietorship to the Goods by the </w:t>
            </w:r>
            <w:r w:rsidR="00352DD9">
              <w:rPr>
                <w:rFonts w:eastAsia="MS Mincho"/>
                <w:bCs/>
                <w:sz w:val="15"/>
                <w:szCs w:val="15"/>
                <w:lang w:val="en-US"/>
              </w:rPr>
              <w:t>Buyer</w:t>
            </w:r>
            <w:r w:rsidR="00775786" w:rsidRPr="007871B4">
              <w:rPr>
                <w:rFonts w:eastAsia="MS Mincho"/>
                <w:bCs/>
                <w:sz w:val="15"/>
                <w:szCs w:val="15"/>
                <w:lang w:val="en-US"/>
              </w:rPr>
              <w:t xml:space="preserve">, </w:t>
            </w:r>
            <w:proofErr w:type="gramStart"/>
            <w:r w:rsidR="00775786" w:rsidRPr="007871B4">
              <w:rPr>
                <w:rFonts w:eastAsia="MS Mincho"/>
                <w:bCs/>
                <w:sz w:val="15"/>
                <w:szCs w:val="15"/>
                <w:lang w:val="en-US"/>
              </w:rPr>
              <w:t>shall be also fully carried</w:t>
            </w:r>
            <w:proofErr w:type="gramEnd"/>
            <w:r w:rsidR="00775786" w:rsidRPr="007871B4">
              <w:rPr>
                <w:rFonts w:eastAsia="MS Mincho"/>
                <w:bCs/>
                <w:sz w:val="15"/>
                <w:szCs w:val="15"/>
                <w:lang w:val="en-US"/>
              </w:rPr>
              <w:t xml:space="preserve"> by Seller</w:t>
            </w:r>
            <w:r w:rsidR="00DB23DD" w:rsidRPr="007871B4">
              <w:rPr>
                <w:rFonts w:eastAsia="MS Mincho"/>
                <w:bCs/>
                <w:sz w:val="15"/>
                <w:szCs w:val="15"/>
                <w:lang w:val="en-US"/>
              </w:rPr>
              <w:t xml:space="preserve"> in case obligation to insure the Goods is stipulated by the respective Order</w:t>
            </w:r>
            <w:r w:rsidR="00775786" w:rsidRPr="007871B4">
              <w:rPr>
                <w:rFonts w:eastAsia="MS Mincho"/>
                <w:bCs/>
                <w:sz w:val="15"/>
                <w:szCs w:val="15"/>
                <w:lang w:val="en-US"/>
              </w:rPr>
              <w:t>.</w:t>
            </w:r>
          </w:p>
        </w:tc>
      </w:tr>
      <w:tr w:rsidR="004228E1" w:rsidRPr="007871B4" w14:paraId="1C3DB9E6" w14:textId="77777777" w:rsidTr="004477C0">
        <w:tc>
          <w:tcPr>
            <w:tcW w:w="2500" w:type="pct"/>
          </w:tcPr>
          <w:p w14:paraId="4FC55C66" w14:textId="77777777" w:rsidR="00775786" w:rsidRPr="007871B4" w:rsidRDefault="00B2477F"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обязуется доставить Товар в указанном количестве и качестве согласно спецификациям </w:t>
            </w:r>
            <w:r w:rsidR="00352DD9">
              <w:rPr>
                <w:rFonts w:eastAsia="MS Mincho"/>
                <w:bCs/>
                <w:sz w:val="15"/>
                <w:szCs w:val="15"/>
                <w:lang w:val="ru-RU"/>
              </w:rPr>
              <w:t>Покупателя</w:t>
            </w:r>
            <w:r w:rsidRPr="007871B4">
              <w:rPr>
                <w:rFonts w:eastAsia="MS Mincho"/>
                <w:bCs/>
                <w:sz w:val="15"/>
                <w:szCs w:val="15"/>
                <w:lang w:val="ru-RU"/>
              </w:rPr>
              <w:t xml:space="preserve">. При отсутствии каких-либо </w:t>
            </w:r>
            <w:r w:rsidR="0080569E" w:rsidRPr="007871B4">
              <w:rPr>
                <w:rFonts w:eastAsia="MS Mincho"/>
                <w:bCs/>
                <w:sz w:val="15"/>
                <w:szCs w:val="15"/>
                <w:lang w:val="ru-RU"/>
              </w:rPr>
              <w:t>особых требований</w:t>
            </w:r>
            <w:r w:rsidRPr="007871B4">
              <w:rPr>
                <w:rFonts w:eastAsia="MS Mincho"/>
                <w:bCs/>
                <w:sz w:val="15"/>
                <w:szCs w:val="15"/>
                <w:lang w:val="ru-RU"/>
              </w:rPr>
              <w:t xml:space="preserve"> </w:t>
            </w:r>
            <w:r w:rsidR="0080569E" w:rsidRPr="007871B4">
              <w:rPr>
                <w:rFonts w:eastAsia="MS Mincho"/>
                <w:bCs/>
                <w:sz w:val="15"/>
                <w:szCs w:val="15"/>
                <w:lang w:val="ru-RU"/>
              </w:rPr>
              <w:t>к качеству Товара</w:t>
            </w:r>
            <w:r w:rsidR="00ED21D5">
              <w:rPr>
                <w:rFonts w:eastAsia="MS Mincho"/>
                <w:bCs/>
                <w:sz w:val="15"/>
                <w:szCs w:val="15"/>
                <w:lang w:val="ru-RU"/>
              </w:rPr>
              <w:t>,</w:t>
            </w:r>
            <w:r w:rsidR="0080569E" w:rsidRPr="007871B4">
              <w:rPr>
                <w:rFonts w:eastAsia="MS Mincho"/>
                <w:bCs/>
                <w:sz w:val="15"/>
                <w:szCs w:val="15"/>
                <w:lang w:val="ru-RU"/>
              </w:rPr>
              <w:t xml:space="preserve"> обозначенных</w:t>
            </w:r>
            <w:r w:rsidRPr="007871B4">
              <w:rPr>
                <w:rFonts w:eastAsia="MS Mincho"/>
                <w:bCs/>
                <w:sz w:val="15"/>
                <w:szCs w:val="15"/>
                <w:lang w:val="ru-RU"/>
              </w:rPr>
              <w:t xml:space="preserve"> в Заказе или каком-либо </w:t>
            </w:r>
            <w:r w:rsidR="0080569E" w:rsidRPr="007871B4">
              <w:rPr>
                <w:rFonts w:eastAsia="MS Mincho"/>
                <w:bCs/>
                <w:sz w:val="15"/>
                <w:szCs w:val="15"/>
                <w:lang w:val="ru-RU"/>
              </w:rPr>
              <w:t xml:space="preserve">предварительном </w:t>
            </w:r>
            <w:r w:rsidRPr="007871B4">
              <w:rPr>
                <w:rFonts w:eastAsia="MS Mincho"/>
                <w:bCs/>
                <w:sz w:val="15"/>
                <w:szCs w:val="15"/>
                <w:lang w:val="ru-RU"/>
              </w:rPr>
              <w:t xml:space="preserve">письменном соглашении, Продавец обязан доставить Товар </w:t>
            </w:r>
            <w:r w:rsidR="00ED21D5">
              <w:rPr>
                <w:rFonts w:eastAsia="MS Mincho"/>
                <w:bCs/>
                <w:sz w:val="15"/>
                <w:szCs w:val="15"/>
                <w:lang w:val="ru-RU"/>
              </w:rPr>
              <w:t>наилучшего</w:t>
            </w:r>
            <w:r w:rsidR="0080569E" w:rsidRPr="007871B4">
              <w:rPr>
                <w:rFonts w:eastAsia="MS Mincho"/>
                <w:bCs/>
                <w:sz w:val="15"/>
                <w:szCs w:val="15"/>
                <w:lang w:val="ru-RU"/>
              </w:rPr>
              <w:t xml:space="preserve"> качества</w:t>
            </w:r>
            <w:r w:rsidRPr="007871B4">
              <w:rPr>
                <w:rFonts w:eastAsia="MS Mincho"/>
                <w:bCs/>
                <w:sz w:val="15"/>
                <w:szCs w:val="15"/>
                <w:lang w:val="ru-RU"/>
              </w:rPr>
              <w:t xml:space="preserve">, а именно </w:t>
            </w:r>
            <w:r w:rsidR="00703720" w:rsidRPr="007871B4">
              <w:rPr>
                <w:rFonts w:eastAsia="MS Mincho"/>
                <w:bCs/>
                <w:sz w:val="15"/>
                <w:szCs w:val="15"/>
                <w:lang w:val="ru-RU"/>
              </w:rPr>
              <w:t>качества, соответствующего</w:t>
            </w:r>
            <w:r w:rsidR="0080569E" w:rsidRPr="007871B4">
              <w:rPr>
                <w:rFonts w:eastAsia="MS Mincho"/>
                <w:bCs/>
                <w:sz w:val="15"/>
                <w:szCs w:val="15"/>
                <w:lang w:val="ru-RU"/>
              </w:rPr>
              <w:t xml:space="preserve"> требованиям</w:t>
            </w:r>
            <w:r w:rsidRPr="007871B4">
              <w:rPr>
                <w:rFonts w:eastAsia="MS Mincho"/>
                <w:bCs/>
                <w:sz w:val="15"/>
                <w:szCs w:val="15"/>
                <w:lang w:val="ru-RU"/>
              </w:rPr>
              <w:t xml:space="preserve"> </w:t>
            </w:r>
            <w:r w:rsidR="003F541F" w:rsidRPr="007871B4">
              <w:rPr>
                <w:rFonts w:eastAsia="MS Mincho"/>
                <w:bCs/>
                <w:sz w:val="15"/>
                <w:szCs w:val="15"/>
                <w:lang w:val="ru-RU"/>
              </w:rPr>
              <w:t>установленных стандартов и</w:t>
            </w:r>
            <w:r w:rsidR="0080569E" w:rsidRPr="007871B4">
              <w:rPr>
                <w:rFonts w:eastAsia="MS Mincho"/>
                <w:bCs/>
                <w:sz w:val="15"/>
                <w:szCs w:val="15"/>
                <w:lang w:val="ru-RU"/>
              </w:rPr>
              <w:t xml:space="preserve"> технических норм</w:t>
            </w:r>
            <w:r w:rsidRPr="007871B4">
              <w:rPr>
                <w:rFonts w:eastAsia="MS Mincho"/>
                <w:bCs/>
                <w:sz w:val="15"/>
                <w:szCs w:val="15"/>
                <w:lang w:val="ru-RU"/>
              </w:rPr>
              <w:t xml:space="preserve">, </w:t>
            </w:r>
            <w:r w:rsidR="003F541F" w:rsidRPr="007871B4">
              <w:rPr>
                <w:rFonts w:eastAsia="MS Mincho"/>
                <w:bCs/>
                <w:sz w:val="15"/>
                <w:szCs w:val="15"/>
                <w:lang w:val="ru-RU"/>
              </w:rPr>
              <w:t>а также</w:t>
            </w:r>
            <w:r w:rsidRPr="007871B4">
              <w:rPr>
                <w:rFonts w:eastAsia="MS Mincho"/>
                <w:bCs/>
                <w:sz w:val="15"/>
                <w:szCs w:val="15"/>
                <w:lang w:val="ru-RU"/>
              </w:rPr>
              <w:t xml:space="preserve"> </w:t>
            </w:r>
            <w:r w:rsidR="0080569E" w:rsidRPr="007871B4">
              <w:rPr>
                <w:rFonts w:eastAsia="MS Mincho"/>
                <w:bCs/>
                <w:sz w:val="15"/>
                <w:szCs w:val="15"/>
                <w:lang w:val="ru-RU"/>
              </w:rPr>
              <w:t xml:space="preserve">подходящий для согласованных Сторонами целей использования </w:t>
            </w:r>
            <w:r w:rsidRPr="007871B4">
              <w:rPr>
                <w:rFonts w:eastAsia="MS Mincho"/>
                <w:bCs/>
                <w:sz w:val="15"/>
                <w:szCs w:val="15"/>
                <w:lang w:val="ru-RU"/>
              </w:rPr>
              <w:t xml:space="preserve">Товара и </w:t>
            </w:r>
            <w:r w:rsidR="00703720" w:rsidRPr="007871B4">
              <w:rPr>
                <w:rFonts w:eastAsia="MS Mincho"/>
                <w:bCs/>
                <w:sz w:val="15"/>
                <w:szCs w:val="15"/>
                <w:lang w:val="ru-RU"/>
              </w:rPr>
              <w:t>целей, для которых такие Товары обычно используются</w:t>
            </w:r>
            <w:r w:rsidR="0065372E" w:rsidRPr="007871B4">
              <w:rPr>
                <w:rFonts w:eastAsia="MS Mincho"/>
                <w:bCs/>
                <w:sz w:val="15"/>
                <w:szCs w:val="15"/>
                <w:lang w:val="ru-RU"/>
              </w:rPr>
              <w:t>.</w:t>
            </w:r>
          </w:p>
        </w:tc>
        <w:tc>
          <w:tcPr>
            <w:tcW w:w="2500" w:type="pct"/>
          </w:tcPr>
          <w:p w14:paraId="61768E4B" w14:textId="77777777" w:rsidR="00775786" w:rsidRPr="007871B4" w:rsidRDefault="00676A12"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Seller is oblig</w:t>
            </w:r>
            <w:r w:rsidR="00B2477F" w:rsidRPr="007871B4">
              <w:rPr>
                <w:rFonts w:eastAsia="MS Mincho"/>
                <w:bCs/>
                <w:sz w:val="15"/>
                <w:szCs w:val="15"/>
                <w:lang w:val="en-US"/>
              </w:rPr>
              <w:t xml:space="preserve">ed to deliver the Goods in ordered quantity and quality according to </w:t>
            </w:r>
            <w:r w:rsidR="00352DD9">
              <w:rPr>
                <w:rFonts w:eastAsia="MS Mincho"/>
                <w:bCs/>
                <w:sz w:val="15"/>
                <w:szCs w:val="15"/>
                <w:lang w:val="en-US"/>
              </w:rPr>
              <w:t>the Buyer</w:t>
            </w:r>
            <w:r w:rsidR="00352DD9" w:rsidRPr="007871B4">
              <w:rPr>
                <w:rFonts w:eastAsia="MS Mincho"/>
                <w:bCs/>
                <w:sz w:val="15"/>
                <w:szCs w:val="15"/>
                <w:lang w:val="en-US"/>
              </w:rPr>
              <w:t xml:space="preserve"> </w:t>
            </w:r>
            <w:r w:rsidR="00B2477F" w:rsidRPr="007871B4">
              <w:rPr>
                <w:rFonts w:eastAsia="MS Mincho"/>
                <w:bCs/>
                <w:sz w:val="15"/>
                <w:szCs w:val="15"/>
                <w:lang w:val="en-US"/>
              </w:rPr>
              <w:t xml:space="preserve">specifications. </w:t>
            </w:r>
            <w:proofErr w:type="gramStart"/>
            <w:r w:rsidR="00B2477F" w:rsidRPr="007871B4">
              <w:rPr>
                <w:rFonts w:eastAsia="MS Mincho"/>
                <w:bCs/>
                <w:sz w:val="15"/>
                <w:szCs w:val="15"/>
                <w:lang w:val="en-US"/>
              </w:rPr>
              <w:t>If there is not any specification of quality of ordered Goods in the Order or in some prior written agreement with the same subject matter as the Order, the Seller shall deliver the Goods in A quality, i.e. in quality according to the legal specifications, technical standards, according to agreed purpose of the Goods and purpose for which the Goods are usually used for.</w:t>
            </w:r>
            <w:proofErr w:type="gramEnd"/>
          </w:p>
        </w:tc>
      </w:tr>
      <w:tr w:rsidR="004228E1" w:rsidRPr="007871B4" w14:paraId="77B65FB3" w14:textId="77777777" w:rsidTr="004477C0">
        <w:tc>
          <w:tcPr>
            <w:tcW w:w="2500" w:type="pct"/>
          </w:tcPr>
          <w:p w14:paraId="0711808E" w14:textId="77777777" w:rsidR="00775786" w:rsidRPr="007871B4" w:rsidRDefault="00C74F46"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Продавец обязуется доставить</w:t>
            </w:r>
            <w:r w:rsidR="002E5410" w:rsidRPr="007871B4">
              <w:rPr>
                <w:rFonts w:eastAsia="MS Mincho"/>
                <w:bCs/>
                <w:sz w:val="15"/>
                <w:szCs w:val="15"/>
                <w:lang w:val="ru-RU"/>
              </w:rPr>
              <w:t xml:space="preserve"> и разгрузить</w:t>
            </w:r>
            <w:r w:rsidRPr="007871B4">
              <w:rPr>
                <w:rFonts w:eastAsia="MS Mincho"/>
                <w:bCs/>
                <w:sz w:val="15"/>
                <w:szCs w:val="15"/>
                <w:lang w:val="ru-RU"/>
              </w:rPr>
              <w:t xml:space="preserve"> Товар надлежащим образом </w:t>
            </w:r>
            <w:r w:rsidR="002E5410" w:rsidRPr="007871B4">
              <w:rPr>
                <w:rFonts w:eastAsia="MS Mincho"/>
                <w:bCs/>
                <w:sz w:val="15"/>
                <w:szCs w:val="15"/>
                <w:lang w:val="ru-RU"/>
              </w:rPr>
              <w:t>в обозначенном месте / месте</w:t>
            </w:r>
            <w:r w:rsidRPr="007871B4">
              <w:rPr>
                <w:rFonts w:eastAsia="MS Mincho"/>
                <w:bCs/>
                <w:sz w:val="15"/>
                <w:szCs w:val="15"/>
                <w:lang w:val="ru-RU"/>
              </w:rPr>
              <w:t xml:space="preserve"> доставки. Доставка Товара будет считаться осуществленной надлежащим образом, только если Товары, указанные в Заказе доставлены в соответствующем количестве, качестве и со всеми необходимыми документами. Задержка поставки Товара Продавцом будет считаться существенным нарушением Договора </w:t>
            </w:r>
            <w:r w:rsidR="00ED21D5">
              <w:rPr>
                <w:rFonts w:eastAsia="MS Mincho"/>
                <w:bCs/>
                <w:sz w:val="15"/>
                <w:szCs w:val="15"/>
                <w:lang w:val="ru-RU"/>
              </w:rPr>
              <w:t>п</w:t>
            </w:r>
            <w:r w:rsidRPr="007871B4">
              <w:rPr>
                <w:rFonts w:eastAsia="MS Mincho"/>
                <w:bCs/>
                <w:sz w:val="15"/>
                <w:szCs w:val="15"/>
                <w:lang w:val="ru-RU"/>
              </w:rPr>
              <w:t xml:space="preserve">оставки и </w:t>
            </w:r>
            <w:r w:rsidR="004228E1" w:rsidRPr="007871B4">
              <w:rPr>
                <w:rFonts w:eastAsia="MS Mincho"/>
                <w:bCs/>
                <w:sz w:val="15"/>
                <w:szCs w:val="15"/>
                <w:lang w:val="ru-RU"/>
              </w:rPr>
              <w:t>даст</w:t>
            </w:r>
            <w:r w:rsidRPr="007871B4">
              <w:rPr>
                <w:rFonts w:eastAsia="MS Mincho"/>
                <w:bCs/>
                <w:sz w:val="15"/>
                <w:szCs w:val="15"/>
                <w:lang w:val="ru-RU"/>
              </w:rPr>
              <w:t xml:space="preserve"> </w:t>
            </w:r>
            <w:r w:rsidR="00352DD9">
              <w:rPr>
                <w:rFonts w:eastAsia="MS Mincho"/>
                <w:bCs/>
                <w:sz w:val="15"/>
                <w:szCs w:val="15"/>
                <w:lang w:val="ru-RU"/>
              </w:rPr>
              <w:t>Покупателю</w:t>
            </w:r>
            <w:r w:rsidRPr="007871B4">
              <w:rPr>
                <w:rFonts w:eastAsia="MS Mincho"/>
                <w:bCs/>
                <w:sz w:val="15"/>
                <w:szCs w:val="15"/>
                <w:lang w:val="ru-RU"/>
              </w:rPr>
              <w:t xml:space="preserve"> право </w:t>
            </w:r>
            <w:r w:rsidR="004228E1" w:rsidRPr="007871B4">
              <w:rPr>
                <w:rFonts w:eastAsia="MS Mincho"/>
                <w:bCs/>
                <w:sz w:val="15"/>
                <w:szCs w:val="15"/>
                <w:lang w:val="ru-RU"/>
              </w:rPr>
              <w:t>в одностороннем порядке отказаться от исполнения</w:t>
            </w:r>
            <w:r w:rsidRPr="007871B4">
              <w:rPr>
                <w:rFonts w:eastAsia="MS Mincho"/>
                <w:bCs/>
                <w:sz w:val="15"/>
                <w:szCs w:val="15"/>
                <w:lang w:val="ru-RU"/>
              </w:rPr>
              <w:t xml:space="preserve"> Договор</w:t>
            </w:r>
            <w:r w:rsidR="004228E1" w:rsidRPr="007871B4">
              <w:rPr>
                <w:rFonts w:eastAsia="MS Mincho"/>
                <w:bCs/>
                <w:sz w:val="15"/>
                <w:szCs w:val="15"/>
                <w:lang w:val="ru-RU"/>
              </w:rPr>
              <w:t>а</w:t>
            </w:r>
            <w:r w:rsidRPr="007871B4">
              <w:rPr>
                <w:rFonts w:eastAsia="MS Mincho"/>
                <w:bCs/>
                <w:sz w:val="15"/>
                <w:szCs w:val="15"/>
                <w:lang w:val="ru-RU"/>
              </w:rPr>
              <w:t xml:space="preserve"> </w:t>
            </w:r>
            <w:r w:rsidR="00D35BC2">
              <w:rPr>
                <w:rFonts w:eastAsia="MS Mincho"/>
                <w:bCs/>
                <w:sz w:val="15"/>
                <w:szCs w:val="15"/>
                <w:lang w:val="ru-RU"/>
              </w:rPr>
              <w:t>п</w:t>
            </w:r>
            <w:r w:rsidRPr="007871B4">
              <w:rPr>
                <w:rFonts w:eastAsia="MS Mincho"/>
                <w:bCs/>
                <w:sz w:val="15"/>
                <w:szCs w:val="15"/>
                <w:lang w:val="ru-RU"/>
              </w:rPr>
              <w:t xml:space="preserve">оставки. </w:t>
            </w:r>
            <w:r w:rsidR="004228E1" w:rsidRPr="007871B4">
              <w:rPr>
                <w:rFonts w:eastAsia="MS Mincho"/>
                <w:bCs/>
                <w:sz w:val="15"/>
                <w:szCs w:val="15"/>
                <w:lang w:val="ru-RU"/>
              </w:rPr>
              <w:t>Отказ от исполнения</w:t>
            </w:r>
            <w:r w:rsidRPr="007871B4">
              <w:rPr>
                <w:rFonts w:eastAsia="MS Mincho"/>
                <w:bCs/>
                <w:sz w:val="15"/>
                <w:szCs w:val="15"/>
                <w:lang w:val="ru-RU"/>
              </w:rPr>
              <w:t xml:space="preserve"> Договора </w:t>
            </w:r>
            <w:r w:rsidR="00D35BC2">
              <w:rPr>
                <w:rFonts w:eastAsia="MS Mincho"/>
                <w:bCs/>
                <w:sz w:val="15"/>
                <w:szCs w:val="15"/>
                <w:lang w:val="ru-RU"/>
              </w:rPr>
              <w:t>п</w:t>
            </w:r>
            <w:r w:rsidRPr="007871B4">
              <w:rPr>
                <w:rFonts w:eastAsia="MS Mincho"/>
                <w:bCs/>
                <w:sz w:val="15"/>
                <w:szCs w:val="15"/>
                <w:lang w:val="ru-RU"/>
              </w:rPr>
              <w:t xml:space="preserve">оставки согласно настоящей статье не повлияет на другие права и/или претензии </w:t>
            </w:r>
            <w:r w:rsidR="00352DD9">
              <w:rPr>
                <w:rFonts w:eastAsia="MS Mincho"/>
                <w:bCs/>
                <w:sz w:val="15"/>
                <w:szCs w:val="15"/>
                <w:lang w:val="ru-RU"/>
              </w:rPr>
              <w:t>Покупателя</w:t>
            </w:r>
            <w:r w:rsidRPr="007871B4">
              <w:rPr>
                <w:rFonts w:eastAsia="MS Mincho"/>
                <w:bCs/>
                <w:sz w:val="15"/>
                <w:szCs w:val="15"/>
                <w:lang w:val="ru-RU"/>
              </w:rPr>
              <w:t>, возникающие в соответствии с</w:t>
            </w:r>
            <w:r w:rsidR="00A23E81" w:rsidRPr="007871B4">
              <w:rPr>
                <w:rFonts w:eastAsia="MS Mincho"/>
                <w:bCs/>
                <w:sz w:val="15"/>
                <w:szCs w:val="15"/>
                <w:lang w:val="ru-RU"/>
              </w:rPr>
              <w:t xml:space="preserve"> </w:t>
            </w:r>
            <w:r w:rsidRPr="007871B4">
              <w:rPr>
                <w:rFonts w:eastAsia="MS Mincho"/>
                <w:bCs/>
                <w:sz w:val="15"/>
                <w:szCs w:val="15"/>
                <w:lang w:val="ru-RU"/>
              </w:rPr>
              <w:t>настоящими Общими Условиями или каким-либо иным законодательным актом.</w:t>
            </w:r>
          </w:p>
        </w:tc>
        <w:tc>
          <w:tcPr>
            <w:tcW w:w="2500" w:type="pct"/>
          </w:tcPr>
          <w:p w14:paraId="457D6C73" w14:textId="77777777" w:rsidR="00775786"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Seller shall deliver</w:t>
            </w:r>
            <w:r w:rsidR="002E5410" w:rsidRPr="007871B4">
              <w:rPr>
                <w:rFonts w:eastAsia="MS Mincho"/>
                <w:bCs/>
                <w:sz w:val="15"/>
                <w:szCs w:val="15"/>
                <w:lang w:val="en-US"/>
              </w:rPr>
              <w:t xml:space="preserve"> and unload</w:t>
            </w:r>
            <w:r w:rsidRPr="007871B4">
              <w:rPr>
                <w:rFonts w:eastAsia="MS Mincho"/>
                <w:bCs/>
                <w:sz w:val="15"/>
                <w:szCs w:val="15"/>
                <w:lang w:val="en-US"/>
              </w:rPr>
              <w:t xml:space="preserve"> the Goods duly and properly to the designated place / destination of delivery. The supply of the Goods shall be deemed as properly and duly carried out, only if the Goods stipulated in the Order </w:t>
            </w:r>
            <w:proofErr w:type="gramStart"/>
            <w:r w:rsidRPr="007871B4">
              <w:rPr>
                <w:rFonts w:eastAsia="MS Mincho"/>
                <w:bCs/>
                <w:sz w:val="15"/>
                <w:szCs w:val="15"/>
                <w:lang w:val="en-US"/>
              </w:rPr>
              <w:t>are delivered</w:t>
            </w:r>
            <w:proofErr w:type="gramEnd"/>
            <w:r w:rsidRPr="007871B4">
              <w:rPr>
                <w:rFonts w:eastAsia="MS Mincho"/>
                <w:bCs/>
                <w:sz w:val="15"/>
                <w:szCs w:val="15"/>
                <w:lang w:val="en-US"/>
              </w:rPr>
              <w:t xml:space="preserve"> in agreed quality, quantity and with all necessary documents. The Seller delay with delivering the Goods in due and proper way </w:t>
            </w:r>
            <w:proofErr w:type="gramStart"/>
            <w:r w:rsidRPr="007871B4">
              <w:rPr>
                <w:rFonts w:eastAsia="MS Mincho"/>
                <w:bCs/>
                <w:sz w:val="15"/>
                <w:szCs w:val="15"/>
                <w:lang w:val="en-US"/>
              </w:rPr>
              <w:t>shall be deemed</w:t>
            </w:r>
            <w:proofErr w:type="gramEnd"/>
            <w:r w:rsidRPr="007871B4">
              <w:rPr>
                <w:rFonts w:eastAsia="MS Mincho"/>
                <w:bCs/>
                <w:sz w:val="15"/>
                <w:szCs w:val="15"/>
                <w:lang w:val="en-US"/>
              </w:rPr>
              <w:t xml:space="preserve"> as essential breach of the Supply </w:t>
            </w:r>
            <w:r w:rsidR="00D35BC2" w:rsidRPr="007871B4">
              <w:rPr>
                <w:rFonts w:eastAsia="MS Mincho"/>
                <w:bCs/>
                <w:sz w:val="15"/>
                <w:szCs w:val="15"/>
                <w:lang w:val="en-US"/>
              </w:rPr>
              <w:t xml:space="preserve">Contract </w:t>
            </w:r>
            <w:r w:rsidRPr="007871B4">
              <w:rPr>
                <w:rFonts w:eastAsia="MS Mincho"/>
                <w:bCs/>
                <w:sz w:val="15"/>
                <w:szCs w:val="15"/>
                <w:lang w:val="en-US"/>
              </w:rPr>
              <w:t xml:space="preserve">and settles the right of </w:t>
            </w:r>
            <w:r w:rsidR="00352DD9">
              <w:rPr>
                <w:rFonts w:eastAsia="MS Mincho"/>
                <w:bCs/>
                <w:sz w:val="15"/>
                <w:szCs w:val="15"/>
                <w:lang w:val="en-US"/>
              </w:rPr>
              <w:t>the Buyer</w:t>
            </w:r>
            <w:r w:rsidR="00352DD9" w:rsidRPr="007871B4">
              <w:rPr>
                <w:rFonts w:eastAsia="MS Mincho"/>
                <w:bCs/>
                <w:sz w:val="15"/>
                <w:szCs w:val="15"/>
                <w:lang w:val="en-US"/>
              </w:rPr>
              <w:t xml:space="preserve"> </w:t>
            </w:r>
            <w:r w:rsidRPr="007871B4">
              <w:rPr>
                <w:rFonts w:eastAsia="MS Mincho"/>
                <w:bCs/>
                <w:sz w:val="15"/>
                <w:szCs w:val="15"/>
                <w:lang w:val="en-US"/>
              </w:rPr>
              <w:t xml:space="preserve">to withdraw the Supply </w:t>
            </w:r>
            <w:r w:rsidR="00D35BC2" w:rsidRPr="007871B4">
              <w:rPr>
                <w:rFonts w:eastAsia="MS Mincho"/>
                <w:bCs/>
                <w:sz w:val="15"/>
                <w:szCs w:val="15"/>
                <w:lang w:val="en-US"/>
              </w:rPr>
              <w:t>Contract</w:t>
            </w:r>
            <w:r w:rsidRPr="007871B4">
              <w:rPr>
                <w:rFonts w:eastAsia="MS Mincho"/>
                <w:bCs/>
                <w:sz w:val="15"/>
                <w:szCs w:val="15"/>
                <w:lang w:val="en-US"/>
              </w:rPr>
              <w:t xml:space="preserve">. Withdrawing the Supply </w:t>
            </w:r>
            <w:r w:rsidR="00D35BC2" w:rsidRPr="007871B4">
              <w:rPr>
                <w:rFonts w:eastAsia="MS Mincho"/>
                <w:bCs/>
                <w:sz w:val="15"/>
                <w:szCs w:val="15"/>
                <w:lang w:val="en-US"/>
              </w:rPr>
              <w:t xml:space="preserve">Contract </w:t>
            </w:r>
            <w:r w:rsidRPr="007871B4">
              <w:rPr>
                <w:rFonts w:eastAsia="MS Mincho"/>
                <w:bCs/>
                <w:sz w:val="15"/>
                <w:szCs w:val="15"/>
                <w:lang w:val="en-US"/>
              </w:rPr>
              <w:t xml:space="preserve">under the present article will have no effect to another </w:t>
            </w:r>
            <w:r w:rsidR="00352DD9">
              <w:rPr>
                <w:rFonts w:eastAsia="MS Mincho"/>
                <w:bCs/>
                <w:sz w:val="15"/>
                <w:szCs w:val="15"/>
                <w:lang w:val="en-US"/>
              </w:rPr>
              <w:t>Buyer</w:t>
            </w:r>
            <w:r w:rsidR="00352DD9" w:rsidRPr="007871B4">
              <w:rPr>
                <w:rFonts w:eastAsia="MS Mincho"/>
                <w:bCs/>
                <w:sz w:val="15"/>
                <w:szCs w:val="15"/>
                <w:lang w:val="en-US"/>
              </w:rPr>
              <w:t xml:space="preserve"> </w:t>
            </w:r>
            <w:r w:rsidRPr="007871B4">
              <w:rPr>
                <w:rFonts w:eastAsia="MS Mincho"/>
                <w:bCs/>
                <w:sz w:val="15"/>
                <w:szCs w:val="15"/>
                <w:lang w:val="en-US"/>
              </w:rPr>
              <w:t>rights and/or claims resulting from these General Terms or from any legal enactment.</w:t>
            </w:r>
          </w:p>
        </w:tc>
      </w:tr>
      <w:tr w:rsidR="004228E1" w:rsidRPr="007871B4" w14:paraId="35CAE98C" w14:textId="77777777" w:rsidTr="004477C0">
        <w:tc>
          <w:tcPr>
            <w:tcW w:w="2500" w:type="pct"/>
          </w:tcPr>
          <w:p w14:paraId="2A8253C2" w14:textId="77777777" w:rsidR="00775786" w:rsidRPr="007871B4" w:rsidRDefault="00352DD9"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Покупатель</w:t>
            </w:r>
            <w:r w:rsidR="00C74F46" w:rsidRPr="007871B4">
              <w:rPr>
                <w:rFonts w:eastAsia="MS Mincho"/>
                <w:bCs/>
                <w:sz w:val="15"/>
                <w:szCs w:val="15"/>
                <w:lang w:val="ru-RU"/>
              </w:rPr>
              <w:t xml:space="preserve"> не обязан принимать Товар до установленного срока доставки. В подобном случае Продавец обязан обеспечить хранение Товара на свой риск и за свой счет до установленного срока поставки.</w:t>
            </w:r>
          </w:p>
        </w:tc>
        <w:tc>
          <w:tcPr>
            <w:tcW w:w="2500" w:type="pct"/>
          </w:tcPr>
          <w:p w14:paraId="64D40B85" w14:textId="77777777" w:rsidR="00775786" w:rsidRPr="007871B4" w:rsidRDefault="00352DD9"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The Buyer</w:t>
            </w:r>
            <w:r w:rsidRPr="007871B4">
              <w:rPr>
                <w:rFonts w:eastAsia="MS Mincho"/>
                <w:bCs/>
                <w:sz w:val="15"/>
                <w:szCs w:val="15"/>
                <w:lang w:val="en-US"/>
              </w:rPr>
              <w:t xml:space="preserve"> </w:t>
            </w:r>
            <w:r w:rsidR="00775786" w:rsidRPr="007871B4">
              <w:rPr>
                <w:rFonts w:eastAsia="MS Mincho"/>
                <w:bCs/>
                <w:sz w:val="15"/>
                <w:szCs w:val="15"/>
                <w:lang w:val="en-US"/>
              </w:rPr>
              <w:t xml:space="preserve">is not obliged to take the delivery of the Goods before the agreed term of supply. In such a </w:t>
            </w:r>
            <w:proofErr w:type="gramStart"/>
            <w:r w:rsidR="00775786" w:rsidRPr="007871B4">
              <w:rPr>
                <w:rFonts w:eastAsia="MS Mincho"/>
                <w:bCs/>
                <w:sz w:val="15"/>
                <w:szCs w:val="15"/>
                <w:lang w:val="en-US"/>
              </w:rPr>
              <w:t>case</w:t>
            </w:r>
            <w:proofErr w:type="gramEnd"/>
            <w:r w:rsidR="00775786" w:rsidRPr="007871B4">
              <w:rPr>
                <w:rFonts w:eastAsia="MS Mincho"/>
                <w:bCs/>
                <w:sz w:val="15"/>
                <w:szCs w:val="15"/>
                <w:lang w:val="en-US"/>
              </w:rPr>
              <w:t xml:space="preserve"> the Seller is obliged to assure the storage of Goods until the agreed term of supply at its own risk and expenses.</w:t>
            </w:r>
          </w:p>
        </w:tc>
      </w:tr>
      <w:tr w:rsidR="004228E1" w:rsidRPr="007871B4" w14:paraId="3E862C74" w14:textId="77777777" w:rsidTr="004477C0">
        <w:tc>
          <w:tcPr>
            <w:tcW w:w="2500" w:type="pct"/>
          </w:tcPr>
          <w:p w14:paraId="446E7FD8" w14:textId="77777777" w:rsidR="00775786" w:rsidRPr="007871B4" w:rsidRDefault="00C74F46"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Продавец обязан уведомить контактное лицо по электронной почте или по факсу не позднее, чем за</w:t>
            </w:r>
            <w:r w:rsidR="00A23E81" w:rsidRPr="007871B4">
              <w:rPr>
                <w:rFonts w:eastAsia="MS Mincho"/>
                <w:bCs/>
                <w:sz w:val="15"/>
                <w:szCs w:val="15"/>
                <w:lang w:val="ru-RU"/>
              </w:rPr>
              <w:t xml:space="preserve"> </w:t>
            </w:r>
            <w:r w:rsidRPr="007871B4">
              <w:rPr>
                <w:rFonts w:eastAsia="MS Mincho"/>
                <w:bCs/>
                <w:sz w:val="15"/>
                <w:szCs w:val="15"/>
                <w:lang w:val="ru-RU"/>
              </w:rPr>
              <w:t xml:space="preserve">три рабочих дня до установленного срока доставки, о своевременной или несвоевременной доставке Товара. Если доставка задерживается, Продавец </w:t>
            </w:r>
            <w:r w:rsidR="0082677F" w:rsidRPr="007871B4">
              <w:rPr>
                <w:rFonts w:eastAsia="MS Mincho"/>
                <w:bCs/>
                <w:sz w:val="15"/>
                <w:szCs w:val="15"/>
                <w:lang w:val="ru-RU"/>
              </w:rPr>
              <w:t xml:space="preserve">в таком уведомлении </w:t>
            </w:r>
            <w:r w:rsidRPr="007871B4">
              <w:rPr>
                <w:rFonts w:eastAsia="MS Mincho"/>
                <w:bCs/>
                <w:sz w:val="15"/>
                <w:szCs w:val="15"/>
                <w:lang w:val="ru-RU"/>
              </w:rPr>
              <w:t xml:space="preserve">сообщает </w:t>
            </w:r>
            <w:r w:rsidR="00D823E3">
              <w:rPr>
                <w:rFonts w:eastAsia="MS Mincho"/>
                <w:bCs/>
                <w:sz w:val="15"/>
                <w:szCs w:val="15"/>
                <w:lang w:val="ru-RU"/>
              </w:rPr>
              <w:t>Покупателю</w:t>
            </w:r>
            <w:r w:rsidRPr="007871B4">
              <w:rPr>
                <w:rFonts w:eastAsia="MS Mincho"/>
                <w:bCs/>
                <w:sz w:val="15"/>
                <w:szCs w:val="15"/>
                <w:lang w:val="ru-RU"/>
              </w:rPr>
              <w:t xml:space="preserve"> о действительных условиях доставки.</w:t>
            </w:r>
          </w:p>
        </w:tc>
        <w:tc>
          <w:tcPr>
            <w:tcW w:w="2500" w:type="pct"/>
          </w:tcPr>
          <w:p w14:paraId="5E2B4F18" w14:textId="77777777" w:rsidR="00775786"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is obliged to notify by an e-mail or facsimile to the contact person at latest in three working days before the agreed term of supply, that the supply shall be carried out in time or not, and if not to inform </w:t>
            </w:r>
            <w:r w:rsidR="00352DD9">
              <w:rPr>
                <w:rFonts w:eastAsia="MS Mincho"/>
                <w:bCs/>
                <w:sz w:val="15"/>
                <w:szCs w:val="15"/>
                <w:lang w:val="en-US"/>
              </w:rPr>
              <w:t>the Buyer</w:t>
            </w:r>
            <w:r w:rsidR="00352DD9" w:rsidRPr="007871B4">
              <w:rPr>
                <w:rFonts w:eastAsia="MS Mincho"/>
                <w:bCs/>
                <w:sz w:val="15"/>
                <w:szCs w:val="15"/>
                <w:lang w:val="en-US"/>
              </w:rPr>
              <w:t xml:space="preserve"> </w:t>
            </w:r>
            <w:r w:rsidRPr="007871B4">
              <w:rPr>
                <w:rFonts w:eastAsia="MS Mincho"/>
                <w:bCs/>
                <w:sz w:val="15"/>
                <w:szCs w:val="15"/>
                <w:lang w:val="en-US"/>
              </w:rPr>
              <w:t>in such a notice about the actual term of delivery.</w:t>
            </w:r>
          </w:p>
        </w:tc>
      </w:tr>
      <w:tr w:rsidR="004228E1" w:rsidRPr="007871B4" w14:paraId="346D820C" w14:textId="77777777" w:rsidTr="004477C0">
        <w:tc>
          <w:tcPr>
            <w:tcW w:w="2500" w:type="pct"/>
          </w:tcPr>
          <w:p w14:paraId="3C6424B9" w14:textId="77777777" w:rsidR="00775786" w:rsidRPr="007871B4" w:rsidRDefault="00C74F46"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обязан </w:t>
            </w:r>
            <w:r w:rsidR="00AB3CA4" w:rsidRPr="007871B4">
              <w:rPr>
                <w:rFonts w:eastAsia="MS Mincho"/>
                <w:bCs/>
                <w:sz w:val="15"/>
                <w:szCs w:val="15"/>
                <w:lang w:val="ru-RU"/>
              </w:rPr>
              <w:t xml:space="preserve">одновременно с </w:t>
            </w:r>
            <w:r w:rsidR="004228E1" w:rsidRPr="007871B4">
              <w:rPr>
                <w:rFonts w:eastAsia="MS Mincho"/>
                <w:bCs/>
                <w:sz w:val="15"/>
                <w:szCs w:val="15"/>
                <w:lang w:val="ru-RU"/>
              </w:rPr>
              <w:t>передачей</w:t>
            </w:r>
            <w:r w:rsidRPr="007871B4">
              <w:rPr>
                <w:rFonts w:eastAsia="MS Mincho"/>
                <w:bCs/>
                <w:sz w:val="15"/>
                <w:szCs w:val="15"/>
                <w:lang w:val="ru-RU"/>
              </w:rPr>
              <w:t xml:space="preserve"> Товар</w:t>
            </w:r>
            <w:r w:rsidR="004228E1" w:rsidRPr="007871B4">
              <w:rPr>
                <w:rFonts w:eastAsia="MS Mincho"/>
                <w:bCs/>
                <w:sz w:val="15"/>
                <w:szCs w:val="15"/>
                <w:lang w:val="ru-RU"/>
              </w:rPr>
              <w:t>а</w:t>
            </w:r>
            <w:r w:rsidRPr="007871B4">
              <w:rPr>
                <w:rFonts w:eastAsia="MS Mincho"/>
                <w:bCs/>
                <w:sz w:val="15"/>
                <w:szCs w:val="15"/>
                <w:lang w:val="ru-RU"/>
              </w:rPr>
              <w:t xml:space="preserve"> </w:t>
            </w:r>
            <w:r w:rsidR="009C7E2A" w:rsidRPr="007871B4">
              <w:rPr>
                <w:rFonts w:eastAsia="MS Mincho"/>
                <w:bCs/>
                <w:sz w:val="15"/>
                <w:szCs w:val="15"/>
                <w:lang w:val="ru-RU"/>
              </w:rPr>
              <w:t>передать</w:t>
            </w:r>
            <w:r w:rsidR="004228E1" w:rsidRPr="007871B4">
              <w:rPr>
                <w:rFonts w:eastAsia="MS Mincho"/>
                <w:bCs/>
                <w:sz w:val="15"/>
                <w:szCs w:val="15"/>
                <w:lang w:val="ru-RU"/>
              </w:rPr>
              <w:t xml:space="preserve"> все документы</w:t>
            </w:r>
            <w:r w:rsidRPr="007871B4">
              <w:rPr>
                <w:rFonts w:eastAsia="MS Mincho"/>
                <w:bCs/>
                <w:sz w:val="15"/>
                <w:szCs w:val="15"/>
                <w:lang w:val="ru-RU"/>
              </w:rPr>
              <w:t xml:space="preserve">, </w:t>
            </w:r>
            <w:r w:rsidR="004228E1" w:rsidRPr="007871B4">
              <w:rPr>
                <w:rFonts w:eastAsia="MS Mincho"/>
                <w:bCs/>
                <w:sz w:val="15"/>
                <w:szCs w:val="15"/>
                <w:lang w:val="ru-RU"/>
              </w:rPr>
              <w:t xml:space="preserve">требуемые </w:t>
            </w:r>
            <w:r w:rsidR="00D823E3">
              <w:rPr>
                <w:rFonts w:eastAsia="MS Mincho"/>
                <w:bCs/>
                <w:sz w:val="15"/>
                <w:szCs w:val="15"/>
                <w:lang w:val="ru-RU"/>
              </w:rPr>
              <w:t>Покупателем</w:t>
            </w:r>
            <w:r w:rsidR="004228E1" w:rsidRPr="007871B4">
              <w:rPr>
                <w:rFonts w:eastAsia="MS Mincho"/>
                <w:bCs/>
                <w:sz w:val="15"/>
                <w:szCs w:val="15"/>
                <w:lang w:val="ru-RU"/>
              </w:rPr>
              <w:t>, определенные</w:t>
            </w:r>
            <w:r w:rsidRPr="007871B4">
              <w:rPr>
                <w:rFonts w:eastAsia="MS Mincho"/>
                <w:bCs/>
                <w:sz w:val="15"/>
                <w:szCs w:val="15"/>
                <w:lang w:val="ru-RU"/>
              </w:rPr>
              <w:t xml:space="preserve"> в Заказе</w:t>
            </w:r>
            <w:r w:rsidR="004228E1" w:rsidRPr="007871B4">
              <w:rPr>
                <w:rFonts w:eastAsia="MS Mincho"/>
                <w:bCs/>
                <w:sz w:val="15"/>
                <w:szCs w:val="15"/>
                <w:lang w:val="ru-RU"/>
              </w:rPr>
              <w:t>,</w:t>
            </w:r>
            <w:r w:rsidRPr="007871B4">
              <w:rPr>
                <w:rFonts w:eastAsia="MS Mincho"/>
                <w:bCs/>
                <w:sz w:val="15"/>
                <w:szCs w:val="15"/>
                <w:lang w:val="ru-RU"/>
              </w:rPr>
              <w:t xml:space="preserve"> </w:t>
            </w:r>
            <w:r w:rsidR="004228E1" w:rsidRPr="007871B4">
              <w:rPr>
                <w:rFonts w:eastAsia="MS Mincho"/>
                <w:bCs/>
                <w:sz w:val="15"/>
                <w:szCs w:val="15"/>
                <w:lang w:val="ru-RU"/>
              </w:rPr>
              <w:t>а также любые</w:t>
            </w:r>
            <w:r w:rsidRPr="007871B4">
              <w:rPr>
                <w:rFonts w:eastAsia="MS Mincho"/>
                <w:bCs/>
                <w:sz w:val="15"/>
                <w:szCs w:val="15"/>
                <w:lang w:val="ru-RU"/>
              </w:rPr>
              <w:t xml:space="preserve"> </w:t>
            </w:r>
            <w:r w:rsidR="004228E1" w:rsidRPr="007871B4">
              <w:rPr>
                <w:rFonts w:eastAsia="MS Mincho"/>
                <w:bCs/>
                <w:sz w:val="15"/>
                <w:szCs w:val="15"/>
                <w:lang w:val="ru-RU"/>
              </w:rPr>
              <w:t xml:space="preserve">иные </w:t>
            </w:r>
            <w:r w:rsidR="00AB3CA4" w:rsidRPr="007871B4">
              <w:rPr>
                <w:rFonts w:eastAsia="MS Mincho"/>
                <w:bCs/>
                <w:sz w:val="15"/>
                <w:szCs w:val="15"/>
                <w:lang w:val="ru-RU"/>
              </w:rPr>
              <w:t xml:space="preserve">необходимые </w:t>
            </w:r>
            <w:r w:rsidR="004228E1" w:rsidRPr="007871B4">
              <w:rPr>
                <w:rFonts w:eastAsia="MS Mincho"/>
                <w:bCs/>
                <w:sz w:val="15"/>
                <w:szCs w:val="15"/>
                <w:lang w:val="ru-RU"/>
              </w:rPr>
              <w:t>документы, предусмотренные законодательными актами</w:t>
            </w:r>
            <w:r w:rsidRPr="007871B4">
              <w:rPr>
                <w:rFonts w:eastAsia="MS Mincho"/>
                <w:bCs/>
                <w:sz w:val="15"/>
                <w:szCs w:val="15"/>
                <w:lang w:val="ru-RU"/>
              </w:rPr>
              <w:t xml:space="preserve">, </w:t>
            </w:r>
            <w:r w:rsidR="004228E1" w:rsidRPr="007871B4">
              <w:rPr>
                <w:rFonts w:eastAsia="MS Mincho"/>
                <w:bCs/>
                <w:sz w:val="15"/>
                <w:szCs w:val="15"/>
                <w:lang w:val="ru-RU"/>
              </w:rPr>
              <w:t>включая</w:t>
            </w:r>
            <w:r w:rsidRPr="007871B4">
              <w:rPr>
                <w:rFonts w:eastAsia="MS Mincho"/>
                <w:bCs/>
                <w:sz w:val="15"/>
                <w:szCs w:val="15"/>
                <w:lang w:val="ru-RU"/>
              </w:rPr>
              <w:t xml:space="preserve"> </w:t>
            </w:r>
            <w:r w:rsidR="00AB53F1" w:rsidRPr="007871B4">
              <w:rPr>
                <w:rFonts w:eastAsia="MS Mincho"/>
                <w:bCs/>
                <w:sz w:val="15"/>
                <w:szCs w:val="15"/>
                <w:lang w:val="ru-RU"/>
              </w:rPr>
              <w:t>сертификат соответствия</w:t>
            </w:r>
            <w:r w:rsidRPr="007871B4">
              <w:rPr>
                <w:rFonts w:eastAsia="MS Mincho"/>
                <w:bCs/>
                <w:sz w:val="15"/>
                <w:szCs w:val="15"/>
                <w:lang w:val="ru-RU"/>
              </w:rPr>
              <w:t xml:space="preserve">, </w:t>
            </w:r>
            <w:r w:rsidR="00AB3CA4" w:rsidRPr="007871B4">
              <w:rPr>
                <w:rFonts w:eastAsia="MS Mincho"/>
                <w:bCs/>
                <w:sz w:val="15"/>
                <w:szCs w:val="15"/>
                <w:lang w:val="ru-RU"/>
              </w:rPr>
              <w:t>документы о характеристиках Товара</w:t>
            </w:r>
            <w:r w:rsidRPr="007871B4">
              <w:rPr>
                <w:rFonts w:eastAsia="MS Mincho"/>
                <w:bCs/>
                <w:sz w:val="15"/>
                <w:szCs w:val="15"/>
                <w:lang w:val="ru-RU"/>
              </w:rPr>
              <w:t xml:space="preserve">, инструкции по </w:t>
            </w:r>
            <w:r w:rsidR="00AB3CA4" w:rsidRPr="007871B4">
              <w:rPr>
                <w:rFonts w:eastAsia="MS Mincho"/>
                <w:bCs/>
                <w:sz w:val="15"/>
                <w:szCs w:val="15"/>
                <w:lang w:val="ru-RU"/>
              </w:rPr>
              <w:t>ис</w:t>
            </w:r>
            <w:r w:rsidRPr="007871B4">
              <w:rPr>
                <w:rFonts w:eastAsia="MS Mincho"/>
                <w:bCs/>
                <w:sz w:val="15"/>
                <w:szCs w:val="15"/>
                <w:lang w:val="ru-RU"/>
              </w:rPr>
              <w:t>пользованию, документ</w:t>
            </w:r>
            <w:r w:rsidR="0013459A">
              <w:rPr>
                <w:rFonts w:eastAsia="MS Mincho"/>
                <w:bCs/>
                <w:sz w:val="15"/>
                <w:szCs w:val="15"/>
                <w:lang w:val="ru-RU"/>
              </w:rPr>
              <w:t>ы</w:t>
            </w:r>
            <w:r w:rsidRPr="007871B4">
              <w:rPr>
                <w:rFonts w:eastAsia="MS Mincho"/>
                <w:bCs/>
                <w:sz w:val="15"/>
                <w:szCs w:val="15"/>
                <w:lang w:val="ru-RU"/>
              </w:rPr>
              <w:t xml:space="preserve"> по те</w:t>
            </w:r>
            <w:r w:rsidR="00AB3CA4" w:rsidRPr="007871B4">
              <w:rPr>
                <w:rFonts w:eastAsia="MS Mincho"/>
                <w:bCs/>
                <w:sz w:val="15"/>
                <w:szCs w:val="15"/>
                <w:lang w:val="ru-RU"/>
              </w:rPr>
              <w:t>хнике безопасности и гарантийные документы</w:t>
            </w:r>
            <w:r w:rsidRPr="007871B4">
              <w:rPr>
                <w:rFonts w:eastAsia="MS Mincho"/>
                <w:bCs/>
                <w:sz w:val="15"/>
                <w:szCs w:val="15"/>
                <w:lang w:val="ru-RU"/>
              </w:rPr>
              <w:t>.</w:t>
            </w:r>
          </w:p>
        </w:tc>
        <w:tc>
          <w:tcPr>
            <w:tcW w:w="2500" w:type="pct"/>
          </w:tcPr>
          <w:p w14:paraId="68E1AB17" w14:textId="77777777" w:rsidR="00775786"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shall deliver Goods with every document requested by </w:t>
            </w:r>
            <w:r w:rsidR="00D823E3">
              <w:rPr>
                <w:rFonts w:eastAsia="MS Mincho"/>
                <w:bCs/>
                <w:sz w:val="15"/>
                <w:szCs w:val="15"/>
                <w:lang w:val="en-US"/>
              </w:rPr>
              <w:t>the Buyer</w:t>
            </w:r>
            <w:r w:rsidRPr="007871B4">
              <w:rPr>
                <w:rFonts w:eastAsia="MS Mincho"/>
                <w:bCs/>
                <w:sz w:val="15"/>
                <w:szCs w:val="15"/>
                <w:lang w:val="en-US"/>
              </w:rPr>
              <w:t xml:space="preserve">, stipulated in the Order and any requested legal enactment, i.e. statement of homologation, testimonial, instruction for use, safety and warranty document. </w:t>
            </w:r>
            <w:proofErr w:type="gramStart"/>
            <w:r w:rsidRPr="007871B4">
              <w:rPr>
                <w:rFonts w:eastAsia="MS Mincho"/>
                <w:bCs/>
                <w:sz w:val="15"/>
                <w:szCs w:val="15"/>
                <w:lang w:val="en-US"/>
              </w:rPr>
              <w:t xml:space="preserve">All such documents shall be handed over to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 xml:space="preserve">at the time of delivering the Goods to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by the Seller</w:t>
            </w:r>
            <w:proofErr w:type="gramEnd"/>
            <w:r w:rsidRPr="007871B4">
              <w:rPr>
                <w:rFonts w:eastAsia="MS Mincho"/>
                <w:bCs/>
                <w:sz w:val="15"/>
                <w:szCs w:val="15"/>
                <w:lang w:val="en-US"/>
              </w:rPr>
              <w:t>.</w:t>
            </w:r>
          </w:p>
        </w:tc>
      </w:tr>
      <w:tr w:rsidR="004228E1" w:rsidRPr="007871B4" w14:paraId="7830F16B" w14:textId="77777777" w:rsidTr="004477C0">
        <w:tc>
          <w:tcPr>
            <w:tcW w:w="2500" w:type="pct"/>
          </w:tcPr>
          <w:p w14:paraId="6822E764" w14:textId="77777777" w:rsidR="00775786" w:rsidRPr="007871B4" w:rsidRDefault="00BC2417"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тех случаях, когда это предусмотрено Заказом или сложившейся деловой практикой, </w:t>
            </w:r>
            <w:r w:rsidR="00C74F46" w:rsidRPr="007871B4">
              <w:rPr>
                <w:rFonts w:eastAsia="MS Mincho"/>
                <w:bCs/>
                <w:sz w:val="15"/>
                <w:szCs w:val="15"/>
                <w:lang w:val="ru-RU"/>
              </w:rPr>
              <w:t>Продавец обязуется обозначить поверхность упаковки отп</w:t>
            </w:r>
            <w:r w:rsidR="00AB3CA4" w:rsidRPr="007871B4">
              <w:rPr>
                <w:rFonts w:eastAsia="MS Mincho"/>
                <w:bCs/>
                <w:sz w:val="15"/>
                <w:szCs w:val="15"/>
                <w:lang w:val="ru-RU"/>
              </w:rPr>
              <w:t xml:space="preserve">равляемого Товара символом </w:t>
            </w:r>
            <w:r w:rsidR="0007760D">
              <w:rPr>
                <w:rFonts w:eastAsia="MS Mincho"/>
                <w:bCs/>
                <w:sz w:val="15"/>
                <w:szCs w:val="15"/>
                <w:lang w:val="ru-RU"/>
              </w:rPr>
              <w:t>«</w:t>
            </w:r>
            <w:r w:rsidR="00D823E3">
              <w:rPr>
                <w:rFonts w:eastAsia="MS Mincho"/>
                <w:bCs/>
                <w:sz w:val="15"/>
                <w:szCs w:val="15"/>
                <w:lang w:val="ru-RU"/>
              </w:rPr>
              <w:t>Автозавод АГР</w:t>
            </w:r>
            <w:r w:rsidR="0007760D">
              <w:rPr>
                <w:rFonts w:eastAsia="MS Mincho"/>
                <w:bCs/>
                <w:sz w:val="15"/>
                <w:szCs w:val="15"/>
                <w:lang w:val="ru-RU"/>
              </w:rPr>
              <w:t>»</w:t>
            </w:r>
            <w:r w:rsidR="00AB3CA4" w:rsidRPr="007871B4">
              <w:rPr>
                <w:rFonts w:eastAsia="MS Mincho"/>
                <w:bCs/>
                <w:sz w:val="15"/>
                <w:szCs w:val="15"/>
                <w:lang w:val="ru-RU"/>
              </w:rPr>
              <w:t xml:space="preserve"> и</w:t>
            </w:r>
            <w:r w:rsidR="00C74F46" w:rsidRPr="007871B4">
              <w:rPr>
                <w:rFonts w:eastAsia="MS Mincho"/>
                <w:bCs/>
                <w:sz w:val="15"/>
                <w:szCs w:val="15"/>
                <w:lang w:val="ru-RU"/>
              </w:rPr>
              <w:t xml:space="preserve"> номером Заказа</w:t>
            </w:r>
            <w:r w:rsidR="00AB3CA4" w:rsidRPr="007871B4">
              <w:rPr>
                <w:rFonts w:eastAsia="MS Mincho"/>
                <w:bCs/>
                <w:sz w:val="15"/>
                <w:szCs w:val="15"/>
                <w:lang w:val="ru-RU"/>
              </w:rPr>
              <w:t>,</w:t>
            </w:r>
            <w:r w:rsidR="00C74F46" w:rsidRPr="007871B4">
              <w:rPr>
                <w:rFonts w:eastAsia="MS Mincho"/>
                <w:bCs/>
                <w:sz w:val="15"/>
                <w:szCs w:val="15"/>
                <w:lang w:val="ru-RU"/>
              </w:rPr>
              <w:t xml:space="preserve"> </w:t>
            </w:r>
            <w:r w:rsidR="0082677F">
              <w:rPr>
                <w:rFonts w:eastAsia="MS Mincho"/>
                <w:bCs/>
                <w:sz w:val="15"/>
                <w:szCs w:val="15"/>
                <w:lang w:val="ru-RU"/>
              </w:rPr>
              <w:t xml:space="preserve">а также приложить </w:t>
            </w:r>
            <w:r w:rsidR="00C74F46" w:rsidRPr="007871B4">
              <w:rPr>
                <w:rFonts w:eastAsia="MS Mincho"/>
                <w:bCs/>
                <w:sz w:val="15"/>
                <w:szCs w:val="15"/>
                <w:lang w:val="ru-RU"/>
              </w:rPr>
              <w:t>к партии Товара документ, подтверждающий доставку Товара, который должен быть устойчивым к переменам погоды и условиям отгрузки.</w:t>
            </w:r>
            <w:r w:rsidR="00A23E81" w:rsidRPr="007871B4">
              <w:rPr>
                <w:rFonts w:eastAsia="MS Mincho"/>
                <w:bCs/>
                <w:sz w:val="15"/>
                <w:szCs w:val="15"/>
                <w:lang w:val="ru-RU"/>
              </w:rPr>
              <w:t xml:space="preserve"> </w:t>
            </w:r>
            <w:r w:rsidR="00C74F46" w:rsidRPr="007871B4">
              <w:rPr>
                <w:rFonts w:eastAsia="MS Mincho"/>
                <w:bCs/>
                <w:sz w:val="15"/>
                <w:szCs w:val="15"/>
                <w:lang w:val="ru-RU"/>
              </w:rPr>
              <w:t xml:space="preserve">Документ, подтверждающий доставку Товара должен </w:t>
            </w:r>
            <w:r w:rsidR="009C7E2A" w:rsidRPr="007871B4">
              <w:rPr>
                <w:rFonts w:eastAsia="MS Mincho"/>
                <w:bCs/>
                <w:sz w:val="15"/>
                <w:szCs w:val="15"/>
                <w:lang w:val="ru-RU"/>
              </w:rPr>
              <w:t>содержать,</w:t>
            </w:r>
            <w:r w:rsidR="00C74F46" w:rsidRPr="007871B4">
              <w:rPr>
                <w:rFonts w:eastAsia="MS Mincho"/>
                <w:bCs/>
                <w:sz w:val="15"/>
                <w:szCs w:val="15"/>
                <w:lang w:val="ru-RU"/>
              </w:rPr>
              <w:t xml:space="preserve"> по меньшей </w:t>
            </w:r>
            <w:r w:rsidR="009C7E2A" w:rsidRPr="007871B4">
              <w:rPr>
                <w:rFonts w:eastAsia="MS Mincho"/>
                <w:bCs/>
                <w:sz w:val="15"/>
                <w:szCs w:val="15"/>
                <w:lang w:val="ru-RU"/>
              </w:rPr>
              <w:t>мере,</w:t>
            </w:r>
            <w:r w:rsidR="00C74F46" w:rsidRPr="007871B4">
              <w:rPr>
                <w:rFonts w:eastAsia="MS Mincho"/>
                <w:bCs/>
                <w:sz w:val="15"/>
                <w:szCs w:val="15"/>
                <w:lang w:val="ru-RU"/>
              </w:rPr>
              <w:t xml:space="preserve"> символ </w:t>
            </w:r>
            <w:r w:rsidR="0007760D">
              <w:rPr>
                <w:rFonts w:eastAsia="MS Mincho"/>
                <w:bCs/>
                <w:sz w:val="15"/>
                <w:szCs w:val="15"/>
                <w:lang w:val="ru-RU"/>
              </w:rPr>
              <w:t>«</w:t>
            </w:r>
            <w:r w:rsidR="00D823E3">
              <w:rPr>
                <w:rFonts w:eastAsia="MS Mincho"/>
                <w:bCs/>
                <w:sz w:val="15"/>
                <w:szCs w:val="15"/>
                <w:lang w:val="ru-RU"/>
              </w:rPr>
              <w:t>Автозавод АГР</w:t>
            </w:r>
            <w:r w:rsidR="0007760D">
              <w:rPr>
                <w:rFonts w:eastAsia="MS Mincho"/>
                <w:bCs/>
                <w:sz w:val="15"/>
                <w:szCs w:val="15"/>
                <w:lang w:val="ru-RU"/>
              </w:rPr>
              <w:t>»</w:t>
            </w:r>
            <w:r w:rsidR="00C74F46" w:rsidRPr="007871B4">
              <w:rPr>
                <w:rFonts w:eastAsia="MS Mincho"/>
                <w:bCs/>
                <w:sz w:val="15"/>
                <w:szCs w:val="15"/>
                <w:lang w:val="ru-RU"/>
              </w:rPr>
              <w:t xml:space="preserve">, номер Заказа, номенклатуру или количественную номенклатуру любого вида доставляемого Товара, информацию о действительном качестве и количестве, весе нетто и, в заключение, данные и информацию о контейнерах, подлежащих возврату и иной упаковке. Если партия Товара состоит из нескольких упаковок, Продавец обязан отчетливо обозначить упаковку, которая содержит Документ о доставке. </w:t>
            </w:r>
            <w:r w:rsidR="005B3735" w:rsidRPr="007871B4">
              <w:rPr>
                <w:rFonts w:eastAsia="MS Mincho"/>
                <w:bCs/>
                <w:sz w:val="15"/>
                <w:szCs w:val="15"/>
                <w:lang w:val="ru-RU"/>
              </w:rPr>
              <w:t>Указанный д</w:t>
            </w:r>
            <w:r w:rsidR="00C74F46" w:rsidRPr="007871B4">
              <w:rPr>
                <w:rFonts w:eastAsia="MS Mincho"/>
                <w:bCs/>
                <w:sz w:val="15"/>
                <w:szCs w:val="15"/>
                <w:lang w:val="ru-RU"/>
              </w:rPr>
              <w:t xml:space="preserve">окумент не должен содержать какой-либо информации о цене Товара, а именно о цене за единицу Товара, а также общей цене. </w:t>
            </w:r>
          </w:p>
        </w:tc>
        <w:tc>
          <w:tcPr>
            <w:tcW w:w="2500" w:type="pct"/>
          </w:tcPr>
          <w:p w14:paraId="1E13C9C9" w14:textId="77777777" w:rsidR="00775786" w:rsidRPr="007871B4" w:rsidRDefault="00BC2417"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7871B4">
              <w:rPr>
                <w:rFonts w:eastAsia="MS Mincho"/>
                <w:bCs/>
                <w:sz w:val="15"/>
                <w:szCs w:val="15"/>
                <w:lang w:val="en-US"/>
              </w:rPr>
              <w:t xml:space="preserve">In case it is stipulated in the Order or by relevant business practice, the </w:t>
            </w:r>
            <w:r w:rsidR="00775786" w:rsidRPr="007871B4">
              <w:rPr>
                <w:rFonts w:eastAsia="MS Mincho"/>
                <w:bCs/>
                <w:sz w:val="15"/>
                <w:szCs w:val="15"/>
                <w:lang w:val="en-US"/>
              </w:rPr>
              <w:t xml:space="preserve">Seller is obliged to mark the surface of consignment package visibly with </w:t>
            </w:r>
            <w:r w:rsidR="0007760D">
              <w:rPr>
                <w:rFonts w:eastAsia="MS Mincho"/>
                <w:bCs/>
                <w:sz w:val="15"/>
                <w:szCs w:val="15"/>
                <w:lang w:val="en-US"/>
              </w:rPr>
              <w:t>“</w:t>
            </w:r>
            <w:r w:rsidR="00D823E3">
              <w:rPr>
                <w:rFonts w:eastAsia="MS Mincho"/>
                <w:bCs/>
                <w:sz w:val="15"/>
                <w:szCs w:val="15"/>
                <w:lang w:val="en-US"/>
              </w:rPr>
              <w:t>Automotive plant AGR</w:t>
            </w:r>
            <w:r w:rsidR="0007760D">
              <w:rPr>
                <w:rFonts w:eastAsia="MS Mincho"/>
                <w:bCs/>
                <w:sz w:val="15"/>
                <w:szCs w:val="15"/>
                <w:lang w:val="en-US"/>
              </w:rPr>
              <w:t>”</w:t>
            </w:r>
            <w:r w:rsidR="00775786" w:rsidRPr="007871B4">
              <w:rPr>
                <w:rFonts w:eastAsia="MS Mincho"/>
                <w:bCs/>
                <w:sz w:val="15"/>
                <w:szCs w:val="15"/>
                <w:lang w:val="en-US"/>
              </w:rPr>
              <w:t xml:space="preserve"> sign</w:t>
            </w:r>
            <w:r w:rsidR="00AB3CA4" w:rsidRPr="007871B4">
              <w:rPr>
                <w:rFonts w:eastAsia="MS Mincho"/>
                <w:bCs/>
                <w:sz w:val="15"/>
                <w:szCs w:val="15"/>
                <w:lang w:val="en-US"/>
              </w:rPr>
              <w:t xml:space="preserve"> and the</w:t>
            </w:r>
            <w:r w:rsidR="00775786" w:rsidRPr="007871B4">
              <w:rPr>
                <w:rFonts w:eastAsia="MS Mincho"/>
                <w:bCs/>
                <w:sz w:val="15"/>
                <w:szCs w:val="15"/>
                <w:lang w:val="en-US"/>
              </w:rPr>
              <w:t xml:space="preserve"> number of Order</w:t>
            </w:r>
            <w:r w:rsidR="00AB3CA4" w:rsidRPr="007871B4">
              <w:rPr>
                <w:rFonts w:eastAsia="MS Mincho"/>
                <w:bCs/>
                <w:sz w:val="15"/>
                <w:szCs w:val="15"/>
                <w:lang w:val="en-US"/>
              </w:rPr>
              <w:t>,</w:t>
            </w:r>
            <w:r w:rsidR="00775786" w:rsidRPr="007871B4">
              <w:rPr>
                <w:rFonts w:eastAsia="MS Mincho"/>
                <w:bCs/>
                <w:sz w:val="15"/>
                <w:szCs w:val="15"/>
                <w:lang w:val="en-US"/>
              </w:rPr>
              <w:t xml:space="preserve"> to enclose to the consignment of Goods the certificate of delivery, so that it should be visible and damage-proof due to weather conditions and shipping conditions.</w:t>
            </w:r>
            <w:proofErr w:type="gramEnd"/>
            <w:r w:rsidR="00775786" w:rsidRPr="007871B4">
              <w:rPr>
                <w:rFonts w:eastAsia="MS Mincho"/>
                <w:bCs/>
                <w:sz w:val="15"/>
                <w:szCs w:val="15"/>
                <w:lang w:val="en-US"/>
              </w:rPr>
              <w:t xml:space="preserve"> The Certificate of delivery shall be containing, at least, </w:t>
            </w:r>
            <w:r w:rsidR="0007760D">
              <w:rPr>
                <w:rFonts w:eastAsia="MS Mincho"/>
                <w:bCs/>
                <w:sz w:val="15"/>
                <w:szCs w:val="15"/>
                <w:lang w:val="en-US"/>
              </w:rPr>
              <w:t>“</w:t>
            </w:r>
            <w:r w:rsidR="00D823E3">
              <w:rPr>
                <w:rFonts w:eastAsia="MS Mincho"/>
                <w:bCs/>
                <w:sz w:val="15"/>
                <w:szCs w:val="15"/>
                <w:lang w:val="en-US"/>
              </w:rPr>
              <w:t>Automotive plant AGR</w:t>
            </w:r>
            <w:r w:rsidR="0007760D">
              <w:rPr>
                <w:rFonts w:eastAsia="MS Mincho"/>
                <w:bCs/>
                <w:sz w:val="15"/>
                <w:szCs w:val="15"/>
                <w:lang w:val="en-US"/>
              </w:rPr>
              <w:t>”</w:t>
            </w:r>
            <w:r w:rsidR="00775786" w:rsidRPr="007871B4">
              <w:rPr>
                <w:rFonts w:eastAsia="MS Mincho"/>
                <w:bCs/>
                <w:sz w:val="15"/>
                <w:szCs w:val="15"/>
                <w:lang w:val="en-US"/>
              </w:rPr>
              <w:t xml:space="preserve"> sign, number of the Order, nomenclature and numeric nomenclature of all types of delivered Goods, factual quantity and quality, net weight and finally data and info about returnable containers and other packages. If the consignment consists of several </w:t>
            </w:r>
            <w:proofErr w:type="gramStart"/>
            <w:r w:rsidR="00775786" w:rsidRPr="007871B4">
              <w:rPr>
                <w:rFonts w:eastAsia="MS Mincho"/>
                <w:bCs/>
                <w:sz w:val="15"/>
                <w:szCs w:val="15"/>
                <w:lang w:val="en-US"/>
              </w:rPr>
              <w:t>packages</w:t>
            </w:r>
            <w:proofErr w:type="gramEnd"/>
            <w:r w:rsidR="00775786" w:rsidRPr="007871B4">
              <w:rPr>
                <w:rFonts w:eastAsia="MS Mincho"/>
                <w:bCs/>
                <w:sz w:val="15"/>
                <w:szCs w:val="15"/>
                <w:lang w:val="en-US"/>
              </w:rPr>
              <w:t xml:space="preserve"> the Seller should visibly signify the package that contains the Certificate of delivery. </w:t>
            </w:r>
            <w:r w:rsidR="005B3735" w:rsidRPr="007871B4">
              <w:rPr>
                <w:rFonts w:eastAsia="MS Mincho"/>
                <w:bCs/>
                <w:sz w:val="15"/>
                <w:szCs w:val="15"/>
                <w:lang w:val="en-US"/>
              </w:rPr>
              <w:t>Mentioned</w:t>
            </w:r>
            <w:r w:rsidR="00775786" w:rsidRPr="007871B4">
              <w:rPr>
                <w:rFonts w:eastAsia="MS Mincho"/>
                <w:bCs/>
                <w:sz w:val="15"/>
                <w:szCs w:val="15"/>
                <w:lang w:val="en-US"/>
              </w:rPr>
              <w:t xml:space="preserve"> Certificate shall not contain any information about price of Goods, i.e. in particular about price of Goods per unit </w:t>
            </w:r>
            <w:proofErr w:type="gramStart"/>
            <w:r w:rsidR="00775786" w:rsidRPr="007871B4">
              <w:rPr>
                <w:rFonts w:eastAsia="MS Mincho"/>
                <w:bCs/>
                <w:sz w:val="15"/>
                <w:szCs w:val="15"/>
                <w:lang w:val="en-US"/>
              </w:rPr>
              <w:t>and also</w:t>
            </w:r>
            <w:proofErr w:type="gramEnd"/>
            <w:r w:rsidR="00775786" w:rsidRPr="007871B4">
              <w:rPr>
                <w:rFonts w:eastAsia="MS Mincho"/>
                <w:bCs/>
                <w:sz w:val="15"/>
                <w:szCs w:val="15"/>
                <w:lang w:val="en-US"/>
              </w:rPr>
              <w:t xml:space="preserve"> about total sum.</w:t>
            </w:r>
          </w:p>
        </w:tc>
      </w:tr>
      <w:tr w:rsidR="004228E1" w:rsidRPr="007871B4" w14:paraId="5E4E0F3C" w14:textId="77777777" w:rsidTr="004477C0">
        <w:tc>
          <w:tcPr>
            <w:tcW w:w="2500" w:type="pct"/>
          </w:tcPr>
          <w:p w14:paraId="08AA8811" w14:textId="77777777" w:rsidR="00775786" w:rsidRPr="007871B4" w:rsidRDefault="009C7E2A"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случае если обязанность Продавца собрать и установить Товар не </w:t>
            </w:r>
            <w:r w:rsidR="006B6419" w:rsidRPr="007871B4">
              <w:rPr>
                <w:rFonts w:eastAsia="MS Mincho"/>
                <w:bCs/>
                <w:sz w:val="15"/>
                <w:szCs w:val="15"/>
                <w:lang w:val="ru-RU"/>
              </w:rPr>
              <w:t>определена</w:t>
            </w:r>
            <w:r w:rsidRPr="007871B4">
              <w:rPr>
                <w:rFonts w:eastAsia="MS Mincho"/>
                <w:bCs/>
                <w:sz w:val="15"/>
                <w:szCs w:val="15"/>
                <w:lang w:val="ru-RU"/>
              </w:rPr>
              <w:t xml:space="preserve"> соответствующим Заказом, </w:t>
            </w:r>
            <w:r w:rsidR="00D823E3">
              <w:rPr>
                <w:rFonts w:eastAsia="MS Mincho"/>
                <w:bCs/>
                <w:sz w:val="15"/>
                <w:szCs w:val="15"/>
                <w:lang w:val="ru-RU"/>
              </w:rPr>
              <w:t>Покупатель</w:t>
            </w:r>
            <w:r w:rsidR="00C74F46" w:rsidRPr="007871B4">
              <w:rPr>
                <w:rFonts w:eastAsia="MS Mincho"/>
                <w:bCs/>
                <w:sz w:val="15"/>
                <w:szCs w:val="15"/>
                <w:lang w:val="ru-RU"/>
              </w:rPr>
              <w:t xml:space="preserve"> </w:t>
            </w:r>
            <w:r w:rsidR="00AB3CA4" w:rsidRPr="007871B4">
              <w:rPr>
                <w:rFonts w:eastAsia="MS Mincho"/>
                <w:bCs/>
                <w:sz w:val="15"/>
                <w:szCs w:val="15"/>
                <w:lang w:val="ru-RU"/>
              </w:rPr>
              <w:t>приобретает</w:t>
            </w:r>
            <w:r w:rsidR="00C74F46" w:rsidRPr="007871B4">
              <w:rPr>
                <w:rFonts w:eastAsia="MS Mincho"/>
                <w:bCs/>
                <w:sz w:val="15"/>
                <w:szCs w:val="15"/>
                <w:lang w:val="ru-RU"/>
              </w:rPr>
              <w:t xml:space="preserve"> право собственности на Товар </w:t>
            </w:r>
            <w:r w:rsidRPr="007871B4">
              <w:rPr>
                <w:rFonts w:eastAsia="MS Mincho"/>
                <w:bCs/>
                <w:sz w:val="15"/>
                <w:szCs w:val="15"/>
                <w:lang w:val="ru-RU"/>
              </w:rPr>
              <w:t xml:space="preserve">после </w:t>
            </w:r>
            <w:r w:rsidR="00C74F46" w:rsidRPr="007871B4">
              <w:rPr>
                <w:rFonts w:eastAsia="MS Mincho"/>
                <w:bCs/>
                <w:sz w:val="15"/>
                <w:szCs w:val="15"/>
                <w:lang w:val="ru-RU"/>
              </w:rPr>
              <w:t>передачи доставленных Товаров</w:t>
            </w:r>
            <w:r w:rsidRPr="007871B4">
              <w:rPr>
                <w:rFonts w:eastAsia="MS Mincho"/>
                <w:bCs/>
                <w:sz w:val="15"/>
                <w:szCs w:val="15"/>
                <w:lang w:val="ru-RU"/>
              </w:rPr>
              <w:t xml:space="preserve"> и подписания </w:t>
            </w:r>
            <w:r w:rsidR="006B6419" w:rsidRPr="007871B4">
              <w:rPr>
                <w:rFonts w:eastAsia="MS Mincho"/>
                <w:bCs/>
                <w:sz w:val="15"/>
                <w:szCs w:val="15"/>
                <w:lang w:val="ru-RU"/>
              </w:rPr>
              <w:t xml:space="preserve">товарной накладной, составленной по форме ТОРГ-12, установленной российским законодательством (далее – </w:t>
            </w:r>
            <w:r w:rsidR="006B6419" w:rsidRPr="007871B4">
              <w:rPr>
                <w:rFonts w:eastAsia="MS Mincho"/>
                <w:b/>
                <w:bCs/>
                <w:sz w:val="15"/>
                <w:szCs w:val="15"/>
                <w:lang w:val="ru-RU"/>
              </w:rPr>
              <w:t>«ТОРГ-12»</w:t>
            </w:r>
            <w:r w:rsidR="006B6419" w:rsidRPr="007871B4">
              <w:rPr>
                <w:rFonts w:eastAsia="MS Mincho"/>
                <w:bCs/>
                <w:sz w:val="15"/>
                <w:szCs w:val="15"/>
                <w:lang w:val="ru-RU"/>
              </w:rPr>
              <w:t>)</w:t>
            </w:r>
            <w:r w:rsidRPr="007871B4">
              <w:rPr>
                <w:rFonts w:eastAsia="MS Mincho"/>
                <w:bCs/>
                <w:sz w:val="15"/>
                <w:szCs w:val="15"/>
                <w:lang w:val="ru-RU"/>
              </w:rPr>
              <w:t>,</w:t>
            </w:r>
            <w:r w:rsidR="00C74F46" w:rsidRPr="007871B4">
              <w:rPr>
                <w:rFonts w:eastAsia="MS Mincho"/>
                <w:bCs/>
                <w:sz w:val="15"/>
                <w:szCs w:val="15"/>
                <w:lang w:val="ru-RU"/>
              </w:rPr>
              <w:t xml:space="preserve"> либо</w:t>
            </w:r>
            <w:r w:rsidR="008D5F05" w:rsidRPr="00D25E34">
              <w:rPr>
                <w:rFonts w:eastAsia="MS Mincho"/>
                <w:bCs/>
                <w:sz w:val="15"/>
                <w:szCs w:val="15"/>
                <w:lang w:val="ru-RU"/>
              </w:rPr>
              <w:t xml:space="preserve"> </w:t>
            </w:r>
            <w:r w:rsidR="008D5F05">
              <w:rPr>
                <w:rFonts w:eastAsia="MS Mincho"/>
                <w:bCs/>
                <w:sz w:val="15"/>
                <w:szCs w:val="15"/>
                <w:lang w:val="ru-RU"/>
              </w:rPr>
              <w:t xml:space="preserve">подписания </w:t>
            </w:r>
            <w:r w:rsidR="00FB29FD" w:rsidRPr="00545AAB">
              <w:rPr>
                <w:rFonts w:eastAsia="MS Mincho"/>
                <w:bCs/>
                <w:sz w:val="15"/>
                <w:szCs w:val="15"/>
                <w:lang w:val="ru-RU"/>
              </w:rPr>
              <w:t xml:space="preserve">Сторонами </w:t>
            </w:r>
            <w:r w:rsidR="008D5F05" w:rsidRPr="00545AAB">
              <w:rPr>
                <w:rFonts w:eastAsia="MS Mincho"/>
                <w:bCs/>
                <w:sz w:val="15"/>
                <w:szCs w:val="15"/>
                <w:lang w:val="ru-RU"/>
              </w:rPr>
              <w:t>универсального передаточного документа</w:t>
            </w:r>
            <w:r w:rsidR="008D5F05">
              <w:rPr>
                <w:rFonts w:eastAsia="MS Mincho"/>
                <w:bCs/>
                <w:sz w:val="15"/>
                <w:szCs w:val="15"/>
                <w:lang w:val="ru-RU"/>
              </w:rPr>
              <w:t>, оставленного по форме, рекомендованной письмом Федеральной налоговой службы России от 21.10.2013 №ММВ-20-3/96</w:t>
            </w:r>
            <w:r w:rsidR="008D5F05" w:rsidRPr="00D25E34">
              <w:rPr>
                <w:rFonts w:eastAsia="MS Mincho"/>
                <w:bCs/>
                <w:sz w:val="15"/>
                <w:szCs w:val="15"/>
                <w:lang w:val="ru-RU"/>
              </w:rPr>
              <w:t>@</w:t>
            </w:r>
            <w:r w:rsidR="008D5F05">
              <w:rPr>
                <w:rFonts w:eastAsia="MS Mincho"/>
                <w:bCs/>
                <w:sz w:val="15"/>
                <w:szCs w:val="15"/>
                <w:lang w:val="ru-RU"/>
              </w:rPr>
              <w:t xml:space="preserve"> (далее – «</w:t>
            </w:r>
            <w:r w:rsidR="008D5F05">
              <w:rPr>
                <w:rFonts w:eastAsia="MS Mincho"/>
                <w:b/>
                <w:bCs/>
                <w:sz w:val="15"/>
                <w:szCs w:val="15"/>
                <w:lang w:val="ru-RU"/>
              </w:rPr>
              <w:t>УПД</w:t>
            </w:r>
            <w:r w:rsidR="008D5F05">
              <w:rPr>
                <w:rFonts w:eastAsia="MS Mincho"/>
                <w:bCs/>
                <w:sz w:val="15"/>
                <w:szCs w:val="15"/>
                <w:lang w:val="ru-RU"/>
              </w:rPr>
              <w:t>»), либо</w:t>
            </w:r>
            <w:r w:rsidR="00C74F46" w:rsidRPr="007871B4">
              <w:rPr>
                <w:rFonts w:eastAsia="MS Mincho"/>
                <w:bCs/>
                <w:sz w:val="15"/>
                <w:szCs w:val="15"/>
                <w:lang w:val="ru-RU"/>
              </w:rPr>
              <w:t xml:space="preserve"> в отдельно установленное в Заказе время.</w:t>
            </w:r>
            <w:r w:rsidR="00A23E81" w:rsidRPr="007871B4">
              <w:rPr>
                <w:rFonts w:eastAsia="MS Mincho"/>
                <w:bCs/>
                <w:sz w:val="15"/>
                <w:szCs w:val="15"/>
                <w:lang w:val="ru-RU"/>
              </w:rPr>
              <w:t xml:space="preserve"> </w:t>
            </w:r>
            <w:r w:rsidRPr="007871B4">
              <w:rPr>
                <w:rFonts w:eastAsia="MS Mincho"/>
                <w:bCs/>
                <w:sz w:val="15"/>
                <w:szCs w:val="15"/>
                <w:lang w:val="ru-RU"/>
              </w:rPr>
              <w:t xml:space="preserve">В том случае, если </w:t>
            </w:r>
            <w:r w:rsidR="003218BC" w:rsidRPr="007871B4">
              <w:rPr>
                <w:rFonts w:eastAsia="MS Mincho"/>
                <w:bCs/>
                <w:sz w:val="15"/>
                <w:szCs w:val="15"/>
                <w:lang w:val="ru-RU"/>
              </w:rPr>
              <w:t>Продавец</w:t>
            </w:r>
            <w:r w:rsidRPr="007871B4">
              <w:rPr>
                <w:rFonts w:eastAsia="MS Mincho"/>
                <w:bCs/>
                <w:sz w:val="15"/>
                <w:szCs w:val="15"/>
                <w:lang w:val="ru-RU"/>
              </w:rPr>
              <w:t xml:space="preserve"> обязан собрать и установить Товар, </w:t>
            </w:r>
            <w:r w:rsidR="00D823E3">
              <w:rPr>
                <w:rFonts w:eastAsia="MS Mincho"/>
                <w:bCs/>
                <w:sz w:val="15"/>
                <w:szCs w:val="15"/>
                <w:lang w:val="ru-RU"/>
              </w:rPr>
              <w:t>Покупатель</w:t>
            </w:r>
            <w:r w:rsidRPr="007871B4">
              <w:rPr>
                <w:rFonts w:eastAsia="MS Mincho"/>
                <w:bCs/>
                <w:sz w:val="15"/>
                <w:szCs w:val="15"/>
                <w:lang w:val="ru-RU"/>
              </w:rPr>
              <w:t xml:space="preserve"> приобретет право собственности на Товар в соответствии с </w:t>
            </w:r>
            <w:r w:rsidR="00867994">
              <w:rPr>
                <w:rFonts w:eastAsia="MS Mincho"/>
                <w:bCs/>
                <w:sz w:val="15"/>
                <w:szCs w:val="15"/>
                <w:lang w:val="ru-RU"/>
              </w:rPr>
              <w:t>пунктом</w:t>
            </w:r>
            <w:r w:rsidRPr="007871B4">
              <w:rPr>
                <w:rFonts w:eastAsia="MS Mincho"/>
                <w:bCs/>
                <w:sz w:val="15"/>
                <w:szCs w:val="15"/>
                <w:lang w:val="ru-RU"/>
              </w:rPr>
              <w:t xml:space="preserve"> 3</w:t>
            </w:r>
            <w:r w:rsidR="00867994" w:rsidRPr="00867994">
              <w:rPr>
                <w:rFonts w:eastAsia="MS Mincho"/>
                <w:bCs/>
                <w:sz w:val="15"/>
                <w:szCs w:val="15"/>
                <w:lang w:val="ru-RU"/>
              </w:rPr>
              <w:t>3</w:t>
            </w:r>
            <w:r w:rsidRPr="007871B4">
              <w:rPr>
                <w:rFonts w:eastAsia="MS Mincho"/>
                <w:bCs/>
                <w:sz w:val="15"/>
                <w:szCs w:val="15"/>
                <w:lang w:val="ru-RU"/>
              </w:rPr>
              <w:t xml:space="preserve"> настоящих Общих условий.</w:t>
            </w:r>
            <w:r w:rsidR="003218BC" w:rsidRPr="007871B4">
              <w:rPr>
                <w:rFonts w:eastAsia="MS Mincho"/>
                <w:bCs/>
                <w:sz w:val="15"/>
                <w:szCs w:val="15"/>
                <w:lang w:val="ru-RU"/>
              </w:rPr>
              <w:t xml:space="preserve"> </w:t>
            </w:r>
            <w:r w:rsidRPr="007871B4">
              <w:rPr>
                <w:rFonts w:eastAsia="MS Mincho"/>
                <w:bCs/>
                <w:sz w:val="15"/>
                <w:szCs w:val="15"/>
                <w:lang w:val="ru-RU"/>
              </w:rPr>
              <w:t xml:space="preserve">В том случае, если Товар будет храниться </w:t>
            </w:r>
            <w:r w:rsidR="00D823E3">
              <w:rPr>
                <w:rFonts w:eastAsia="MS Mincho"/>
                <w:bCs/>
                <w:sz w:val="15"/>
                <w:szCs w:val="15"/>
                <w:lang w:val="ru-RU"/>
              </w:rPr>
              <w:t>Покупателем</w:t>
            </w:r>
            <w:r w:rsidRPr="007871B4">
              <w:rPr>
                <w:rFonts w:eastAsia="MS Mincho"/>
                <w:bCs/>
                <w:sz w:val="15"/>
                <w:szCs w:val="15"/>
                <w:lang w:val="ru-RU"/>
              </w:rPr>
              <w:t xml:space="preserve"> с момента его доставки до момента начала сборки и установки, Стороны могут составить</w:t>
            </w:r>
            <w:r w:rsidR="003218BC" w:rsidRPr="007871B4">
              <w:rPr>
                <w:rFonts w:eastAsia="MS Mincho"/>
                <w:bCs/>
                <w:sz w:val="15"/>
                <w:szCs w:val="15"/>
                <w:lang w:val="ru-RU"/>
              </w:rPr>
              <w:t xml:space="preserve"> </w:t>
            </w:r>
            <w:r w:rsidR="005B3735" w:rsidRPr="007871B4">
              <w:rPr>
                <w:rFonts w:eastAsia="MS Mincho"/>
                <w:bCs/>
                <w:sz w:val="15"/>
                <w:szCs w:val="15"/>
                <w:lang w:val="ru-RU"/>
              </w:rPr>
              <w:t xml:space="preserve">документ, подтверждающий доставку Товара (Акт передачи) </w:t>
            </w:r>
            <w:r w:rsidR="003218BC" w:rsidRPr="007871B4">
              <w:rPr>
                <w:rFonts w:eastAsia="MS Mincho"/>
                <w:bCs/>
                <w:sz w:val="15"/>
                <w:szCs w:val="15"/>
                <w:lang w:val="ru-RU"/>
              </w:rPr>
              <w:t>в случаях, предусмотренных законодательством или сложившейся практикой.</w:t>
            </w:r>
          </w:p>
        </w:tc>
        <w:tc>
          <w:tcPr>
            <w:tcW w:w="2500" w:type="pct"/>
          </w:tcPr>
          <w:p w14:paraId="1132A0C3" w14:textId="77777777" w:rsidR="00EE6E68" w:rsidRPr="007871B4" w:rsidRDefault="003F541F"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7871B4">
              <w:rPr>
                <w:rFonts w:eastAsia="MS Mincho"/>
                <w:bCs/>
                <w:sz w:val="15"/>
                <w:szCs w:val="15"/>
                <w:lang w:val="en-US"/>
              </w:rPr>
              <w:t xml:space="preserve">In case </w:t>
            </w:r>
            <w:r w:rsidR="0012761D" w:rsidRPr="007871B4">
              <w:rPr>
                <w:rFonts w:eastAsia="MS Mincho"/>
                <w:bCs/>
                <w:sz w:val="15"/>
                <w:szCs w:val="15"/>
                <w:lang w:val="en-US"/>
              </w:rPr>
              <w:t>installation</w:t>
            </w:r>
            <w:r w:rsidR="009C7E2A" w:rsidRPr="007871B4">
              <w:rPr>
                <w:rFonts w:eastAsia="MS Mincho"/>
                <w:bCs/>
                <w:sz w:val="15"/>
                <w:szCs w:val="15"/>
                <w:lang w:val="en-US"/>
              </w:rPr>
              <w:t xml:space="preserve"> and mounting</w:t>
            </w:r>
            <w:r w:rsidR="0012761D" w:rsidRPr="007871B4">
              <w:rPr>
                <w:rFonts w:eastAsia="MS Mincho"/>
                <w:bCs/>
                <w:sz w:val="15"/>
                <w:szCs w:val="15"/>
                <w:lang w:val="en-US"/>
              </w:rPr>
              <w:t xml:space="preserve"> of the </w:t>
            </w:r>
            <w:r w:rsidRPr="007871B4">
              <w:rPr>
                <w:rFonts w:eastAsia="MS Mincho"/>
                <w:bCs/>
                <w:sz w:val="15"/>
                <w:szCs w:val="15"/>
                <w:lang w:val="en-US"/>
              </w:rPr>
              <w:t>Goods</w:t>
            </w:r>
            <w:r w:rsidR="0012761D" w:rsidRPr="007871B4">
              <w:rPr>
                <w:rFonts w:eastAsia="MS Mincho"/>
                <w:bCs/>
                <w:sz w:val="15"/>
                <w:szCs w:val="15"/>
                <w:lang w:val="en-US"/>
              </w:rPr>
              <w:t xml:space="preserve"> by the </w:t>
            </w:r>
            <w:r w:rsidR="008D7843" w:rsidRPr="007871B4">
              <w:rPr>
                <w:rFonts w:eastAsia="MS Mincho"/>
                <w:bCs/>
                <w:sz w:val="15"/>
                <w:szCs w:val="15"/>
                <w:lang w:val="en-US"/>
              </w:rPr>
              <w:t>Seller</w:t>
            </w:r>
            <w:r w:rsidRPr="007871B4">
              <w:rPr>
                <w:rFonts w:eastAsia="MS Mincho"/>
                <w:bCs/>
                <w:sz w:val="15"/>
                <w:szCs w:val="15"/>
                <w:lang w:val="en-US"/>
              </w:rPr>
              <w:t xml:space="preserve"> </w:t>
            </w:r>
            <w:r w:rsidR="0012761D" w:rsidRPr="007871B4">
              <w:rPr>
                <w:rFonts w:eastAsia="MS Mincho"/>
                <w:bCs/>
                <w:sz w:val="15"/>
                <w:szCs w:val="15"/>
                <w:lang w:val="en-US"/>
              </w:rPr>
              <w:t xml:space="preserve">is not </w:t>
            </w:r>
            <w:r w:rsidRPr="007871B4">
              <w:rPr>
                <w:rFonts w:eastAsia="MS Mincho"/>
                <w:bCs/>
                <w:sz w:val="15"/>
                <w:szCs w:val="15"/>
                <w:lang w:val="en-US"/>
              </w:rPr>
              <w:t>require</w:t>
            </w:r>
            <w:r w:rsidR="0012761D" w:rsidRPr="007871B4">
              <w:rPr>
                <w:rFonts w:eastAsia="MS Mincho"/>
                <w:bCs/>
                <w:sz w:val="15"/>
                <w:szCs w:val="15"/>
                <w:lang w:val="en-US"/>
              </w:rPr>
              <w:t>d by the corresponding Order</w:t>
            </w:r>
            <w:r w:rsidRPr="007871B4">
              <w:rPr>
                <w:rFonts w:eastAsia="MS Mincho"/>
                <w:bCs/>
                <w:sz w:val="15"/>
                <w:szCs w:val="15"/>
                <w:lang w:val="en-US"/>
              </w:rPr>
              <w:t xml:space="preserve">, </w:t>
            </w:r>
            <w:r w:rsidR="00D823E3">
              <w:rPr>
                <w:rFonts w:eastAsia="MS Mincho"/>
                <w:bCs/>
                <w:sz w:val="15"/>
                <w:szCs w:val="15"/>
                <w:lang w:val="en-US"/>
              </w:rPr>
              <w:t>the Buyer</w:t>
            </w:r>
            <w:r w:rsidR="00D823E3" w:rsidRPr="007871B4">
              <w:rPr>
                <w:rFonts w:eastAsia="MS Mincho"/>
                <w:bCs/>
                <w:sz w:val="15"/>
                <w:szCs w:val="15"/>
                <w:lang w:val="en-US"/>
              </w:rPr>
              <w:t xml:space="preserve"> </w:t>
            </w:r>
            <w:r w:rsidR="00775786" w:rsidRPr="007871B4">
              <w:rPr>
                <w:rFonts w:eastAsia="MS Mincho"/>
                <w:bCs/>
                <w:sz w:val="15"/>
                <w:szCs w:val="15"/>
                <w:lang w:val="en-US"/>
              </w:rPr>
              <w:t xml:space="preserve">shall acquire ownership rights (title) to the Goods as soon as the delivered Goods are passed to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 xml:space="preserve">and the </w:t>
            </w:r>
            <w:r w:rsidR="00FB29FD">
              <w:rPr>
                <w:rFonts w:eastAsia="MS Mincho"/>
                <w:bCs/>
                <w:sz w:val="15"/>
                <w:szCs w:val="15"/>
                <w:lang w:val="en-US"/>
              </w:rPr>
              <w:t>shipment invoice</w:t>
            </w:r>
            <w:r w:rsidR="006B6419" w:rsidRPr="007871B4">
              <w:rPr>
                <w:rFonts w:eastAsia="MS Mincho"/>
                <w:bCs/>
                <w:sz w:val="15"/>
                <w:szCs w:val="15"/>
                <w:lang w:val="en-US"/>
              </w:rPr>
              <w:t xml:space="preserve"> </w:t>
            </w:r>
            <w:r w:rsidR="00FB29FD">
              <w:rPr>
                <w:rFonts w:eastAsia="MS Mincho"/>
                <w:bCs/>
                <w:sz w:val="15"/>
                <w:szCs w:val="15"/>
                <w:lang w:val="en-US"/>
              </w:rPr>
              <w:t>on the</w:t>
            </w:r>
            <w:r w:rsidR="006B6419" w:rsidRPr="007871B4">
              <w:rPr>
                <w:rFonts w:eastAsia="MS Mincho"/>
                <w:bCs/>
                <w:sz w:val="15"/>
                <w:szCs w:val="15"/>
                <w:lang w:val="en-US"/>
              </w:rPr>
              <w:t xml:space="preserve"> form TORG-12, required by the Russian legislation (</w:t>
            </w:r>
            <w:r w:rsidR="00E9559E" w:rsidRPr="000C32C4">
              <w:rPr>
                <w:rFonts w:eastAsia="Malgun Gothic"/>
                <w:bCs/>
                <w:sz w:val="15"/>
                <w:szCs w:val="15"/>
                <w:lang w:val="en-US" w:eastAsia="ko-KR"/>
              </w:rPr>
              <w:t>hereinafter, the</w:t>
            </w:r>
            <w:r w:rsidR="006B6419" w:rsidRPr="007871B4">
              <w:rPr>
                <w:rFonts w:eastAsia="MS Mincho"/>
                <w:bCs/>
                <w:sz w:val="15"/>
                <w:szCs w:val="15"/>
                <w:lang w:val="en-US"/>
              </w:rPr>
              <w:t xml:space="preserve"> </w:t>
            </w:r>
            <w:r w:rsidR="006B6419" w:rsidRPr="007871B4">
              <w:rPr>
                <w:rFonts w:eastAsia="MS Mincho"/>
                <w:b/>
                <w:bCs/>
                <w:sz w:val="15"/>
                <w:szCs w:val="15"/>
                <w:lang w:val="en-US"/>
              </w:rPr>
              <w:t>“TORG-12”</w:t>
            </w:r>
            <w:r w:rsidR="006B6419" w:rsidRPr="007871B4">
              <w:rPr>
                <w:rFonts w:eastAsia="MS Mincho"/>
                <w:bCs/>
                <w:sz w:val="15"/>
                <w:szCs w:val="15"/>
                <w:lang w:val="en-US"/>
              </w:rPr>
              <w:t xml:space="preserve">) </w:t>
            </w:r>
            <w:r w:rsidRPr="007871B4">
              <w:rPr>
                <w:rFonts w:eastAsia="MS Mincho"/>
                <w:bCs/>
                <w:sz w:val="15"/>
                <w:szCs w:val="15"/>
                <w:lang w:val="en-US"/>
              </w:rPr>
              <w:t>is signed by the Parties</w:t>
            </w:r>
            <w:r w:rsidR="00FB29FD">
              <w:rPr>
                <w:rFonts w:eastAsia="MS Mincho"/>
                <w:bCs/>
                <w:sz w:val="15"/>
                <w:szCs w:val="15"/>
                <w:lang w:val="en-US"/>
              </w:rPr>
              <w:t>,</w:t>
            </w:r>
            <w:r w:rsidR="00775786" w:rsidRPr="007871B4">
              <w:rPr>
                <w:rFonts w:eastAsia="MS Mincho"/>
                <w:bCs/>
                <w:sz w:val="15"/>
                <w:szCs w:val="15"/>
                <w:lang w:val="en-US"/>
              </w:rPr>
              <w:t xml:space="preserve"> or </w:t>
            </w:r>
            <w:r w:rsidR="00FB29FD">
              <w:rPr>
                <w:rFonts w:eastAsia="MS Mincho"/>
                <w:bCs/>
                <w:sz w:val="15"/>
                <w:szCs w:val="15"/>
                <w:lang w:val="en-US"/>
              </w:rPr>
              <w:t>the universal transfer document drafted in form which is recommended in the letter of Russian Federal Tax Service of 21.10.2013 No.MMV-20-3/96@ (hereinafter, the “</w:t>
            </w:r>
            <w:r w:rsidR="00FB29FD" w:rsidRPr="00D25E34">
              <w:rPr>
                <w:rFonts w:eastAsia="MS Mincho"/>
                <w:b/>
                <w:bCs/>
                <w:sz w:val="15"/>
                <w:szCs w:val="15"/>
                <w:lang w:val="en-US"/>
              </w:rPr>
              <w:t>UTD</w:t>
            </w:r>
            <w:r w:rsidR="00FB29FD">
              <w:rPr>
                <w:rFonts w:eastAsia="MS Mincho"/>
                <w:bCs/>
                <w:sz w:val="15"/>
                <w:szCs w:val="15"/>
                <w:lang w:val="en-US"/>
              </w:rPr>
              <w:t>”)</w:t>
            </w:r>
            <w:r w:rsidR="00FB29FD" w:rsidRPr="00D25E34">
              <w:rPr>
                <w:rFonts w:eastAsia="MS Mincho"/>
                <w:bCs/>
                <w:sz w:val="15"/>
                <w:szCs w:val="15"/>
                <w:lang w:val="en-US"/>
              </w:rPr>
              <w:t xml:space="preserve"> </w:t>
            </w:r>
            <w:r w:rsidR="00FB29FD">
              <w:rPr>
                <w:rFonts w:eastAsia="MS Mincho"/>
                <w:bCs/>
                <w:sz w:val="15"/>
                <w:szCs w:val="15"/>
                <w:lang w:val="en-US"/>
              </w:rPr>
              <w:t xml:space="preserve">is signed by the Parties, or </w:t>
            </w:r>
            <w:r w:rsidR="00775786" w:rsidRPr="007871B4">
              <w:rPr>
                <w:rFonts w:eastAsia="MS Mincho"/>
                <w:bCs/>
                <w:sz w:val="15"/>
                <w:szCs w:val="15"/>
                <w:lang w:val="en-US"/>
              </w:rPr>
              <w:t xml:space="preserve">at </w:t>
            </w:r>
            <w:r w:rsidRPr="007871B4">
              <w:rPr>
                <w:rFonts w:eastAsia="MS Mincho"/>
                <w:bCs/>
                <w:sz w:val="15"/>
                <w:szCs w:val="15"/>
                <w:lang w:val="en-US"/>
              </w:rPr>
              <w:t>any other</w:t>
            </w:r>
            <w:r w:rsidR="00775786" w:rsidRPr="007871B4">
              <w:rPr>
                <w:rFonts w:eastAsia="MS Mincho"/>
                <w:bCs/>
                <w:sz w:val="15"/>
                <w:szCs w:val="15"/>
                <w:lang w:val="en-US"/>
              </w:rPr>
              <w:t xml:space="preserve"> moment specially agreed in the </w:t>
            </w:r>
            <w:r w:rsidRPr="007871B4">
              <w:rPr>
                <w:rFonts w:eastAsia="MS Mincho"/>
                <w:bCs/>
                <w:sz w:val="15"/>
                <w:szCs w:val="15"/>
                <w:lang w:val="en-US"/>
              </w:rPr>
              <w:t xml:space="preserve">corresponding </w:t>
            </w:r>
            <w:r w:rsidR="00775786" w:rsidRPr="007871B4">
              <w:rPr>
                <w:rFonts w:eastAsia="MS Mincho"/>
                <w:bCs/>
                <w:sz w:val="15"/>
                <w:szCs w:val="15"/>
                <w:lang w:val="en-US"/>
              </w:rPr>
              <w:t>Order.</w:t>
            </w:r>
            <w:proofErr w:type="gramEnd"/>
            <w:r w:rsidR="00775786" w:rsidRPr="007871B4">
              <w:rPr>
                <w:rFonts w:eastAsia="MS Mincho"/>
                <w:bCs/>
                <w:sz w:val="15"/>
                <w:szCs w:val="15"/>
                <w:lang w:val="en-US"/>
              </w:rPr>
              <w:t xml:space="preserve"> </w:t>
            </w:r>
            <w:r w:rsidR="0012761D" w:rsidRPr="007871B4">
              <w:rPr>
                <w:rFonts w:eastAsia="MS Mincho"/>
                <w:bCs/>
                <w:sz w:val="15"/>
                <w:szCs w:val="15"/>
                <w:lang w:val="en-US"/>
              </w:rPr>
              <w:t xml:space="preserve">In case the </w:t>
            </w:r>
            <w:r w:rsidR="008D7843" w:rsidRPr="007871B4">
              <w:rPr>
                <w:rFonts w:eastAsia="MS Mincho"/>
                <w:bCs/>
                <w:sz w:val="15"/>
                <w:szCs w:val="15"/>
                <w:lang w:val="en-US"/>
              </w:rPr>
              <w:t>Seller</w:t>
            </w:r>
            <w:r w:rsidR="0012761D" w:rsidRPr="007871B4">
              <w:rPr>
                <w:rFonts w:eastAsia="MS Mincho"/>
                <w:bCs/>
                <w:sz w:val="15"/>
                <w:szCs w:val="15"/>
                <w:lang w:val="en-US"/>
              </w:rPr>
              <w:t xml:space="preserve"> is obliged to install and mount the Goods, title to the Goods will transfer to </w:t>
            </w:r>
            <w:r w:rsidR="00D823E3">
              <w:rPr>
                <w:rFonts w:eastAsia="MS Mincho"/>
                <w:bCs/>
                <w:sz w:val="15"/>
                <w:szCs w:val="15"/>
                <w:lang w:val="en-US"/>
              </w:rPr>
              <w:t>the Buyer</w:t>
            </w:r>
            <w:r w:rsidR="00D823E3" w:rsidRPr="007871B4">
              <w:rPr>
                <w:rFonts w:eastAsia="MS Mincho"/>
                <w:bCs/>
                <w:sz w:val="15"/>
                <w:szCs w:val="15"/>
                <w:lang w:val="en-US"/>
              </w:rPr>
              <w:t xml:space="preserve"> </w:t>
            </w:r>
            <w:r w:rsidR="006B6419" w:rsidRPr="007871B4">
              <w:rPr>
                <w:rFonts w:eastAsia="MS Mincho"/>
                <w:bCs/>
                <w:sz w:val="15"/>
                <w:szCs w:val="15"/>
                <w:lang w:val="en-US"/>
              </w:rPr>
              <w:t xml:space="preserve">in accordance with </w:t>
            </w:r>
            <w:r w:rsidR="00867994">
              <w:rPr>
                <w:rFonts w:eastAsia="MS Mincho"/>
                <w:bCs/>
                <w:sz w:val="15"/>
                <w:szCs w:val="15"/>
                <w:lang w:val="en-US"/>
              </w:rPr>
              <w:t>item</w:t>
            </w:r>
            <w:r w:rsidR="006B6419" w:rsidRPr="007871B4">
              <w:rPr>
                <w:rFonts w:eastAsia="MS Mincho"/>
                <w:bCs/>
                <w:sz w:val="15"/>
                <w:szCs w:val="15"/>
                <w:lang w:val="en-US"/>
              </w:rPr>
              <w:t xml:space="preserve"> 3</w:t>
            </w:r>
            <w:r w:rsidR="00867994">
              <w:rPr>
                <w:rFonts w:eastAsia="MS Mincho"/>
                <w:bCs/>
                <w:sz w:val="15"/>
                <w:szCs w:val="15"/>
                <w:lang w:val="en-US"/>
              </w:rPr>
              <w:t>3</w:t>
            </w:r>
            <w:r w:rsidR="0012761D" w:rsidRPr="007871B4">
              <w:rPr>
                <w:rFonts w:eastAsia="MS Mincho"/>
                <w:bCs/>
                <w:sz w:val="15"/>
                <w:szCs w:val="15"/>
                <w:lang w:val="en-US"/>
              </w:rPr>
              <w:t xml:space="preserve"> here</w:t>
            </w:r>
            <w:r w:rsidR="00867994">
              <w:rPr>
                <w:rFonts w:eastAsia="MS Mincho"/>
                <w:bCs/>
                <w:sz w:val="15"/>
                <w:szCs w:val="15"/>
                <w:lang w:val="en-US"/>
              </w:rPr>
              <w:t>of</w:t>
            </w:r>
            <w:r w:rsidR="0012761D" w:rsidRPr="007871B4">
              <w:rPr>
                <w:rFonts w:eastAsia="MS Mincho"/>
                <w:bCs/>
                <w:sz w:val="15"/>
                <w:szCs w:val="15"/>
                <w:lang w:val="en-US"/>
              </w:rPr>
              <w:t xml:space="preserve">. In case the Goods will be stored by </w:t>
            </w:r>
            <w:r w:rsidR="00D823E3">
              <w:rPr>
                <w:rFonts w:eastAsia="MS Mincho"/>
                <w:bCs/>
                <w:sz w:val="15"/>
                <w:szCs w:val="15"/>
                <w:lang w:val="en-US"/>
              </w:rPr>
              <w:t>the Buyer</w:t>
            </w:r>
            <w:r w:rsidR="00D823E3" w:rsidRPr="007871B4">
              <w:rPr>
                <w:rFonts w:eastAsia="MS Mincho"/>
                <w:bCs/>
                <w:sz w:val="15"/>
                <w:szCs w:val="15"/>
                <w:lang w:val="en-US"/>
              </w:rPr>
              <w:t xml:space="preserve"> </w:t>
            </w:r>
            <w:r w:rsidR="0012761D" w:rsidRPr="007871B4">
              <w:rPr>
                <w:rFonts w:eastAsia="MS Mincho"/>
                <w:bCs/>
                <w:sz w:val="15"/>
                <w:szCs w:val="15"/>
                <w:lang w:val="en-US"/>
              </w:rPr>
              <w:t xml:space="preserve">from the moment of their delivery to the start of installation, the Parties may prepare </w:t>
            </w:r>
            <w:r w:rsidR="005B3735" w:rsidRPr="007871B4">
              <w:rPr>
                <w:rFonts w:eastAsia="MS Mincho"/>
                <w:bCs/>
                <w:sz w:val="15"/>
                <w:szCs w:val="15"/>
                <w:lang w:val="en-US"/>
              </w:rPr>
              <w:t xml:space="preserve">document confirming delivery of </w:t>
            </w:r>
            <w:r w:rsidR="0012761D" w:rsidRPr="007871B4">
              <w:rPr>
                <w:rFonts w:eastAsia="MS Mincho"/>
                <w:bCs/>
                <w:sz w:val="15"/>
                <w:szCs w:val="15"/>
                <w:lang w:val="en-US"/>
              </w:rPr>
              <w:t xml:space="preserve">the </w:t>
            </w:r>
            <w:r w:rsidR="005B3735" w:rsidRPr="007871B4">
              <w:rPr>
                <w:rFonts w:eastAsia="MS Mincho"/>
                <w:bCs/>
                <w:sz w:val="15"/>
                <w:szCs w:val="15"/>
                <w:lang w:val="en-US"/>
              </w:rPr>
              <w:t xml:space="preserve">Goods (Delivery certificate) </w:t>
            </w:r>
            <w:r w:rsidR="003218BC" w:rsidRPr="007871B4">
              <w:rPr>
                <w:rFonts w:eastAsia="MS Mincho"/>
                <w:bCs/>
                <w:sz w:val="15"/>
                <w:szCs w:val="15"/>
                <w:lang w:val="en-US"/>
              </w:rPr>
              <w:t xml:space="preserve">when </w:t>
            </w:r>
            <w:r w:rsidR="009C7E2A" w:rsidRPr="007871B4">
              <w:rPr>
                <w:rFonts w:eastAsia="MS Mincho"/>
                <w:bCs/>
                <w:sz w:val="15"/>
                <w:szCs w:val="15"/>
                <w:lang w:val="en-US"/>
              </w:rPr>
              <w:t xml:space="preserve">so </w:t>
            </w:r>
            <w:r w:rsidR="003218BC" w:rsidRPr="007871B4">
              <w:rPr>
                <w:rFonts w:eastAsia="MS Mincho"/>
                <w:bCs/>
                <w:sz w:val="15"/>
                <w:szCs w:val="15"/>
                <w:lang w:val="en-US"/>
              </w:rPr>
              <w:t>required by the law or business practice.</w:t>
            </w:r>
          </w:p>
        </w:tc>
      </w:tr>
      <w:tr w:rsidR="004228E1" w:rsidRPr="007871B4" w14:paraId="1AB5F918" w14:textId="77777777" w:rsidTr="004477C0">
        <w:tc>
          <w:tcPr>
            <w:tcW w:w="2500" w:type="pct"/>
          </w:tcPr>
          <w:p w14:paraId="73AB6C0D" w14:textId="77777777" w:rsidR="00775786" w:rsidRPr="007871B4" w:rsidRDefault="00C74F46"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Риск повреждения</w:t>
            </w:r>
            <w:r w:rsidR="009C7E2A" w:rsidRPr="007871B4">
              <w:rPr>
                <w:rFonts w:eastAsia="MS Mincho"/>
                <w:bCs/>
                <w:sz w:val="15"/>
                <w:szCs w:val="15"/>
                <w:lang w:val="ru-RU"/>
              </w:rPr>
              <w:t xml:space="preserve"> или случайной гибели</w:t>
            </w:r>
            <w:r w:rsidRPr="007871B4">
              <w:rPr>
                <w:rFonts w:eastAsia="MS Mincho"/>
                <w:bCs/>
                <w:sz w:val="15"/>
                <w:szCs w:val="15"/>
                <w:lang w:val="ru-RU"/>
              </w:rPr>
              <w:t xml:space="preserve"> Товара переходит к </w:t>
            </w:r>
            <w:r w:rsidR="00D823E3">
              <w:rPr>
                <w:rFonts w:eastAsia="MS Mincho"/>
                <w:bCs/>
                <w:sz w:val="15"/>
                <w:szCs w:val="15"/>
                <w:lang w:val="ru-RU"/>
              </w:rPr>
              <w:t>Покупателю</w:t>
            </w:r>
            <w:r w:rsidRPr="007871B4">
              <w:rPr>
                <w:rFonts w:eastAsia="MS Mincho"/>
                <w:bCs/>
                <w:sz w:val="15"/>
                <w:szCs w:val="15"/>
                <w:lang w:val="ru-RU"/>
              </w:rPr>
              <w:t xml:space="preserve"> </w:t>
            </w:r>
            <w:r w:rsidR="009C7E2A" w:rsidRPr="007871B4">
              <w:rPr>
                <w:rFonts w:eastAsia="MS Mincho"/>
                <w:bCs/>
                <w:sz w:val="15"/>
                <w:szCs w:val="15"/>
                <w:lang w:val="ru-RU"/>
              </w:rPr>
              <w:t>одновременно с переходом права собственности.</w:t>
            </w:r>
            <w:r w:rsidRPr="007871B4">
              <w:rPr>
                <w:rFonts w:eastAsia="MS Mincho"/>
                <w:bCs/>
                <w:sz w:val="15"/>
                <w:szCs w:val="15"/>
                <w:lang w:val="ru-RU"/>
              </w:rPr>
              <w:t xml:space="preserve"> </w:t>
            </w:r>
          </w:p>
        </w:tc>
        <w:tc>
          <w:tcPr>
            <w:tcW w:w="2500" w:type="pct"/>
          </w:tcPr>
          <w:p w14:paraId="125D2736" w14:textId="77777777" w:rsidR="00775786" w:rsidRPr="007871B4" w:rsidRDefault="00775786"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Risk of </w:t>
            </w:r>
            <w:r w:rsidR="0012761D" w:rsidRPr="007871B4">
              <w:rPr>
                <w:rFonts w:eastAsia="MS Mincho"/>
                <w:bCs/>
                <w:sz w:val="15"/>
                <w:szCs w:val="15"/>
                <w:lang w:val="en-US"/>
              </w:rPr>
              <w:t xml:space="preserve">loss or </w:t>
            </w:r>
            <w:r w:rsidRPr="007871B4">
              <w:rPr>
                <w:rFonts w:eastAsia="MS Mincho"/>
                <w:bCs/>
                <w:sz w:val="15"/>
                <w:szCs w:val="15"/>
                <w:lang w:val="en-US"/>
              </w:rPr>
              <w:t xml:space="preserve">damage </w:t>
            </w:r>
            <w:r w:rsidR="0012761D" w:rsidRPr="007871B4">
              <w:rPr>
                <w:rFonts w:eastAsia="MS Mincho"/>
                <w:bCs/>
                <w:sz w:val="15"/>
                <w:szCs w:val="15"/>
                <w:lang w:val="en-US"/>
              </w:rPr>
              <w:t>of</w:t>
            </w:r>
            <w:r w:rsidRPr="007871B4">
              <w:rPr>
                <w:rFonts w:eastAsia="MS Mincho"/>
                <w:bCs/>
                <w:sz w:val="15"/>
                <w:szCs w:val="15"/>
                <w:lang w:val="en-US"/>
              </w:rPr>
              <w:t xml:space="preserve"> the Goods shall pass over to </w:t>
            </w:r>
            <w:r w:rsidR="00D823E3">
              <w:rPr>
                <w:rFonts w:eastAsia="MS Mincho"/>
                <w:bCs/>
                <w:sz w:val="15"/>
                <w:szCs w:val="15"/>
                <w:lang w:val="en-US"/>
              </w:rPr>
              <w:t>the Buyer</w:t>
            </w:r>
            <w:r w:rsidR="00D823E3" w:rsidRPr="007871B4">
              <w:rPr>
                <w:rFonts w:eastAsia="MS Mincho"/>
                <w:bCs/>
                <w:sz w:val="15"/>
                <w:szCs w:val="15"/>
                <w:lang w:val="en-US"/>
              </w:rPr>
              <w:t xml:space="preserve"> </w:t>
            </w:r>
            <w:r w:rsidR="0012761D" w:rsidRPr="007871B4">
              <w:rPr>
                <w:rFonts w:eastAsia="MS Mincho"/>
                <w:bCs/>
                <w:sz w:val="15"/>
                <w:szCs w:val="15"/>
                <w:lang w:val="en-US"/>
              </w:rPr>
              <w:t>together with the transfer of</w:t>
            </w:r>
            <w:r w:rsidR="00BC2417" w:rsidRPr="007871B4">
              <w:rPr>
                <w:rFonts w:eastAsia="MS Mincho"/>
                <w:bCs/>
                <w:sz w:val="15"/>
                <w:szCs w:val="15"/>
                <w:lang w:val="en-US"/>
              </w:rPr>
              <w:t xml:space="preserve"> </w:t>
            </w:r>
            <w:r w:rsidR="0012761D" w:rsidRPr="007871B4">
              <w:rPr>
                <w:rFonts w:eastAsia="MS Mincho"/>
                <w:bCs/>
                <w:sz w:val="15"/>
                <w:szCs w:val="15"/>
                <w:lang w:val="en-US"/>
              </w:rPr>
              <w:t xml:space="preserve">the title to the </w:t>
            </w:r>
            <w:r w:rsidR="00BC2417" w:rsidRPr="007871B4">
              <w:rPr>
                <w:rFonts w:eastAsia="MS Mincho"/>
                <w:bCs/>
                <w:sz w:val="15"/>
                <w:szCs w:val="15"/>
                <w:lang w:val="en-US"/>
              </w:rPr>
              <w:t xml:space="preserve">Goods to </w:t>
            </w:r>
            <w:r w:rsidR="00D823E3">
              <w:rPr>
                <w:rFonts w:eastAsia="MS Mincho"/>
                <w:bCs/>
                <w:sz w:val="15"/>
                <w:szCs w:val="15"/>
                <w:lang w:val="en-US"/>
              </w:rPr>
              <w:t>the Buyer</w:t>
            </w:r>
            <w:r w:rsidRPr="007871B4">
              <w:rPr>
                <w:rFonts w:eastAsia="MS Mincho"/>
                <w:bCs/>
                <w:sz w:val="15"/>
                <w:szCs w:val="15"/>
                <w:lang w:val="en-US"/>
              </w:rPr>
              <w:t>.</w:t>
            </w:r>
          </w:p>
        </w:tc>
      </w:tr>
      <w:tr w:rsidR="0022727B" w:rsidRPr="007871B4" w14:paraId="7DB2522D" w14:textId="77777777" w:rsidTr="004477C0">
        <w:tc>
          <w:tcPr>
            <w:tcW w:w="2500" w:type="pct"/>
          </w:tcPr>
          <w:p w14:paraId="5221C337" w14:textId="77777777" w:rsidR="0022727B" w:rsidRPr="007871B4" w:rsidRDefault="00D823E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Покупатель</w:t>
            </w:r>
            <w:r w:rsidR="0022727B" w:rsidRPr="007871B4">
              <w:rPr>
                <w:rFonts w:eastAsia="MS Mincho"/>
                <w:bCs/>
                <w:sz w:val="15"/>
                <w:szCs w:val="15"/>
                <w:lang w:val="ru-RU"/>
              </w:rPr>
              <w:t xml:space="preserve"> </w:t>
            </w:r>
            <w:r w:rsidR="00BC1D6A" w:rsidRPr="007871B4">
              <w:rPr>
                <w:rFonts w:eastAsia="MS Mincho"/>
                <w:bCs/>
                <w:sz w:val="15"/>
                <w:szCs w:val="15"/>
                <w:lang w:val="ru-RU"/>
              </w:rPr>
              <w:t>производит</w:t>
            </w:r>
            <w:r w:rsidR="0022727B" w:rsidRPr="007871B4">
              <w:rPr>
                <w:rFonts w:eastAsia="MS Mincho"/>
                <w:bCs/>
                <w:sz w:val="15"/>
                <w:szCs w:val="15"/>
                <w:lang w:val="ru-RU"/>
              </w:rPr>
              <w:t xml:space="preserve"> проверку Товара в максимально короткое время, но в любом случае не </w:t>
            </w:r>
            <w:r w:rsidR="0082677F">
              <w:rPr>
                <w:rFonts w:eastAsia="MS Mincho"/>
                <w:bCs/>
                <w:sz w:val="15"/>
                <w:szCs w:val="15"/>
                <w:lang w:val="ru-RU"/>
              </w:rPr>
              <w:t>дольше</w:t>
            </w:r>
            <w:r w:rsidR="0022727B" w:rsidRPr="007871B4">
              <w:rPr>
                <w:rFonts w:eastAsia="MS Mincho"/>
                <w:bCs/>
                <w:sz w:val="15"/>
                <w:szCs w:val="15"/>
                <w:lang w:val="ru-RU"/>
              </w:rPr>
              <w:t xml:space="preserve"> чем в течение 30 дней, с учетом специфики Товара.</w:t>
            </w:r>
          </w:p>
        </w:tc>
        <w:tc>
          <w:tcPr>
            <w:tcW w:w="2500" w:type="pct"/>
          </w:tcPr>
          <w:p w14:paraId="744B0957" w14:textId="77777777" w:rsidR="0022727B" w:rsidRPr="007871B4" w:rsidRDefault="00D823E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The Buyer</w:t>
            </w:r>
            <w:r w:rsidRPr="007871B4">
              <w:rPr>
                <w:rFonts w:eastAsia="MS Mincho"/>
                <w:bCs/>
                <w:sz w:val="15"/>
                <w:szCs w:val="15"/>
                <w:lang w:val="en-US"/>
              </w:rPr>
              <w:t xml:space="preserve"> </w:t>
            </w:r>
            <w:r w:rsidR="0022727B" w:rsidRPr="007871B4">
              <w:rPr>
                <w:rFonts w:eastAsia="MS Mincho"/>
                <w:bCs/>
                <w:sz w:val="15"/>
                <w:szCs w:val="15"/>
                <w:lang w:val="en-US"/>
              </w:rPr>
              <w:t>shall check the Goods as soon as possible, taking into account the nature of the Goods, at the furthest in thirty days.</w:t>
            </w:r>
          </w:p>
        </w:tc>
      </w:tr>
      <w:tr w:rsidR="003A235A" w:rsidRPr="007871B4" w14:paraId="554476A3" w14:textId="77777777" w:rsidTr="004477C0">
        <w:tc>
          <w:tcPr>
            <w:tcW w:w="2500" w:type="pct"/>
          </w:tcPr>
          <w:p w14:paraId="3D07870D" w14:textId="77777777" w:rsidR="003A235A" w:rsidRPr="007871B4" w:rsidRDefault="003A235A" w:rsidP="00774FFD">
            <w:pPr>
              <w:widowControl w:val="0"/>
              <w:adjustRightInd w:val="0"/>
              <w:jc w:val="center"/>
              <w:textAlignment w:val="baseline"/>
              <w:rPr>
                <w:rFonts w:eastAsia="MS Mincho"/>
                <w:b/>
                <w:bCs/>
                <w:i/>
                <w:sz w:val="15"/>
                <w:szCs w:val="15"/>
                <w:lang w:val="en-US"/>
              </w:rPr>
            </w:pPr>
          </w:p>
        </w:tc>
        <w:tc>
          <w:tcPr>
            <w:tcW w:w="2500" w:type="pct"/>
          </w:tcPr>
          <w:p w14:paraId="64D4DD8E" w14:textId="77777777" w:rsidR="003A235A" w:rsidRPr="007871B4" w:rsidRDefault="003A235A" w:rsidP="00774FFD">
            <w:pPr>
              <w:widowControl w:val="0"/>
              <w:adjustRightInd w:val="0"/>
              <w:jc w:val="center"/>
              <w:textAlignment w:val="baseline"/>
              <w:rPr>
                <w:rFonts w:eastAsia="MS Mincho"/>
                <w:b/>
                <w:bCs/>
                <w:i/>
                <w:sz w:val="15"/>
                <w:szCs w:val="15"/>
                <w:lang w:val="en-US"/>
              </w:rPr>
            </w:pPr>
          </w:p>
        </w:tc>
      </w:tr>
      <w:tr w:rsidR="00DC1BA3" w:rsidRPr="007871B4" w14:paraId="611688C7" w14:textId="77777777" w:rsidTr="004477C0">
        <w:tc>
          <w:tcPr>
            <w:tcW w:w="2500" w:type="pct"/>
          </w:tcPr>
          <w:p w14:paraId="3E883431" w14:textId="77777777" w:rsidR="00DC1BA3" w:rsidRPr="007871B4" w:rsidRDefault="003A235A"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УСТАНОВКА</w:t>
            </w:r>
            <w:r w:rsidR="00B34F9B" w:rsidRPr="000C32C4">
              <w:rPr>
                <w:rFonts w:eastAsia="Malgun Gothic"/>
                <w:b/>
                <w:bCs/>
                <w:i/>
                <w:sz w:val="15"/>
                <w:szCs w:val="15"/>
                <w:lang w:val="ru-RU" w:eastAsia="ko-KR"/>
              </w:rPr>
              <w:t xml:space="preserve"> И</w:t>
            </w:r>
            <w:r w:rsidRPr="007871B4">
              <w:rPr>
                <w:rFonts w:eastAsia="MS Mincho"/>
                <w:b/>
                <w:bCs/>
                <w:i/>
                <w:sz w:val="15"/>
                <w:szCs w:val="15"/>
                <w:lang w:val="ru-RU"/>
              </w:rPr>
              <w:t xml:space="preserve"> МОНТАЖ</w:t>
            </w:r>
          </w:p>
        </w:tc>
        <w:tc>
          <w:tcPr>
            <w:tcW w:w="2500" w:type="pct"/>
          </w:tcPr>
          <w:p w14:paraId="0A4701A3" w14:textId="77777777" w:rsidR="00DC1BA3" w:rsidRPr="007871B4" w:rsidRDefault="00DC1BA3" w:rsidP="00774FFD">
            <w:pPr>
              <w:widowControl w:val="0"/>
              <w:adjustRightInd w:val="0"/>
              <w:jc w:val="center"/>
              <w:textAlignment w:val="baseline"/>
              <w:rPr>
                <w:rFonts w:eastAsia="MS Mincho"/>
                <w:b/>
                <w:bCs/>
                <w:i/>
                <w:sz w:val="15"/>
                <w:szCs w:val="15"/>
                <w:lang w:val="en-US"/>
              </w:rPr>
            </w:pPr>
            <w:r w:rsidRPr="007871B4">
              <w:rPr>
                <w:rFonts w:eastAsia="MS Mincho"/>
                <w:b/>
                <w:bCs/>
                <w:i/>
                <w:sz w:val="15"/>
                <w:szCs w:val="15"/>
                <w:lang w:val="ru-RU"/>
              </w:rPr>
              <w:t>INSTALLATION</w:t>
            </w:r>
            <w:r w:rsidR="00B34F9B" w:rsidRPr="000C32C4">
              <w:rPr>
                <w:rFonts w:eastAsia="Malgun Gothic"/>
                <w:b/>
                <w:bCs/>
                <w:i/>
                <w:sz w:val="15"/>
                <w:szCs w:val="15"/>
                <w:lang w:val="en-US" w:eastAsia="ko-KR"/>
              </w:rPr>
              <w:t xml:space="preserve"> AND</w:t>
            </w:r>
            <w:r w:rsidR="003A235A" w:rsidRPr="007871B4">
              <w:rPr>
                <w:rFonts w:eastAsia="MS Mincho"/>
                <w:b/>
                <w:bCs/>
                <w:i/>
                <w:sz w:val="15"/>
                <w:szCs w:val="15"/>
                <w:lang w:val="ru-RU"/>
              </w:rPr>
              <w:t xml:space="preserve"> </w:t>
            </w:r>
            <w:r w:rsidR="003A235A" w:rsidRPr="007871B4">
              <w:rPr>
                <w:rFonts w:eastAsia="MS Mincho"/>
                <w:b/>
                <w:bCs/>
                <w:i/>
                <w:sz w:val="15"/>
                <w:szCs w:val="15"/>
                <w:lang w:val="en-US"/>
              </w:rPr>
              <w:t>MOUNTING</w:t>
            </w:r>
          </w:p>
        </w:tc>
      </w:tr>
      <w:tr w:rsidR="00DC1BA3" w:rsidRPr="007871B4" w14:paraId="1AD15612" w14:textId="77777777" w:rsidTr="004477C0">
        <w:tc>
          <w:tcPr>
            <w:tcW w:w="2500" w:type="pct"/>
          </w:tcPr>
          <w:p w14:paraId="388A2DD5" w14:textId="77777777" w:rsidR="00DC1BA3" w:rsidRPr="007871B4" w:rsidRDefault="002E5410"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Если иное не </w:t>
            </w:r>
            <w:r w:rsidR="00097328" w:rsidRPr="007871B4">
              <w:rPr>
                <w:rFonts w:eastAsia="MS Mincho"/>
                <w:bCs/>
                <w:sz w:val="15"/>
                <w:szCs w:val="15"/>
                <w:lang w:val="ru-RU"/>
              </w:rPr>
              <w:t>определено</w:t>
            </w:r>
            <w:r w:rsidRPr="007871B4">
              <w:rPr>
                <w:rFonts w:eastAsia="MS Mincho"/>
                <w:bCs/>
                <w:sz w:val="15"/>
                <w:szCs w:val="15"/>
                <w:lang w:val="ru-RU"/>
              </w:rPr>
              <w:t xml:space="preserve"> в соответствующем Заказе, Продавец самостоятельно, собственным иждивением (с использованием собственных инструментов, материалов и оборудования) про</w:t>
            </w:r>
            <w:r w:rsidR="00AA6937" w:rsidRPr="007871B4">
              <w:rPr>
                <w:rFonts w:eastAsia="MS Mincho"/>
                <w:bCs/>
                <w:sz w:val="15"/>
                <w:szCs w:val="15"/>
                <w:lang w:val="ru-RU"/>
              </w:rPr>
              <w:t>из</w:t>
            </w:r>
            <w:r w:rsidRPr="007871B4">
              <w:rPr>
                <w:rFonts w:eastAsia="MS Mincho"/>
                <w:bCs/>
                <w:sz w:val="15"/>
                <w:szCs w:val="15"/>
                <w:lang w:val="ru-RU"/>
              </w:rPr>
              <w:t xml:space="preserve">ведет работы по сборке и установке Товара в месте и в сроки, установленные </w:t>
            </w:r>
            <w:r w:rsidRPr="007871B4">
              <w:rPr>
                <w:rFonts w:eastAsia="MS Mincho"/>
                <w:bCs/>
                <w:sz w:val="15"/>
                <w:szCs w:val="15"/>
                <w:lang w:val="ru-RU"/>
              </w:rPr>
              <w:lastRenderedPageBreak/>
              <w:t>Сторонами в соответствующем Заказе</w:t>
            </w:r>
            <w:r w:rsidR="008515F4" w:rsidRPr="007871B4">
              <w:rPr>
                <w:rFonts w:eastAsia="MS Mincho"/>
                <w:bCs/>
                <w:sz w:val="15"/>
                <w:szCs w:val="15"/>
                <w:lang w:val="ru-RU"/>
              </w:rPr>
              <w:t xml:space="preserve"> либо, в случае если Заказ не содержит положений о сроке, работы </w:t>
            </w:r>
            <w:r w:rsidR="00AA6937" w:rsidRPr="007871B4">
              <w:rPr>
                <w:rFonts w:eastAsia="MS Mincho"/>
                <w:bCs/>
                <w:sz w:val="15"/>
                <w:szCs w:val="15"/>
                <w:lang w:val="ru-RU"/>
              </w:rPr>
              <w:t xml:space="preserve">должны быть </w:t>
            </w:r>
            <w:r w:rsidR="008515F4" w:rsidRPr="007871B4">
              <w:rPr>
                <w:rFonts w:eastAsia="MS Mincho"/>
                <w:bCs/>
                <w:sz w:val="15"/>
                <w:szCs w:val="15"/>
                <w:lang w:val="ru-RU"/>
              </w:rPr>
              <w:t xml:space="preserve">произведены в разумный срок в </w:t>
            </w:r>
            <w:r w:rsidR="00AA6937" w:rsidRPr="007871B4">
              <w:rPr>
                <w:rFonts w:eastAsia="MS Mincho"/>
                <w:bCs/>
                <w:sz w:val="15"/>
                <w:szCs w:val="15"/>
                <w:lang w:val="ru-RU"/>
              </w:rPr>
              <w:t xml:space="preserve">согласованном </w:t>
            </w:r>
            <w:r w:rsidR="008515F4" w:rsidRPr="007871B4">
              <w:rPr>
                <w:rFonts w:eastAsia="MS Mincho"/>
                <w:bCs/>
                <w:sz w:val="15"/>
                <w:szCs w:val="15"/>
                <w:lang w:val="ru-RU"/>
              </w:rPr>
              <w:t>месте доставки</w:t>
            </w:r>
            <w:r w:rsidRPr="007871B4">
              <w:rPr>
                <w:rFonts w:eastAsia="MS Mincho"/>
                <w:bCs/>
                <w:sz w:val="15"/>
                <w:szCs w:val="15"/>
                <w:lang w:val="ru-RU"/>
              </w:rPr>
              <w:t>.</w:t>
            </w:r>
          </w:p>
        </w:tc>
        <w:tc>
          <w:tcPr>
            <w:tcW w:w="2500" w:type="pct"/>
          </w:tcPr>
          <w:p w14:paraId="280D21AB"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7871B4">
              <w:rPr>
                <w:rFonts w:eastAsia="MS Mincho"/>
                <w:bCs/>
                <w:sz w:val="15"/>
                <w:szCs w:val="15"/>
                <w:lang w:val="en-US"/>
              </w:rPr>
              <w:lastRenderedPageBreak/>
              <w:t xml:space="preserve">Unless otherwise specified in the corresponding </w:t>
            </w:r>
            <w:r w:rsidR="003A235A" w:rsidRPr="007871B4">
              <w:rPr>
                <w:rFonts w:eastAsia="MS Mincho"/>
                <w:bCs/>
                <w:sz w:val="15"/>
                <w:szCs w:val="15"/>
                <w:lang w:val="en-US"/>
              </w:rPr>
              <w:t>Order</w:t>
            </w:r>
            <w:r w:rsidRPr="007871B4">
              <w:rPr>
                <w:rFonts w:eastAsia="MS Mincho"/>
                <w:bCs/>
                <w:sz w:val="15"/>
                <w:szCs w:val="15"/>
                <w:lang w:val="en-US"/>
              </w:rPr>
              <w:t xml:space="preserve">, the </w:t>
            </w:r>
            <w:r w:rsidR="003A235A" w:rsidRPr="007871B4">
              <w:rPr>
                <w:rFonts w:eastAsia="MS Mincho"/>
                <w:bCs/>
                <w:sz w:val="15"/>
                <w:szCs w:val="15"/>
                <w:lang w:val="en-US"/>
              </w:rPr>
              <w:t>Seller</w:t>
            </w:r>
            <w:r w:rsidRPr="007871B4">
              <w:rPr>
                <w:rFonts w:eastAsia="MS Mincho"/>
                <w:bCs/>
                <w:sz w:val="15"/>
                <w:szCs w:val="15"/>
                <w:lang w:val="en-US"/>
              </w:rPr>
              <w:t xml:space="preserve"> shall himself </w:t>
            </w:r>
            <w:r w:rsidR="002E5410" w:rsidRPr="007871B4">
              <w:rPr>
                <w:rFonts w:eastAsia="MS Mincho"/>
                <w:bCs/>
                <w:sz w:val="15"/>
                <w:szCs w:val="15"/>
                <w:lang w:val="en-US"/>
              </w:rPr>
              <w:t xml:space="preserve">install and </w:t>
            </w:r>
            <w:r w:rsidRPr="007871B4">
              <w:rPr>
                <w:rFonts w:eastAsia="MS Mincho"/>
                <w:bCs/>
                <w:sz w:val="15"/>
                <w:szCs w:val="15"/>
                <w:lang w:val="en-US"/>
              </w:rPr>
              <w:t xml:space="preserve">mount and by own strength and with use of own tools, materials and machinery make works on mounting and installation of the Goods in the place and within terms agreed by the Parties in the </w:t>
            </w:r>
            <w:r w:rsidR="003A235A" w:rsidRPr="007871B4">
              <w:rPr>
                <w:rFonts w:eastAsia="MS Mincho"/>
                <w:bCs/>
                <w:sz w:val="15"/>
                <w:szCs w:val="15"/>
                <w:lang w:val="en-US"/>
              </w:rPr>
              <w:t>corresponding Order</w:t>
            </w:r>
            <w:r w:rsidR="002E5410" w:rsidRPr="007871B4">
              <w:rPr>
                <w:rFonts w:eastAsia="MS Mincho"/>
                <w:bCs/>
                <w:sz w:val="15"/>
                <w:szCs w:val="15"/>
                <w:lang w:val="en-US"/>
              </w:rPr>
              <w:t xml:space="preserve"> or in case </w:t>
            </w:r>
            <w:r w:rsidR="002E5410" w:rsidRPr="007871B4">
              <w:rPr>
                <w:rFonts w:eastAsia="MS Mincho"/>
                <w:bCs/>
                <w:sz w:val="15"/>
                <w:szCs w:val="15"/>
                <w:lang w:val="en-US"/>
              </w:rPr>
              <w:lastRenderedPageBreak/>
              <w:t>there is no special provision on the terms applicable in the Order, within a reasonable time at the place of delivery</w:t>
            </w:r>
            <w:r w:rsidRPr="007871B4">
              <w:rPr>
                <w:rFonts w:eastAsia="MS Mincho"/>
                <w:bCs/>
                <w:sz w:val="15"/>
                <w:szCs w:val="15"/>
                <w:lang w:val="en-US"/>
              </w:rPr>
              <w:t>.</w:t>
            </w:r>
            <w:proofErr w:type="gramEnd"/>
            <w:r w:rsidR="003A235A" w:rsidRPr="007871B4">
              <w:rPr>
                <w:rFonts w:eastAsia="MS Mincho"/>
                <w:bCs/>
                <w:sz w:val="15"/>
                <w:szCs w:val="15"/>
                <w:lang w:val="en-US"/>
              </w:rPr>
              <w:t xml:space="preserve"> </w:t>
            </w:r>
          </w:p>
        </w:tc>
      </w:tr>
      <w:tr w:rsidR="00AA6937" w:rsidRPr="007871B4" w14:paraId="6E19358A" w14:textId="77777777" w:rsidTr="004477C0">
        <w:tc>
          <w:tcPr>
            <w:tcW w:w="2500" w:type="pct"/>
          </w:tcPr>
          <w:p w14:paraId="6BDFA5D0" w14:textId="77777777" w:rsidR="00AA6937" w:rsidRPr="007871B4" w:rsidRDefault="00AA6937"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lastRenderedPageBreak/>
              <w:t xml:space="preserve">Если это предусмотрено соответствующим Заказом, Продавец в ходе выполнения работ по сборке и установке будет консультировать представителей </w:t>
            </w:r>
            <w:r w:rsidR="00D823E3">
              <w:rPr>
                <w:rFonts w:eastAsia="MS Mincho"/>
                <w:bCs/>
                <w:sz w:val="15"/>
                <w:szCs w:val="15"/>
                <w:lang w:val="ru-RU"/>
              </w:rPr>
              <w:t>Покупателя</w:t>
            </w:r>
            <w:r w:rsidRPr="007871B4">
              <w:rPr>
                <w:rFonts w:eastAsia="MS Mincho"/>
                <w:bCs/>
                <w:sz w:val="15"/>
                <w:szCs w:val="15"/>
                <w:lang w:val="ru-RU"/>
              </w:rPr>
              <w:t xml:space="preserve"> по вопросам эксплуатации Товара.</w:t>
            </w:r>
          </w:p>
        </w:tc>
        <w:tc>
          <w:tcPr>
            <w:tcW w:w="2500" w:type="pct"/>
          </w:tcPr>
          <w:p w14:paraId="7DE8FC05" w14:textId="77777777" w:rsidR="00AA6937" w:rsidRPr="007871B4" w:rsidRDefault="00AA6937"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If so required by the respective Order, Seller will together with and in the course of works on mounting and installation consult </w:t>
            </w:r>
            <w:r w:rsidR="00D823E3">
              <w:rPr>
                <w:rFonts w:eastAsia="MS Mincho"/>
                <w:bCs/>
                <w:sz w:val="15"/>
                <w:szCs w:val="15"/>
                <w:lang w:val="en-US"/>
              </w:rPr>
              <w:t>the Buyer’s</w:t>
            </w:r>
            <w:r w:rsidR="00D823E3" w:rsidRPr="007871B4">
              <w:rPr>
                <w:rFonts w:eastAsia="MS Mincho"/>
                <w:bCs/>
                <w:sz w:val="15"/>
                <w:szCs w:val="15"/>
                <w:lang w:val="en-US"/>
              </w:rPr>
              <w:t xml:space="preserve"> </w:t>
            </w:r>
            <w:r w:rsidRPr="007871B4">
              <w:rPr>
                <w:rFonts w:eastAsia="MS Mincho"/>
                <w:bCs/>
                <w:sz w:val="15"/>
                <w:szCs w:val="15"/>
                <w:lang w:val="en-US"/>
              </w:rPr>
              <w:t>representatives on the issues related with operation of Goods.</w:t>
            </w:r>
          </w:p>
        </w:tc>
      </w:tr>
      <w:tr w:rsidR="00F40AC2" w:rsidRPr="007871B4" w14:paraId="3509ECA1" w14:textId="77777777" w:rsidTr="004477C0">
        <w:tc>
          <w:tcPr>
            <w:tcW w:w="2500" w:type="pct"/>
          </w:tcPr>
          <w:p w14:paraId="5827D45C" w14:textId="77777777" w:rsidR="00F40AC2" w:rsidRPr="007871B4" w:rsidRDefault="00F40AC2"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В том случае, если работы</w:t>
            </w:r>
            <w:r w:rsidR="00D30299" w:rsidRPr="007871B4">
              <w:rPr>
                <w:rFonts w:eastAsia="MS Mincho"/>
                <w:bCs/>
                <w:sz w:val="15"/>
                <w:szCs w:val="15"/>
                <w:lang w:val="ru-RU"/>
              </w:rPr>
              <w:t xml:space="preserve"> по сборке и установке</w:t>
            </w:r>
            <w:r w:rsidRPr="007871B4">
              <w:rPr>
                <w:rFonts w:eastAsia="MS Mincho"/>
                <w:bCs/>
                <w:sz w:val="15"/>
                <w:szCs w:val="15"/>
                <w:lang w:val="ru-RU"/>
              </w:rPr>
              <w:t xml:space="preserve"> могут выполняться только</w:t>
            </w:r>
            <w:r w:rsidR="00D30299" w:rsidRPr="007871B4">
              <w:rPr>
                <w:rFonts w:eastAsia="MS Mincho"/>
                <w:bCs/>
                <w:sz w:val="15"/>
                <w:szCs w:val="15"/>
                <w:lang w:val="ru-RU"/>
              </w:rPr>
              <w:t xml:space="preserve"> в силу участия в саморегулируемых организациях, либо</w:t>
            </w:r>
            <w:r w:rsidRPr="007871B4">
              <w:rPr>
                <w:rFonts w:eastAsia="MS Mincho"/>
                <w:bCs/>
                <w:sz w:val="15"/>
                <w:szCs w:val="15"/>
                <w:lang w:val="ru-RU"/>
              </w:rPr>
              <w:t xml:space="preserve"> на основании специального разрешения, лицензии или иных уполномочивающих документов, Продавец обязуется предоставить </w:t>
            </w:r>
            <w:r w:rsidR="00D823E3">
              <w:rPr>
                <w:rFonts w:eastAsia="MS Mincho"/>
                <w:bCs/>
                <w:sz w:val="15"/>
                <w:szCs w:val="15"/>
                <w:lang w:val="ru-RU"/>
              </w:rPr>
              <w:t>Покупателю</w:t>
            </w:r>
            <w:r w:rsidRPr="007871B4">
              <w:rPr>
                <w:rFonts w:eastAsia="MS Mincho"/>
                <w:bCs/>
                <w:sz w:val="15"/>
                <w:szCs w:val="15"/>
                <w:lang w:val="ru-RU"/>
              </w:rPr>
              <w:t xml:space="preserve"> копии соответствующих документов</w:t>
            </w:r>
            <w:r w:rsidR="006B6419" w:rsidRPr="007871B4">
              <w:rPr>
                <w:rFonts w:eastAsia="MS Mincho"/>
                <w:bCs/>
                <w:sz w:val="15"/>
                <w:szCs w:val="15"/>
                <w:lang w:val="ru-RU"/>
              </w:rPr>
              <w:t>, подтверждающих его право выполнять такие работы</w:t>
            </w:r>
            <w:r w:rsidRPr="007871B4">
              <w:rPr>
                <w:rFonts w:eastAsia="MS Mincho"/>
                <w:bCs/>
                <w:sz w:val="15"/>
                <w:szCs w:val="15"/>
                <w:lang w:val="ru-RU"/>
              </w:rPr>
              <w:t xml:space="preserve"> до начала выполнения работ. Если Продавец не имеет </w:t>
            </w:r>
            <w:r w:rsidR="00D30299" w:rsidRPr="007871B4">
              <w:rPr>
                <w:rFonts w:eastAsia="MS Mincho"/>
                <w:bCs/>
                <w:sz w:val="15"/>
                <w:szCs w:val="15"/>
                <w:lang w:val="ru-RU"/>
              </w:rPr>
              <w:t>права выполнять такие работы</w:t>
            </w:r>
            <w:r w:rsidRPr="007871B4">
              <w:rPr>
                <w:rFonts w:eastAsia="MS Mincho"/>
                <w:bCs/>
                <w:sz w:val="15"/>
                <w:szCs w:val="15"/>
                <w:lang w:val="ru-RU"/>
              </w:rPr>
              <w:t>,</w:t>
            </w:r>
            <w:r w:rsidR="00D30299" w:rsidRPr="007871B4">
              <w:rPr>
                <w:rFonts w:eastAsia="MS Mincho"/>
                <w:bCs/>
                <w:sz w:val="15"/>
                <w:szCs w:val="15"/>
                <w:lang w:val="ru-RU"/>
              </w:rPr>
              <w:t xml:space="preserve"> он обязуется немедленно информировать об этом </w:t>
            </w:r>
            <w:r w:rsidR="00D823E3">
              <w:rPr>
                <w:rFonts w:eastAsia="MS Mincho"/>
                <w:bCs/>
                <w:sz w:val="15"/>
                <w:szCs w:val="15"/>
                <w:lang w:val="ru-RU"/>
              </w:rPr>
              <w:t>Покупателя</w:t>
            </w:r>
            <w:r w:rsidR="00D30299" w:rsidRPr="007871B4">
              <w:rPr>
                <w:rFonts w:eastAsia="MS Mincho"/>
                <w:bCs/>
                <w:sz w:val="15"/>
                <w:szCs w:val="15"/>
                <w:lang w:val="ru-RU"/>
              </w:rPr>
              <w:t xml:space="preserve"> и</w:t>
            </w:r>
            <w:r w:rsidRPr="007871B4">
              <w:rPr>
                <w:rFonts w:eastAsia="MS Mincho"/>
                <w:bCs/>
                <w:sz w:val="15"/>
                <w:szCs w:val="15"/>
                <w:lang w:val="ru-RU"/>
              </w:rPr>
              <w:t xml:space="preserve"> в тех случаях, когда это допускается применимым законодательством, обязуется заключить соответствующий договор субподряда с уполномоченной организацией. Продавец соглашается компенсировать </w:t>
            </w:r>
            <w:r w:rsidR="00D823E3">
              <w:rPr>
                <w:rFonts w:eastAsia="MS Mincho"/>
                <w:bCs/>
                <w:sz w:val="15"/>
                <w:szCs w:val="15"/>
                <w:lang w:val="ru-RU"/>
              </w:rPr>
              <w:t>Покупателю</w:t>
            </w:r>
            <w:r w:rsidRPr="007871B4">
              <w:rPr>
                <w:rFonts w:eastAsia="MS Mincho"/>
                <w:bCs/>
                <w:sz w:val="15"/>
                <w:szCs w:val="15"/>
                <w:lang w:val="ru-RU"/>
              </w:rPr>
              <w:t xml:space="preserve"> все и любые </w:t>
            </w:r>
            <w:r w:rsidR="00D30299" w:rsidRPr="007871B4">
              <w:rPr>
                <w:rFonts w:eastAsia="MS Mincho"/>
                <w:bCs/>
                <w:sz w:val="15"/>
                <w:szCs w:val="15"/>
                <w:lang w:val="ru-RU"/>
              </w:rPr>
              <w:t>убытки</w:t>
            </w:r>
            <w:r w:rsidRPr="007871B4">
              <w:rPr>
                <w:rFonts w:eastAsia="MS Mincho"/>
                <w:bCs/>
                <w:sz w:val="15"/>
                <w:szCs w:val="15"/>
                <w:lang w:val="ru-RU"/>
              </w:rPr>
              <w:t>, включая штрафы и пени, налагаемые налоговыми</w:t>
            </w:r>
            <w:r w:rsidR="0022727B" w:rsidRPr="007871B4">
              <w:rPr>
                <w:rFonts w:eastAsia="MS Mincho"/>
                <w:bCs/>
                <w:sz w:val="15"/>
                <w:szCs w:val="15"/>
                <w:lang w:val="ru-RU"/>
              </w:rPr>
              <w:t xml:space="preserve"> и иными контролирующими</w:t>
            </w:r>
            <w:r w:rsidRPr="007871B4">
              <w:rPr>
                <w:rFonts w:eastAsia="MS Mincho"/>
                <w:bCs/>
                <w:sz w:val="15"/>
                <w:szCs w:val="15"/>
                <w:lang w:val="ru-RU"/>
              </w:rPr>
              <w:t xml:space="preserve"> органами, </w:t>
            </w:r>
            <w:r w:rsidR="00D30299" w:rsidRPr="007871B4">
              <w:rPr>
                <w:rFonts w:eastAsia="MS Mincho"/>
                <w:bCs/>
                <w:sz w:val="15"/>
                <w:szCs w:val="15"/>
                <w:lang w:val="ru-RU"/>
              </w:rPr>
              <w:t>в связи</w:t>
            </w:r>
            <w:r w:rsidRPr="007871B4">
              <w:rPr>
                <w:rFonts w:eastAsia="MS Mincho"/>
                <w:bCs/>
                <w:sz w:val="15"/>
                <w:szCs w:val="15"/>
                <w:lang w:val="ru-RU"/>
              </w:rPr>
              <w:t xml:space="preserve"> с невыполнением Продавцом положений </w:t>
            </w:r>
            <w:r w:rsidR="00D30299" w:rsidRPr="007871B4">
              <w:rPr>
                <w:rFonts w:eastAsia="MS Mincho"/>
                <w:bCs/>
                <w:sz w:val="15"/>
                <w:szCs w:val="15"/>
                <w:lang w:val="ru-RU"/>
              </w:rPr>
              <w:t>настоящего</w:t>
            </w:r>
            <w:r w:rsidRPr="007871B4">
              <w:rPr>
                <w:rFonts w:eastAsia="MS Mincho"/>
                <w:bCs/>
                <w:sz w:val="15"/>
                <w:szCs w:val="15"/>
                <w:lang w:val="ru-RU"/>
              </w:rPr>
              <w:t xml:space="preserve"> пункта</w:t>
            </w:r>
            <w:r w:rsidR="006B6419" w:rsidRPr="007871B4">
              <w:rPr>
                <w:rFonts w:eastAsia="MS Mincho"/>
                <w:bCs/>
                <w:sz w:val="15"/>
                <w:szCs w:val="15"/>
                <w:lang w:val="ru-RU"/>
              </w:rPr>
              <w:t xml:space="preserve"> в соответствии с положениями настоящих Общих </w:t>
            </w:r>
            <w:r w:rsidR="00655886">
              <w:rPr>
                <w:rFonts w:eastAsia="MS Mincho"/>
                <w:bCs/>
                <w:sz w:val="15"/>
                <w:szCs w:val="15"/>
                <w:lang w:val="ru-RU"/>
              </w:rPr>
              <w:t>У</w:t>
            </w:r>
            <w:r w:rsidR="006B6419" w:rsidRPr="007871B4">
              <w:rPr>
                <w:rFonts w:eastAsia="MS Mincho"/>
                <w:bCs/>
                <w:sz w:val="15"/>
                <w:szCs w:val="15"/>
                <w:lang w:val="ru-RU"/>
              </w:rPr>
              <w:t>словий</w:t>
            </w:r>
            <w:r w:rsidRPr="007871B4">
              <w:rPr>
                <w:rFonts w:eastAsia="MS Mincho"/>
                <w:bCs/>
                <w:sz w:val="15"/>
                <w:szCs w:val="15"/>
                <w:lang w:val="ru-RU"/>
              </w:rPr>
              <w:t>.</w:t>
            </w:r>
          </w:p>
        </w:tc>
        <w:tc>
          <w:tcPr>
            <w:tcW w:w="2500" w:type="pct"/>
          </w:tcPr>
          <w:p w14:paraId="0B0AB68D" w14:textId="77777777" w:rsidR="00F40AC2" w:rsidRPr="007871B4" w:rsidRDefault="006B6419"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In case works on mounting and installation may only be performed subject to participation in </w:t>
            </w:r>
            <w:r w:rsidR="00892860" w:rsidRPr="007871B4">
              <w:rPr>
                <w:rFonts w:eastAsia="MS Mincho"/>
                <w:bCs/>
                <w:sz w:val="15"/>
                <w:szCs w:val="15"/>
                <w:lang w:val="en-US"/>
              </w:rPr>
              <w:t xml:space="preserve">self-regulating organizations or based on the special permission, license or any other authorizing documents, the Seller will provide </w:t>
            </w:r>
            <w:r w:rsidR="00D823E3">
              <w:rPr>
                <w:rFonts w:eastAsia="MS Mincho"/>
                <w:bCs/>
                <w:sz w:val="15"/>
                <w:szCs w:val="15"/>
                <w:lang w:val="en-US"/>
              </w:rPr>
              <w:t>the Buyer</w:t>
            </w:r>
            <w:r w:rsidR="00D823E3" w:rsidRPr="007871B4">
              <w:rPr>
                <w:rFonts w:eastAsia="MS Mincho"/>
                <w:bCs/>
                <w:sz w:val="15"/>
                <w:szCs w:val="15"/>
                <w:lang w:val="en-US"/>
              </w:rPr>
              <w:t xml:space="preserve"> </w:t>
            </w:r>
            <w:r w:rsidR="00892860" w:rsidRPr="007871B4">
              <w:rPr>
                <w:rFonts w:eastAsia="MS Mincho"/>
                <w:bCs/>
                <w:sz w:val="15"/>
                <w:szCs w:val="15"/>
                <w:lang w:val="en-US"/>
              </w:rPr>
              <w:t xml:space="preserve">copies of the respective documents, confirming its right to execute such works before commencement of works. In case the Seller is not entitled to execute such works, it will immediately inform </w:t>
            </w:r>
            <w:r w:rsidR="00D823E3">
              <w:rPr>
                <w:rFonts w:eastAsia="MS Mincho"/>
                <w:bCs/>
                <w:sz w:val="15"/>
                <w:szCs w:val="15"/>
                <w:lang w:val="en-US"/>
              </w:rPr>
              <w:t>the Buyer</w:t>
            </w:r>
            <w:r w:rsidR="00D823E3" w:rsidRPr="007871B4">
              <w:rPr>
                <w:rFonts w:eastAsia="MS Mincho"/>
                <w:bCs/>
                <w:sz w:val="15"/>
                <w:szCs w:val="15"/>
                <w:lang w:val="en-US"/>
              </w:rPr>
              <w:t xml:space="preserve"> </w:t>
            </w:r>
            <w:r w:rsidR="00892860" w:rsidRPr="007871B4">
              <w:rPr>
                <w:rFonts w:eastAsia="MS Mincho"/>
                <w:bCs/>
                <w:sz w:val="15"/>
                <w:szCs w:val="15"/>
                <w:lang w:val="en-US"/>
              </w:rPr>
              <w:t xml:space="preserve">and in case it </w:t>
            </w:r>
            <w:proofErr w:type="gramStart"/>
            <w:r w:rsidR="00892860" w:rsidRPr="007871B4">
              <w:rPr>
                <w:rFonts w:eastAsia="MS Mincho"/>
                <w:bCs/>
                <w:sz w:val="15"/>
                <w:szCs w:val="15"/>
                <w:lang w:val="en-US"/>
              </w:rPr>
              <w:t>is allowed</w:t>
            </w:r>
            <w:proofErr w:type="gramEnd"/>
            <w:r w:rsidR="00892860" w:rsidRPr="007871B4">
              <w:rPr>
                <w:rFonts w:eastAsia="MS Mincho"/>
                <w:bCs/>
                <w:sz w:val="15"/>
                <w:szCs w:val="15"/>
                <w:lang w:val="en-US"/>
              </w:rPr>
              <w:t xml:space="preserve"> by the applicable legislation, will conclude corresponding subcontract agreement with the duly authorized company. The Seller agrees to indemnify </w:t>
            </w:r>
            <w:r w:rsidR="00D823E3">
              <w:rPr>
                <w:rFonts w:eastAsia="MS Mincho"/>
                <w:bCs/>
                <w:sz w:val="15"/>
                <w:szCs w:val="15"/>
                <w:lang w:val="en-US"/>
              </w:rPr>
              <w:t>the Buyer</w:t>
            </w:r>
            <w:r w:rsidR="00D823E3" w:rsidRPr="007871B4">
              <w:rPr>
                <w:rFonts w:eastAsia="MS Mincho"/>
                <w:bCs/>
                <w:sz w:val="15"/>
                <w:szCs w:val="15"/>
                <w:lang w:val="en-US"/>
              </w:rPr>
              <w:t xml:space="preserve"> </w:t>
            </w:r>
            <w:r w:rsidR="00892860" w:rsidRPr="007871B4">
              <w:rPr>
                <w:rFonts w:eastAsia="MS Mincho"/>
                <w:bCs/>
                <w:sz w:val="15"/>
                <w:szCs w:val="15"/>
                <w:lang w:val="en-US"/>
              </w:rPr>
              <w:t xml:space="preserve">in compliance with the provisions of the present General </w:t>
            </w:r>
            <w:proofErr w:type="gramStart"/>
            <w:r w:rsidR="00892860" w:rsidRPr="007871B4">
              <w:rPr>
                <w:rFonts w:eastAsia="MS Mincho"/>
                <w:bCs/>
                <w:sz w:val="15"/>
                <w:szCs w:val="15"/>
                <w:lang w:val="en-US"/>
              </w:rPr>
              <w:t>Terms</w:t>
            </w:r>
            <w:proofErr w:type="gramEnd"/>
            <w:r w:rsidR="00892860" w:rsidRPr="007871B4">
              <w:rPr>
                <w:rFonts w:eastAsia="MS Mincho"/>
                <w:bCs/>
                <w:sz w:val="15"/>
                <w:szCs w:val="15"/>
                <w:lang w:val="en-US"/>
              </w:rPr>
              <w:t xml:space="preserve"> any and all losses and damages, including fines and penalties imposed by the tax and other controlling authorities in connection with non-fulfillment of the obligations fixed in this Article.</w:t>
            </w:r>
          </w:p>
        </w:tc>
      </w:tr>
      <w:tr w:rsidR="00A27680" w:rsidRPr="007871B4" w14:paraId="075E70AD" w14:textId="77777777" w:rsidTr="004477C0">
        <w:tc>
          <w:tcPr>
            <w:tcW w:w="2500" w:type="pct"/>
          </w:tcPr>
          <w:p w14:paraId="58C7B92C" w14:textId="77777777" w:rsidR="00A27680" w:rsidRPr="007871B4" w:rsidRDefault="00D823E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Покупатель</w:t>
            </w:r>
            <w:r w:rsidR="00A27680" w:rsidRPr="007871B4">
              <w:rPr>
                <w:rFonts w:eastAsia="MS Mincho"/>
                <w:bCs/>
                <w:sz w:val="15"/>
                <w:szCs w:val="15"/>
                <w:lang w:val="ru-RU"/>
              </w:rPr>
              <w:t xml:space="preserve"> имеет право контролировать процесс выполнения Продавцом работ по сборке и установке Товара. Продавец назначит представителя, который будет ответственен за работы по сборке и установке Товара, и который будет находиться в месте выполнения работ в течение всего срока их выполнения.</w:t>
            </w:r>
          </w:p>
        </w:tc>
        <w:tc>
          <w:tcPr>
            <w:tcW w:w="2500" w:type="pct"/>
          </w:tcPr>
          <w:p w14:paraId="0117C147" w14:textId="77777777" w:rsidR="00A27680" w:rsidRPr="007871B4" w:rsidRDefault="00D823E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The Buyer</w:t>
            </w:r>
            <w:r w:rsidRPr="007871B4">
              <w:rPr>
                <w:rFonts w:eastAsia="MS Mincho"/>
                <w:bCs/>
                <w:sz w:val="15"/>
                <w:szCs w:val="15"/>
                <w:lang w:val="en-US"/>
              </w:rPr>
              <w:t xml:space="preserve"> </w:t>
            </w:r>
            <w:r w:rsidR="00A27680" w:rsidRPr="007871B4">
              <w:rPr>
                <w:rFonts w:eastAsia="MS Mincho"/>
                <w:bCs/>
                <w:sz w:val="15"/>
                <w:szCs w:val="15"/>
                <w:lang w:val="en-US"/>
              </w:rPr>
              <w:t>reserves the right to supervise the process of the Seller’s works for mounting and installation of Goods. The Seller shall appoint the representative who will be responsible for works on mounting and installation of Goods and will be at place of works for all time of work performance.</w:t>
            </w:r>
          </w:p>
        </w:tc>
      </w:tr>
      <w:tr w:rsidR="00DC1BA3" w:rsidRPr="007871B4" w14:paraId="3A249B67" w14:textId="77777777" w:rsidTr="004477C0">
        <w:tc>
          <w:tcPr>
            <w:tcW w:w="2500" w:type="pct"/>
          </w:tcPr>
          <w:p w14:paraId="4D1552F2" w14:textId="77777777" w:rsidR="00DC1BA3" w:rsidRPr="007871B4" w:rsidRDefault="002D6AF5"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С момента доставки Товара в место, согласованное Сторонами в соответствующем Заказе</w:t>
            </w:r>
            <w:r w:rsidR="00655886">
              <w:rPr>
                <w:rFonts w:eastAsia="MS Mincho"/>
                <w:bCs/>
                <w:sz w:val="15"/>
                <w:szCs w:val="15"/>
                <w:lang w:val="ru-RU"/>
              </w:rPr>
              <w:t>,</w:t>
            </w:r>
            <w:r w:rsidRPr="007871B4">
              <w:rPr>
                <w:rFonts w:eastAsia="MS Mincho"/>
                <w:bCs/>
                <w:sz w:val="15"/>
                <w:szCs w:val="15"/>
                <w:lang w:val="ru-RU"/>
              </w:rPr>
              <w:t xml:space="preserve"> Продавец будет нести ответственность за соблюдение </w:t>
            </w:r>
            <w:r w:rsidR="001635DB" w:rsidRPr="007871B4">
              <w:rPr>
                <w:rFonts w:eastAsia="MS Mincho"/>
                <w:bCs/>
                <w:sz w:val="15"/>
                <w:szCs w:val="15"/>
                <w:lang w:val="ru-RU"/>
              </w:rPr>
              <w:t xml:space="preserve">его представителями </w:t>
            </w:r>
            <w:r w:rsidRPr="007871B4">
              <w:rPr>
                <w:rFonts w:eastAsia="MS Mincho"/>
                <w:bCs/>
                <w:sz w:val="15"/>
                <w:szCs w:val="15"/>
                <w:lang w:val="ru-RU"/>
              </w:rPr>
              <w:t>требований безопасности</w:t>
            </w:r>
            <w:r w:rsidR="001635DB" w:rsidRPr="007871B4">
              <w:rPr>
                <w:rFonts w:eastAsia="MS Mincho"/>
                <w:bCs/>
                <w:sz w:val="15"/>
                <w:szCs w:val="15"/>
                <w:lang w:val="ru-RU"/>
              </w:rPr>
              <w:t xml:space="preserve">, правил безопасности труда, правил пожарной безопасности и иных мер, как установленных применимым законодательством для конкретных работ, так и иных, включая соответствие сложившимся правилам, защиту собственности </w:t>
            </w:r>
            <w:r w:rsidR="00D823E3">
              <w:rPr>
                <w:rFonts w:eastAsia="MS Mincho"/>
                <w:bCs/>
                <w:sz w:val="15"/>
                <w:szCs w:val="15"/>
                <w:lang w:val="ru-RU"/>
              </w:rPr>
              <w:t>Покупателя</w:t>
            </w:r>
            <w:r w:rsidR="001635DB" w:rsidRPr="007871B4">
              <w:rPr>
                <w:rFonts w:eastAsia="MS Mincho"/>
                <w:bCs/>
                <w:sz w:val="15"/>
                <w:szCs w:val="15"/>
                <w:lang w:val="ru-RU"/>
              </w:rPr>
              <w:t xml:space="preserve"> и запрещение доступа любых третьих лиц в место проведения работ по сборке и установке Товара. </w:t>
            </w:r>
            <w:r w:rsidR="00D823E3">
              <w:rPr>
                <w:rFonts w:eastAsia="MS Mincho"/>
                <w:bCs/>
                <w:sz w:val="15"/>
                <w:szCs w:val="15"/>
                <w:lang w:val="ru-RU"/>
              </w:rPr>
              <w:t>Покупатель</w:t>
            </w:r>
            <w:r w:rsidR="001635DB" w:rsidRPr="007871B4">
              <w:rPr>
                <w:rFonts w:eastAsia="MS Mincho"/>
                <w:bCs/>
                <w:sz w:val="15"/>
                <w:szCs w:val="15"/>
                <w:lang w:val="ru-RU"/>
              </w:rPr>
              <w:t xml:space="preserve"> не будет нести ответственность за любые происшествия и несчастные случаи с представителями Продавца при выполнении работ по сборке и установке Товара. Продавец несет ответственность за повреждения и вред, нанесенный третьим лицам и / или собственности третьих лиц в месте проведения работ по сборке и установке Товара.</w:t>
            </w:r>
          </w:p>
        </w:tc>
        <w:tc>
          <w:tcPr>
            <w:tcW w:w="2500" w:type="pct"/>
          </w:tcPr>
          <w:p w14:paraId="461BF8CD"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7871B4">
              <w:rPr>
                <w:rFonts w:eastAsia="MS Mincho"/>
                <w:bCs/>
                <w:sz w:val="15"/>
                <w:szCs w:val="15"/>
                <w:lang w:val="en-US"/>
              </w:rPr>
              <w:t xml:space="preserve">The </w:t>
            </w:r>
            <w:r w:rsidR="003467FF" w:rsidRPr="007871B4">
              <w:rPr>
                <w:rFonts w:eastAsia="MS Mincho"/>
                <w:bCs/>
                <w:sz w:val="15"/>
                <w:szCs w:val="15"/>
                <w:lang w:val="en-US"/>
              </w:rPr>
              <w:t>Seller</w:t>
            </w:r>
            <w:r w:rsidRPr="007871B4">
              <w:rPr>
                <w:rFonts w:eastAsia="MS Mincho"/>
                <w:bCs/>
                <w:sz w:val="15"/>
                <w:szCs w:val="15"/>
                <w:lang w:val="en-US"/>
              </w:rPr>
              <w:t xml:space="preserve"> shall from the moment of Goods delivery to the place agreed by the Parties in </w:t>
            </w:r>
            <w:r w:rsidR="003467FF" w:rsidRPr="007871B4">
              <w:rPr>
                <w:rFonts w:eastAsia="MS Mincho"/>
                <w:bCs/>
                <w:sz w:val="15"/>
                <w:szCs w:val="15"/>
                <w:lang w:val="en-US"/>
              </w:rPr>
              <w:t>the corresponding Order</w:t>
            </w:r>
            <w:r w:rsidRPr="007871B4">
              <w:rPr>
                <w:rFonts w:eastAsia="MS Mincho"/>
                <w:bCs/>
                <w:sz w:val="15"/>
                <w:szCs w:val="15"/>
                <w:lang w:val="en-US"/>
              </w:rPr>
              <w:t>, bear responsibility for obs</w:t>
            </w:r>
            <w:r w:rsidR="005613C9">
              <w:rPr>
                <w:rFonts w:eastAsia="MS Mincho"/>
                <w:bCs/>
                <w:sz w:val="15"/>
                <w:szCs w:val="15"/>
                <w:lang w:val="en-US"/>
              </w:rPr>
              <w:t>erv</w:t>
            </w:r>
            <w:r w:rsidR="005613C9">
              <w:rPr>
                <w:rFonts w:eastAsia="Malgun Gothic"/>
                <w:bCs/>
                <w:sz w:val="15"/>
                <w:szCs w:val="15"/>
                <w:lang w:val="en-US" w:eastAsia="ko-KR"/>
              </w:rPr>
              <w:t>ing</w:t>
            </w:r>
            <w:r w:rsidRPr="007871B4">
              <w:rPr>
                <w:rFonts w:eastAsia="MS Mincho"/>
                <w:bCs/>
                <w:sz w:val="15"/>
                <w:szCs w:val="15"/>
                <w:lang w:val="en-US"/>
              </w:rPr>
              <w:t xml:space="preserve"> </w:t>
            </w:r>
            <w:r w:rsidR="005613C9" w:rsidRPr="007871B4">
              <w:rPr>
                <w:rFonts w:eastAsia="MS Mincho"/>
                <w:bCs/>
                <w:sz w:val="15"/>
                <w:szCs w:val="15"/>
                <w:lang w:val="en-US"/>
              </w:rPr>
              <w:t>by its representati</w:t>
            </w:r>
            <w:r w:rsidR="005613C9">
              <w:rPr>
                <w:rFonts w:eastAsia="MS Mincho"/>
                <w:bCs/>
                <w:sz w:val="15"/>
                <w:szCs w:val="15"/>
                <w:lang w:val="en-US"/>
              </w:rPr>
              <w:t>ves</w:t>
            </w:r>
            <w:r w:rsidRPr="007871B4">
              <w:rPr>
                <w:rFonts w:eastAsia="MS Mincho"/>
                <w:bCs/>
                <w:sz w:val="15"/>
                <w:szCs w:val="15"/>
                <w:lang w:val="en-US"/>
              </w:rPr>
              <w:t xml:space="preserve"> </w:t>
            </w:r>
            <w:r w:rsidR="005613C9">
              <w:rPr>
                <w:rFonts w:eastAsia="Malgun Gothic"/>
                <w:bCs/>
                <w:sz w:val="15"/>
                <w:szCs w:val="15"/>
                <w:lang w:val="en-US" w:eastAsia="ko-KR"/>
              </w:rPr>
              <w:t xml:space="preserve">safety requirements, </w:t>
            </w:r>
            <w:r w:rsidR="005613C9">
              <w:rPr>
                <w:rFonts w:eastAsia="MS Mincho"/>
                <w:bCs/>
                <w:sz w:val="15"/>
                <w:szCs w:val="15"/>
                <w:lang w:val="en-US"/>
              </w:rPr>
              <w:t>labor safety r</w:t>
            </w:r>
            <w:r w:rsidR="005613C9">
              <w:rPr>
                <w:rFonts w:eastAsia="Malgun Gothic"/>
                <w:bCs/>
                <w:sz w:val="15"/>
                <w:szCs w:val="15"/>
                <w:lang w:val="en-US" w:eastAsia="ko-KR"/>
              </w:rPr>
              <w:t>ules</w:t>
            </w:r>
            <w:r w:rsidRPr="007871B4">
              <w:rPr>
                <w:rFonts w:eastAsia="MS Mincho"/>
                <w:bCs/>
                <w:sz w:val="15"/>
                <w:szCs w:val="15"/>
                <w:lang w:val="en-US"/>
              </w:rPr>
              <w:t>, fire safety r</w:t>
            </w:r>
            <w:r w:rsidR="005613C9">
              <w:rPr>
                <w:rFonts w:eastAsia="Malgun Gothic"/>
                <w:bCs/>
                <w:sz w:val="15"/>
                <w:szCs w:val="15"/>
                <w:lang w:val="en-US" w:eastAsia="ko-KR"/>
              </w:rPr>
              <w:t>egulations</w:t>
            </w:r>
            <w:r w:rsidRPr="007871B4">
              <w:rPr>
                <w:rFonts w:eastAsia="MS Mincho"/>
                <w:bCs/>
                <w:sz w:val="15"/>
                <w:szCs w:val="15"/>
                <w:lang w:val="en-US"/>
              </w:rPr>
              <w:t xml:space="preserve"> and other measures as per prevailing laws for exact type of works, as well as adherence to public order, protection of </w:t>
            </w:r>
            <w:r w:rsidR="00D823E3">
              <w:rPr>
                <w:rFonts w:eastAsia="MS Mincho"/>
                <w:bCs/>
                <w:sz w:val="15"/>
                <w:szCs w:val="15"/>
                <w:lang w:val="en-US"/>
              </w:rPr>
              <w:t>the Buyer’s</w:t>
            </w:r>
            <w:r w:rsidR="00D823E3" w:rsidRPr="007871B4">
              <w:rPr>
                <w:rFonts w:eastAsia="MS Mincho"/>
                <w:bCs/>
                <w:sz w:val="15"/>
                <w:szCs w:val="15"/>
                <w:lang w:val="en-US"/>
              </w:rPr>
              <w:t xml:space="preserve"> </w:t>
            </w:r>
            <w:r w:rsidRPr="007871B4">
              <w:rPr>
                <w:rFonts w:eastAsia="MS Mincho"/>
                <w:bCs/>
                <w:sz w:val="15"/>
                <w:szCs w:val="15"/>
                <w:lang w:val="en-US"/>
              </w:rPr>
              <w:t>property and prohibition of access of any third party to the place of works for mounting and installation of Goods.</w:t>
            </w:r>
            <w:proofErr w:type="gramEnd"/>
            <w:r w:rsidRPr="007871B4">
              <w:rPr>
                <w:rFonts w:eastAsia="MS Mincho"/>
                <w:bCs/>
                <w:sz w:val="15"/>
                <w:szCs w:val="15"/>
                <w:lang w:val="en-US"/>
              </w:rPr>
              <w:t xml:space="preserve">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 xml:space="preserve">shall be not responsible for any accidents with the representatives of the </w:t>
            </w:r>
            <w:r w:rsidR="003467FF" w:rsidRPr="007871B4">
              <w:rPr>
                <w:rFonts w:eastAsia="MS Mincho"/>
                <w:bCs/>
                <w:sz w:val="15"/>
                <w:szCs w:val="15"/>
                <w:lang w:val="en-US"/>
              </w:rPr>
              <w:t xml:space="preserve">Seller </w:t>
            </w:r>
            <w:r w:rsidRPr="007871B4">
              <w:rPr>
                <w:rFonts w:eastAsia="MS Mincho"/>
                <w:bCs/>
                <w:sz w:val="15"/>
                <w:szCs w:val="15"/>
                <w:lang w:val="en-US"/>
              </w:rPr>
              <w:t xml:space="preserve">at work for mounting and installation of Goods. The </w:t>
            </w:r>
            <w:r w:rsidR="003467FF" w:rsidRPr="007871B4">
              <w:rPr>
                <w:rFonts w:eastAsia="MS Mincho"/>
                <w:bCs/>
                <w:sz w:val="15"/>
                <w:szCs w:val="15"/>
                <w:lang w:val="en-US"/>
              </w:rPr>
              <w:t>Seller</w:t>
            </w:r>
            <w:r w:rsidRPr="007871B4">
              <w:rPr>
                <w:rFonts w:eastAsia="MS Mincho"/>
                <w:bCs/>
                <w:sz w:val="15"/>
                <w:szCs w:val="15"/>
                <w:lang w:val="en-US"/>
              </w:rPr>
              <w:t xml:space="preserve"> bears responsibility for bodily injury and damages to third parties and</w:t>
            </w:r>
            <w:r w:rsidR="00892860" w:rsidRPr="007871B4">
              <w:rPr>
                <w:rFonts w:eastAsia="MS Mincho"/>
                <w:bCs/>
                <w:sz w:val="15"/>
                <w:szCs w:val="15"/>
                <w:lang w:val="en-US"/>
              </w:rPr>
              <w:t> </w:t>
            </w:r>
            <w:r w:rsidRPr="007871B4">
              <w:rPr>
                <w:rFonts w:eastAsia="MS Mincho"/>
                <w:bCs/>
                <w:sz w:val="15"/>
                <w:szCs w:val="15"/>
                <w:lang w:val="en-US"/>
              </w:rPr>
              <w:t>/</w:t>
            </w:r>
            <w:r w:rsidR="00892860" w:rsidRPr="007871B4">
              <w:rPr>
                <w:rFonts w:eastAsia="MS Mincho"/>
                <w:bCs/>
                <w:sz w:val="15"/>
                <w:szCs w:val="15"/>
                <w:lang w:val="en-US"/>
              </w:rPr>
              <w:t xml:space="preserve"> </w:t>
            </w:r>
            <w:r w:rsidRPr="007871B4">
              <w:rPr>
                <w:rFonts w:eastAsia="MS Mincho"/>
                <w:bCs/>
                <w:sz w:val="15"/>
                <w:szCs w:val="15"/>
                <w:lang w:val="en-US"/>
              </w:rPr>
              <w:t xml:space="preserve">or property of third parties at the place for mounting and installation of Goods. </w:t>
            </w:r>
          </w:p>
        </w:tc>
      </w:tr>
      <w:tr w:rsidR="00DC1BA3" w:rsidRPr="007871B4" w14:paraId="2D90B6D0" w14:textId="77777777" w:rsidTr="004477C0">
        <w:tc>
          <w:tcPr>
            <w:tcW w:w="2500" w:type="pct"/>
          </w:tcPr>
          <w:p w14:paraId="296A8A79" w14:textId="77777777" w:rsidR="00DC1BA3" w:rsidRPr="007871B4" w:rsidRDefault="002D6AF5"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После окончания работ по сборке и установке Товара Продавец самостоятельно и за свой счет осуществит уборку мусора и отходов с площадки, на которой производились работы по сборке и установке.</w:t>
            </w:r>
          </w:p>
        </w:tc>
        <w:tc>
          <w:tcPr>
            <w:tcW w:w="2500" w:type="pct"/>
          </w:tcPr>
          <w:p w14:paraId="774F0571"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After completion of works on mounting and installation of the </w:t>
            </w:r>
            <w:proofErr w:type="gramStart"/>
            <w:r w:rsidRPr="007871B4">
              <w:rPr>
                <w:rFonts w:eastAsia="MS Mincho"/>
                <w:bCs/>
                <w:sz w:val="15"/>
                <w:szCs w:val="15"/>
                <w:lang w:val="en-US"/>
              </w:rPr>
              <w:t>Goods</w:t>
            </w:r>
            <w:proofErr w:type="gramEnd"/>
            <w:r w:rsidRPr="007871B4">
              <w:rPr>
                <w:rFonts w:eastAsia="MS Mincho"/>
                <w:bCs/>
                <w:sz w:val="15"/>
                <w:szCs w:val="15"/>
                <w:lang w:val="en-US"/>
              </w:rPr>
              <w:t xml:space="preserve"> the </w:t>
            </w:r>
            <w:r w:rsidR="003467FF" w:rsidRPr="007871B4">
              <w:rPr>
                <w:rFonts w:eastAsia="MS Mincho"/>
                <w:bCs/>
                <w:sz w:val="15"/>
                <w:szCs w:val="15"/>
                <w:lang w:val="en-US"/>
              </w:rPr>
              <w:t>Seller</w:t>
            </w:r>
            <w:r w:rsidRPr="007871B4">
              <w:rPr>
                <w:rFonts w:eastAsia="MS Mincho"/>
                <w:bCs/>
                <w:sz w:val="15"/>
                <w:szCs w:val="15"/>
                <w:lang w:val="en-US"/>
              </w:rPr>
              <w:t xml:space="preserve"> shall himself and at his own expense ensure the garbage disposal from the site of moun</w:t>
            </w:r>
            <w:r w:rsidR="002D6AF5" w:rsidRPr="007871B4">
              <w:rPr>
                <w:rFonts w:eastAsia="MS Mincho"/>
                <w:bCs/>
                <w:sz w:val="15"/>
                <w:szCs w:val="15"/>
                <w:lang w:val="en-US"/>
              </w:rPr>
              <w:t>ting and installation of Goods.</w:t>
            </w:r>
          </w:p>
        </w:tc>
      </w:tr>
      <w:tr w:rsidR="00DC1BA3" w:rsidRPr="007871B4" w14:paraId="3B3A17B3" w14:textId="77777777" w:rsidTr="004477C0">
        <w:tc>
          <w:tcPr>
            <w:tcW w:w="2500" w:type="pct"/>
          </w:tcPr>
          <w:p w14:paraId="23C21FA8" w14:textId="77777777" w:rsidR="00493C0E" w:rsidRPr="00D25E34" w:rsidRDefault="00A35372"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зависимости от требований </w:t>
            </w:r>
            <w:r w:rsidRPr="00DE4164">
              <w:rPr>
                <w:rFonts w:eastAsia="MS Mincho"/>
                <w:bCs/>
                <w:sz w:val="15"/>
                <w:szCs w:val="15"/>
                <w:lang w:val="ru-RU"/>
              </w:rPr>
              <w:t xml:space="preserve">применимого законодательства </w:t>
            </w:r>
            <w:r w:rsidR="000F6C20" w:rsidRPr="00DE4164">
              <w:rPr>
                <w:rFonts w:eastAsia="MS Mincho"/>
                <w:bCs/>
                <w:sz w:val="15"/>
                <w:szCs w:val="15"/>
                <w:lang w:val="ru-RU"/>
              </w:rPr>
              <w:t xml:space="preserve">Продавец в течение </w:t>
            </w:r>
            <w:r w:rsidR="000F6C20" w:rsidRPr="00D25E34">
              <w:rPr>
                <w:rFonts w:eastAsia="MS Mincho"/>
                <w:bCs/>
                <w:sz w:val="15"/>
                <w:szCs w:val="15"/>
                <w:lang w:val="ru-RU"/>
              </w:rPr>
              <w:t>3</w:t>
            </w:r>
            <w:r w:rsidR="000F6C20" w:rsidRPr="00DE4164">
              <w:rPr>
                <w:rFonts w:eastAsia="MS Mincho"/>
                <w:bCs/>
                <w:sz w:val="15"/>
                <w:szCs w:val="15"/>
                <w:lang w:val="ru-RU"/>
              </w:rPr>
              <w:t xml:space="preserve"> (трех) дней </w:t>
            </w:r>
            <w:r w:rsidRPr="00DE4164">
              <w:rPr>
                <w:rFonts w:eastAsia="MS Mincho"/>
                <w:bCs/>
                <w:sz w:val="15"/>
                <w:szCs w:val="15"/>
                <w:lang w:val="ru-RU"/>
              </w:rPr>
              <w:t>п</w:t>
            </w:r>
            <w:r w:rsidR="00A27680" w:rsidRPr="00DE4164">
              <w:rPr>
                <w:rFonts w:eastAsia="MS Mincho"/>
                <w:bCs/>
                <w:sz w:val="15"/>
                <w:szCs w:val="15"/>
                <w:lang w:val="ru-RU"/>
              </w:rPr>
              <w:t xml:space="preserve">осле окончания работ по сборке и </w:t>
            </w:r>
            <w:r w:rsidR="002D6AF5" w:rsidRPr="00DE4164">
              <w:rPr>
                <w:rFonts w:eastAsia="MS Mincho"/>
                <w:bCs/>
                <w:sz w:val="15"/>
                <w:szCs w:val="15"/>
                <w:lang w:val="ru-RU"/>
              </w:rPr>
              <w:t>устан</w:t>
            </w:r>
            <w:r w:rsidR="009C7E2A" w:rsidRPr="00DE4164">
              <w:rPr>
                <w:rFonts w:eastAsia="MS Mincho"/>
                <w:bCs/>
                <w:sz w:val="15"/>
                <w:szCs w:val="15"/>
                <w:lang w:val="ru-RU"/>
              </w:rPr>
              <w:t>овке Товара</w:t>
            </w:r>
            <w:r w:rsidR="00C750A6" w:rsidRPr="00D25E34">
              <w:rPr>
                <w:rFonts w:eastAsia="MS Mincho"/>
                <w:bCs/>
                <w:sz w:val="15"/>
                <w:szCs w:val="15"/>
                <w:lang w:val="ru-RU"/>
              </w:rPr>
              <w:t xml:space="preserve"> и (или) проведения тестирования Товара (если в соответствии с п. 29 Общих Условий проводилось тестирование Товара)</w:t>
            </w:r>
            <w:r w:rsidR="000F6C20" w:rsidRPr="00DE4164">
              <w:rPr>
                <w:rFonts w:eastAsia="MS Mincho"/>
                <w:bCs/>
                <w:sz w:val="15"/>
                <w:szCs w:val="15"/>
                <w:lang w:val="ru-RU"/>
              </w:rPr>
              <w:t xml:space="preserve">, </w:t>
            </w:r>
            <w:r w:rsidR="00493C0E" w:rsidRPr="00DE4164">
              <w:rPr>
                <w:rFonts w:eastAsia="MS Mincho"/>
                <w:bCs/>
                <w:sz w:val="15"/>
                <w:szCs w:val="15"/>
                <w:lang w:val="ru-RU"/>
              </w:rPr>
              <w:t>но не позднее первого числа месяца, следующего за месяцем в котором были выполнены работы по сборке и установке Товара</w:t>
            </w:r>
            <w:r w:rsidR="00493C0E" w:rsidRPr="0036196E">
              <w:rPr>
                <w:rFonts w:eastAsia="MS Mincho"/>
                <w:bCs/>
                <w:sz w:val="15"/>
                <w:szCs w:val="15"/>
                <w:lang w:val="ru-RU"/>
              </w:rPr>
              <w:t>,</w:t>
            </w:r>
            <w:r w:rsidR="009C7E2A" w:rsidRPr="00D25E34">
              <w:rPr>
                <w:rFonts w:eastAsia="MS Mincho"/>
                <w:bCs/>
                <w:sz w:val="15"/>
                <w:szCs w:val="15"/>
                <w:lang w:val="ru-RU"/>
              </w:rPr>
              <w:t xml:space="preserve"> </w:t>
            </w:r>
            <w:r w:rsidR="002D6AF5" w:rsidRPr="00D25E34">
              <w:rPr>
                <w:rFonts w:eastAsia="MS Mincho"/>
                <w:bCs/>
                <w:sz w:val="15"/>
                <w:szCs w:val="15"/>
                <w:lang w:val="ru-RU"/>
              </w:rPr>
              <w:t xml:space="preserve">передаст </w:t>
            </w:r>
            <w:r w:rsidR="00D823E3">
              <w:rPr>
                <w:rFonts w:eastAsia="MS Mincho"/>
                <w:bCs/>
                <w:sz w:val="15"/>
                <w:szCs w:val="15"/>
                <w:lang w:val="ru-RU"/>
              </w:rPr>
              <w:t>Покупателю</w:t>
            </w:r>
            <w:r w:rsidR="002D6AF5" w:rsidRPr="00D25E34">
              <w:rPr>
                <w:rFonts w:eastAsia="MS Mincho"/>
                <w:bCs/>
                <w:sz w:val="15"/>
                <w:szCs w:val="15"/>
                <w:lang w:val="ru-RU"/>
              </w:rPr>
              <w:t xml:space="preserve"> </w:t>
            </w:r>
            <w:r w:rsidRPr="00D25E34">
              <w:rPr>
                <w:rFonts w:eastAsia="MS Mincho"/>
                <w:bCs/>
                <w:sz w:val="15"/>
                <w:szCs w:val="15"/>
                <w:lang w:val="ru-RU"/>
              </w:rPr>
              <w:t xml:space="preserve">либо </w:t>
            </w:r>
            <w:r w:rsidR="0022727B" w:rsidRPr="00D25E34">
              <w:rPr>
                <w:rFonts w:eastAsia="MS Mincho"/>
                <w:bCs/>
                <w:sz w:val="15"/>
                <w:szCs w:val="15"/>
                <w:lang w:val="ru-RU"/>
              </w:rPr>
              <w:t xml:space="preserve">(1) </w:t>
            </w:r>
            <w:r w:rsidR="002D6AF5" w:rsidRPr="00D25E34">
              <w:rPr>
                <w:rFonts w:eastAsia="MS Mincho"/>
                <w:bCs/>
                <w:sz w:val="15"/>
                <w:szCs w:val="15"/>
                <w:lang w:val="ru-RU"/>
              </w:rPr>
              <w:t>Акт приемки работ</w:t>
            </w:r>
            <w:r w:rsidR="0022727B" w:rsidRPr="00D25E34">
              <w:rPr>
                <w:rFonts w:eastAsia="MS Mincho"/>
                <w:bCs/>
                <w:sz w:val="15"/>
                <w:szCs w:val="15"/>
                <w:lang w:val="ru-RU"/>
              </w:rPr>
              <w:t xml:space="preserve"> и ТОРГ-12</w:t>
            </w:r>
            <w:r w:rsidR="00FB29FD">
              <w:rPr>
                <w:rFonts w:eastAsia="MS Mincho"/>
                <w:bCs/>
                <w:sz w:val="15"/>
                <w:szCs w:val="15"/>
                <w:lang w:val="ru-RU"/>
              </w:rPr>
              <w:t xml:space="preserve"> либо УПД</w:t>
            </w:r>
            <w:r w:rsidR="0022727B" w:rsidRPr="00D25E34">
              <w:rPr>
                <w:rFonts w:eastAsia="MS Mincho"/>
                <w:bCs/>
                <w:sz w:val="15"/>
                <w:szCs w:val="15"/>
                <w:lang w:val="ru-RU"/>
              </w:rPr>
              <w:t>, либо (2) Акт о приемке выполненных работ по форме КС-2 и Справку о стоимости выполненных работ и затрат по форме КС-3,</w:t>
            </w:r>
            <w:r w:rsidR="00CE1DFE" w:rsidRPr="00D25E34">
              <w:rPr>
                <w:rFonts w:eastAsia="MS Mincho"/>
                <w:bCs/>
                <w:sz w:val="15"/>
                <w:szCs w:val="15"/>
                <w:lang w:val="ru-RU"/>
              </w:rPr>
              <w:t xml:space="preserve"> </w:t>
            </w:r>
            <w:r w:rsidR="00AA6937" w:rsidRPr="00D25E34">
              <w:rPr>
                <w:rFonts w:eastAsia="MS Mincho"/>
                <w:bCs/>
                <w:sz w:val="15"/>
                <w:szCs w:val="15"/>
                <w:lang w:val="ru-RU"/>
              </w:rPr>
              <w:t xml:space="preserve">должным образом </w:t>
            </w:r>
            <w:r w:rsidR="00CE1DFE" w:rsidRPr="00D25E34">
              <w:rPr>
                <w:rFonts w:eastAsia="MS Mincho"/>
                <w:bCs/>
                <w:sz w:val="15"/>
                <w:szCs w:val="15"/>
                <w:lang w:val="ru-RU"/>
              </w:rPr>
              <w:t>подписанные</w:t>
            </w:r>
            <w:r w:rsidR="002D6AF5" w:rsidRPr="00D25E34">
              <w:rPr>
                <w:rFonts w:eastAsia="MS Mincho"/>
                <w:bCs/>
                <w:sz w:val="15"/>
                <w:szCs w:val="15"/>
                <w:lang w:val="ru-RU"/>
              </w:rPr>
              <w:t xml:space="preserve"> Продавцом. </w:t>
            </w:r>
          </w:p>
          <w:p w14:paraId="69453E8E" w14:textId="77777777" w:rsidR="00493C0E" w:rsidRPr="00D25E34" w:rsidRDefault="00D823E3" w:rsidP="00774FFD">
            <w:pPr>
              <w:widowControl w:val="0"/>
              <w:adjustRightInd w:val="0"/>
              <w:ind w:left="360"/>
              <w:jc w:val="both"/>
              <w:textAlignment w:val="baseline"/>
              <w:rPr>
                <w:rFonts w:eastAsia="MS Mincho"/>
                <w:bCs/>
                <w:sz w:val="15"/>
                <w:szCs w:val="15"/>
                <w:lang w:val="ru-RU"/>
              </w:rPr>
            </w:pPr>
            <w:r>
              <w:rPr>
                <w:rFonts w:eastAsia="MS Mincho"/>
                <w:bCs/>
                <w:sz w:val="15"/>
                <w:szCs w:val="15"/>
                <w:lang w:val="ru-RU"/>
              </w:rPr>
              <w:t>Покупатель</w:t>
            </w:r>
            <w:r w:rsidR="00493C0E" w:rsidRPr="00DE4164">
              <w:rPr>
                <w:rFonts w:eastAsia="MS Mincho"/>
                <w:bCs/>
                <w:sz w:val="15"/>
                <w:szCs w:val="15"/>
                <w:lang w:val="ru-RU"/>
              </w:rPr>
              <w:t xml:space="preserve"> обязан проверить указанные документы в течение 7 (семи) рабочих дней со дня </w:t>
            </w:r>
            <w:r w:rsidR="00493C0E" w:rsidRPr="0036196E">
              <w:rPr>
                <w:rFonts w:eastAsia="MS Mincho"/>
                <w:bCs/>
                <w:sz w:val="15"/>
                <w:szCs w:val="15"/>
                <w:lang w:val="ru-RU"/>
              </w:rPr>
              <w:t xml:space="preserve">их </w:t>
            </w:r>
            <w:r w:rsidR="00493C0E" w:rsidRPr="00D25E34">
              <w:rPr>
                <w:rFonts w:eastAsia="MS Mincho"/>
                <w:bCs/>
                <w:sz w:val="15"/>
                <w:szCs w:val="15"/>
                <w:lang w:val="ru-RU"/>
              </w:rPr>
              <w:t xml:space="preserve">получения от Продавца, подписать указанные документы и предоставить их Продавцу. </w:t>
            </w:r>
          </w:p>
          <w:p w14:paraId="207DB537" w14:textId="77777777" w:rsidR="00DC1BA3" w:rsidRPr="007871B4" w:rsidRDefault="00493C0E" w:rsidP="00774FFD">
            <w:pPr>
              <w:widowControl w:val="0"/>
              <w:adjustRightInd w:val="0"/>
              <w:ind w:left="360"/>
              <w:jc w:val="both"/>
              <w:textAlignment w:val="baseline"/>
              <w:rPr>
                <w:rFonts w:eastAsia="MS Mincho"/>
                <w:bCs/>
                <w:sz w:val="15"/>
                <w:szCs w:val="15"/>
                <w:lang w:val="ru-RU"/>
              </w:rPr>
            </w:pPr>
            <w:r w:rsidRPr="00D25E34">
              <w:rPr>
                <w:rFonts w:eastAsia="MS Mincho"/>
                <w:bCs/>
                <w:sz w:val="15"/>
                <w:szCs w:val="15"/>
                <w:lang w:val="ru-RU"/>
              </w:rPr>
              <w:t xml:space="preserve">В случае если указанные документы оформлены ненадлежащим образом, </w:t>
            </w:r>
            <w:r w:rsidR="00D823E3">
              <w:rPr>
                <w:rFonts w:eastAsia="MS Mincho"/>
                <w:bCs/>
                <w:sz w:val="15"/>
                <w:szCs w:val="15"/>
                <w:lang w:val="ru-RU"/>
              </w:rPr>
              <w:t>Покупатель</w:t>
            </w:r>
            <w:r w:rsidRPr="00D25E34">
              <w:rPr>
                <w:rFonts w:eastAsia="MS Mincho"/>
                <w:bCs/>
                <w:sz w:val="15"/>
                <w:szCs w:val="15"/>
                <w:lang w:val="ru-RU"/>
              </w:rPr>
              <w:t xml:space="preserve"> обязан направить обратно </w:t>
            </w:r>
            <w:r w:rsidR="00F4462F" w:rsidRPr="00D25E34">
              <w:rPr>
                <w:rFonts w:eastAsia="MS Mincho"/>
                <w:bCs/>
                <w:sz w:val="15"/>
                <w:szCs w:val="15"/>
                <w:lang w:val="ru-RU"/>
              </w:rPr>
              <w:t>Продавцу</w:t>
            </w:r>
            <w:r w:rsidRPr="00D25E34">
              <w:rPr>
                <w:rFonts w:eastAsia="MS Mincho"/>
                <w:bCs/>
                <w:sz w:val="15"/>
                <w:szCs w:val="15"/>
                <w:lang w:val="ru-RU"/>
              </w:rPr>
              <w:t xml:space="preserve"> </w:t>
            </w:r>
            <w:r w:rsidR="00F4462F" w:rsidRPr="00D25E34">
              <w:rPr>
                <w:rFonts w:eastAsia="MS Mincho"/>
                <w:bCs/>
                <w:sz w:val="15"/>
                <w:szCs w:val="15"/>
                <w:lang w:val="ru-RU"/>
              </w:rPr>
              <w:t>такие документы</w:t>
            </w:r>
            <w:r w:rsidRPr="00D25E34">
              <w:rPr>
                <w:rFonts w:eastAsia="MS Mincho"/>
                <w:bCs/>
                <w:sz w:val="15"/>
                <w:szCs w:val="15"/>
                <w:lang w:val="ru-RU"/>
              </w:rPr>
              <w:t xml:space="preserve"> в течение 7 (семи) рабочих дней с момента их получения для исправления с обоснованием причин возврата.</w:t>
            </w:r>
          </w:p>
        </w:tc>
        <w:tc>
          <w:tcPr>
            <w:tcW w:w="2500" w:type="pct"/>
          </w:tcPr>
          <w:p w14:paraId="119DBA7A" w14:textId="77777777" w:rsidR="007D1594" w:rsidRDefault="00A35372"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DE4164">
              <w:rPr>
                <w:rFonts w:eastAsia="MS Mincho"/>
                <w:bCs/>
                <w:sz w:val="15"/>
                <w:szCs w:val="15"/>
                <w:lang w:val="en-US"/>
              </w:rPr>
              <w:t xml:space="preserve">Depending on the requirements of the applicable legislation, </w:t>
            </w:r>
            <w:r w:rsidR="00B4096D" w:rsidRPr="00D25E34">
              <w:rPr>
                <w:rFonts w:eastAsia="MS Mincho"/>
                <w:bCs/>
                <w:sz w:val="15"/>
                <w:szCs w:val="15"/>
                <w:lang w:val="en-US"/>
              </w:rPr>
              <w:t>within 3 (three) days</w:t>
            </w:r>
            <w:r w:rsidR="00B4096D" w:rsidRPr="00DE4164">
              <w:rPr>
                <w:rFonts w:eastAsia="MS Mincho"/>
                <w:bCs/>
                <w:sz w:val="15"/>
                <w:szCs w:val="15"/>
                <w:lang w:val="en-US"/>
              </w:rPr>
              <w:t xml:space="preserve"> after completion </w:t>
            </w:r>
            <w:r w:rsidR="00B4096D" w:rsidRPr="0036196E">
              <w:rPr>
                <w:rFonts w:eastAsia="MS Mincho"/>
                <w:bCs/>
                <w:sz w:val="15"/>
                <w:szCs w:val="15"/>
                <w:lang w:val="en-US"/>
              </w:rPr>
              <w:t>of works on</w:t>
            </w:r>
            <w:r w:rsidR="00DC1BA3" w:rsidRPr="00D25E34">
              <w:rPr>
                <w:rFonts w:eastAsia="MS Mincho"/>
                <w:bCs/>
                <w:sz w:val="15"/>
                <w:szCs w:val="15"/>
                <w:lang w:val="en-US"/>
              </w:rPr>
              <w:t xml:space="preserve"> mounting and installation of Goods </w:t>
            </w:r>
            <w:r w:rsidR="00B4096D" w:rsidRPr="00D25E34">
              <w:rPr>
                <w:rFonts w:eastAsia="MS Mincho"/>
                <w:bCs/>
                <w:sz w:val="15"/>
                <w:szCs w:val="15"/>
                <w:lang w:val="en-US"/>
              </w:rPr>
              <w:t>and (or) test of the Goods (in case test of the Goods in accordance with the item 29 hereof), but not later than the first day of the month following the month in which works on mounting and installation of the Goods were performed</w:t>
            </w:r>
            <w:r w:rsidR="00B4096D" w:rsidRPr="00DE4164">
              <w:rPr>
                <w:rFonts w:eastAsia="MS Mincho"/>
                <w:bCs/>
                <w:sz w:val="15"/>
                <w:szCs w:val="15"/>
                <w:lang w:val="en-US"/>
              </w:rPr>
              <w:t xml:space="preserve">, </w:t>
            </w:r>
            <w:r w:rsidR="00DC1BA3" w:rsidRPr="00DE4164">
              <w:rPr>
                <w:rFonts w:eastAsia="MS Mincho"/>
                <w:bCs/>
                <w:sz w:val="15"/>
                <w:szCs w:val="15"/>
                <w:lang w:val="en-US"/>
              </w:rPr>
              <w:t xml:space="preserve">the </w:t>
            </w:r>
            <w:r w:rsidR="003467FF" w:rsidRPr="0036196E">
              <w:rPr>
                <w:rFonts w:eastAsia="MS Mincho"/>
                <w:bCs/>
                <w:sz w:val="15"/>
                <w:szCs w:val="15"/>
                <w:lang w:val="en-US"/>
              </w:rPr>
              <w:t>Seller</w:t>
            </w:r>
            <w:r w:rsidR="00493C0E" w:rsidRPr="00D25E34">
              <w:rPr>
                <w:rFonts w:eastAsia="MS Mincho"/>
                <w:bCs/>
                <w:sz w:val="15"/>
                <w:szCs w:val="15"/>
                <w:lang w:val="en-US"/>
              </w:rPr>
              <w:t xml:space="preserve">, </w:t>
            </w:r>
            <w:r w:rsidR="00AA6937" w:rsidRPr="00D25E34">
              <w:rPr>
                <w:rFonts w:eastAsia="MS Mincho"/>
                <w:bCs/>
                <w:sz w:val="15"/>
                <w:szCs w:val="15"/>
                <w:lang w:val="en-US"/>
              </w:rPr>
              <w:t>will</w:t>
            </w:r>
            <w:r w:rsidR="00DC1BA3" w:rsidRPr="00D25E34">
              <w:rPr>
                <w:rFonts w:eastAsia="MS Mincho"/>
                <w:bCs/>
                <w:sz w:val="15"/>
                <w:szCs w:val="15"/>
                <w:lang w:val="en-US"/>
              </w:rPr>
              <w:t xml:space="preserve"> </w:t>
            </w:r>
            <w:r w:rsidR="00D823E3">
              <w:rPr>
                <w:rFonts w:eastAsia="MS Mincho"/>
                <w:bCs/>
                <w:sz w:val="15"/>
                <w:szCs w:val="15"/>
                <w:lang w:val="en-US"/>
              </w:rPr>
              <w:t>provide</w:t>
            </w:r>
            <w:r w:rsidR="00DC1BA3" w:rsidRPr="00D25E34">
              <w:rPr>
                <w:rFonts w:eastAsia="MS Mincho"/>
                <w:bCs/>
                <w:sz w:val="15"/>
                <w:szCs w:val="15"/>
                <w:lang w:val="en-US"/>
              </w:rPr>
              <w:t xml:space="preserve"> </w:t>
            </w:r>
            <w:r w:rsidR="00D823E3">
              <w:rPr>
                <w:rFonts w:eastAsia="MS Mincho"/>
                <w:bCs/>
                <w:sz w:val="15"/>
                <w:szCs w:val="15"/>
                <w:lang w:val="en-US"/>
              </w:rPr>
              <w:t>the Buyer</w:t>
            </w:r>
            <w:r w:rsidR="00D823E3" w:rsidRPr="007871B4">
              <w:rPr>
                <w:rFonts w:eastAsia="MS Mincho"/>
                <w:bCs/>
                <w:sz w:val="15"/>
                <w:szCs w:val="15"/>
                <w:lang w:val="en-US"/>
              </w:rPr>
              <w:t xml:space="preserve"> </w:t>
            </w:r>
            <w:r w:rsidRPr="00D25E34">
              <w:rPr>
                <w:rFonts w:eastAsia="MS Mincho"/>
                <w:bCs/>
                <w:sz w:val="15"/>
                <w:szCs w:val="15"/>
                <w:lang w:val="en-US"/>
              </w:rPr>
              <w:t>either</w:t>
            </w:r>
            <w:r w:rsidR="00DC1BA3" w:rsidRPr="00D25E34">
              <w:rPr>
                <w:rFonts w:eastAsia="MS Mincho"/>
                <w:bCs/>
                <w:sz w:val="15"/>
                <w:szCs w:val="15"/>
                <w:lang w:val="en-US"/>
              </w:rPr>
              <w:t xml:space="preserve"> </w:t>
            </w:r>
            <w:r w:rsidR="00AA6937" w:rsidRPr="00D25E34">
              <w:rPr>
                <w:rFonts w:eastAsia="MS Mincho"/>
                <w:bCs/>
                <w:sz w:val="15"/>
                <w:szCs w:val="15"/>
                <w:lang w:val="en-US"/>
              </w:rPr>
              <w:t xml:space="preserve">(1) </w:t>
            </w:r>
            <w:r w:rsidR="00DC1BA3" w:rsidRPr="00D25E34">
              <w:rPr>
                <w:rFonts w:eastAsia="MS Mincho"/>
                <w:bCs/>
                <w:sz w:val="15"/>
                <w:szCs w:val="15"/>
                <w:lang w:val="en-US"/>
              </w:rPr>
              <w:t>the Work Acceptance Certificate</w:t>
            </w:r>
            <w:r w:rsidR="00CE1DFE" w:rsidRPr="00D25E34">
              <w:rPr>
                <w:rFonts w:eastAsia="MS Mincho"/>
                <w:bCs/>
                <w:sz w:val="15"/>
                <w:szCs w:val="15"/>
                <w:lang w:val="en-US"/>
              </w:rPr>
              <w:t xml:space="preserve"> and TORG-12</w:t>
            </w:r>
            <w:r w:rsidR="00FB29FD">
              <w:rPr>
                <w:rFonts w:eastAsia="MS Mincho"/>
                <w:bCs/>
                <w:sz w:val="15"/>
                <w:szCs w:val="15"/>
                <w:lang w:val="en-US"/>
              </w:rPr>
              <w:t xml:space="preserve"> or UTD</w:t>
            </w:r>
            <w:r w:rsidR="00AA6937" w:rsidRPr="00D25E34">
              <w:rPr>
                <w:rFonts w:eastAsia="MS Mincho"/>
                <w:bCs/>
                <w:sz w:val="15"/>
                <w:szCs w:val="15"/>
                <w:lang w:val="en-US"/>
              </w:rPr>
              <w:t xml:space="preserve">, or (2) Act of acceptance of works performed prepared at form KC-2 and Certificate on cost of </w:t>
            </w:r>
            <w:r w:rsidR="006B6419" w:rsidRPr="00D25E34">
              <w:rPr>
                <w:rFonts w:eastAsia="MS Mincho"/>
                <w:bCs/>
                <w:sz w:val="15"/>
                <w:szCs w:val="15"/>
                <w:lang w:val="en-US"/>
              </w:rPr>
              <w:t>works and expenses at form KC-3</w:t>
            </w:r>
            <w:r w:rsidR="00DC1BA3" w:rsidRPr="00D25E34">
              <w:rPr>
                <w:rFonts w:eastAsia="MS Mincho"/>
                <w:bCs/>
                <w:sz w:val="15"/>
                <w:szCs w:val="15"/>
                <w:lang w:val="en-US"/>
              </w:rPr>
              <w:t xml:space="preserve"> </w:t>
            </w:r>
            <w:r w:rsidR="00AA6937" w:rsidRPr="00D25E34">
              <w:rPr>
                <w:rFonts w:eastAsia="MS Mincho"/>
                <w:bCs/>
                <w:sz w:val="15"/>
                <w:szCs w:val="15"/>
                <w:lang w:val="en-US"/>
              </w:rPr>
              <w:t xml:space="preserve">duly </w:t>
            </w:r>
            <w:r w:rsidR="00DC1BA3" w:rsidRPr="00D25E34">
              <w:rPr>
                <w:rFonts w:eastAsia="MS Mincho"/>
                <w:bCs/>
                <w:sz w:val="15"/>
                <w:szCs w:val="15"/>
                <w:lang w:val="en-US"/>
              </w:rPr>
              <w:t xml:space="preserve">signed by the </w:t>
            </w:r>
            <w:r w:rsidR="003539B5" w:rsidRPr="00D25E34">
              <w:rPr>
                <w:rFonts w:eastAsia="MS Mincho"/>
                <w:bCs/>
                <w:sz w:val="15"/>
                <w:szCs w:val="15"/>
                <w:lang w:val="en-US"/>
              </w:rPr>
              <w:t>Seller</w:t>
            </w:r>
            <w:r w:rsidR="00DC1BA3" w:rsidRPr="00D25E34">
              <w:rPr>
                <w:rFonts w:eastAsia="MS Mincho"/>
                <w:bCs/>
                <w:sz w:val="15"/>
                <w:szCs w:val="15"/>
                <w:lang w:val="en-US"/>
              </w:rPr>
              <w:t>.</w:t>
            </w:r>
            <w:proofErr w:type="gramEnd"/>
            <w:r w:rsidR="00DC1BA3" w:rsidRPr="00D25E34">
              <w:rPr>
                <w:rFonts w:eastAsia="MS Mincho"/>
                <w:bCs/>
                <w:sz w:val="15"/>
                <w:szCs w:val="15"/>
                <w:lang w:val="en-US"/>
              </w:rPr>
              <w:t xml:space="preserve"> </w:t>
            </w:r>
          </w:p>
          <w:p w14:paraId="6B079656" w14:textId="77777777" w:rsidR="00FB29FD" w:rsidRPr="00D25E34" w:rsidRDefault="00FB29FD" w:rsidP="00774FFD">
            <w:pPr>
              <w:widowControl w:val="0"/>
              <w:adjustRightInd w:val="0"/>
              <w:ind w:left="332"/>
              <w:jc w:val="both"/>
              <w:textAlignment w:val="baseline"/>
              <w:rPr>
                <w:rFonts w:eastAsia="MS Mincho"/>
                <w:bCs/>
                <w:sz w:val="15"/>
                <w:szCs w:val="15"/>
                <w:lang w:val="en-US"/>
              </w:rPr>
            </w:pPr>
          </w:p>
          <w:p w14:paraId="1D1F4E0A" w14:textId="77777777" w:rsidR="007D1594" w:rsidRPr="00D25E34" w:rsidRDefault="00D823E3"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The Buyer</w:t>
            </w:r>
            <w:r w:rsidRPr="007871B4">
              <w:rPr>
                <w:rFonts w:eastAsia="MS Mincho"/>
                <w:bCs/>
                <w:sz w:val="15"/>
                <w:szCs w:val="15"/>
                <w:lang w:val="en-US"/>
              </w:rPr>
              <w:t xml:space="preserve"> </w:t>
            </w:r>
            <w:r w:rsidR="007D1594" w:rsidRPr="00DE4164">
              <w:rPr>
                <w:rFonts w:eastAsia="MS Mincho"/>
                <w:bCs/>
                <w:sz w:val="15"/>
                <w:szCs w:val="15"/>
                <w:lang w:val="en-US"/>
              </w:rPr>
              <w:t xml:space="preserve">shall check the mentioned documents within 7 (seven) working days of receipt of the documents from the Seller, sign the </w:t>
            </w:r>
            <w:r w:rsidR="007D1594" w:rsidRPr="0036196E">
              <w:rPr>
                <w:rFonts w:eastAsia="MS Mincho"/>
                <w:bCs/>
                <w:sz w:val="15"/>
                <w:szCs w:val="15"/>
                <w:lang w:val="en-US"/>
              </w:rPr>
              <w:t xml:space="preserve">documents </w:t>
            </w:r>
            <w:r w:rsidR="007D1594" w:rsidRPr="00D25E34">
              <w:rPr>
                <w:rFonts w:eastAsia="MS Mincho"/>
                <w:bCs/>
                <w:sz w:val="15"/>
                <w:szCs w:val="15"/>
                <w:lang w:val="en-US"/>
              </w:rPr>
              <w:t xml:space="preserve">and return it to the Seller. </w:t>
            </w:r>
          </w:p>
          <w:p w14:paraId="5501A595" w14:textId="77777777" w:rsidR="007D1594" w:rsidRPr="00D25E34" w:rsidRDefault="007D1594" w:rsidP="00774FFD">
            <w:pPr>
              <w:widowControl w:val="0"/>
              <w:adjustRightInd w:val="0"/>
              <w:ind w:left="332"/>
              <w:jc w:val="both"/>
              <w:textAlignment w:val="baseline"/>
              <w:rPr>
                <w:rFonts w:eastAsia="MS Mincho"/>
                <w:bCs/>
                <w:sz w:val="15"/>
                <w:szCs w:val="15"/>
                <w:lang w:val="en-US"/>
              </w:rPr>
            </w:pPr>
            <w:r w:rsidRPr="00D25E34">
              <w:rPr>
                <w:rFonts w:eastAsia="MS Mincho"/>
                <w:bCs/>
                <w:sz w:val="15"/>
                <w:szCs w:val="15"/>
                <w:lang w:val="en-US"/>
              </w:rPr>
              <w:t xml:space="preserve">If the mentioned documents are unduly executed, </w:t>
            </w:r>
            <w:r w:rsidR="00D823E3">
              <w:rPr>
                <w:rFonts w:eastAsia="MS Mincho"/>
                <w:bCs/>
                <w:sz w:val="15"/>
                <w:szCs w:val="15"/>
                <w:lang w:val="en-US"/>
              </w:rPr>
              <w:t>the Buyer</w:t>
            </w:r>
            <w:r w:rsidR="00D823E3" w:rsidRPr="007871B4">
              <w:rPr>
                <w:rFonts w:eastAsia="MS Mincho"/>
                <w:bCs/>
                <w:sz w:val="15"/>
                <w:szCs w:val="15"/>
                <w:lang w:val="en-US"/>
              </w:rPr>
              <w:t xml:space="preserve"> </w:t>
            </w:r>
            <w:r w:rsidRPr="00D25E34">
              <w:rPr>
                <w:rFonts w:eastAsia="MS Mincho"/>
                <w:bCs/>
                <w:sz w:val="15"/>
                <w:szCs w:val="15"/>
                <w:lang w:val="en-US"/>
              </w:rPr>
              <w:t>shall send them back to the Seller within 7 (seven) working days from the moment of their receipt for revision stating the reasons of return.</w:t>
            </w:r>
          </w:p>
        </w:tc>
      </w:tr>
      <w:tr w:rsidR="00DC1BA3" w:rsidRPr="007871B4" w14:paraId="4CFF32C6" w14:textId="77777777" w:rsidTr="004477C0">
        <w:tc>
          <w:tcPr>
            <w:tcW w:w="2500" w:type="pct"/>
          </w:tcPr>
          <w:p w14:paraId="3EAC0E50" w14:textId="77777777" w:rsidR="00DC1BA3" w:rsidRPr="007871B4" w:rsidRDefault="003D0451"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осуществляет работы по </w:t>
            </w:r>
            <w:r w:rsidR="00414295" w:rsidRPr="007871B4">
              <w:rPr>
                <w:rFonts w:eastAsia="MS Mincho"/>
                <w:bCs/>
                <w:sz w:val="15"/>
                <w:szCs w:val="15"/>
                <w:lang w:val="ru-RU"/>
              </w:rPr>
              <w:t>сборке</w:t>
            </w:r>
            <w:r w:rsidRPr="007871B4">
              <w:rPr>
                <w:rFonts w:eastAsia="MS Mincho"/>
                <w:bCs/>
                <w:sz w:val="15"/>
                <w:szCs w:val="15"/>
                <w:lang w:val="ru-RU"/>
              </w:rPr>
              <w:t xml:space="preserve"> и установке </w:t>
            </w:r>
            <w:r w:rsidR="00655886">
              <w:rPr>
                <w:rFonts w:eastAsia="MS Mincho"/>
                <w:bCs/>
                <w:sz w:val="15"/>
                <w:szCs w:val="15"/>
                <w:lang w:val="ru-RU"/>
              </w:rPr>
              <w:t>Т</w:t>
            </w:r>
            <w:r w:rsidRPr="007871B4">
              <w:rPr>
                <w:rFonts w:eastAsia="MS Mincho"/>
                <w:bCs/>
                <w:sz w:val="15"/>
                <w:szCs w:val="15"/>
                <w:lang w:val="ru-RU"/>
              </w:rPr>
              <w:t xml:space="preserve">овара в </w:t>
            </w:r>
            <w:r w:rsidR="00414295" w:rsidRPr="007871B4">
              <w:rPr>
                <w:rFonts w:eastAsia="MS Mincho"/>
                <w:bCs/>
                <w:sz w:val="15"/>
                <w:szCs w:val="15"/>
                <w:lang w:val="ru-RU"/>
              </w:rPr>
              <w:t xml:space="preserve">срок, установленный </w:t>
            </w:r>
            <w:r w:rsidR="00FA72CB" w:rsidRPr="000C32C4">
              <w:rPr>
                <w:rFonts w:eastAsia="Malgun Gothic"/>
                <w:bCs/>
                <w:sz w:val="15"/>
                <w:szCs w:val="15"/>
                <w:lang w:val="ru-RU" w:eastAsia="ko-KR"/>
              </w:rPr>
              <w:t xml:space="preserve">пунктом </w:t>
            </w:r>
            <w:r w:rsidRPr="007871B4">
              <w:rPr>
                <w:rFonts w:eastAsia="MS Mincho"/>
                <w:bCs/>
                <w:sz w:val="15"/>
                <w:szCs w:val="15"/>
                <w:lang w:val="ru-RU"/>
              </w:rPr>
              <w:t>2</w:t>
            </w:r>
            <w:r w:rsidR="000F6C20" w:rsidRPr="00D25E34">
              <w:rPr>
                <w:rFonts w:eastAsia="MS Mincho"/>
                <w:bCs/>
                <w:sz w:val="15"/>
                <w:szCs w:val="15"/>
                <w:lang w:val="ru-RU"/>
              </w:rPr>
              <w:t>0</w:t>
            </w:r>
            <w:r w:rsidR="00414295" w:rsidRPr="007871B4">
              <w:rPr>
                <w:rFonts w:eastAsia="MS Mincho"/>
                <w:bCs/>
                <w:sz w:val="15"/>
                <w:szCs w:val="15"/>
                <w:lang w:val="ru-RU"/>
              </w:rPr>
              <w:t xml:space="preserve"> </w:t>
            </w:r>
            <w:r w:rsidR="00FA72CB" w:rsidRPr="007871B4">
              <w:rPr>
                <w:rFonts w:eastAsia="MS Mincho"/>
                <w:bCs/>
                <w:sz w:val="15"/>
                <w:szCs w:val="15"/>
                <w:lang w:val="ru-RU"/>
              </w:rPr>
              <w:t>настоящ</w:t>
            </w:r>
            <w:r w:rsidR="00FA72CB">
              <w:rPr>
                <w:rFonts w:eastAsia="MS Mincho"/>
                <w:bCs/>
                <w:sz w:val="15"/>
                <w:szCs w:val="15"/>
                <w:lang w:val="ru-RU"/>
              </w:rPr>
              <w:t>их</w:t>
            </w:r>
            <w:r w:rsidR="00FA72CB" w:rsidRPr="007871B4">
              <w:rPr>
                <w:rFonts w:eastAsia="MS Mincho"/>
                <w:bCs/>
                <w:sz w:val="15"/>
                <w:szCs w:val="15"/>
                <w:lang w:val="ru-RU"/>
              </w:rPr>
              <w:t xml:space="preserve"> </w:t>
            </w:r>
            <w:r w:rsidR="00FA72CB">
              <w:rPr>
                <w:rFonts w:eastAsia="MS Mincho"/>
                <w:bCs/>
                <w:sz w:val="15"/>
                <w:szCs w:val="15"/>
                <w:lang w:val="ru-RU"/>
              </w:rPr>
              <w:t>Общих Условий</w:t>
            </w:r>
            <w:r w:rsidRPr="007871B4">
              <w:rPr>
                <w:rFonts w:eastAsia="MS Mincho"/>
                <w:bCs/>
                <w:sz w:val="15"/>
                <w:szCs w:val="15"/>
                <w:lang w:val="ru-RU"/>
              </w:rPr>
              <w:t xml:space="preserve">. </w:t>
            </w:r>
            <w:r w:rsidR="00BD7B4F" w:rsidRPr="007871B4">
              <w:rPr>
                <w:rFonts w:eastAsia="MS Mincho"/>
                <w:bCs/>
                <w:sz w:val="15"/>
                <w:szCs w:val="15"/>
                <w:lang w:val="ru-RU"/>
              </w:rPr>
              <w:t xml:space="preserve">Если в соответствии с Заказом или требованием </w:t>
            </w:r>
            <w:r w:rsidR="00D823E3">
              <w:rPr>
                <w:rFonts w:eastAsia="MS Mincho"/>
                <w:bCs/>
                <w:sz w:val="15"/>
                <w:szCs w:val="15"/>
                <w:lang w:val="ru-RU"/>
              </w:rPr>
              <w:t>Покупателя</w:t>
            </w:r>
            <w:r w:rsidR="00BD7B4F" w:rsidRPr="007871B4">
              <w:rPr>
                <w:rFonts w:eastAsia="MS Mincho"/>
                <w:bCs/>
                <w:sz w:val="15"/>
                <w:szCs w:val="15"/>
                <w:lang w:val="ru-RU"/>
              </w:rPr>
              <w:t xml:space="preserve"> производится тестирование Товара, то п</w:t>
            </w:r>
            <w:r w:rsidRPr="007871B4">
              <w:rPr>
                <w:rFonts w:eastAsia="MS Mincho"/>
                <w:bCs/>
                <w:sz w:val="15"/>
                <w:szCs w:val="15"/>
                <w:lang w:val="ru-RU"/>
              </w:rPr>
              <w:t>рием</w:t>
            </w:r>
            <w:r w:rsidR="00414295" w:rsidRPr="007871B4">
              <w:rPr>
                <w:rFonts w:eastAsia="MS Mincho"/>
                <w:bCs/>
                <w:sz w:val="15"/>
                <w:szCs w:val="15"/>
                <w:lang w:val="ru-RU"/>
              </w:rPr>
              <w:t>ка</w:t>
            </w:r>
            <w:r w:rsidRPr="007871B4">
              <w:rPr>
                <w:rFonts w:eastAsia="MS Mincho"/>
                <w:bCs/>
                <w:sz w:val="15"/>
                <w:szCs w:val="15"/>
                <w:lang w:val="ru-RU"/>
              </w:rPr>
              <w:t xml:space="preserve"> Товара по количеству, качеству и комплектности будет производиться </w:t>
            </w:r>
            <w:r w:rsidR="00D823E3">
              <w:rPr>
                <w:rFonts w:eastAsia="MS Mincho"/>
                <w:bCs/>
                <w:sz w:val="15"/>
                <w:szCs w:val="15"/>
                <w:lang w:val="ru-RU"/>
              </w:rPr>
              <w:t>Покупателем</w:t>
            </w:r>
            <w:r w:rsidRPr="007871B4">
              <w:rPr>
                <w:rFonts w:eastAsia="MS Mincho"/>
                <w:bCs/>
                <w:sz w:val="15"/>
                <w:szCs w:val="15"/>
                <w:lang w:val="ru-RU"/>
              </w:rPr>
              <w:t xml:space="preserve"> только после тестирования Товара в присутствии представителей Сторон и подписания </w:t>
            </w:r>
            <w:r w:rsidR="00414295" w:rsidRPr="007871B4">
              <w:rPr>
                <w:rFonts w:eastAsia="MS Mincho"/>
                <w:bCs/>
                <w:sz w:val="15"/>
                <w:szCs w:val="15"/>
                <w:lang w:val="ru-RU"/>
              </w:rPr>
              <w:t xml:space="preserve">Акта о проведении тестирования. </w:t>
            </w:r>
            <w:r w:rsidRPr="007871B4">
              <w:rPr>
                <w:rFonts w:eastAsia="MS Mincho"/>
                <w:bCs/>
                <w:sz w:val="15"/>
                <w:szCs w:val="15"/>
                <w:lang w:val="ru-RU"/>
              </w:rPr>
              <w:t xml:space="preserve">Товар и работы по </w:t>
            </w:r>
            <w:r w:rsidR="00414295" w:rsidRPr="007871B4">
              <w:rPr>
                <w:rFonts w:eastAsia="MS Mincho"/>
                <w:bCs/>
                <w:sz w:val="15"/>
                <w:szCs w:val="15"/>
                <w:lang w:val="ru-RU"/>
              </w:rPr>
              <w:t>сборке</w:t>
            </w:r>
            <w:r w:rsidRPr="007871B4">
              <w:rPr>
                <w:rFonts w:eastAsia="MS Mincho"/>
                <w:bCs/>
                <w:sz w:val="15"/>
                <w:szCs w:val="15"/>
                <w:lang w:val="ru-RU"/>
              </w:rPr>
              <w:t xml:space="preserve"> и установке считаются окончательно принятыми </w:t>
            </w:r>
            <w:r w:rsidR="00D823E3">
              <w:rPr>
                <w:rFonts w:eastAsia="MS Mincho"/>
                <w:bCs/>
                <w:sz w:val="15"/>
                <w:szCs w:val="15"/>
                <w:lang w:val="ru-RU"/>
              </w:rPr>
              <w:t>Покупателем</w:t>
            </w:r>
            <w:r w:rsidRPr="007871B4">
              <w:rPr>
                <w:rFonts w:eastAsia="MS Mincho"/>
                <w:bCs/>
                <w:sz w:val="15"/>
                <w:szCs w:val="15"/>
                <w:lang w:val="ru-RU"/>
              </w:rPr>
              <w:t xml:space="preserve"> после подписания </w:t>
            </w:r>
            <w:r w:rsidR="00A35372" w:rsidRPr="007871B4">
              <w:rPr>
                <w:rFonts w:eastAsia="MS Mincho"/>
                <w:bCs/>
                <w:sz w:val="15"/>
                <w:szCs w:val="15"/>
                <w:lang w:val="ru-RU"/>
              </w:rPr>
              <w:t xml:space="preserve">документов, установленных </w:t>
            </w:r>
            <w:r w:rsidR="00FA72CB" w:rsidRPr="000C32C4">
              <w:rPr>
                <w:rFonts w:eastAsia="Malgun Gothic"/>
                <w:bCs/>
                <w:sz w:val="15"/>
                <w:szCs w:val="15"/>
                <w:lang w:val="ru-RU" w:eastAsia="ko-KR"/>
              </w:rPr>
              <w:t>пунктом</w:t>
            </w:r>
            <w:r w:rsidR="00FA72CB" w:rsidRPr="007871B4">
              <w:rPr>
                <w:rFonts w:eastAsia="MS Mincho"/>
                <w:bCs/>
                <w:sz w:val="15"/>
                <w:szCs w:val="15"/>
                <w:lang w:val="ru-RU"/>
              </w:rPr>
              <w:t xml:space="preserve"> </w:t>
            </w:r>
            <w:r w:rsidR="00A35372" w:rsidRPr="007871B4">
              <w:rPr>
                <w:rFonts w:eastAsia="MS Mincho"/>
                <w:bCs/>
                <w:sz w:val="15"/>
                <w:szCs w:val="15"/>
                <w:lang w:val="ru-RU"/>
              </w:rPr>
              <w:t>2</w:t>
            </w:r>
            <w:r w:rsidR="00867994" w:rsidRPr="00867994">
              <w:rPr>
                <w:rFonts w:eastAsia="MS Mincho"/>
                <w:bCs/>
                <w:sz w:val="15"/>
                <w:szCs w:val="15"/>
                <w:lang w:val="ru-RU"/>
              </w:rPr>
              <w:t>9</w:t>
            </w:r>
            <w:r w:rsidR="00A35372" w:rsidRPr="007871B4">
              <w:rPr>
                <w:rFonts w:eastAsia="MS Mincho"/>
                <w:bCs/>
                <w:sz w:val="15"/>
                <w:szCs w:val="15"/>
                <w:lang w:val="ru-RU"/>
              </w:rPr>
              <w:t xml:space="preserve"> Общих </w:t>
            </w:r>
            <w:r w:rsidR="00FA72CB">
              <w:rPr>
                <w:rFonts w:eastAsia="MS Mincho"/>
                <w:bCs/>
                <w:sz w:val="15"/>
                <w:szCs w:val="15"/>
                <w:lang w:val="ru-RU"/>
              </w:rPr>
              <w:t>У</w:t>
            </w:r>
            <w:r w:rsidR="00A35372" w:rsidRPr="007871B4">
              <w:rPr>
                <w:rFonts w:eastAsia="MS Mincho"/>
                <w:bCs/>
                <w:sz w:val="15"/>
                <w:szCs w:val="15"/>
                <w:lang w:val="ru-RU"/>
              </w:rPr>
              <w:t>словий</w:t>
            </w:r>
            <w:r w:rsidRPr="007871B4">
              <w:rPr>
                <w:rFonts w:eastAsia="MS Mincho"/>
                <w:bCs/>
                <w:sz w:val="15"/>
                <w:szCs w:val="15"/>
                <w:lang w:val="ru-RU"/>
              </w:rPr>
              <w:t>.</w:t>
            </w:r>
          </w:p>
        </w:tc>
        <w:tc>
          <w:tcPr>
            <w:tcW w:w="2500" w:type="pct"/>
          </w:tcPr>
          <w:p w14:paraId="69ADD632" w14:textId="77777777" w:rsidR="00DC1BA3" w:rsidRPr="00D25E3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DE4164">
              <w:rPr>
                <w:rFonts w:eastAsia="MS Mincho"/>
                <w:bCs/>
                <w:sz w:val="15"/>
                <w:szCs w:val="15"/>
                <w:lang w:val="en-US"/>
              </w:rPr>
              <w:t xml:space="preserve">The </w:t>
            </w:r>
            <w:r w:rsidR="003539B5" w:rsidRPr="00DE4164">
              <w:rPr>
                <w:rFonts w:eastAsia="MS Mincho"/>
                <w:bCs/>
                <w:sz w:val="15"/>
                <w:szCs w:val="15"/>
                <w:lang w:val="en-US"/>
              </w:rPr>
              <w:t>Seller</w:t>
            </w:r>
            <w:r w:rsidRPr="00DE4164">
              <w:rPr>
                <w:rFonts w:eastAsia="MS Mincho"/>
                <w:bCs/>
                <w:sz w:val="15"/>
                <w:szCs w:val="15"/>
                <w:lang w:val="en-US"/>
              </w:rPr>
              <w:t xml:space="preserve"> shall perform works fo</w:t>
            </w:r>
            <w:r w:rsidRPr="0036196E">
              <w:rPr>
                <w:rFonts w:eastAsia="MS Mincho"/>
                <w:bCs/>
                <w:sz w:val="15"/>
                <w:szCs w:val="15"/>
                <w:lang w:val="en-US"/>
              </w:rPr>
              <w:t xml:space="preserve">r mounting and installation within </w:t>
            </w:r>
            <w:r w:rsidR="002E5410" w:rsidRPr="00D25E34">
              <w:rPr>
                <w:rFonts w:eastAsia="MS Mincho"/>
                <w:bCs/>
                <w:sz w:val="15"/>
                <w:szCs w:val="15"/>
                <w:lang w:val="en-US"/>
              </w:rPr>
              <w:t>th</w:t>
            </w:r>
            <w:r w:rsidR="00A35372" w:rsidRPr="00D25E34">
              <w:rPr>
                <w:rFonts w:eastAsia="MS Mincho"/>
                <w:bCs/>
                <w:sz w:val="15"/>
                <w:szCs w:val="15"/>
                <w:lang w:val="en-US"/>
              </w:rPr>
              <w:t xml:space="preserve">e terms determined in </w:t>
            </w:r>
            <w:r w:rsidR="00FA72CB" w:rsidRPr="00D25E34">
              <w:rPr>
                <w:rFonts w:eastAsia="Malgun Gothic"/>
                <w:bCs/>
                <w:sz w:val="15"/>
                <w:szCs w:val="15"/>
                <w:lang w:val="en-US" w:eastAsia="ko-KR"/>
              </w:rPr>
              <w:t>the item</w:t>
            </w:r>
            <w:r w:rsidR="00FA72CB" w:rsidRPr="00D25E34">
              <w:rPr>
                <w:rFonts w:eastAsia="MS Mincho"/>
                <w:bCs/>
                <w:sz w:val="15"/>
                <w:szCs w:val="15"/>
                <w:lang w:val="en-US"/>
              </w:rPr>
              <w:t xml:space="preserve"> </w:t>
            </w:r>
            <w:r w:rsidR="00A35372" w:rsidRPr="00D25E34">
              <w:rPr>
                <w:rFonts w:eastAsia="MS Mincho"/>
                <w:bCs/>
                <w:sz w:val="15"/>
                <w:szCs w:val="15"/>
                <w:lang w:val="en-US"/>
              </w:rPr>
              <w:t>2</w:t>
            </w:r>
            <w:r w:rsidR="000F6C20" w:rsidRPr="00D25E34">
              <w:rPr>
                <w:rFonts w:eastAsia="MS Mincho"/>
                <w:bCs/>
                <w:sz w:val="15"/>
                <w:szCs w:val="15"/>
                <w:lang w:val="en-US"/>
              </w:rPr>
              <w:t>0</w:t>
            </w:r>
            <w:r w:rsidR="002E5410" w:rsidRPr="00D25E34">
              <w:rPr>
                <w:rFonts w:eastAsia="MS Mincho"/>
                <w:bCs/>
                <w:sz w:val="15"/>
                <w:szCs w:val="15"/>
                <w:lang w:val="en-US"/>
              </w:rPr>
              <w:t xml:space="preserve"> </w:t>
            </w:r>
            <w:r w:rsidR="00FA72CB" w:rsidRPr="00D25E34">
              <w:rPr>
                <w:rFonts w:eastAsia="MS Mincho"/>
                <w:bCs/>
                <w:sz w:val="15"/>
                <w:szCs w:val="15"/>
                <w:lang w:val="en-US"/>
              </w:rPr>
              <w:t>here</w:t>
            </w:r>
            <w:r w:rsidR="00FA72CB" w:rsidRPr="00D25E34">
              <w:rPr>
                <w:rFonts w:eastAsia="Malgun Gothic"/>
                <w:bCs/>
                <w:sz w:val="15"/>
                <w:szCs w:val="15"/>
                <w:lang w:val="en-US" w:eastAsia="ko-KR"/>
              </w:rPr>
              <w:t>of</w:t>
            </w:r>
            <w:r w:rsidRPr="00D25E34">
              <w:rPr>
                <w:rFonts w:eastAsia="MS Mincho"/>
                <w:bCs/>
                <w:sz w:val="15"/>
                <w:szCs w:val="15"/>
                <w:lang w:val="en-US"/>
              </w:rPr>
              <w:t xml:space="preserve">. </w:t>
            </w:r>
            <w:r w:rsidR="00BD7B4F" w:rsidRPr="00D25E34">
              <w:rPr>
                <w:rFonts w:eastAsia="MS Mincho"/>
                <w:bCs/>
                <w:sz w:val="15"/>
                <w:szCs w:val="15"/>
                <w:lang w:val="en-US"/>
              </w:rPr>
              <w:t xml:space="preserve">In case testing of the Goods </w:t>
            </w:r>
            <w:proofErr w:type="gramStart"/>
            <w:r w:rsidR="00BD7B4F" w:rsidRPr="00D25E34">
              <w:rPr>
                <w:rFonts w:eastAsia="MS Mincho"/>
                <w:bCs/>
                <w:sz w:val="15"/>
                <w:szCs w:val="15"/>
                <w:lang w:val="en-US"/>
              </w:rPr>
              <w:t xml:space="preserve">is required by the Order or specially requested by </w:t>
            </w:r>
            <w:r w:rsidR="00D823E3">
              <w:rPr>
                <w:rFonts w:eastAsia="MS Mincho"/>
                <w:bCs/>
                <w:sz w:val="15"/>
                <w:szCs w:val="15"/>
                <w:lang w:val="en-US"/>
              </w:rPr>
              <w:t>the Buyer</w:t>
            </w:r>
            <w:r w:rsidR="00BD7B4F" w:rsidRPr="00D25E34">
              <w:rPr>
                <w:rFonts w:eastAsia="MS Mincho"/>
                <w:bCs/>
                <w:sz w:val="15"/>
                <w:szCs w:val="15"/>
                <w:lang w:val="en-US"/>
              </w:rPr>
              <w:t xml:space="preserve">, </w:t>
            </w:r>
            <w:r w:rsidRPr="00D25E34">
              <w:rPr>
                <w:rFonts w:eastAsia="MS Mincho"/>
                <w:bCs/>
                <w:sz w:val="15"/>
                <w:szCs w:val="15"/>
                <w:lang w:val="en-US"/>
              </w:rPr>
              <w:t>acceptance of Goods by quality,</w:t>
            </w:r>
            <w:proofErr w:type="gramEnd"/>
            <w:r w:rsidRPr="00D25E34">
              <w:rPr>
                <w:rFonts w:eastAsia="MS Mincho"/>
                <w:bCs/>
                <w:sz w:val="15"/>
                <w:szCs w:val="15"/>
                <w:lang w:val="en-US"/>
              </w:rPr>
              <w:t xml:space="preserve"> quantity and completeness </w:t>
            </w:r>
            <w:r w:rsidR="007F1F56" w:rsidRPr="00D25E34">
              <w:rPr>
                <w:rFonts w:eastAsia="MS Mincho"/>
                <w:bCs/>
                <w:sz w:val="15"/>
                <w:szCs w:val="15"/>
                <w:lang w:val="en-US"/>
              </w:rPr>
              <w:t xml:space="preserve">will be made by </w:t>
            </w:r>
            <w:r w:rsidR="00D823E3">
              <w:rPr>
                <w:rFonts w:eastAsia="MS Mincho"/>
                <w:bCs/>
                <w:sz w:val="15"/>
                <w:szCs w:val="15"/>
                <w:lang w:val="en-US"/>
              </w:rPr>
              <w:t>the Buyer</w:t>
            </w:r>
            <w:r w:rsidR="00D823E3" w:rsidRPr="007871B4">
              <w:rPr>
                <w:rFonts w:eastAsia="MS Mincho"/>
                <w:bCs/>
                <w:sz w:val="15"/>
                <w:szCs w:val="15"/>
                <w:lang w:val="en-US"/>
              </w:rPr>
              <w:t xml:space="preserve"> </w:t>
            </w:r>
            <w:r w:rsidR="007F1F56" w:rsidRPr="00D25E34">
              <w:rPr>
                <w:rFonts w:eastAsia="MS Mincho"/>
                <w:bCs/>
                <w:sz w:val="15"/>
                <w:szCs w:val="15"/>
                <w:lang w:val="en-US"/>
              </w:rPr>
              <w:t xml:space="preserve">only </w:t>
            </w:r>
            <w:r w:rsidRPr="00D25E34">
              <w:rPr>
                <w:rFonts w:eastAsia="MS Mincho"/>
                <w:bCs/>
                <w:sz w:val="15"/>
                <w:szCs w:val="15"/>
                <w:lang w:val="en-US"/>
              </w:rPr>
              <w:t xml:space="preserve">after the Goods tests in witness of the representatives of the Parties and signing of the Tests Certificate. The Goods and works for mounting and installation shall be deemed </w:t>
            </w:r>
            <w:r w:rsidR="007F1F56" w:rsidRPr="00D25E34">
              <w:rPr>
                <w:rFonts w:eastAsia="MS Mincho"/>
                <w:bCs/>
                <w:sz w:val="15"/>
                <w:szCs w:val="15"/>
                <w:lang w:val="en-US"/>
              </w:rPr>
              <w:t xml:space="preserve">finally </w:t>
            </w:r>
            <w:r w:rsidRPr="00D25E34">
              <w:rPr>
                <w:rFonts w:eastAsia="MS Mincho"/>
                <w:bCs/>
                <w:sz w:val="15"/>
                <w:szCs w:val="15"/>
                <w:lang w:val="en-US"/>
              </w:rPr>
              <w:t xml:space="preserve">accepted by </w:t>
            </w:r>
            <w:r w:rsidR="00D823E3">
              <w:rPr>
                <w:rFonts w:eastAsia="MS Mincho"/>
                <w:bCs/>
                <w:sz w:val="15"/>
                <w:szCs w:val="15"/>
                <w:lang w:val="en-US"/>
              </w:rPr>
              <w:t>the Buyer</w:t>
            </w:r>
            <w:r w:rsidR="00D823E3" w:rsidRPr="007871B4">
              <w:rPr>
                <w:rFonts w:eastAsia="MS Mincho"/>
                <w:bCs/>
                <w:sz w:val="15"/>
                <w:szCs w:val="15"/>
                <w:lang w:val="en-US"/>
              </w:rPr>
              <w:t xml:space="preserve"> </w:t>
            </w:r>
            <w:r w:rsidRPr="00D25E34">
              <w:rPr>
                <w:rFonts w:eastAsia="MS Mincho"/>
                <w:bCs/>
                <w:sz w:val="15"/>
                <w:szCs w:val="15"/>
                <w:lang w:val="en-US"/>
              </w:rPr>
              <w:t xml:space="preserve">after signing </w:t>
            </w:r>
            <w:r w:rsidR="00A35372" w:rsidRPr="00D25E34">
              <w:rPr>
                <w:rFonts w:eastAsia="MS Mincho"/>
                <w:bCs/>
                <w:sz w:val="15"/>
                <w:szCs w:val="15"/>
                <w:lang w:val="en-US"/>
              </w:rPr>
              <w:t xml:space="preserve">documents required by the </w:t>
            </w:r>
            <w:r w:rsidR="00FA72CB" w:rsidRPr="00D25E34">
              <w:rPr>
                <w:rFonts w:eastAsia="Malgun Gothic"/>
                <w:bCs/>
                <w:sz w:val="15"/>
                <w:szCs w:val="15"/>
                <w:lang w:val="en-US" w:eastAsia="ko-KR"/>
              </w:rPr>
              <w:t>item</w:t>
            </w:r>
            <w:r w:rsidR="00FA72CB" w:rsidRPr="00D25E34">
              <w:rPr>
                <w:rFonts w:eastAsia="MS Mincho"/>
                <w:bCs/>
                <w:sz w:val="15"/>
                <w:szCs w:val="15"/>
                <w:lang w:val="en-US"/>
              </w:rPr>
              <w:t xml:space="preserve"> </w:t>
            </w:r>
            <w:r w:rsidR="00A35372" w:rsidRPr="00D25E34">
              <w:rPr>
                <w:rFonts w:eastAsia="MS Mincho"/>
                <w:bCs/>
                <w:sz w:val="15"/>
                <w:szCs w:val="15"/>
                <w:lang w:val="en-US"/>
              </w:rPr>
              <w:t>2</w:t>
            </w:r>
            <w:r w:rsidR="00867994">
              <w:rPr>
                <w:rFonts w:eastAsia="MS Mincho"/>
                <w:bCs/>
                <w:sz w:val="15"/>
                <w:szCs w:val="15"/>
                <w:lang w:val="en-US"/>
              </w:rPr>
              <w:t>9</w:t>
            </w:r>
            <w:r w:rsidR="00A35372" w:rsidRPr="00D25E34">
              <w:rPr>
                <w:rFonts w:eastAsia="MS Mincho"/>
                <w:bCs/>
                <w:sz w:val="15"/>
                <w:szCs w:val="15"/>
                <w:lang w:val="en-US"/>
              </w:rPr>
              <w:t xml:space="preserve"> </w:t>
            </w:r>
            <w:r w:rsidR="00FA72CB" w:rsidRPr="00D25E34">
              <w:rPr>
                <w:rFonts w:eastAsia="MS Mincho"/>
                <w:bCs/>
                <w:sz w:val="15"/>
                <w:szCs w:val="15"/>
                <w:lang w:val="en-US"/>
              </w:rPr>
              <w:t>here</w:t>
            </w:r>
            <w:r w:rsidR="00FA72CB" w:rsidRPr="00D25E34">
              <w:rPr>
                <w:rFonts w:eastAsia="Malgun Gothic"/>
                <w:bCs/>
                <w:sz w:val="15"/>
                <w:szCs w:val="15"/>
                <w:lang w:val="en-US" w:eastAsia="ko-KR"/>
              </w:rPr>
              <w:t>of</w:t>
            </w:r>
            <w:r w:rsidRPr="00D25E34">
              <w:rPr>
                <w:rFonts w:eastAsia="MS Mincho"/>
                <w:bCs/>
                <w:sz w:val="15"/>
                <w:szCs w:val="15"/>
                <w:lang w:val="en-US"/>
              </w:rPr>
              <w:t>.</w:t>
            </w:r>
          </w:p>
        </w:tc>
      </w:tr>
      <w:tr w:rsidR="00DC1BA3" w:rsidRPr="007871B4" w14:paraId="41A4BF8F" w14:textId="77777777" w:rsidTr="004477C0">
        <w:tc>
          <w:tcPr>
            <w:tcW w:w="2500" w:type="pct"/>
          </w:tcPr>
          <w:p w14:paraId="754BC45F" w14:textId="77777777" w:rsidR="00DC1BA3" w:rsidRPr="007871B4" w:rsidRDefault="00414295"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ходе осуществления работ по сборке и установке Товара, Продавец несет все риски случайной гибели или повреждения </w:t>
            </w:r>
            <w:r w:rsidR="008C6B31" w:rsidRPr="007871B4">
              <w:rPr>
                <w:rFonts w:eastAsia="MS Mincho"/>
                <w:bCs/>
                <w:sz w:val="15"/>
                <w:szCs w:val="15"/>
                <w:lang w:val="ru-RU"/>
              </w:rPr>
              <w:t xml:space="preserve">Товара </w:t>
            </w:r>
            <w:r w:rsidRPr="007871B4">
              <w:rPr>
                <w:rFonts w:eastAsia="MS Mincho"/>
                <w:bCs/>
                <w:sz w:val="15"/>
                <w:szCs w:val="15"/>
                <w:lang w:val="ru-RU"/>
              </w:rPr>
              <w:t xml:space="preserve">до даты подписания </w:t>
            </w:r>
            <w:r w:rsidR="00D823E3">
              <w:rPr>
                <w:rFonts w:eastAsia="MS Mincho"/>
                <w:bCs/>
                <w:sz w:val="15"/>
                <w:szCs w:val="15"/>
                <w:lang w:val="ru-RU"/>
              </w:rPr>
              <w:t>Покупателем</w:t>
            </w:r>
            <w:r w:rsidR="008C6B31" w:rsidRPr="007871B4">
              <w:rPr>
                <w:rFonts w:eastAsia="MS Mincho"/>
                <w:bCs/>
                <w:sz w:val="15"/>
                <w:szCs w:val="15"/>
                <w:lang w:val="ru-RU"/>
              </w:rPr>
              <w:t xml:space="preserve"> </w:t>
            </w:r>
            <w:r w:rsidR="006B6419" w:rsidRPr="007871B4">
              <w:rPr>
                <w:rFonts w:eastAsia="MS Mincho"/>
                <w:bCs/>
                <w:sz w:val="15"/>
                <w:szCs w:val="15"/>
                <w:lang w:val="ru-RU"/>
              </w:rPr>
              <w:t xml:space="preserve">документов, установленных </w:t>
            </w:r>
            <w:r w:rsidR="0090047F">
              <w:rPr>
                <w:rFonts w:eastAsia="MS Mincho"/>
                <w:bCs/>
                <w:sz w:val="15"/>
                <w:szCs w:val="15"/>
                <w:lang w:val="ru-RU"/>
              </w:rPr>
              <w:t>пунктом</w:t>
            </w:r>
            <w:r w:rsidR="0090047F" w:rsidRPr="007871B4">
              <w:rPr>
                <w:rFonts w:eastAsia="MS Mincho"/>
                <w:bCs/>
                <w:sz w:val="15"/>
                <w:szCs w:val="15"/>
                <w:lang w:val="ru-RU"/>
              </w:rPr>
              <w:t xml:space="preserve"> </w:t>
            </w:r>
            <w:r w:rsidR="006B6419" w:rsidRPr="007871B4">
              <w:rPr>
                <w:rFonts w:eastAsia="MS Mincho"/>
                <w:bCs/>
                <w:sz w:val="15"/>
                <w:szCs w:val="15"/>
                <w:lang w:val="ru-RU"/>
              </w:rPr>
              <w:t>2</w:t>
            </w:r>
            <w:r w:rsidR="00867994" w:rsidRPr="00867994">
              <w:rPr>
                <w:rFonts w:eastAsia="MS Mincho"/>
                <w:bCs/>
                <w:sz w:val="15"/>
                <w:szCs w:val="15"/>
                <w:lang w:val="ru-RU"/>
              </w:rPr>
              <w:t>9</w:t>
            </w:r>
            <w:r w:rsidR="006B6419" w:rsidRPr="007871B4">
              <w:rPr>
                <w:rFonts w:eastAsia="MS Mincho"/>
                <w:bCs/>
                <w:sz w:val="15"/>
                <w:szCs w:val="15"/>
                <w:lang w:val="ru-RU"/>
              </w:rPr>
              <w:t xml:space="preserve"> настоящих Общих условий</w:t>
            </w:r>
            <w:r w:rsidRPr="007871B4">
              <w:rPr>
                <w:rFonts w:eastAsia="MS Mincho"/>
                <w:bCs/>
                <w:sz w:val="15"/>
                <w:szCs w:val="15"/>
                <w:lang w:val="ru-RU"/>
              </w:rPr>
              <w:t>.</w:t>
            </w:r>
          </w:p>
        </w:tc>
        <w:tc>
          <w:tcPr>
            <w:tcW w:w="2500" w:type="pct"/>
          </w:tcPr>
          <w:p w14:paraId="76B966AC"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In the course of works for mounting and installation of Goods, the </w:t>
            </w:r>
            <w:r w:rsidR="003539B5" w:rsidRPr="007871B4">
              <w:rPr>
                <w:rFonts w:eastAsia="MS Mincho"/>
                <w:bCs/>
                <w:sz w:val="15"/>
                <w:szCs w:val="15"/>
                <w:lang w:val="en-US"/>
              </w:rPr>
              <w:t>Seller</w:t>
            </w:r>
            <w:r w:rsidRPr="007871B4">
              <w:rPr>
                <w:rFonts w:eastAsia="MS Mincho"/>
                <w:bCs/>
                <w:sz w:val="15"/>
                <w:szCs w:val="15"/>
                <w:lang w:val="en-US"/>
              </w:rPr>
              <w:t xml:space="preserve"> bears all risks of loss or damage </w:t>
            </w:r>
            <w:proofErr w:type="gramStart"/>
            <w:r w:rsidR="00CE1DFE" w:rsidRPr="007871B4">
              <w:rPr>
                <w:rFonts w:eastAsia="MS Mincho"/>
                <w:bCs/>
                <w:sz w:val="15"/>
                <w:szCs w:val="15"/>
                <w:lang w:val="en-US"/>
              </w:rPr>
              <w:t>till</w:t>
            </w:r>
            <w:proofErr w:type="gramEnd"/>
            <w:r w:rsidRPr="007871B4">
              <w:rPr>
                <w:rFonts w:eastAsia="MS Mincho"/>
                <w:bCs/>
                <w:sz w:val="15"/>
                <w:szCs w:val="15"/>
                <w:lang w:val="en-US"/>
              </w:rPr>
              <w:t xml:space="preserve"> the date of signing </w:t>
            </w:r>
            <w:r w:rsidR="006B6419" w:rsidRPr="007871B4">
              <w:rPr>
                <w:rFonts w:eastAsia="MS Mincho"/>
                <w:bCs/>
                <w:sz w:val="15"/>
                <w:szCs w:val="15"/>
                <w:lang w:val="en-US"/>
              </w:rPr>
              <w:t xml:space="preserve">documents required by the </w:t>
            </w:r>
            <w:r w:rsidR="0090047F">
              <w:rPr>
                <w:rFonts w:eastAsia="MS Mincho"/>
                <w:bCs/>
                <w:sz w:val="15"/>
                <w:szCs w:val="15"/>
                <w:lang w:val="en-US"/>
              </w:rPr>
              <w:t xml:space="preserve">item </w:t>
            </w:r>
            <w:r w:rsidR="006B6419" w:rsidRPr="007871B4">
              <w:rPr>
                <w:rFonts w:eastAsia="MS Mincho"/>
                <w:bCs/>
                <w:sz w:val="15"/>
                <w:szCs w:val="15"/>
                <w:lang w:val="en-US"/>
              </w:rPr>
              <w:t>2</w:t>
            </w:r>
            <w:r w:rsidR="00867994">
              <w:rPr>
                <w:rFonts w:eastAsia="MS Mincho"/>
                <w:bCs/>
                <w:sz w:val="15"/>
                <w:szCs w:val="15"/>
                <w:lang w:val="en-US"/>
              </w:rPr>
              <w:t>9</w:t>
            </w:r>
            <w:r w:rsidR="006B6419" w:rsidRPr="007871B4">
              <w:rPr>
                <w:rFonts w:eastAsia="MS Mincho"/>
                <w:bCs/>
                <w:sz w:val="15"/>
                <w:szCs w:val="15"/>
                <w:lang w:val="en-US"/>
              </w:rPr>
              <w:t xml:space="preserve"> </w:t>
            </w:r>
            <w:r w:rsidR="0090047F" w:rsidRPr="007871B4">
              <w:rPr>
                <w:rFonts w:eastAsia="MS Mincho"/>
                <w:bCs/>
                <w:sz w:val="15"/>
                <w:szCs w:val="15"/>
                <w:lang w:val="en-US"/>
              </w:rPr>
              <w:t>here</w:t>
            </w:r>
            <w:r w:rsidR="0090047F">
              <w:rPr>
                <w:rFonts w:eastAsia="MS Mincho"/>
                <w:bCs/>
                <w:sz w:val="15"/>
                <w:szCs w:val="15"/>
                <w:lang w:val="en-US"/>
              </w:rPr>
              <w:t>of</w:t>
            </w:r>
            <w:r w:rsidR="00D823E3" w:rsidRPr="00D823E3">
              <w:rPr>
                <w:rFonts w:eastAsia="MS Mincho"/>
                <w:bCs/>
                <w:sz w:val="15"/>
                <w:szCs w:val="15"/>
                <w:lang w:val="en-US"/>
              </w:rPr>
              <w:t xml:space="preserve"> </w:t>
            </w:r>
            <w:r w:rsidR="00D823E3">
              <w:rPr>
                <w:rFonts w:eastAsia="MS Mincho"/>
                <w:bCs/>
                <w:sz w:val="15"/>
                <w:szCs w:val="15"/>
                <w:lang w:val="en-US"/>
              </w:rPr>
              <w:t>by the Buyer</w:t>
            </w:r>
            <w:r w:rsidRPr="007871B4">
              <w:rPr>
                <w:rFonts w:eastAsia="MS Mincho"/>
                <w:bCs/>
                <w:sz w:val="15"/>
                <w:szCs w:val="15"/>
                <w:lang w:val="en-US"/>
              </w:rPr>
              <w:t>.</w:t>
            </w:r>
          </w:p>
        </w:tc>
      </w:tr>
      <w:tr w:rsidR="00DC1BA3" w:rsidRPr="007871B4" w14:paraId="3DD4F3C0" w14:textId="77777777" w:rsidTr="004477C0">
        <w:tc>
          <w:tcPr>
            <w:tcW w:w="2500" w:type="pct"/>
          </w:tcPr>
          <w:p w14:paraId="68559A27" w14:textId="77777777" w:rsidR="00DC1BA3" w:rsidRPr="007871B4" w:rsidRDefault="008C6B31"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После того, как Продавец завершит работы по сборке и установке Товара, Стороны</w:t>
            </w:r>
            <w:r w:rsidR="00CE1DFE" w:rsidRPr="007871B4">
              <w:rPr>
                <w:rFonts w:eastAsia="MS Mincho"/>
                <w:bCs/>
                <w:sz w:val="15"/>
                <w:szCs w:val="15"/>
                <w:lang w:val="ru-RU"/>
              </w:rPr>
              <w:t xml:space="preserve"> могут по требованию </w:t>
            </w:r>
            <w:r w:rsidR="00D823E3">
              <w:rPr>
                <w:rFonts w:eastAsia="MS Mincho"/>
                <w:bCs/>
                <w:sz w:val="15"/>
                <w:szCs w:val="15"/>
                <w:lang w:val="ru-RU"/>
              </w:rPr>
              <w:t>Покупателя</w:t>
            </w:r>
            <w:r w:rsidR="00CE1DFE" w:rsidRPr="007871B4">
              <w:rPr>
                <w:rFonts w:eastAsia="MS Mincho"/>
                <w:bCs/>
                <w:sz w:val="15"/>
                <w:szCs w:val="15"/>
                <w:lang w:val="ru-RU"/>
              </w:rPr>
              <w:t xml:space="preserve"> протестировать</w:t>
            </w:r>
            <w:r w:rsidRPr="007871B4">
              <w:rPr>
                <w:rFonts w:eastAsia="MS Mincho"/>
                <w:bCs/>
                <w:sz w:val="15"/>
                <w:szCs w:val="15"/>
                <w:lang w:val="ru-RU"/>
              </w:rPr>
              <w:t xml:space="preserve"> Товар в соответствии с условиями соответствующего Заказа и требованиями применимого законодательства. Продавец информирует </w:t>
            </w:r>
            <w:r w:rsidR="00D823E3">
              <w:rPr>
                <w:rFonts w:eastAsia="MS Mincho"/>
                <w:bCs/>
                <w:sz w:val="15"/>
                <w:szCs w:val="15"/>
                <w:lang w:val="ru-RU"/>
              </w:rPr>
              <w:t>Покупателя</w:t>
            </w:r>
            <w:r w:rsidRPr="007871B4">
              <w:rPr>
                <w:rFonts w:eastAsia="MS Mincho"/>
                <w:bCs/>
                <w:sz w:val="15"/>
                <w:szCs w:val="15"/>
                <w:lang w:val="ru-RU"/>
              </w:rPr>
              <w:t xml:space="preserve"> в письменном виде о дате и времени такого тестирования не позднее, чем за 15 (пятнадцать) дней до даты такого тестирования. Стороны фиксируют результат тестирования в Акте о проведении тестирования. В случае обнаружения </w:t>
            </w:r>
            <w:r w:rsidR="00D823E3">
              <w:rPr>
                <w:rFonts w:eastAsia="MS Mincho"/>
                <w:bCs/>
                <w:sz w:val="15"/>
                <w:szCs w:val="15"/>
                <w:lang w:val="ru-RU"/>
              </w:rPr>
              <w:t>Покупателем</w:t>
            </w:r>
            <w:r w:rsidRPr="007871B4">
              <w:rPr>
                <w:rFonts w:eastAsia="MS Mincho"/>
                <w:bCs/>
                <w:sz w:val="15"/>
                <w:szCs w:val="15"/>
                <w:lang w:val="ru-RU"/>
              </w:rPr>
              <w:t xml:space="preserve"> каких-либо дефектов в работе Товара, такие дефекты подлежат фиксированию в Акте о проведении тестирования. Срок тестирования и сроки исправления дефектов в работе Товара включаются в срок работ по сборке и установке Товара, осуществляемых Продавцом</w:t>
            </w:r>
            <w:r w:rsidR="00655886">
              <w:rPr>
                <w:rFonts w:eastAsia="MS Mincho"/>
                <w:bCs/>
                <w:sz w:val="15"/>
                <w:szCs w:val="15"/>
                <w:lang w:val="ru-RU"/>
              </w:rPr>
              <w:t>,</w:t>
            </w:r>
            <w:r w:rsidR="00CA357F" w:rsidRPr="007871B4">
              <w:rPr>
                <w:rFonts w:eastAsia="MS Mincho"/>
                <w:bCs/>
                <w:sz w:val="15"/>
                <w:szCs w:val="15"/>
                <w:lang w:val="ru-RU"/>
              </w:rPr>
              <w:t xml:space="preserve"> и не могут изменять срок работ по сборке и установке Товара</w:t>
            </w:r>
            <w:r w:rsidRPr="007871B4">
              <w:rPr>
                <w:rFonts w:eastAsia="MS Mincho"/>
                <w:bCs/>
                <w:sz w:val="15"/>
                <w:szCs w:val="15"/>
                <w:lang w:val="ru-RU"/>
              </w:rPr>
              <w:t xml:space="preserve"> без подписания Сторонами Дополнительного соглашения к настоящему Договору.</w:t>
            </w:r>
          </w:p>
        </w:tc>
        <w:tc>
          <w:tcPr>
            <w:tcW w:w="2500" w:type="pct"/>
          </w:tcPr>
          <w:p w14:paraId="3707B5C4"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After the </w:t>
            </w:r>
            <w:r w:rsidR="003539B5" w:rsidRPr="007871B4">
              <w:rPr>
                <w:rFonts w:eastAsia="MS Mincho"/>
                <w:bCs/>
                <w:sz w:val="15"/>
                <w:szCs w:val="15"/>
                <w:lang w:val="en-US"/>
              </w:rPr>
              <w:t>Seller</w:t>
            </w:r>
            <w:r w:rsidRPr="007871B4">
              <w:rPr>
                <w:rFonts w:eastAsia="MS Mincho"/>
                <w:bCs/>
                <w:sz w:val="15"/>
                <w:szCs w:val="15"/>
                <w:lang w:val="en-US"/>
              </w:rPr>
              <w:t xml:space="preserve"> has completed the works for mounting and installation of Goods, the Parties</w:t>
            </w:r>
            <w:r w:rsidR="00CE1DFE" w:rsidRPr="007871B4">
              <w:rPr>
                <w:rFonts w:eastAsia="MS Mincho"/>
                <w:bCs/>
                <w:sz w:val="15"/>
                <w:szCs w:val="15"/>
                <w:lang w:val="en-US"/>
              </w:rPr>
              <w:t xml:space="preserve"> may at </w:t>
            </w:r>
            <w:r w:rsidR="00D823E3">
              <w:rPr>
                <w:rFonts w:eastAsia="MS Mincho"/>
                <w:bCs/>
                <w:sz w:val="15"/>
                <w:szCs w:val="15"/>
                <w:lang w:val="en-US"/>
              </w:rPr>
              <w:t>the Buyer’s</w:t>
            </w:r>
            <w:r w:rsidR="00D823E3" w:rsidRPr="007871B4">
              <w:rPr>
                <w:rFonts w:eastAsia="MS Mincho"/>
                <w:bCs/>
                <w:sz w:val="15"/>
                <w:szCs w:val="15"/>
                <w:lang w:val="en-US"/>
              </w:rPr>
              <w:t xml:space="preserve"> </w:t>
            </w:r>
            <w:r w:rsidR="00CE1DFE" w:rsidRPr="007871B4">
              <w:rPr>
                <w:rFonts w:eastAsia="MS Mincho"/>
                <w:bCs/>
                <w:sz w:val="15"/>
                <w:szCs w:val="15"/>
                <w:lang w:val="en-US"/>
              </w:rPr>
              <w:t>request</w:t>
            </w:r>
            <w:r w:rsidRPr="007871B4">
              <w:rPr>
                <w:rFonts w:eastAsia="MS Mincho"/>
                <w:bCs/>
                <w:sz w:val="15"/>
                <w:szCs w:val="15"/>
                <w:lang w:val="en-US"/>
              </w:rPr>
              <w:t xml:space="preserve"> test the Goods in accordance with </w:t>
            </w:r>
            <w:r w:rsidR="003539B5" w:rsidRPr="007871B4">
              <w:rPr>
                <w:rFonts w:eastAsia="MS Mincho"/>
                <w:bCs/>
                <w:sz w:val="15"/>
                <w:szCs w:val="15"/>
                <w:lang w:val="en-US"/>
              </w:rPr>
              <w:t xml:space="preserve">the </w:t>
            </w:r>
            <w:r w:rsidRPr="007871B4">
              <w:rPr>
                <w:rFonts w:eastAsia="MS Mincho"/>
                <w:bCs/>
                <w:sz w:val="15"/>
                <w:szCs w:val="15"/>
                <w:lang w:val="en-US"/>
              </w:rPr>
              <w:t xml:space="preserve">provisions of </w:t>
            </w:r>
            <w:r w:rsidR="003539B5" w:rsidRPr="007871B4">
              <w:rPr>
                <w:rFonts w:eastAsia="MS Mincho"/>
                <w:bCs/>
                <w:sz w:val="15"/>
                <w:szCs w:val="15"/>
                <w:lang w:val="en-US"/>
              </w:rPr>
              <w:t>the corresponding Order and applicable legislation</w:t>
            </w:r>
            <w:r w:rsidRPr="007871B4">
              <w:rPr>
                <w:rFonts w:eastAsia="MS Mincho"/>
                <w:bCs/>
                <w:sz w:val="15"/>
                <w:szCs w:val="15"/>
                <w:lang w:val="en-US"/>
              </w:rPr>
              <w:t xml:space="preserve">. The </w:t>
            </w:r>
            <w:r w:rsidR="003539B5" w:rsidRPr="007871B4">
              <w:rPr>
                <w:rFonts w:eastAsia="MS Mincho"/>
                <w:bCs/>
                <w:sz w:val="15"/>
                <w:szCs w:val="15"/>
                <w:lang w:val="en-US"/>
              </w:rPr>
              <w:t>Seller</w:t>
            </w:r>
            <w:r w:rsidRPr="007871B4">
              <w:rPr>
                <w:rFonts w:eastAsia="MS Mincho"/>
                <w:bCs/>
                <w:sz w:val="15"/>
                <w:szCs w:val="15"/>
                <w:lang w:val="en-US"/>
              </w:rPr>
              <w:t xml:space="preserve"> shall notify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in writing on the date and time of such tests not less than 15 (fifteen) days before the date of tests. The Parties will state the result of tests</w:t>
            </w:r>
            <w:r w:rsidR="003539B5" w:rsidRPr="007871B4">
              <w:rPr>
                <w:rFonts w:eastAsia="MS Mincho"/>
                <w:bCs/>
                <w:sz w:val="15"/>
                <w:szCs w:val="15"/>
                <w:lang w:val="en-US"/>
              </w:rPr>
              <w:t xml:space="preserve"> in the Tests Certificate</w:t>
            </w:r>
            <w:r w:rsidRPr="007871B4">
              <w:rPr>
                <w:rFonts w:eastAsia="MS Mincho"/>
                <w:bCs/>
                <w:sz w:val="15"/>
                <w:szCs w:val="15"/>
                <w:lang w:val="en-US"/>
              </w:rPr>
              <w:t xml:space="preserve">. In the event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 xml:space="preserve">reveals any defects in Goods operation, such defects </w:t>
            </w:r>
            <w:proofErr w:type="gramStart"/>
            <w:r w:rsidRPr="007871B4">
              <w:rPr>
                <w:rFonts w:eastAsia="MS Mincho"/>
                <w:bCs/>
                <w:sz w:val="15"/>
                <w:szCs w:val="15"/>
                <w:lang w:val="en-US"/>
              </w:rPr>
              <w:t xml:space="preserve">shall </w:t>
            </w:r>
            <w:r w:rsidR="003539B5" w:rsidRPr="007871B4">
              <w:rPr>
                <w:rFonts w:eastAsia="MS Mincho"/>
                <w:bCs/>
                <w:sz w:val="15"/>
                <w:szCs w:val="15"/>
                <w:lang w:val="en-US"/>
              </w:rPr>
              <w:t xml:space="preserve">also </w:t>
            </w:r>
            <w:r w:rsidRPr="007871B4">
              <w:rPr>
                <w:rFonts w:eastAsia="MS Mincho"/>
                <w:bCs/>
                <w:sz w:val="15"/>
                <w:szCs w:val="15"/>
                <w:lang w:val="en-US"/>
              </w:rPr>
              <w:t>be stated</w:t>
            </w:r>
            <w:proofErr w:type="gramEnd"/>
            <w:r w:rsidRPr="007871B4">
              <w:rPr>
                <w:rFonts w:eastAsia="MS Mincho"/>
                <w:bCs/>
                <w:sz w:val="15"/>
                <w:szCs w:val="15"/>
                <w:lang w:val="en-US"/>
              </w:rPr>
              <w:t xml:space="preserve"> in the Tests Certificate. The terms of tests and rectification of defects in Goods operation are included in terms of works by the </w:t>
            </w:r>
            <w:r w:rsidR="003539B5" w:rsidRPr="007871B4">
              <w:rPr>
                <w:rFonts w:eastAsia="MS Mincho"/>
                <w:bCs/>
                <w:sz w:val="15"/>
                <w:szCs w:val="15"/>
                <w:lang w:val="en-US"/>
              </w:rPr>
              <w:t>Seller</w:t>
            </w:r>
            <w:r w:rsidRPr="007871B4">
              <w:rPr>
                <w:rFonts w:eastAsia="MS Mincho"/>
                <w:bCs/>
                <w:sz w:val="15"/>
                <w:szCs w:val="15"/>
                <w:lang w:val="en-US"/>
              </w:rPr>
              <w:t xml:space="preserve"> for mounting and installation of Goods and may not change the terms of works for mounting and installation of Goods without signing of </w:t>
            </w:r>
            <w:r w:rsidR="003539B5" w:rsidRPr="007871B4">
              <w:rPr>
                <w:rFonts w:eastAsia="MS Mincho"/>
                <w:bCs/>
                <w:sz w:val="15"/>
                <w:szCs w:val="15"/>
                <w:lang w:val="en-US"/>
              </w:rPr>
              <w:t>Additional</w:t>
            </w:r>
            <w:r w:rsidRPr="007871B4">
              <w:rPr>
                <w:rFonts w:eastAsia="MS Mincho"/>
                <w:bCs/>
                <w:sz w:val="15"/>
                <w:szCs w:val="15"/>
                <w:lang w:val="en-US"/>
              </w:rPr>
              <w:t xml:space="preserve"> Agreement by the Parties hereto.</w:t>
            </w:r>
          </w:p>
        </w:tc>
      </w:tr>
      <w:tr w:rsidR="00DC1BA3" w:rsidRPr="007871B4" w14:paraId="74B564C8" w14:textId="77777777" w:rsidTr="004477C0">
        <w:tc>
          <w:tcPr>
            <w:tcW w:w="2500" w:type="pct"/>
          </w:tcPr>
          <w:p w14:paraId="2D97D488" w14:textId="77777777" w:rsidR="00DC1BA3" w:rsidRPr="007871B4" w:rsidRDefault="008C6B31"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Право собственности и риск случайной гибели или повреждения Товара </w:t>
            </w:r>
            <w:r w:rsidRPr="007871B4">
              <w:rPr>
                <w:rFonts w:eastAsia="MS Mincho"/>
                <w:bCs/>
                <w:sz w:val="15"/>
                <w:szCs w:val="15"/>
                <w:lang w:val="ru-RU"/>
              </w:rPr>
              <w:lastRenderedPageBreak/>
              <w:t xml:space="preserve">переходят от Продавца к </w:t>
            </w:r>
            <w:r w:rsidR="00D823E3">
              <w:rPr>
                <w:rFonts w:eastAsia="MS Mincho"/>
                <w:bCs/>
                <w:sz w:val="15"/>
                <w:szCs w:val="15"/>
                <w:lang w:val="ru-RU"/>
              </w:rPr>
              <w:t>Покупателю</w:t>
            </w:r>
            <w:r w:rsidRPr="007871B4">
              <w:rPr>
                <w:rFonts w:eastAsia="MS Mincho"/>
                <w:bCs/>
                <w:sz w:val="15"/>
                <w:szCs w:val="15"/>
                <w:lang w:val="ru-RU"/>
              </w:rPr>
              <w:t xml:space="preserve"> в момент подписания </w:t>
            </w:r>
            <w:r w:rsidR="006B6419" w:rsidRPr="007871B4">
              <w:rPr>
                <w:rFonts w:eastAsia="MS Mincho"/>
                <w:bCs/>
                <w:sz w:val="15"/>
                <w:szCs w:val="15"/>
                <w:lang w:val="ru-RU"/>
              </w:rPr>
              <w:t xml:space="preserve">документов, установленных </w:t>
            </w:r>
            <w:r w:rsidR="00F1461A">
              <w:rPr>
                <w:rFonts w:eastAsia="MS Mincho"/>
                <w:bCs/>
                <w:sz w:val="15"/>
                <w:szCs w:val="15"/>
                <w:lang w:val="ru-RU"/>
              </w:rPr>
              <w:t>пунктом</w:t>
            </w:r>
            <w:r w:rsidR="00F1461A" w:rsidRPr="007871B4">
              <w:rPr>
                <w:rFonts w:eastAsia="MS Mincho"/>
                <w:bCs/>
                <w:sz w:val="15"/>
                <w:szCs w:val="15"/>
                <w:lang w:val="ru-RU"/>
              </w:rPr>
              <w:t xml:space="preserve"> </w:t>
            </w:r>
            <w:r w:rsidR="006B6419" w:rsidRPr="007871B4">
              <w:rPr>
                <w:rFonts w:eastAsia="MS Mincho"/>
                <w:bCs/>
                <w:sz w:val="15"/>
                <w:szCs w:val="15"/>
                <w:lang w:val="ru-RU"/>
              </w:rPr>
              <w:t>2</w:t>
            </w:r>
            <w:r w:rsidR="001123DE" w:rsidRPr="00EC3E1D">
              <w:rPr>
                <w:rFonts w:eastAsia="MS Mincho"/>
                <w:bCs/>
                <w:sz w:val="15"/>
                <w:szCs w:val="15"/>
                <w:lang w:val="ru-RU"/>
              </w:rPr>
              <w:t>9</w:t>
            </w:r>
            <w:r w:rsidR="006B6419" w:rsidRPr="007871B4">
              <w:rPr>
                <w:rFonts w:eastAsia="MS Mincho"/>
                <w:bCs/>
                <w:sz w:val="15"/>
                <w:szCs w:val="15"/>
                <w:lang w:val="ru-RU"/>
              </w:rPr>
              <w:t xml:space="preserve"> Общих условий</w:t>
            </w:r>
            <w:r w:rsidRPr="007871B4">
              <w:rPr>
                <w:rFonts w:eastAsia="MS Mincho"/>
                <w:bCs/>
                <w:sz w:val="15"/>
                <w:szCs w:val="15"/>
                <w:lang w:val="ru-RU"/>
              </w:rPr>
              <w:t xml:space="preserve">. Оплата сборки и установки Товара, осуществленных Продавцом не считаются приемкой или выражением согласия </w:t>
            </w:r>
            <w:r w:rsidR="00D823E3">
              <w:rPr>
                <w:rFonts w:eastAsia="MS Mincho"/>
                <w:bCs/>
                <w:sz w:val="15"/>
                <w:szCs w:val="15"/>
                <w:lang w:val="ru-RU"/>
              </w:rPr>
              <w:t>Покупателя</w:t>
            </w:r>
            <w:r w:rsidRPr="007871B4">
              <w:rPr>
                <w:rFonts w:eastAsia="MS Mincho"/>
                <w:bCs/>
                <w:sz w:val="15"/>
                <w:szCs w:val="15"/>
                <w:lang w:val="ru-RU"/>
              </w:rPr>
              <w:t xml:space="preserve"> о соответствии Товара и работ условиям и положениям настоящих Общих </w:t>
            </w:r>
            <w:r w:rsidR="00655886">
              <w:rPr>
                <w:rFonts w:eastAsia="MS Mincho"/>
                <w:bCs/>
                <w:sz w:val="15"/>
                <w:szCs w:val="15"/>
                <w:lang w:val="ru-RU"/>
              </w:rPr>
              <w:t>У</w:t>
            </w:r>
            <w:r w:rsidRPr="007871B4">
              <w:rPr>
                <w:rFonts w:eastAsia="MS Mincho"/>
                <w:bCs/>
                <w:sz w:val="15"/>
                <w:szCs w:val="15"/>
                <w:lang w:val="ru-RU"/>
              </w:rPr>
              <w:t>словий.</w:t>
            </w:r>
          </w:p>
        </w:tc>
        <w:tc>
          <w:tcPr>
            <w:tcW w:w="2500" w:type="pct"/>
          </w:tcPr>
          <w:p w14:paraId="34C13FB2"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lastRenderedPageBreak/>
              <w:t xml:space="preserve">The title and risks of loss or damage to the Goods shall pass from the </w:t>
            </w:r>
            <w:r w:rsidR="003539B5" w:rsidRPr="007871B4">
              <w:rPr>
                <w:rFonts w:eastAsia="MS Mincho"/>
                <w:bCs/>
                <w:sz w:val="15"/>
                <w:szCs w:val="15"/>
                <w:lang w:val="en-US"/>
              </w:rPr>
              <w:t>Seller</w:t>
            </w:r>
            <w:r w:rsidRPr="007871B4">
              <w:rPr>
                <w:rFonts w:eastAsia="MS Mincho"/>
                <w:bCs/>
                <w:sz w:val="15"/>
                <w:szCs w:val="15"/>
                <w:lang w:val="en-US"/>
              </w:rPr>
              <w:t xml:space="preserve"> to </w:t>
            </w:r>
            <w:r w:rsidR="00D823E3">
              <w:rPr>
                <w:rFonts w:eastAsia="MS Mincho"/>
                <w:bCs/>
                <w:sz w:val="15"/>
                <w:szCs w:val="15"/>
                <w:lang w:val="en-US"/>
              </w:rPr>
              <w:lastRenderedPageBreak/>
              <w:t>the Buyer</w:t>
            </w:r>
            <w:r w:rsidR="00D823E3" w:rsidRPr="007871B4">
              <w:rPr>
                <w:rFonts w:eastAsia="MS Mincho"/>
                <w:bCs/>
                <w:sz w:val="15"/>
                <w:szCs w:val="15"/>
                <w:lang w:val="en-US"/>
              </w:rPr>
              <w:t xml:space="preserve"> </w:t>
            </w:r>
            <w:proofErr w:type="gramStart"/>
            <w:r w:rsidRPr="007871B4">
              <w:rPr>
                <w:rFonts w:eastAsia="MS Mincho"/>
                <w:bCs/>
                <w:sz w:val="15"/>
                <w:szCs w:val="15"/>
                <w:lang w:val="en-US"/>
              </w:rPr>
              <w:t>at the moment</w:t>
            </w:r>
            <w:proofErr w:type="gramEnd"/>
            <w:r w:rsidRPr="007871B4">
              <w:rPr>
                <w:rFonts w:eastAsia="MS Mincho"/>
                <w:bCs/>
                <w:sz w:val="15"/>
                <w:szCs w:val="15"/>
                <w:lang w:val="en-US"/>
              </w:rPr>
              <w:t xml:space="preserve"> of </w:t>
            </w:r>
            <w:r w:rsidR="003539B5" w:rsidRPr="007871B4">
              <w:rPr>
                <w:rFonts w:eastAsia="MS Mincho"/>
                <w:bCs/>
                <w:sz w:val="15"/>
                <w:szCs w:val="15"/>
                <w:lang w:val="en-US"/>
              </w:rPr>
              <w:t xml:space="preserve">mutual </w:t>
            </w:r>
            <w:r w:rsidRPr="007871B4">
              <w:rPr>
                <w:rFonts w:eastAsia="MS Mincho"/>
                <w:bCs/>
                <w:sz w:val="15"/>
                <w:szCs w:val="15"/>
                <w:lang w:val="en-US"/>
              </w:rPr>
              <w:t xml:space="preserve">signing </w:t>
            </w:r>
            <w:r w:rsidR="006B6419" w:rsidRPr="007871B4">
              <w:rPr>
                <w:rFonts w:eastAsia="MS Mincho"/>
                <w:bCs/>
                <w:sz w:val="15"/>
                <w:szCs w:val="15"/>
                <w:lang w:val="en-US"/>
              </w:rPr>
              <w:t xml:space="preserve">documents required by the </w:t>
            </w:r>
            <w:r w:rsidR="00F1461A">
              <w:rPr>
                <w:rFonts w:eastAsia="MS Mincho"/>
                <w:bCs/>
                <w:sz w:val="15"/>
                <w:szCs w:val="15"/>
                <w:lang w:val="en-US"/>
              </w:rPr>
              <w:t>item</w:t>
            </w:r>
            <w:r w:rsidR="00F1461A" w:rsidRPr="007871B4">
              <w:rPr>
                <w:rFonts w:eastAsia="MS Mincho"/>
                <w:bCs/>
                <w:sz w:val="15"/>
                <w:szCs w:val="15"/>
                <w:lang w:val="en-US"/>
              </w:rPr>
              <w:t xml:space="preserve"> </w:t>
            </w:r>
            <w:r w:rsidR="006B6419" w:rsidRPr="007871B4">
              <w:rPr>
                <w:rFonts w:eastAsia="MS Mincho"/>
                <w:bCs/>
                <w:sz w:val="15"/>
                <w:szCs w:val="15"/>
                <w:lang w:val="en-US"/>
              </w:rPr>
              <w:t>2</w:t>
            </w:r>
            <w:r w:rsidR="001123DE">
              <w:rPr>
                <w:rFonts w:eastAsia="MS Mincho"/>
                <w:bCs/>
                <w:sz w:val="15"/>
                <w:szCs w:val="15"/>
                <w:lang w:val="en-US"/>
              </w:rPr>
              <w:t>9</w:t>
            </w:r>
            <w:r w:rsidR="006B6419" w:rsidRPr="007871B4">
              <w:rPr>
                <w:rFonts w:eastAsia="MS Mincho"/>
                <w:bCs/>
                <w:sz w:val="15"/>
                <w:szCs w:val="15"/>
                <w:lang w:val="en-US"/>
              </w:rPr>
              <w:t xml:space="preserve"> </w:t>
            </w:r>
            <w:r w:rsidR="00F1461A" w:rsidRPr="007871B4">
              <w:rPr>
                <w:rFonts w:eastAsia="MS Mincho"/>
                <w:bCs/>
                <w:sz w:val="15"/>
                <w:szCs w:val="15"/>
                <w:lang w:val="en-US"/>
              </w:rPr>
              <w:t>here</w:t>
            </w:r>
            <w:r w:rsidR="00F1461A">
              <w:rPr>
                <w:rFonts w:eastAsia="MS Mincho"/>
                <w:bCs/>
                <w:sz w:val="15"/>
                <w:szCs w:val="15"/>
                <w:lang w:val="en-US"/>
              </w:rPr>
              <w:t>of</w:t>
            </w:r>
            <w:r w:rsidRPr="007871B4">
              <w:rPr>
                <w:rFonts w:eastAsia="MS Mincho"/>
                <w:bCs/>
                <w:sz w:val="15"/>
                <w:szCs w:val="15"/>
                <w:lang w:val="en-US"/>
              </w:rPr>
              <w:t xml:space="preserve">. Payment for mounting and installation completed by the </w:t>
            </w:r>
            <w:r w:rsidR="003539B5" w:rsidRPr="007871B4">
              <w:rPr>
                <w:rFonts w:eastAsia="MS Mincho"/>
                <w:bCs/>
                <w:sz w:val="15"/>
                <w:szCs w:val="15"/>
                <w:lang w:val="en-US"/>
              </w:rPr>
              <w:t>Seller</w:t>
            </w:r>
            <w:r w:rsidRPr="007871B4">
              <w:rPr>
                <w:rFonts w:eastAsia="MS Mincho"/>
                <w:bCs/>
                <w:sz w:val="15"/>
                <w:szCs w:val="15"/>
                <w:lang w:val="en-US"/>
              </w:rPr>
              <w:t xml:space="preserve"> </w:t>
            </w:r>
            <w:proofErr w:type="gramStart"/>
            <w:r w:rsidRPr="007871B4">
              <w:rPr>
                <w:rFonts w:eastAsia="MS Mincho"/>
                <w:bCs/>
                <w:sz w:val="15"/>
                <w:szCs w:val="15"/>
                <w:lang w:val="en-US"/>
              </w:rPr>
              <w:t>shall be not deemed</w:t>
            </w:r>
            <w:proofErr w:type="gramEnd"/>
            <w:r w:rsidRPr="007871B4">
              <w:rPr>
                <w:rFonts w:eastAsia="MS Mincho"/>
                <w:bCs/>
                <w:sz w:val="15"/>
                <w:szCs w:val="15"/>
                <w:lang w:val="en-US"/>
              </w:rPr>
              <w:t xml:space="preserve"> as acceptance, or consent of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 xml:space="preserve">for Goods and works compliance with terms and conditions of the present </w:t>
            </w:r>
            <w:r w:rsidR="003539B5" w:rsidRPr="007871B4">
              <w:rPr>
                <w:rFonts w:eastAsia="MS Mincho"/>
                <w:bCs/>
                <w:sz w:val="15"/>
                <w:szCs w:val="15"/>
                <w:lang w:val="en-US"/>
              </w:rPr>
              <w:t>General Terms</w:t>
            </w:r>
            <w:r w:rsidRPr="007871B4">
              <w:rPr>
                <w:rFonts w:eastAsia="MS Mincho"/>
                <w:bCs/>
                <w:sz w:val="15"/>
                <w:szCs w:val="15"/>
                <w:lang w:val="en-US"/>
              </w:rPr>
              <w:t>.</w:t>
            </w:r>
          </w:p>
        </w:tc>
      </w:tr>
      <w:tr w:rsidR="002D6AF5" w:rsidRPr="007871B4" w14:paraId="09B3364B" w14:textId="77777777" w:rsidTr="004477C0">
        <w:tc>
          <w:tcPr>
            <w:tcW w:w="2500" w:type="pct"/>
          </w:tcPr>
          <w:p w14:paraId="6DE833AE" w14:textId="77777777" w:rsidR="002D6AF5" w:rsidRPr="007871B4" w:rsidRDefault="008C6B31"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lastRenderedPageBreak/>
              <w:t>Продавец обязан предоставить гарантию на выполненные работы</w:t>
            </w:r>
            <w:r w:rsidR="00655886">
              <w:rPr>
                <w:rFonts w:eastAsia="MS Mincho"/>
                <w:bCs/>
                <w:sz w:val="15"/>
                <w:szCs w:val="15"/>
                <w:lang w:val="ru-RU"/>
              </w:rPr>
              <w:t>,</w:t>
            </w:r>
            <w:r w:rsidRPr="007871B4">
              <w:rPr>
                <w:rFonts w:eastAsia="MS Mincho"/>
                <w:bCs/>
                <w:sz w:val="15"/>
                <w:szCs w:val="15"/>
                <w:lang w:val="ru-RU"/>
              </w:rPr>
              <w:t xml:space="preserve"> по меньшей мере</w:t>
            </w:r>
            <w:r w:rsidR="00655886">
              <w:rPr>
                <w:rFonts w:eastAsia="MS Mincho"/>
                <w:bCs/>
                <w:sz w:val="15"/>
                <w:szCs w:val="15"/>
                <w:lang w:val="ru-RU"/>
              </w:rPr>
              <w:t>,</w:t>
            </w:r>
            <w:r w:rsidRPr="007871B4">
              <w:rPr>
                <w:rFonts w:eastAsia="MS Mincho"/>
                <w:bCs/>
                <w:sz w:val="15"/>
                <w:szCs w:val="15"/>
                <w:lang w:val="ru-RU"/>
              </w:rPr>
              <w:t xml:space="preserve"> на 24 месяца с </w:t>
            </w:r>
            <w:r w:rsidR="009B1300" w:rsidRPr="007871B4">
              <w:rPr>
                <w:rFonts w:eastAsia="MS Mincho"/>
                <w:bCs/>
                <w:sz w:val="15"/>
                <w:szCs w:val="15"/>
                <w:lang w:val="ru-RU"/>
              </w:rPr>
              <w:t xml:space="preserve">момента подписания </w:t>
            </w:r>
            <w:r w:rsidR="006B6419" w:rsidRPr="007871B4">
              <w:rPr>
                <w:rFonts w:eastAsia="MS Mincho"/>
                <w:bCs/>
                <w:sz w:val="15"/>
                <w:szCs w:val="15"/>
                <w:lang w:val="ru-RU"/>
              </w:rPr>
              <w:t xml:space="preserve">последнего из документов, установленных </w:t>
            </w:r>
            <w:r w:rsidR="0090047F">
              <w:rPr>
                <w:rFonts w:eastAsia="MS Mincho"/>
                <w:bCs/>
                <w:sz w:val="15"/>
                <w:szCs w:val="15"/>
                <w:lang w:val="ru-RU"/>
              </w:rPr>
              <w:t>пунктом</w:t>
            </w:r>
            <w:r w:rsidR="0090047F" w:rsidRPr="007871B4">
              <w:rPr>
                <w:rFonts w:eastAsia="MS Mincho"/>
                <w:bCs/>
                <w:sz w:val="15"/>
                <w:szCs w:val="15"/>
                <w:lang w:val="ru-RU"/>
              </w:rPr>
              <w:t xml:space="preserve"> </w:t>
            </w:r>
            <w:r w:rsidR="006B6419" w:rsidRPr="007871B4">
              <w:rPr>
                <w:rFonts w:eastAsia="MS Mincho"/>
                <w:bCs/>
                <w:sz w:val="15"/>
                <w:szCs w:val="15"/>
                <w:lang w:val="ru-RU"/>
              </w:rPr>
              <w:t>2</w:t>
            </w:r>
            <w:r w:rsidR="00867994" w:rsidRPr="00867994">
              <w:rPr>
                <w:rFonts w:eastAsia="MS Mincho"/>
                <w:bCs/>
                <w:sz w:val="15"/>
                <w:szCs w:val="15"/>
                <w:lang w:val="ru-RU"/>
              </w:rPr>
              <w:t>9</w:t>
            </w:r>
            <w:r w:rsidR="006B6419" w:rsidRPr="007871B4">
              <w:rPr>
                <w:rFonts w:eastAsia="MS Mincho"/>
                <w:bCs/>
                <w:sz w:val="15"/>
                <w:szCs w:val="15"/>
                <w:lang w:val="ru-RU"/>
              </w:rPr>
              <w:t xml:space="preserve"> настоящих Общих </w:t>
            </w:r>
            <w:r w:rsidR="00655886">
              <w:rPr>
                <w:rFonts w:eastAsia="MS Mincho"/>
                <w:bCs/>
                <w:sz w:val="15"/>
                <w:szCs w:val="15"/>
                <w:lang w:val="ru-RU"/>
              </w:rPr>
              <w:t>У</w:t>
            </w:r>
            <w:r w:rsidR="006B6419" w:rsidRPr="007871B4">
              <w:rPr>
                <w:rFonts w:eastAsia="MS Mincho"/>
                <w:bCs/>
                <w:sz w:val="15"/>
                <w:szCs w:val="15"/>
                <w:lang w:val="ru-RU"/>
              </w:rPr>
              <w:t>словий</w:t>
            </w:r>
            <w:r w:rsidRPr="007871B4">
              <w:rPr>
                <w:rFonts w:eastAsia="MS Mincho"/>
                <w:bCs/>
                <w:sz w:val="15"/>
                <w:szCs w:val="15"/>
                <w:lang w:val="ru-RU"/>
              </w:rPr>
              <w:t>, если иные условия не установлены в соответствующем Заказе.</w:t>
            </w:r>
          </w:p>
        </w:tc>
        <w:tc>
          <w:tcPr>
            <w:tcW w:w="2500" w:type="pct"/>
          </w:tcPr>
          <w:p w14:paraId="00139120" w14:textId="77777777" w:rsidR="002D6AF5" w:rsidRPr="007871B4" w:rsidRDefault="002D6AF5"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shall bail the warranty for the works performed in compliance with this section, at least for 24 months after signing </w:t>
            </w:r>
            <w:r w:rsidR="006B6419" w:rsidRPr="007871B4">
              <w:rPr>
                <w:rFonts w:eastAsia="MS Mincho"/>
                <w:bCs/>
                <w:sz w:val="15"/>
                <w:szCs w:val="15"/>
                <w:lang w:val="en-US"/>
              </w:rPr>
              <w:t xml:space="preserve">the last of the documents required by the </w:t>
            </w:r>
            <w:r w:rsidR="0090047F">
              <w:rPr>
                <w:rFonts w:eastAsia="MS Mincho"/>
                <w:bCs/>
                <w:sz w:val="15"/>
                <w:szCs w:val="15"/>
                <w:lang w:val="en-US"/>
              </w:rPr>
              <w:t>item</w:t>
            </w:r>
            <w:r w:rsidR="0090047F" w:rsidRPr="007871B4">
              <w:rPr>
                <w:rFonts w:eastAsia="MS Mincho"/>
                <w:bCs/>
                <w:sz w:val="15"/>
                <w:szCs w:val="15"/>
                <w:lang w:val="en-US"/>
              </w:rPr>
              <w:t xml:space="preserve"> </w:t>
            </w:r>
            <w:r w:rsidR="006B6419" w:rsidRPr="007871B4">
              <w:rPr>
                <w:rFonts w:eastAsia="MS Mincho"/>
                <w:bCs/>
                <w:sz w:val="15"/>
                <w:szCs w:val="15"/>
                <w:lang w:val="en-US"/>
              </w:rPr>
              <w:t>2</w:t>
            </w:r>
            <w:r w:rsidR="00867994">
              <w:rPr>
                <w:rFonts w:eastAsia="MS Mincho"/>
                <w:bCs/>
                <w:sz w:val="15"/>
                <w:szCs w:val="15"/>
                <w:lang w:val="en-US"/>
              </w:rPr>
              <w:t>9</w:t>
            </w:r>
            <w:r w:rsidR="006B6419" w:rsidRPr="007871B4">
              <w:rPr>
                <w:rFonts w:eastAsia="MS Mincho"/>
                <w:bCs/>
                <w:sz w:val="15"/>
                <w:szCs w:val="15"/>
                <w:lang w:val="en-US"/>
              </w:rPr>
              <w:t xml:space="preserve"> </w:t>
            </w:r>
            <w:r w:rsidR="0090047F" w:rsidRPr="007871B4">
              <w:rPr>
                <w:rFonts w:eastAsia="MS Mincho"/>
                <w:bCs/>
                <w:sz w:val="15"/>
                <w:szCs w:val="15"/>
                <w:lang w:val="en-US"/>
              </w:rPr>
              <w:t>here</w:t>
            </w:r>
            <w:r w:rsidR="0090047F">
              <w:rPr>
                <w:rFonts w:eastAsia="MS Mincho"/>
                <w:bCs/>
                <w:sz w:val="15"/>
                <w:szCs w:val="15"/>
                <w:lang w:val="en-US"/>
              </w:rPr>
              <w:t>of</w:t>
            </w:r>
            <w:r w:rsidRPr="007871B4">
              <w:rPr>
                <w:rFonts w:eastAsia="MS Mincho"/>
                <w:bCs/>
                <w:sz w:val="15"/>
                <w:szCs w:val="15"/>
                <w:lang w:val="en-US"/>
              </w:rPr>
              <w:t>, unless otherwise is stipulated in the corresponding Order.</w:t>
            </w:r>
          </w:p>
        </w:tc>
      </w:tr>
      <w:tr w:rsidR="002D6AF5" w:rsidRPr="007871B4" w14:paraId="5525E418" w14:textId="77777777" w:rsidTr="004477C0">
        <w:tc>
          <w:tcPr>
            <w:tcW w:w="2500" w:type="pct"/>
          </w:tcPr>
          <w:p w14:paraId="3B36A188" w14:textId="77777777" w:rsidR="002D6AF5" w:rsidRPr="007871B4" w:rsidRDefault="002D6AF5"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компенсирует все возможные штрафы, убытки, расходы и иные потери, связанные с нарушением Продавцом обязательств, установленных в этом разделе Договора в течение 15 (пятнадцати) дней с момента соответствующего </w:t>
            </w:r>
            <w:r w:rsidR="00655886">
              <w:rPr>
                <w:rFonts w:eastAsia="MS Mincho"/>
                <w:bCs/>
                <w:sz w:val="15"/>
                <w:szCs w:val="15"/>
                <w:lang w:val="ru-RU"/>
              </w:rPr>
              <w:t xml:space="preserve">письменного </w:t>
            </w:r>
            <w:r w:rsidRPr="007871B4">
              <w:rPr>
                <w:rFonts w:eastAsia="MS Mincho"/>
                <w:bCs/>
                <w:sz w:val="15"/>
                <w:szCs w:val="15"/>
                <w:lang w:val="ru-RU"/>
              </w:rPr>
              <w:t xml:space="preserve">требования </w:t>
            </w:r>
            <w:r w:rsidR="00D823E3">
              <w:rPr>
                <w:rFonts w:eastAsia="MS Mincho"/>
                <w:bCs/>
                <w:sz w:val="15"/>
                <w:szCs w:val="15"/>
                <w:lang w:val="ru-RU"/>
              </w:rPr>
              <w:t>Покупателя</w:t>
            </w:r>
            <w:r w:rsidRPr="007871B4">
              <w:rPr>
                <w:rFonts w:eastAsia="MS Mincho"/>
                <w:bCs/>
                <w:sz w:val="15"/>
                <w:szCs w:val="15"/>
                <w:lang w:val="ru-RU"/>
              </w:rPr>
              <w:t>.</w:t>
            </w:r>
          </w:p>
        </w:tc>
        <w:tc>
          <w:tcPr>
            <w:tcW w:w="2500" w:type="pct"/>
          </w:tcPr>
          <w:p w14:paraId="39DFAE13" w14:textId="77777777" w:rsidR="002D6AF5" w:rsidRPr="007871B4" w:rsidRDefault="002D6AF5"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shall reimburse all possible fines, losses, costs and the expenses in connection with infringement by the Seller of the obligations, stated in this section in 15 (fifteen) days from the date of </w:t>
            </w:r>
            <w:r w:rsidR="00D823E3">
              <w:rPr>
                <w:rFonts w:eastAsia="MS Mincho"/>
                <w:bCs/>
                <w:sz w:val="15"/>
                <w:szCs w:val="15"/>
                <w:lang w:val="en-US"/>
              </w:rPr>
              <w:t>the Buyer</w:t>
            </w:r>
            <w:r w:rsidR="00D823E3" w:rsidRPr="007871B4">
              <w:rPr>
                <w:rFonts w:eastAsia="MS Mincho"/>
                <w:bCs/>
                <w:sz w:val="15"/>
                <w:szCs w:val="15"/>
                <w:lang w:val="en-US"/>
              </w:rPr>
              <w:t xml:space="preserve"> </w:t>
            </w:r>
            <w:r w:rsidRPr="007871B4">
              <w:rPr>
                <w:rFonts w:eastAsia="MS Mincho"/>
                <w:bCs/>
                <w:sz w:val="15"/>
                <w:szCs w:val="15"/>
                <w:lang w:val="en-US"/>
              </w:rPr>
              <w:t xml:space="preserve">written demand. </w:t>
            </w:r>
          </w:p>
        </w:tc>
      </w:tr>
      <w:tr w:rsidR="003467FF" w:rsidRPr="007871B4" w14:paraId="0DDDCABE" w14:textId="77777777" w:rsidTr="004477C0">
        <w:tc>
          <w:tcPr>
            <w:tcW w:w="2500" w:type="pct"/>
          </w:tcPr>
          <w:p w14:paraId="29AC5AB7" w14:textId="77777777" w:rsidR="003467FF" w:rsidRPr="007871B4" w:rsidRDefault="003467FF" w:rsidP="00774FFD">
            <w:pPr>
              <w:widowControl w:val="0"/>
              <w:adjustRightInd w:val="0"/>
              <w:jc w:val="center"/>
              <w:textAlignment w:val="baseline"/>
              <w:rPr>
                <w:rFonts w:eastAsia="MS Mincho"/>
                <w:b/>
                <w:bCs/>
                <w:i/>
                <w:sz w:val="15"/>
                <w:szCs w:val="15"/>
                <w:lang w:val="en-US"/>
              </w:rPr>
            </w:pPr>
          </w:p>
        </w:tc>
        <w:tc>
          <w:tcPr>
            <w:tcW w:w="2500" w:type="pct"/>
          </w:tcPr>
          <w:p w14:paraId="5420EAD5" w14:textId="77777777" w:rsidR="003467FF" w:rsidRPr="007871B4" w:rsidRDefault="003467FF" w:rsidP="00774FFD">
            <w:pPr>
              <w:widowControl w:val="0"/>
              <w:adjustRightInd w:val="0"/>
              <w:jc w:val="center"/>
              <w:textAlignment w:val="baseline"/>
              <w:rPr>
                <w:rFonts w:eastAsia="MS Mincho"/>
                <w:b/>
                <w:bCs/>
                <w:i/>
                <w:sz w:val="15"/>
                <w:szCs w:val="15"/>
                <w:lang w:val="en-US"/>
              </w:rPr>
            </w:pPr>
          </w:p>
        </w:tc>
      </w:tr>
      <w:tr w:rsidR="00DC1BA3" w:rsidRPr="00D25E34" w14:paraId="4D509939" w14:textId="77777777" w:rsidTr="004477C0">
        <w:tc>
          <w:tcPr>
            <w:tcW w:w="2500" w:type="pct"/>
          </w:tcPr>
          <w:p w14:paraId="10B79AF1"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ЦЕНА</w:t>
            </w:r>
            <w:r w:rsidR="00AD7980">
              <w:rPr>
                <w:rFonts w:eastAsia="MS Mincho"/>
                <w:b/>
                <w:bCs/>
                <w:i/>
                <w:sz w:val="15"/>
                <w:szCs w:val="15"/>
                <w:lang w:val="ru-RU"/>
              </w:rPr>
              <w:t xml:space="preserve"> ТОВ</w:t>
            </w:r>
            <w:r w:rsidR="00B4096D">
              <w:rPr>
                <w:rFonts w:eastAsia="MS Mincho"/>
                <w:b/>
                <w:bCs/>
                <w:i/>
                <w:sz w:val="15"/>
                <w:szCs w:val="15"/>
                <w:lang w:val="ru-RU"/>
              </w:rPr>
              <w:t>А</w:t>
            </w:r>
            <w:r w:rsidR="00AD7980">
              <w:rPr>
                <w:rFonts w:eastAsia="MS Mincho"/>
                <w:b/>
                <w:bCs/>
                <w:i/>
                <w:sz w:val="15"/>
                <w:szCs w:val="15"/>
                <w:lang w:val="ru-RU"/>
              </w:rPr>
              <w:t>РА.</w:t>
            </w:r>
            <w:r w:rsidRPr="007871B4">
              <w:rPr>
                <w:rFonts w:eastAsia="MS Mincho"/>
                <w:b/>
                <w:bCs/>
                <w:i/>
                <w:sz w:val="15"/>
                <w:szCs w:val="15"/>
                <w:lang w:val="ru-RU"/>
              </w:rPr>
              <w:t xml:space="preserve"> </w:t>
            </w:r>
            <w:r w:rsidR="00AD7980">
              <w:rPr>
                <w:rFonts w:eastAsia="MS Mincho"/>
                <w:b/>
                <w:bCs/>
                <w:i/>
                <w:sz w:val="15"/>
                <w:szCs w:val="15"/>
                <w:lang w:val="ru-RU"/>
              </w:rPr>
              <w:t>УСЛОВИЯ</w:t>
            </w:r>
            <w:r w:rsidRPr="007871B4">
              <w:rPr>
                <w:rFonts w:eastAsia="MS Mincho"/>
                <w:b/>
                <w:bCs/>
                <w:i/>
                <w:sz w:val="15"/>
                <w:szCs w:val="15"/>
                <w:lang w:val="ru-RU"/>
              </w:rPr>
              <w:t xml:space="preserve"> ОПЛАТЫ</w:t>
            </w:r>
          </w:p>
        </w:tc>
        <w:tc>
          <w:tcPr>
            <w:tcW w:w="2500" w:type="pct"/>
          </w:tcPr>
          <w:p w14:paraId="6EBFC0B4" w14:textId="77777777" w:rsidR="00DC1BA3" w:rsidRPr="00D25E34" w:rsidRDefault="00DC1BA3" w:rsidP="00774FFD">
            <w:pPr>
              <w:widowControl w:val="0"/>
              <w:adjustRightInd w:val="0"/>
              <w:jc w:val="center"/>
              <w:textAlignment w:val="baseline"/>
              <w:rPr>
                <w:rFonts w:eastAsia="Malgun Gothic"/>
                <w:b/>
                <w:bCs/>
                <w:i/>
                <w:sz w:val="15"/>
                <w:szCs w:val="15"/>
                <w:lang w:val="ru-RU" w:eastAsia="ko-KR"/>
              </w:rPr>
            </w:pPr>
            <w:r w:rsidRPr="007871B4">
              <w:rPr>
                <w:rFonts w:eastAsia="MS Mincho"/>
                <w:b/>
                <w:bCs/>
                <w:i/>
                <w:sz w:val="15"/>
                <w:szCs w:val="15"/>
                <w:lang w:val="ru-RU"/>
              </w:rPr>
              <w:t>PURCHASE PRICE</w:t>
            </w:r>
            <w:r w:rsidR="00AD7980">
              <w:rPr>
                <w:rFonts w:eastAsia="MS Mincho"/>
                <w:b/>
                <w:bCs/>
                <w:i/>
                <w:sz w:val="15"/>
                <w:szCs w:val="15"/>
                <w:lang w:val="ru-RU"/>
              </w:rPr>
              <w:t>.</w:t>
            </w:r>
            <w:r w:rsidRPr="007871B4">
              <w:rPr>
                <w:rFonts w:eastAsia="MS Mincho"/>
                <w:b/>
                <w:bCs/>
                <w:i/>
                <w:sz w:val="15"/>
                <w:szCs w:val="15"/>
                <w:lang w:val="ru-RU"/>
              </w:rPr>
              <w:t xml:space="preserve"> </w:t>
            </w:r>
            <w:r w:rsidR="00AD7980" w:rsidRPr="000C32C4">
              <w:rPr>
                <w:rFonts w:eastAsia="Malgun Gothic"/>
                <w:b/>
                <w:bCs/>
                <w:i/>
                <w:sz w:val="15"/>
                <w:szCs w:val="15"/>
                <w:lang w:val="ru-RU" w:eastAsia="ko-KR"/>
              </w:rPr>
              <w:t>PAYMENT TERMS</w:t>
            </w:r>
          </w:p>
        </w:tc>
      </w:tr>
      <w:tr w:rsidR="00DC1BA3" w:rsidRPr="007871B4" w14:paraId="5F86ADDD" w14:textId="77777777" w:rsidTr="004477C0">
        <w:tc>
          <w:tcPr>
            <w:tcW w:w="2500" w:type="pct"/>
          </w:tcPr>
          <w:p w14:paraId="281305D6" w14:textId="77777777" w:rsidR="00DC1BA3" w:rsidRPr="00545AAB" w:rsidRDefault="006F0859"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545AAB">
              <w:rPr>
                <w:rFonts w:eastAsia="MS Mincho"/>
                <w:bCs/>
                <w:sz w:val="15"/>
                <w:szCs w:val="15"/>
                <w:lang w:val="ru-RU"/>
              </w:rPr>
              <w:t>Стороны согласовывают цену Договора поставки (далее - «</w:t>
            </w:r>
            <w:r w:rsidRPr="00545AAB">
              <w:rPr>
                <w:rFonts w:eastAsia="MS Mincho"/>
                <w:b/>
                <w:bCs/>
                <w:sz w:val="15"/>
                <w:szCs w:val="15"/>
                <w:lang w:val="ru-RU"/>
              </w:rPr>
              <w:t>Цена</w:t>
            </w:r>
            <w:r w:rsidRPr="00545AAB">
              <w:rPr>
                <w:rFonts w:eastAsia="MS Mincho"/>
                <w:bCs/>
                <w:sz w:val="15"/>
                <w:szCs w:val="15"/>
                <w:lang w:val="ru-RU"/>
              </w:rPr>
              <w:t>») и о</w:t>
            </w:r>
            <w:r w:rsidR="000D2618" w:rsidRPr="00545AAB">
              <w:rPr>
                <w:rFonts w:eastAsia="MS Mincho"/>
                <w:bCs/>
                <w:sz w:val="15"/>
                <w:szCs w:val="15"/>
                <w:lang w:val="ru-RU"/>
              </w:rPr>
              <w:t xml:space="preserve">сновные </w:t>
            </w:r>
            <w:r w:rsidRPr="00545AAB">
              <w:rPr>
                <w:rFonts w:eastAsia="MS Mincho"/>
                <w:bCs/>
                <w:sz w:val="15"/>
                <w:szCs w:val="15"/>
                <w:lang w:val="ru-RU"/>
              </w:rPr>
              <w:t xml:space="preserve">условия </w:t>
            </w:r>
            <w:r w:rsidR="000D2618" w:rsidRPr="00545AAB">
              <w:rPr>
                <w:rFonts w:eastAsia="MS Mincho"/>
                <w:bCs/>
                <w:sz w:val="15"/>
                <w:szCs w:val="15"/>
                <w:lang w:val="ru-RU"/>
              </w:rPr>
              <w:t>оплат</w:t>
            </w:r>
            <w:r w:rsidRPr="00545AAB">
              <w:rPr>
                <w:rFonts w:eastAsia="MS Mincho"/>
                <w:bCs/>
                <w:sz w:val="15"/>
                <w:szCs w:val="15"/>
                <w:lang w:val="ru-RU"/>
              </w:rPr>
              <w:t>ы</w:t>
            </w:r>
            <w:r w:rsidR="000D2618" w:rsidRPr="00545AAB">
              <w:rPr>
                <w:rFonts w:eastAsia="MS Mincho"/>
                <w:bCs/>
                <w:sz w:val="15"/>
                <w:szCs w:val="15"/>
                <w:lang w:val="ru-RU"/>
              </w:rPr>
              <w:t xml:space="preserve"> в Заказе. </w:t>
            </w:r>
            <w:r w:rsidR="00D823E3">
              <w:rPr>
                <w:rFonts w:eastAsia="MS Mincho"/>
                <w:bCs/>
                <w:sz w:val="15"/>
                <w:szCs w:val="15"/>
                <w:lang w:val="ru-RU"/>
              </w:rPr>
              <w:t>Покупатель</w:t>
            </w:r>
            <w:r w:rsidR="00DC1BA3" w:rsidRPr="00545AAB">
              <w:rPr>
                <w:rFonts w:eastAsia="MS Mincho"/>
                <w:bCs/>
                <w:sz w:val="15"/>
                <w:szCs w:val="15"/>
                <w:lang w:val="ru-RU"/>
              </w:rPr>
              <w:t xml:space="preserve"> </w:t>
            </w:r>
            <w:r w:rsidR="00F65CB4" w:rsidRPr="00545AAB">
              <w:rPr>
                <w:rFonts w:eastAsia="MS Mincho"/>
                <w:bCs/>
                <w:sz w:val="15"/>
                <w:szCs w:val="15"/>
                <w:lang w:val="ru-RU"/>
              </w:rPr>
              <w:t xml:space="preserve">обязуется </w:t>
            </w:r>
            <w:r w:rsidRPr="00545AAB">
              <w:rPr>
                <w:rFonts w:eastAsia="MS Mincho"/>
                <w:bCs/>
                <w:sz w:val="15"/>
                <w:szCs w:val="15"/>
                <w:lang w:val="ru-RU"/>
              </w:rPr>
              <w:t>перечисл</w:t>
            </w:r>
            <w:r w:rsidR="00F65CB4" w:rsidRPr="00545AAB">
              <w:rPr>
                <w:rFonts w:eastAsia="MS Mincho"/>
                <w:bCs/>
                <w:sz w:val="15"/>
                <w:szCs w:val="15"/>
                <w:lang w:val="ru-RU"/>
              </w:rPr>
              <w:t>ить</w:t>
            </w:r>
            <w:r w:rsidRPr="00545AAB">
              <w:rPr>
                <w:rFonts w:eastAsia="MS Mincho"/>
                <w:bCs/>
                <w:sz w:val="15"/>
                <w:szCs w:val="15"/>
                <w:lang w:val="ru-RU"/>
              </w:rPr>
              <w:t xml:space="preserve"> Цену </w:t>
            </w:r>
            <w:r w:rsidR="00DC1BA3" w:rsidRPr="00545AAB">
              <w:rPr>
                <w:rFonts w:eastAsia="MS Mincho"/>
                <w:bCs/>
                <w:sz w:val="15"/>
                <w:szCs w:val="15"/>
                <w:lang w:val="ru-RU"/>
              </w:rPr>
              <w:t xml:space="preserve">на основании счета, </w:t>
            </w:r>
            <w:r w:rsidRPr="00545AAB">
              <w:rPr>
                <w:rFonts w:eastAsia="MS Mincho"/>
                <w:bCs/>
                <w:sz w:val="15"/>
                <w:szCs w:val="15"/>
                <w:lang w:val="ru-RU"/>
              </w:rPr>
              <w:t xml:space="preserve">выставленного </w:t>
            </w:r>
            <w:r w:rsidR="00DC1BA3" w:rsidRPr="00545AAB">
              <w:rPr>
                <w:rFonts w:eastAsia="MS Mincho"/>
                <w:bCs/>
                <w:sz w:val="15"/>
                <w:szCs w:val="15"/>
                <w:lang w:val="ru-RU"/>
              </w:rPr>
              <w:t xml:space="preserve">Продавцом </w:t>
            </w:r>
            <w:r w:rsidR="00F65CB4" w:rsidRPr="00545AAB">
              <w:rPr>
                <w:rFonts w:eastAsia="MS Mincho"/>
                <w:bCs/>
                <w:sz w:val="15"/>
                <w:szCs w:val="15"/>
                <w:lang w:val="ru-RU"/>
              </w:rPr>
              <w:t>в соответствии с</w:t>
            </w:r>
            <w:r w:rsidR="00DC1BA3" w:rsidRPr="00545AAB">
              <w:rPr>
                <w:rFonts w:eastAsia="MS Mincho"/>
                <w:bCs/>
                <w:sz w:val="15"/>
                <w:szCs w:val="15"/>
                <w:lang w:val="ru-RU"/>
              </w:rPr>
              <w:t xml:space="preserve"> Заказ</w:t>
            </w:r>
            <w:r w:rsidR="00F65CB4" w:rsidRPr="00545AAB">
              <w:rPr>
                <w:rFonts w:eastAsia="MS Mincho"/>
                <w:bCs/>
                <w:sz w:val="15"/>
                <w:szCs w:val="15"/>
                <w:lang w:val="ru-RU"/>
              </w:rPr>
              <w:t>ом, а также иных документов, указанных в Заказе и Общих условиях</w:t>
            </w:r>
            <w:r w:rsidR="00DC1BA3" w:rsidRPr="00545AAB">
              <w:rPr>
                <w:rFonts w:eastAsia="MS Mincho"/>
                <w:bCs/>
                <w:sz w:val="15"/>
                <w:szCs w:val="15"/>
                <w:lang w:val="ru-RU"/>
              </w:rPr>
              <w:t xml:space="preserve">. Продавец направляет две копии счета со всеми </w:t>
            </w:r>
            <w:r w:rsidR="00F65CB4" w:rsidRPr="00545AAB">
              <w:rPr>
                <w:rFonts w:eastAsia="MS Mincho"/>
                <w:bCs/>
                <w:sz w:val="15"/>
                <w:szCs w:val="15"/>
                <w:lang w:val="ru-RU"/>
              </w:rPr>
              <w:t xml:space="preserve">указанными </w:t>
            </w:r>
            <w:r w:rsidR="00DC1BA3" w:rsidRPr="00545AAB">
              <w:rPr>
                <w:rFonts w:eastAsia="MS Mincho"/>
                <w:bCs/>
                <w:sz w:val="15"/>
                <w:szCs w:val="15"/>
                <w:lang w:val="ru-RU"/>
              </w:rPr>
              <w:t xml:space="preserve">в Заказе </w:t>
            </w:r>
            <w:r w:rsidR="00F65CB4" w:rsidRPr="00545AAB">
              <w:rPr>
                <w:rFonts w:eastAsia="MS Mincho"/>
                <w:bCs/>
                <w:sz w:val="15"/>
                <w:szCs w:val="15"/>
                <w:lang w:val="ru-RU"/>
              </w:rPr>
              <w:t xml:space="preserve">условиями </w:t>
            </w:r>
            <w:r w:rsidR="00DC1BA3" w:rsidRPr="00545AAB">
              <w:rPr>
                <w:rFonts w:eastAsia="MS Mincho"/>
                <w:bCs/>
                <w:sz w:val="15"/>
                <w:szCs w:val="15"/>
                <w:lang w:val="ru-RU"/>
              </w:rPr>
              <w:t xml:space="preserve">в адрес </w:t>
            </w:r>
            <w:r w:rsidR="00D823E3">
              <w:rPr>
                <w:rFonts w:eastAsia="MS Mincho"/>
                <w:bCs/>
                <w:sz w:val="15"/>
                <w:szCs w:val="15"/>
                <w:lang w:val="ru-RU"/>
              </w:rPr>
              <w:t>Покупателя</w:t>
            </w:r>
            <w:r w:rsidR="00DC1BA3" w:rsidRPr="00545AAB">
              <w:rPr>
                <w:rFonts w:eastAsia="MS Mincho"/>
                <w:bCs/>
                <w:sz w:val="15"/>
                <w:szCs w:val="15"/>
                <w:lang w:val="ru-RU"/>
              </w:rPr>
              <w:t xml:space="preserve">. Выставленный счет может относиться только к заказанному Товару по конкретному Заказу. </w:t>
            </w:r>
            <w:r w:rsidR="00D823E3">
              <w:rPr>
                <w:rFonts w:eastAsia="MS Mincho"/>
                <w:bCs/>
                <w:sz w:val="15"/>
                <w:szCs w:val="15"/>
                <w:lang w:val="ru-RU"/>
              </w:rPr>
              <w:t>Покупатель</w:t>
            </w:r>
            <w:r w:rsidR="00DC1BA3" w:rsidRPr="00545AAB">
              <w:rPr>
                <w:rFonts w:eastAsia="MS Mincho"/>
                <w:bCs/>
                <w:sz w:val="15"/>
                <w:szCs w:val="15"/>
                <w:lang w:val="ru-RU"/>
              </w:rPr>
              <w:t xml:space="preserve"> вправе вернуть Продавцу </w:t>
            </w:r>
            <w:r w:rsidR="00655886" w:rsidRPr="00545AAB">
              <w:rPr>
                <w:rFonts w:eastAsia="MS Mincho"/>
                <w:bCs/>
                <w:sz w:val="15"/>
                <w:szCs w:val="15"/>
                <w:lang w:val="ru-RU"/>
              </w:rPr>
              <w:t>любой</w:t>
            </w:r>
            <w:r w:rsidR="00DC1BA3" w:rsidRPr="00545AAB">
              <w:rPr>
                <w:rFonts w:eastAsia="MS Mincho"/>
                <w:bCs/>
                <w:sz w:val="15"/>
                <w:szCs w:val="15"/>
                <w:lang w:val="ru-RU"/>
              </w:rPr>
              <w:t xml:space="preserve"> счет, который был выставлен не в соответствии с настоящим условием. </w:t>
            </w:r>
          </w:p>
        </w:tc>
        <w:tc>
          <w:tcPr>
            <w:tcW w:w="2500" w:type="pct"/>
          </w:tcPr>
          <w:p w14:paraId="7CD3AC52" w14:textId="77777777" w:rsidR="00DC1BA3" w:rsidRPr="00545AAB" w:rsidRDefault="006F0859"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545AAB">
              <w:rPr>
                <w:rFonts w:eastAsia="MS Mincho"/>
                <w:bCs/>
                <w:sz w:val="15"/>
                <w:szCs w:val="15"/>
                <w:lang w:val="en-US"/>
              </w:rPr>
              <w:t>The price of the Supply Contract (hereinafter, the “</w:t>
            </w:r>
            <w:r w:rsidRPr="00545AAB">
              <w:rPr>
                <w:rFonts w:eastAsia="MS Mincho"/>
                <w:b/>
                <w:bCs/>
                <w:sz w:val="15"/>
                <w:szCs w:val="15"/>
                <w:lang w:val="en-US"/>
              </w:rPr>
              <w:t>Price</w:t>
            </w:r>
            <w:r w:rsidRPr="00545AAB">
              <w:rPr>
                <w:rFonts w:eastAsia="MS Mincho"/>
                <w:bCs/>
                <w:sz w:val="15"/>
                <w:szCs w:val="15"/>
                <w:lang w:val="en-US"/>
              </w:rPr>
              <w:t>”), as well as the m</w:t>
            </w:r>
            <w:r w:rsidR="000D2618" w:rsidRPr="00545AAB">
              <w:rPr>
                <w:rFonts w:eastAsia="MS Mincho"/>
                <w:bCs/>
                <w:sz w:val="15"/>
                <w:szCs w:val="15"/>
                <w:lang w:val="en-US"/>
              </w:rPr>
              <w:t xml:space="preserve">ain payment </w:t>
            </w:r>
            <w:r w:rsidRPr="00545AAB">
              <w:rPr>
                <w:rFonts w:eastAsia="MS Mincho"/>
                <w:bCs/>
                <w:sz w:val="15"/>
                <w:szCs w:val="15"/>
                <w:lang w:val="en-US"/>
              </w:rPr>
              <w:t xml:space="preserve">terms shall be </w:t>
            </w:r>
            <w:r w:rsidR="000D2618" w:rsidRPr="00545AAB">
              <w:rPr>
                <w:rFonts w:eastAsia="MS Mincho"/>
                <w:bCs/>
                <w:sz w:val="15"/>
                <w:szCs w:val="15"/>
                <w:lang w:val="en-US"/>
              </w:rPr>
              <w:t>fixed</w:t>
            </w:r>
            <w:r w:rsidRPr="00545AAB">
              <w:rPr>
                <w:rFonts w:eastAsia="MS Mincho"/>
                <w:bCs/>
                <w:sz w:val="15"/>
                <w:szCs w:val="15"/>
                <w:lang w:val="en-US"/>
              </w:rPr>
              <w:t xml:space="preserve"> by the Parties</w:t>
            </w:r>
            <w:r w:rsidR="000D2618" w:rsidRPr="00545AAB">
              <w:rPr>
                <w:rFonts w:eastAsia="MS Mincho"/>
                <w:bCs/>
                <w:sz w:val="15"/>
                <w:szCs w:val="15"/>
                <w:lang w:val="en-US"/>
              </w:rPr>
              <w:t xml:space="preserve"> in the Order. </w:t>
            </w:r>
            <w:r w:rsidR="00CA1AE5">
              <w:rPr>
                <w:rFonts w:eastAsia="MS Mincho"/>
                <w:bCs/>
                <w:sz w:val="15"/>
                <w:szCs w:val="15"/>
                <w:lang w:val="en-US"/>
              </w:rPr>
              <w:t>The Buyer</w:t>
            </w:r>
            <w:r w:rsidR="00CA1AE5" w:rsidRPr="007871B4">
              <w:rPr>
                <w:rFonts w:eastAsia="MS Mincho"/>
                <w:bCs/>
                <w:sz w:val="15"/>
                <w:szCs w:val="15"/>
                <w:lang w:val="en-US"/>
              </w:rPr>
              <w:t xml:space="preserve"> </w:t>
            </w:r>
            <w:r w:rsidRPr="00545AAB">
              <w:rPr>
                <w:rFonts w:eastAsia="MS Mincho"/>
                <w:bCs/>
                <w:sz w:val="15"/>
                <w:szCs w:val="15"/>
                <w:lang w:val="en-US"/>
              </w:rPr>
              <w:t xml:space="preserve">shall </w:t>
            </w:r>
            <w:r w:rsidR="00DC1BA3" w:rsidRPr="00545AAB">
              <w:rPr>
                <w:rFonts w:eastAsia="MS Mincho"/>
                <w:bCs/>
                <w:sz w:val="15"/>
                <w:szCs w:val="15"/>
                <w:lang w:val="en-US"/>
              </w:rPr>
              <w:t xml:space="preserve">pay the Price </w:t>
            </w:r>
            <w:proofErr w:type="gramStart"/>
            <w:r w:rsidR="00DC1BA3" w:rsidRPr="00545AAB">
              <w:rPr>
                <w:rFonts w:eastAsia="MS Mincho"/>
                <w:bCs/>
                <w:sz w:val="15"/>
                <w:szCs w:val="15"/>
                <w:lang w:val="en-US"/>
              </w:rPr>
              <w:t>on the basis of</w:t>
            </w:r>
            <w:proofErr w:type="gramEnd"/>
            <w:r w:rsidR="00DC1BA3" w:rsidRPr="00545AAB">
              <w:rPr>
                <w:rFonts w:eastAsia="MS Mincho"/>
                <w:bCs/>
                <w:sz w:val="15"/>
                <w:szCs w:val="15"/>
                <w:lang w:val="en-US"/>
              </w:rPr>
              <w:t xml:space="preserve"> the invoice issued by the Seller based on the Order. The Seller shall send two copies of invoice with all stipulated in the Order essentials to the address of </w:t>
            </w:r>
            <w:r w:rsidR="00CA1AE5">
              <w:rPr>
                <w:rFonts w:eastAsia="MS Mincho"/>
                <w:bCs/>
                <w:sz w:val="15"/>
                <w:szCs w:val="15"/>
                <w:lang w:val="en-US"/>
              </w:rPr>
              <w:t>the Buyer</w:t>
            </w:r>
            <w:r w:rsidR="00DC1BA3" w:rsidRPr="00545AAB">
              <w:rPr>
                <w:rFonts w:eastAsia="MS Mincho"/>
                <w:bCs/>
                <w:sz w:val="15"/>
                <w:szCs w:val="15"/>
                <w:lang w:val="en-US"/>
              </w:rPr>
              <w:t xml:space="preserve">. The issued invoice </w:t>
            </w:r>
            <w:proofErr w:type="gramStart"/>
            <w:r w:rsidR="00DC1BA3" w:rsidRPr="00545AAB">
              <w:rPr>
                <w:rFonts w:eastAsia="MS Mincho"/>
                <w:bCs/>
                <w:sz w:val="15"/>
                <w:szCs w:val="15"/>
                <w:lang w:val="en-US"/>
              </w:rPr>
              <w:t>may be related</w:t>
            </w:r>
            <w:proofErr w:type="gramEnd"/>
            <w:r w:rsidR="00DC1BA3" w:rsidRPr="00545AAB">
              <w:rPr>
                <w:rFonts w:eastAsia="MS Mincho"/>
                <w:bCs/>
                <w:sz w:val="15"/>
                <w:szCs w:val="15"/>
                <w:lang w:val="en-US"/>
              </w:rPr>
              <w:t xml:space="preserve"> only to the ordered Goods upon the particular Order. </w:t>
            </w:r>
            <w:r w:rsidR="00CA1AE5">
              <w:rPr>
                <w:rFonts w:eastAsia="MS Mincho"/>
                <w:bCs/>
                <w:sz w:val="15"/>
                <w:szCs w:val="15"/>
                <w:lang w:val="en-US"/>
              </w:rPr>
              <w:t>The Buyer</w:t>
            </w:r>
            <w:r w:rsidR="00CA1AE5" w:rsidRPr="007871B4">
              <w:rPr>
                <w:rFonts w:eastAsia="MS Mincho"/>
                <w:bCs/>
                <w:sz w:val="15"/>
                <w:szCs w:val="15"/>
                <w:lang w:val="en-US"/>
              </w:rPr>
              <w:t xml:space="preserve"> </w:t>
            </w:r>
            <w:r w:rsidR="00DC1BA3" w:rsidRPr="00545AAB">
              <w:rPr>
                <w:rFonts w:eastAsia="MS Mincho"/>
                <w:bCs/>
                <w:sz w:val="15"/>
                <w:szCs w:val="15"/>
                <w:lang w:val="en-US"/>
              </w:rPr>
              <w:t xml:space="preserve">is entitled to </w:t>
            </w:r>
            <w:proofErr w:type="gramStart"/>
            <w:r w:rsidR="00DC1BA3" w:rsidRPr="00545AAB">
              <w:rPr>
                <w:rFonts w:eastAsia="MS Mincho"/>
                <w:bCs/>
                <w:sz w:val="15"/>
                <w:szCs w:val="15"/>
                <w:lang w:val="en-US"/>
              </w:rPr>
              <w:t>return back</w:t>
            </w:r>
            <w:proofErr w:type="gramEnd"/>
            <w:r w:rsidR="00DC1BA3" w:rsidRPr="00545AAB">
              <w:rPr>
                <w:rFonts w:eastAsia="MS Mincho"/>
                <w:bCs/>
                <w:sz w:val="15"/>
                <w:szCs w:val="15"/>
                <w:lang w:val="en-US"/>
              </w:rPr>
              <w:t xml:space="preserve"> to the Seller any invoice that was issued in contradiction with this provision.</w:t>
            </w:r>
          </w:p>
        </w:tc>
      </w:tr>
      <w:tr w:rsidR="00DC1BA3" w:rsidRPr="007871B4" w14:paraId="5F211229" w14:textId="77777777" w:rsidTr="004477C0">
        <w:tc>
          <w:tcPr>
            <w:tcW w:w="2500" w:type="pct"/>
          </w:tcPr>
          <w:p w14:paraId="4CC8DCAA" w14:textId="77777777" w:rsidR="00DC1BA3" w:rsidRPr="007871B4" w:rsidRDefault="00BA18BE"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Pr>
                <w:rFonts w:eastAsia="MS Mincho"/>
                <w:bCs/>
                <w:sz w:val="15"/>
                <w:szCs w:val="15"/>
                <w:lang w:val="ru-RU"/>
              </w:rPr>
              <w:t xml:space="preserve">Если иное не </w:t>
            </w:r>
            <w:r w:rsidR="00CC1BB5">
              <w:rPr>
                <w:rFonts w:eastAsia="MS Mincho"/>
                <w:bCs/>
                <w:sz w:val="15"/>
                <w:szCs w:val="15"/>
                <w:lang w:val="ru-RU"/>
              </w:rPr>
              <w:t>определено в</w:t>
            </w:r>
            <w:r>
              <w:rPr>
                <w:rFonts w:eastAsia="MS Mincho"/>
                <w:bCs/>
                <w:sz w:val="15"/>
                <w:szCs w:val="15"/>
                <w:lang w:val="ru-RU"/>
              </w:rPr>
              <w:t xml:space="preserve"> соответствующ</w:t>
            </w:r>
            <w:r w:rsidR="00CC1BB5">
              <w:rPr>
                <w:rFonts w:eastAsia="MS Mincho"/>
                <w:bCs/>
                <w:sz w:val="15"/>
                <w:szCs w:val="15"/>
                <w:lang w:val="ru-RU"/>
              </w:rPr>
              <w:t>е</w:t>
            </w:r>
            <w:r>
              <w:rPr>
                <w:rFonts w:eastAsia="MS Mincho"/>
                <w:bCs/>
                <w:sz w:val="15"/>
                <w:szCs w:val="15"/>
                <w:lang w:val="ru-RU"/>
              </w:rPr>
              <w:t>м Заказ</w:t>
            </w:r>
            <w:r w:rsidR="00306EED">
              <w:rPr>
                <w:rFonts w:eastAsia="MS Mincho"/>
                <w:bCs/>
                <w:sz w:val="15"/>
                <w:szCs w:val="15"/>
                <w:lang w:val="ru-RU"/>
              </w:rPr>
              <w:t>е</w:t>
            </w:r>
            <w:r>
              <w:rPr>
                <w:rFonts w:eastAsia="MS Mincho"/>
                <w:bCs/>
                <w:sz w:val="15"/>
                <w:szCs w:val="15"/>
                <w:lang w:val="ru-RU"/>
              </w:rPr>
              <w:t>, Ц</w:t>
            </w:r>
            <w:r w:rsidR="00DC1BA3" w:rsidRPr="007871B4">
              <w:rPr>
                <w:rFonts w:eastAsia="MS Mincho"/>
                <w:bCs/>
                <w:sz w:val="15"/>
                <w:szCs w:val="15"/>
                <w:lang w:val="ru-RU"/>
              </w:rPr>
              <w:t xml:space="preserve">ена оплачивается </w:t>
            </w:r>
            <w:r w:rsidR="00CA1AE5">
              <w:rPr>
                <w:rFonts w:eastAsia="MS Mincho"/>
                <w:bCs/>
                <w:sz w:val="15"/>
                <w:szCs w:val="15"/>
                <w:lang w:val="ru-RU"/>
              </w:rPr>
              <w:t>Покупателем</w:t>
            </w:r>
            <w:r>
              <w:rPr>
                <w:rFonts w:eastAsia="MS Mincho"/>
                <w:bCs/>
                <w:sz w:val="15"/>
                <w:szCs w:val="15"/>
                <w:lang w:val="ru-RU"/>
              </w:rPr>
              <w:t xml:space="preserve"> </w:t>
            </w:r>
            <w:r w:rsidR="00DC1BA3" w:rsidRPr="007871B4">
              <w:rPr>
                <w:rFonts w:eastAsia="MS Mincho"/>
                <w:bCs/>
                <w:sz w:val="15"/>
                <w:szCs w:val="15"/>
                <w:lang w:val="ru-RU"/>
              </w:rPr>
              <w:t>путем банковского перевода на банковский счет, указанный в счете Продавца</w:t>
            </w:r>
            <w:r w:rsidR="006F0859">
              <w:rPr>
                <w:rFonts w:eastAsia="MS Mincho"/>
                <w:bCs/>
                <w:sz w:val="15"/>
                <w:szCs w:val="15"/>
                <w:lang w:val="ru-RU"/>
              </w:rPr>
              <w:t>,</w:t>
            </w:r>
            <w:r w:rsidR="00DC1BA3" w:rsidRPr="007871B4">
              <w:rPr>
                <w:rFonts w:eastAsia="MS Mincho"/>
                <w:bCs/>
                <w:sz w:val="15"/>
                <w:szCs w:val="15"/>
                <w:lang w:val="ru-RU"/>
              </w:rPr>
              <w:t xml:space="preserve"> в течение 30 </w:t>
            </w:r>
            <w:r w:rsidR="00AA1714">
              <w:rPr>
                <w:rFonts w:eastAsia="MS Mincho"/>
                <w:bCs/>
                <w:sz w:val="15"/>
                <w:szCs w:val="15"/>
                <w:lang w:val="ru-RU"/>
              </w:rPr>
              <w:t xml:space="preserve">(тридцати) календарных </w:t>
            </w:r>
            <w:r w:rsidR="00DC1BA3" w:rsidRPr="007871B4">
              <w:rPr>
                <w:rFonts w:eastAsia="MS Mincho"/>
                <w:bCs/>
                <w:sz w:val="15"/>
                <w:szCs w:val="15"/>
                <w:lang w:val="ru-RU"/>
              </w:rPr>
              <w:t>дней</w:t>
            </w:r>
            <w:r w:rsidR="00AA1714">
              <w:rPr>
                <w:rFonts w:eastAsia="MS Mincho"/>
                <w:bCs/>
                <w:sz w:val="15"/>
                <w:szCs w:val="15"/>
                <w:lang w:val="ru-RU"/>
              </w:rPr>
              <w:t xml:space="preserve"> </w:t>
            </w:r>
            <w:r>
              <w:rPr>
                <w:rFonts w:eastAsia="MS Mincho"/>
                <w:bCs/>
                <w:sz w:val="15"/>
                <w:szCs w:val="15"/>
                <w:lang w:val="ru-RU"/>
              </w:rPr>
              <w:t>с момента</w:t>
            </w:r>
            <w:r w:rsidR="00AA1714">
              <w:rPr>
                <w:rFonts w:eastAsia="MS Mincho"/>
                <w:bCs/>
                <w:sz w:val="15"/>
                <w:szCs w:val="15"/>
                <w:lang w:val="ru-RU"/>
              </w:rPr>
              <w:t xml:space="preserve"> подписания Покупателем товарных накладных (по форме ТОРГ 12)</w:t>
            </w:r>
            <w:r w:rsidR="00FB29FD">
              <w:rPr>
                <w:rFonts w:eastAsia="MS Mincho"/>
                <w:bCs/>
                <w:sz w:val="15"/>
                <w:szCs w:val="15"/>
                <w:lang w:val="ru-RU"/>
              </w:rPr>
              <w:t>, либо УПД, а также</w:t>
            </w:r>
            <w:r w:rsidR="00AA1714">
              <w:rPr>
                <w:rFonts w:eastAsia="MS Mincho"/>
                <w:bCs/>
                <w:sz w:val="15"/>
                <w:szCs w:val="15"/>
                <w:lang w:val="ru-RU"/>
              </w:rPr>
              <w:t xml:space="preserve"> документов, </w:t>
            </w:r>
            <w:r>
              <w:rPr>
                <w:rFonts w:eastAsia="MS Mincho"/>
                <w:bCs/>
                <w:sz w:val="15"/>
                <w:szCs w:val="15"/>
                <w:lang w:val="ru-RU"/>
              </w:rPr>
              <w:t>указанных в</w:t>
            </w:r>
            <w:r w:rsidR="00AA1714">
              <w:rPr>
                <w:rFonts w:eastAsia="MS Mincho"/>
                <w:bCs/>
                <w:sz w:val="15"/>
                <w:szCs w:val="15"/>
                <w:lang w:val="ru-RU"/>
              </w:rPr>
              <w:t xml:space="preserve"> п. 2</w:t>
            </w:r>
            <w:r w:rsidR="00EF163D" w:rsidRPr="00EF163D">
              <w:rPr>
                <w:rFonts w:eastAsia="MS Mincho"/>
                <w:bCs/>
                <w:sz w:val="15"/>
                <w:szCs w:val="15"/>
                <w:lang w:val="ru-RU"/>
              </w:rPr>
              <w:t>9</w:t>
            </w:r>
            <w:r w:rsidR="00AA1714">
              <w:rPr>
                <w:rFonts w:eastAsia="MS Mincho"/>
                <w:bCs/>
                <w:sz w:val="15"/>
                <w:szCs w:val="15"/>
                <w:lang w:val="ru-RU"/>
              </w:rPr>
              <w:t xml:space="preserve"> Общих Условий (если   соответствующим Заказом предусмотрена обязанность Продавца собрать и установить Товар)</w:t>
            </w:r>
            <w:r w:rsidR="00663B22">
              <w:rPr>
                <w:rFonts w:eastAsia="MS Mincho"/>
                <w:bCs/>
                <w:sz w:val="15"/>
                <w:szCs w:val="15"/>
                <w:lang w:val="ru-RU"/>
              </w:rPr>
              <w:t>. Оплата осуществляется</w:t>
            </w:r>
            <w:r w:rsidR="00AA1714">
              <w:rPr>
                <w:rFonts w:eastAsia="MS Mincho"/>
                <w:bCs/>
                <w:sz w:val="15"/>
                <w:szCs w:val="15"/>
                <w:lang w:val="ru-RU"/>
              </w:rPr>
              <w:t xml:space="preserve"> </w:t>
            </w:r>
            <w:r>
              <w:rPr>
                <w:rFonts w:eastAsia="MS Mincho"/>
                <w:bCs/>
                <w:sz w:val="15"/>
                <w:szCs w:val="15"/>
                <w:lang w:val="ru-RU"/>
              </w:rPr>
              <w:t>при условии</w:t>
            </w:r>
            <w:r w:rsidR="00AA1714">
              <w:rPr>
                <w:rFonts w:eastAsia="MS Mincho"/>
                <w:bCs/>
                <w:sz w:val="15"/>
                <w:szCs w:val="15"/>
                <w:lang w:val="ru-RU"/>
              </w:rPr>
              <w:t xml:space="preserve"> получения </w:t>
            </w:r>
            <w:r w:rsidR="00CA1AE5">
              <w:rPr>
                <w:rFonts w:eastAsia="MS Mincho"/>
                <w:bCs/>
                <w:sz w:val="15"/>
                <w:szCs w:val="15"/>
                <w:lang w:val="ru-RU"/>
              </w:rPr>
              <w:t>Покупателем</w:t>
            </w:r>
            <w:r w:rsidR="00AA1714">
              <w:rPr>
                <w:rFonts w:eastAsia="MS Mincho"/>
                <w:bCs/>
                <w:sz w:val="15"/>
                <w:szCs w:val="15"/>
                <w:lang w:val="ru-RU"/>
              </w:rPr>
              <w:t xml:space="preserve"> </w:t>
            </w:r>
            <w:r w:rsidR="00AA1714" w:rsidRPr="00AA1714">
              <w:rPr>
                <w:rFonts w:eastAsia="MS Mincho"/>
                <w:bCs/>
                <w:sz w:val="15"/>
                <w:szCs w:val="15"/>
                <w:lang w:val="ru-RU"/>
              </w:rPr>
              <w:t>оригинала Заказа, подписанного Продавцом, счета</w:t>
            </w:r>
            <w:r w:rsidR="00AA1714">
              <w:rPr>
                <w:rFonts w:eastAsia="MS Mincho"/>
                <w:bCs/>
                <w:sz w:val="15"/>
                <w:szCs w:val="15"/>
                <w:lang w:val="ru-RU"/>
              </w:rPr>
              <w:t xml:space="preserve"> и</w:t>
            </w:r>
            <w:r w:rsidR="00AA1714" w:rsidRPr="00AA1714">
              <w:rPr>
                <w:rFonts w:eastAsia="MS Mincho"/>
                <w:bCs/>
                <w:sz w:val="15"/>
                <w:szCs w:val="15"/>
                <w:lang w:val="ru-RU"/>
              </w:rPr>
              <w:t xml:space="preserve"> счета-фактуры</w:t>
            </w:r>
            <w:r w:rsidR="00AA1714">
              <w:rPr>
                <w:rFonts w:eastAsia="MS Mincho"/>
                <w:bCs/>
                <w:sz w:val="15"/>
                <w:szCs w:val="15"/>
                <w:lang w:val="ru-RU"/>
              </w:rPr>
              <w:t xml:space="preserve">, </w:t>
            </w:r>
            <w:r w:rsidR="00FB29FD">
              <w:rPr>
                <w:rFonts w:eastAsia="MS Mincho"/>
                <w:bCs/>
                <w:sz w:val="15"/>
                <w:szCs w:val="15"/>
                <w:lang w:val="ru-RU"/>
              </w:rPr>
              <w:t xml:space="preserve">либо УПД, </w:t>
            </w:r>
            <w:r w:rsidR="00AA1714">
              <w:rPr>
                <w:rFonts w:eastAsia="MS Mincho"/>
                <w:bCs/>
                <w:sz w:val="15"/>
                <w:szCs w:val="15"/>
                <w:lang w:val="ru-RU"/>
              </w:rPr>
              <w:t xml:space="preserve">оформленных </w:t>
            </w:r>
            <w:r w:rsidR="00AA1714" w:rsidRPr="00AA1714">
              <w:rPr>
                <w:rFonts w:eastAsia="MS Mincho"/>
                <w:bCs/>
                <w:sz w:val="15"/>
                <w:szCs w:val="15"/>
                <w:lang w:val="ru-RU"/>
              </w:rPr>
              <w:t>надлежащим образом в соот</w:t>
            </w:r>
            <w:r w:rsidR="00B4096D">
              <w:rPr>
                <w:rFonts w:eastAsia="MS Mincho"/>
                <w:bCs/>
                <w:sz w:val="15"/>
                <w:szCs w:val="15"/>
                <w:lang w:val="ru-RU"/>
              </w:rPr>
              <w:t xml:space="preserve">ветствии с требованиями </w:t>
            </w:r>
            <w:r w:rsidR="00CA1AE5">
              <w:rPr>
                <w:rFonts w:eastAsia="MS Mincho"/>
                <w:bCs/>
                <w:sz w:val="15"/>
                <w:szCs w:val="15"/>
                <w:lang w:val="ru-RU"/>
              </w:rPr>
              <w:t>Покупателя</w:t>
            </w:r>
            <w:r w:rsidR="00B4096D">
              <w:rPr>
                <w:rFonts w:eastAsia="MS Mincho"/>
                <w:bCs/>
                <w:sz w:val="15"/>
                <w:szCs w:val="15"/>
                <w:lang w:val="ru-RU"/>
              </w:rPr>
              <w:t xml:space="preserve"> и п</w:t>
            </w:r>
            <w:r w:rsidR="00AA1714" w:rsidRPr="00AA1714">
              <w:rPr>
                <w:rFonts w:eastAsia="MS Mincho"/>
                <w:bCs/>
                <w:sz w:val="15"/>
                <w:szCs w:val="15"/>
                <w:lang w:val="ru-RU"/>
              </w:rPr>
              <w:t>рименимого права.</w:t>
            </w:r>
          </w:p>
        </w:tc>
        <w:tc>
          <w:tcPr>
            <w:tcW w:w="2500" w:type="pct"/>
          </w:tcPr>
          <w:p w14:paraId="50C63661" w14:textId="77777777" w:rsidR="00CC1BB5" w:rsidRPr="007871B4" w:rsidRDefault="00CC1BB5" w:rsidP="00774FFD">
            <w:pPr>
              <w:widowControl w:val="0"/>
              <w:numPr>
                <w:ilvl w:val="0"/>
                <w:numId w:val="10"/>
              </w:numPr>
              <w:tabs>
                <w:tab w:val="clear" w:pos="720"/>
                <w:tab w:val="num" w:pos="354"/>
              </w:tabs>
              <w:adjustRightInd w:val="0"/>
              <w:ind w:left="354"/>
              <w:jc w:val="both"/>
              <w:textAlignment w:val="baseline"/>
              <w:rPr>
                <w:rFonts w:eastAsia="MS Mincho"/>
                <w:bCs/>
                <w:sz w:val="15"/>
                <w:szCs w:val="15"/>
                <w:lang w:val="en-US"/>
              </w:rPr>
            </w:pPr>
            <w:proofErr w:type="gramStart"/>
            <w:r>
              <w:rPr>
                <w:rFonts w:eastAsia="MS Mincho"/>
                <w:bCs/>
                <w:sz w:val="15"/>
                <w:szCs w:val="15"/>
                <w:lang w:val="en-US"/>
              </w:rPr>
              <w:t>Unless otherwise specified in the relevant Order, t</w:t>
            </w:r>
            <w:r w:rsidR="00DC1BA3" w:rsidRPr="007871B4">
              <w:rPr>
                <w:rFonts w:eastAsia="MS Mincho"/>
                <w:bCs/>
                <w:sz w:val="15"/>
                <w:szCs w:val="15"/>
                <w:lang w:val="en-US"/>
              </w:rPr>
              <w:t>he Price shall be paid</w:t>
            </w:r>
            <w:r>
              <w:rPr>
                <w:rFonts w:eastAsia="MS Mincho"/>
                <w:bCs/>
                <w:sz w:val="15"/>
                <w:szCs w:val="15"/>
                <w:lang w:val="en-US"/>
              </w:rPr>
              <w:t xml:space="preserve"> by </w:t>
            </w:r>
            <w:r w:rsidR="00CA1AE5">
              <w:rPr>
                <w:rFonts w:eastAsia="MS Mincho"/>
                <w:bCs/>
                <w:sz w:val="15"/>
                <w:szCs w:val="15"/>
                <w:lang w:val="en-US"/>
              </w:rPr>
              <w:t>the Buyer</w:t>
            </w:r>
            <w:r w:rsidR="00CA1AE5" w:rsidRPr="007871B4">
              <w:rPr>
                <w:rFonts w:eastAsia="MS Mincho"/>
                <w:bCs/>
                <w:sz w:val="15"/>
                <w:szCs w:val="15"/>
                <w:lang w:val="en-US"/>
              </w:rPr>
              <w:t xml:space="preserve"> </w:t>
            </w:r>
            <w:r w:rsidR="00DC1BA3" w:rsidRPr="007871B4">
              <w:rPr>
                <w:rFonts w:eastAsia="MS Mincho"/>
                <w:bCs/>
                <w:sz w:val="15"/>
                <w:szCs w:val="15"/>
                <w:lang w:val="en-US"/>
              </w:rPr>
              <w:t xml:space="preserve">by wire transfer on the bank account stated in the Seller’s invoice within </w:t>
            </w:r>
            <w:r>
              <w:rPr>
                <w:rFonts w:eastAsia="MS Mincho"/>
                <w:bCs/>
                <w:sz w:val="15"/>
                <w:szCs w:val="15"/>
                <w:lang w:val="en-US"/>
              </w:rPr>
              <w:t>thirty (</w:t>
            </w:r>
            <w:r w:rsidR="00DC1BA3" w:rsidRPr="007871B4">
              <w:rPr>
                <w:rFonts w:eastAsia="MS Mincho"/>
                <w:bCs/>
                <w:sz w:val="15"/>
                <w:szCs w:val="15"/>
                <w:lang w:val="en-US"/>
              </w:rPr>
              <w:t>30</w:t>
            </w:r>
            <w:r>
              <w:rPr>
                <w:rFonts w:eastAsia="MS Mincho"/>
                <w:bCs/>
                <w:sz w:val="15"/>
                <w:szCs w:val="15"/>
                <w:lang w:val="en-US"/>
              </w:rPr>
              <w:t>) calendar</w:t>
            </w:r>
            <w:r w:rsidR="00DC1BA3" w:rsidRPr="007871B4">
              <w:rPr>
                <w:rFonts w:eastAsia="MS Mincho"/>
                <w:bCs/>
                <w:sz w:val="15"/>
                <w:szCs w:val="15"/>
                <w:lang w:val="en-US"/>
              </w:rPr>
              <w:t xml:space="preserve"> days </w:t>
            </w:r>
            <w:r>
              <w:rPr>
                <w:rFonts w:eastAsia="MS Mincho"/>
                <w:bCs/>
                <w:sz w:val="15"/>
                <w:szCs w:val="15"/>
                <w:lang w:val="en-US"/>
              </w:rPr>
              <w:t xml:space="preserve">from the date of signing by </w:t>
            </w:r>
            <w:r w:rsidR="00CA1AE5">
              <w:rPr>
                <w:rFonts w:eastAsia="MS Mincho"/>
                <w:bCs/>
                <w:sz w:val="15"/>
                <w:szCs w:val="15"/>
                <w:lang w:val="en-US"/>
              </w:rPr>
              <w:t>the Buyer</w:t>
            </w:r>
            <w:r w:rsidR="00CA1AE5" w:rsidRPr="007871B4">
              <w:rPr>
                <w:rFonts w:eastAsia="MS Mincho"/>
                <w:bCs/>
                <w:sz w:val="15"/>
                <w:szCs w:val="15"/>
                <w:lang w:val="en-US"/>
              </w:rPr>
              <w:t xml:space="preserve"> </w:t>
            </w:r>
            <w:r w:rsidRPr="00CC1BB5">
              <w:rPr>
                <w:rFonts w:eastAsia="MS Mincho"/>
                <w:bCs/>
                <w:sz w:val="15"/>
                <w:szCs w:val="15"/>
                <w:lang w:val="en-US"/>
              </w:rPr>
              <w:t>shipment invoices (on the form TORG-12)</w:t>
            </w:r>
            <w:r w:rsidR="00FB29FD">
              <w:rPr>
                <w:rFonts w:eastAsia="MS Mincho"/>
                <w:bCs/>
                <w:sz w:val="15"/>
                <w:szCs w:val="15"/>
                <w:lang w:val="en-US"/>
              </w:rPr>
              <w:t xml:space="preserve"> or UTD, as well as</w:t>
            </w:r>
            <w:r>
              <w:rPr>
                <w:rFonts w:eastAsia="MS Mincho"/>
                <w:bCs/>
                <w:sz w:val="15"/>
                <w:szCs w:val="15"/>
                <w:lang w:val="en-US"/>
              </w:rPr>
              <w:t xml:space="preserve"> documents specified in the item 2</w:t>
            </w:r>
            <w:r w:rsidR="00EF163D">
              <w:rPr>
                <w:rFonts w:eastAsia="MS Mincho"/>
                <w:bCs/>
                <w:sz w:val="15"/>
                <w:szCs w:val="15"/>
                <w:lang w:val="en-US"/>
              </w:rPr>
              <w:t>9</w:t>
            </w:r>
            <w:r>
              <w:rPr>
                <w:rFonts w:eastAsia="MS Mincho"/>
                <w:bCs/>
                <w:sz w:val="15"/>
                <w:szCs w:val="15"/>
                <w:lang w:val="en-US"/>
              </w:rPr>
              <w:t xml:space="preserve"> hereof (</w:t>
            </w:r>
            <w:r w:rsidR="00663B22">
              <w:rPr>
                <w:rFonts w:eastAsia="MS Mincho"/>
                <w:bCs/>
                <w:sz w:val="15"/>
                <w:szCs w:val="15"/>
                <w:lang w:val="en-US"/>
              </w:rPr>
              <w:t xml:space="preserve">in case </w:t>
            </w:r>
            <w:r w:rsidR="00663B22" w:rsidRPr="007871B4">
              <w:rPr>
                <w:rFonts w:eastAsia="MS Mincho"/>
                <w:bCs/>
                <w:sz w:val="15"/>
                <w:szCs w:val="15"/>
                <w:lang w:val="en-US"/>
              </w:rPr>
              <w:t>the Seller is obliged to install and mount the Goods</w:t>
            </w:r>
            <w:r w:rsidR="00663B22">
              <w:rPr>
                <w:rFonts w:eastAsia="MS Mincho"/>
                <w:bCs/>
                <w:sz w:val="15"/>
                <w:szCs w:val="15"/>
                <w:lang w:val="en-US"/>
              </w:rPr>
              <w:t>).</w:t>
            </w:r>
            <w:proofErr w:type="gramEnd"/>
            <w:r w:rsidR="00663B22">
              <w:t xml:space="preserve"> </w:t>
            </w:r>
            <w:r w:rsidR="00663B22">
              <w:rPr>
                <w:rFonts w:eastAsia="MS Mincho"/>
                <w:bCs/>
                <w:sz w:val="15"/>
                <w:szCs w:val="15"/>
                <w:lang w:val="en-US"/>
              </w:rPr>
              <w:t xml:space="preserve">Payment </w:t>
            </w:r>
            <w:proofErr w:type="gramStart"/>
            <w:r w:rsidR="00663B22">
              <w:rPr>
                <w:rFonts w:eastAsia="MS Mincho"/>
                <w:bCs/>
                <w:sz w:val="15"/>
                <w:szCs w:val="15"/>
                <w:lang w:val="en-US"/>
              </w:rPr>
              <w:t>is done</w:t>
            </w:r>
            <w:proofErr w:type="gramEnd"/>
            <w:r w:rsidR="00663B22">
              <w:rPr>
                <w:rFonts w:eastAsia="MS Mincho"/>
                <w:bCs/>
                <w:sz w:val="15"/>
                <w:szCs w:val="15"/>
                <w:lang w:val="en-US"/>
              </w:rPr>
              <w:t xml:space="preserve"> only if </w:t>
            </w:r>
            <w:r w:rsidR="00CA1AE5">
              <w:rPr>
                <w:rFonts w:eastAsia="MS Mincho"/>
                <w:bCs/>
                <w:sz w:val="15"/>
                <w:szCs w:val="15"/>
                <w:lang w:val="en-US"/>
              </w:rPr>
              <w:t>the Buyer</w:t>
            </w:r>
            <w:r w:rsidR="00CA1AE5" w:rsidRPr="007871B4">
              <w:rPr>
                <w:rFonts w:eastAsia="MS Mincho"/>
                <w:bCs/>
                <w:sz w:val="15"/>
                <w:szCs w:val="15"/>
                <w:lang w:val="en-US"/>
              </w:rPr>
              <w:t xml:space="preserve"> </w:t>
            </w:r>
            <w:r w:rsidR="00663B22" w:rsidRPr="00663B22">
              <w:rPr>
                <w:rFonts w:eastAsia="MS Mincho"/>
                <w:bCs/>
                <w:sz w:val="15"/>
                <w:szCs w:val="15"/>
                <w:lang w:val="en-US"/>
              </w:rPr>
              <w:t xml:space="preserve">receipt the properly executed </w:t>
            </w:r>
            <w:r w:rsidR="00CB24EB" w:rsidRPr="006429E6">
              <w:rPr>
                <w:rFonts w:eastAsia="MS Mincho"/>
                <w:bCs/>
                <w:sz w:val="15"/>
                <w:szCs w:val="15"/>
                <w:lang w:val="en-US"/>
              </w:rPr>
              <w:t>original of the Order signed by the Seller, invoice</w:t>
            </w:r>
            <w:r w:rsidR="00CB24EB">
              <w:rPr>
                <w:rFonts w:eastAsia="MS Mincho"/>
                <w:bCs/>
                <w:sz w:val="15"/>
                <w:szCs w:val="15"/>
                <w:lang w:val="en-US"/>
              </w:rPr>
              <w:t xml:space="preserve"> and</w:t>
            </w:r>
            <w:r w:rsidR="00CB24EB" w:rsidRPr="006429E6">
              <w:rPr>
                <w:rFonts w:eastAsia="MS Mincho"/>
                <w:bCs/>
                <w:sz w:val="15"/>
                <w:szCs w:val="15"/>
                <w:lang w:val="en-US"/>
              </w:rPr>
              <w:t xml:space="preserve"> VAT invoice</w:t>
            </w:r>
            <w:r w:rsidR="00FB29FD">
              <w:rPr>
                <w:rFonts w:eastAsia="MS Mincho"/>
                <w:bCs/>
                <w:sz w:val="15"/>
                <w:szCs w:val="15"/>
                <w:lang w:val="en-US"/>
              </w:rPr>
              <w:t xml:space="preserve"> or UTD </w:t>
            </w:r>
            <w:r w:rsidR="00CB24EB">
              <w:rPr>
                <w:rFonts w:eastAsia="MS Mincho"/>
                <w:bCs/>
                <w:sz w:val="15"/>
                <w:szCs w:val="15"/>
                <w:lang w:val="en-US"/>
              </w:rPr>
              <w:t>i</w:t>
            </w:r>
            <w:r w:rsidR="00663B22" w:rsidRPr="00663B22">
              <w:rPr>
                <w:rFonts w:eastAsia="MS Mincho"/>
                <w:bCs/>
                <w:sz w:val="15"/>
                <w:szCs w:val="15"/>
                <w:lang w:val="en-US"/>
              </w:rPr>
              <w:t>n accordance with</w:t>
            </w:r>
            <w:r w:rsidR="00CB24EB">
              <w:rPr>
                <w:rFonts w:eastAsia="MS Mincho"/>
                <w:bCs/>
                <w:sz w:val="15"/>
                <w:szCs w:val="15"/>
                <w:lang w:val="en-US"/>
              </w:rPr>
              <w:t xml:space="preserve"> </w:t>
            </w:r>
            <w:r w:rsidR="00CB24EB" w:rsidRPr="00E97A8C">
              <w:rPr>
                <w:rFonts w:eastAsia="MS Mincho"/>
                <w:bCs/>
                <w:sz w:val="15"/>
                <w:szCs w:val="15"/>
                <w:lang w:val="en-US"/>
              </w:rPr>
              <w:t xml:space="preserve">the requirements of </w:t>
            </w:r>
            <w:r w:rsidR="00CA1AE5">
              <w:rPr>
                <w:rFonts w:eastAsia="MS Mincho"/>
                <w:bCs/>
                <w:sz w:val="15"/>
                <w:szCs w:val="15"/>
                <w:lang w:val="en-US"/>
              </w:rPr>
              <w:t>the Buyer</w:t>
            </w:r>
            <w:r w:rsidR="00CA1AE5" w:rsidRPr="007871B4">
              <w:rPr>
                <w:rFonts w:eastAsia="MS Mincho"/>
                <w:bCs/>
                <w:sz w:val="15"/>
                <w:szCs w:val="15"/>
                <w:lang w:val="en-US"/>
              </w:rPr>
              <w:t xml:space="preserve"> </w:t>
            </w:r>
            <w:r w:rsidR="00B4096D">
              <w:rPr>
                <w:rFonts w:eastAsia="MS Mincho"/>
                <w:bCs/>
                <w:sz w:val="15"/>
                <w:szCs w:val="15"/>
                <w:lang w:val="en-US"/>
              </w:rPr>
              <w:t>and the a</w:t>
            </w:r>
            <w:r w:rsidR="00CB24EB" w:rsidRPr="0090357A">
              <w:rPr>
                <w:rFonts w:eastAsia="MS Mincho"/>
                <w:bCs/>
                <w:sz w:val="15"/>
                <w:szCs w:val="15"/>
                <w:lang w:val="en-US"/>
              </w:rPr>
              <w:t>pplicable law</w:t>
            </w:r>
            <w:r w:rsidRPr="00D25E34">
              <w:rPr>
                <w:rFonts w:eastAsia="MS Mincho"/>
                <w:bCs/>
                <w:sz w:val="15"/>
                <w:szCs w:val="15"/>
                <w:lang w:val="en-US"/>
              </w:rPr>
              <w:t>.</w:t>
            </w:r>
          </w:p>
        </w:tc>
      </w:tr>
      <w:tr w:rsidR="003467FF" w:rsidRPr="00D25E34" w14:paraId="3E1D4F39" w14:textId="77777777" w:rsidTr="004477C0">
        <w:tc>
          <w:tcPr>
            <w:tcW w:w="2500" w:type="pct"/>
          </w:tcPr>
          <w:p w14:paraId="12C29074" w14:textId="77777777" w:rsidR="003467FF" w:rsidRPr="00D25E34" w:rsidRDefault="003467FF" w:rsidP="00774FFD">
            <w:pPr>
              <w:widowControl w:val="0"/>
              <w:adjustRightInd w:val="0"/>
              <w:jc w:val="center"/>
              <w:textAlignment w:val="baseline"/>
              <w:rPr>
                <w:rFonts w:eastAsia="MS Mincho"/>
                <w:b/>
                <w:bCs/>
                <w:i/>
                <w:sz w:val="15"/>
                <w:szCs w:val="15"/>
                <w:lang w:val="en-US"/>
              </w:rPr>
            </w:pPr>
          </w:p>
        </w:tc>
        <w:tc>
          <w:tcPr>
            <w:tcW w:w="2500" w:type="pct"/>
          </w:tcPr>
          <w:p w14:paraId="4D2C78A6" w14:textId="77777777" w:rsidR="003467FF" w:rsidRPr="00D25E34" w:rsidRDefault="003467FF" w:rsidP="00774FFD">
            <w:pPr>
              <w:widowControl w:val="0"/>
              <w:adjustRightInd w:val="0"/>
              <w:jc w:val="center"/>
              <w:textAlignment w:val="baseline"/>
              <w:rPr>
                <w:rFonts w:eastAsia="MS Mincho"/>
                <w:b/>
                <w:bCs/>
                <w:i/>
                <w:sz w:val="15"/>
                <w:szCs w:val="15"/>
                <w:lang w:val="en-US"/>
              </w:rPr>
            </w:pPr>
          </w:p>
        </w:tc>
      </w:tr>
      <w:tr w:rsidR="00DC1BA3" w:rsidRPr="007871B4" w14:paraId="64CB866A" w14:textId="77777777" w:rsidTr="004477C0">
        <w:tc>
          <w:tcPr>
            <w:tcW w:w="2500" w:type="pct"/>
          </w:tcPr>
          <w:p w14:paraId="05750C29"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НЕУСТОЙК</w:t>
            </w:r>
            <w:r w:rsidR="0020260A">
              <w:rPr>
                <w:rFonts w:eastAsia="MS Mincho"/>
                <w:b/>
                <w:bCs/>
                <w:i/>
                <w:sz w:val="15"/>
                <w:szCs w:val="15"/>
                <w:lang w:val="ru-RU"/>
              </w:rPr>
              <w:t>А</w:t>
            </w:r>
          </w:p>
        </w:tc>
        <w:tc>
          <w:tcPr>
            <w:tcW w:w="2500" w:type="pct"/>
          </w:tcPr>
          <w:p w14:paraId="76603B30"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PENALTY</w:t>
            </w:r>
          </w:p>
        </w:tc>
      </w:tr>
      <w:tr w:rsidR="00DC1BA3" w:rsidRPr="007871B4" w14:paraId="52B6AB3F" w14:textId="77777777" w:rsidTr="004477C0">
        <w:tc>
          <w:tcPr>
            <w:tcW w:w="2500" w:type="pct"/>
          </w:tcPr>
          <w:p w14:paraId="6EF07296" w14:textId="77777777" w:rsidR="0011212A" w:rsidRDefault="00F95994"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 xml:space="preserve">В </w:t>
            </w:r>
            <w:r w:rsidRPr="00966E49">
              <w:rPr>
                <w:rFonts w:eastAsia="MS Mincho"/>
                <w:bCs/>
                <w:sz w:val="15"/>
                <w:szCs w:val="15"/>
                <w:lang w:val="ru-RU"/>
              </w:rPr>
              <w:t>случае нарушения Продавцом условия о сроке поставки</w:t>
            </w:r>
            <w:r w:rsidR="000851A0" w:rsidRPr="00D25E34">
              <w:rPr>
                <w:rFonts w:eastAsia="MS Mincho"/>
                <w:bCs/>
                <w:sz w:val="15"/>
                <w:szCs w:val="15"/>
                <w:lang w:val="ru-RU"/>
              </w:rPr>
              <w:t>,</w:t>
            </w:r>
            <w:r w:rsidR="0050719A" w:rsidRPr="00D25E34">
              <w:rPr>
                <w:rFonts w:eastAsia="MS Mincho"/>
                <w:bCs/>
                <w:sz w:val="15"/>
                <w:szCs w:val="15"/>
                <w:lang w:val="ru-RU"/>
              </w:rPr>
              <w:t xml:space="preserve"> </w:t>
            </w:r>
            <w:r w:rsidR="0050719A" w:rsidRPr="00966E49">
              <w:rPr>
                <w:rFonts w:eastAsia="MS Mincho"/>
                <w:bCs/>
                <w:sz w:val="15"/>
                <w:szCs w:val="15"/>
                <w:lang w:val="ru-RU"/>
              </w:rPr>
              <w:t xml:space="preserve">и (или) </w:t>
            </w:r>
            <w:r w:rsidR="006D7780" w:rsidRPr="00D25E34">
              <w:rPr>
                <w:rFonts w:eastAsia="MS Mincho"/>
                <w:bCs/>
                <w:sz w:val="15"/>
                <w:szCs w:val="15"/>
                <w:lang w:val="ru-RU"/>
              </w:rPr>
              <w:t>поставки Товара в ассортименте и (или)</w:t>
            </w:r>
            <w:r w:rsidR="0050719A" w:rsidRPr="00966E49">
              <w:rPr>
                <w:rFonts w:eastAsia="MS Mincho"/>
                <w:bCs/>
                <w:sz w:val="15"/>
                <w:szCs w:val="15"/>
                <w:lang w:val="ru-RU"/>
              </w:rPr>
              <w:t xml:space="preserve"> количестве</w:t>
            </w:r>
            <w:r w:rsidR="00B776D1" w:rsidRPr="00D25E34">
              <w:rPr>
                <w:rFonts w:eastAsia="MS Mincho"/>
                <w:bCs/>
                <w:sz w:val="15"/>
                <w:szCs w:val="15"/>
                <w:lang w:val="ru-RU"/>
              </w:rPr>
              <w:t xml:space="preserve"> ином, чем указано в Договоре поставки,</w:t>
            </w:r>
            <w:r w:rsidR="0050719A" w:rsidRPr="00966E49">
              <w:rPr>
                <w:rFonts w:eastAsia="MS Mincho"/>
                <w:bCs/>
                <w:sz w:val="15"/>
                <w:szCs w:val="15"/>
                <w:lang w:val="ru-RU"/>
              </w:rPr>
              <w:t xml:space="preserve"> </w:t>
            </w:r>
            <w:r w:rsidR="0011212A" w:rsidRPr="00966E49">
              <w:rPr>
                <w:rFonts w:eastAsia="MS Mincho"/>
                <w:bCs/>
                <w:sz w:val="15"/>
                <w:szCs w:val="15"/>
                <w:lang w:val="ru-RU"/>
              </w:rPr>
              <w:t>и (или) поставки Товара, не</w:t>
            </w:r>
            <w:r w:rsidR="00BF7A5F">
              <w:rPr>
                <w:rFonts w:eastAsia="MS Mincho"/>
                <w:bCs/>
                <w:sz w:val="15"/>
                <w:szCs w:val="15"/>
                <w:lang w:val="ru-RU"/>
              </w:rPr>
              <w:t xml:space="preserve"> </w:t>
            </w:r>
            <w:r w:rsidR="0056583D">
              <w:rPr>
                <w:rFonts w:eastAsia="MS Mincho"/>
                <w:bCs/>
                <w:sz w:val="15"/>
                <w:szCs w:val="15"/>
                <w:lang w:val="ru-RU"/>
              </w:rPr>
              <w:t>предусмотренного</w:t>
            </w:r>
            <w:r w:rsidR="0011212A" w:rsidRPr="00966E49">
              <w:rPr>
                <w:rFonts w:eastAsia="MS Mincho"/>
                <w:bCs/>
                <w:sz w:val="15"/>
                <w:szCs w:val="15"/>
                <w:lang w:val="ru-RU"/>
              </w:rPr>
              <w:t xml:space="preserve"> Заказ</w:t>
            </w:r>
            <w:r w:rsidR="0056583D">
              <w:rPr>
                <w:rFonts w:eastAsia="MS Mincho"/>
                <w:bCs/>
                <w:sz w:val="15"/>
                <w:szCs w:val="15"/>
                <w:lang w:val="ru-RU"/>
              </w:rPr>
              <w:t>ом</w:t>
            </w:r>
            <w:r w:rsidR="0011212A" w:rsidRPr="00966E49">
              <w:rPr>
                <w:rFonts w:eastAsia="MS Mincho"/>
                <w:bCs/>
                <w:sz w:val="15"/>
                <w:szCs w:val="15"/>
                <w:lang w:val="ru-RU"/>
              </w:rPr>
              <w:t>,</w:t>
            </w:r>
            <w:r w:rsidR="009C7E2A" w:rsidRPr="00966E49">
              <w:rPr>
                <w:rFonts w:eastAsia="MS Mincho"/>
                <w:bCs/>
                <w:sz w:val="15"/>
                <w:szCs w:val="15"/>
                <w:lang w:val="ru-RU"/>
              </w:rPr>
              <w:t xml:space="preserve"> </w:t>
            </w:r>
            <w:r w:rsidR="00F86CDC">
              <w:rPr>
                <w:rFonts w:eastAsia="MS Mincho"/>
                <w:bCs/>
                <w:sz w:val="15"/>
                <w:szCs w:val="15"/>
                <w:lang w:val="ru-RU"/>
              </w:rPr>
              <w:t>Покупатель</w:t>
            </w:r>
            <w:r w:rsidR="009C7E2A" w:rsidRPr="00966E49">
              <w:rPr>
                <w:rFonts w:eastAsia="MS Mincho"/>
                <w:bCs/>
                <w:sz w:val="15"/>
                <w:szCs w:val="15"/>
                <w:lang w:val="ru-RU"/>
              </w:rPr>
              <w:t xml:space="preserve"> </w:t>
            </w:r>
            <w:r w:rsidR="0026352F" w:rsidRPr="00966E49">
              <w:rPr>
                <w:rFonts w:eastAsia="MS Mincho"/>
                <w:bCs/>
                <w:sz w:val="15"/>
                <w:szCs w:val="15"/>
                <w:lang w:val="ru-RU"/>
              </w:rPr>
              <w:t xml:space="preserve">вправе </w:t>
            </w:r>
            <w:r w:rsidRPr="00966E49">
              <w:rPr>
                <w:rFonts w:eastAsia="MS Mincho"/>
                <w:bCs/>
                <w:sz w:val="15"/>
                <w:szCs w:val="15"/>
                <w:lang w:val="ru-RU"/>
              </w:rPr>
              <w:t>взыскать</w:t>
            </w:r>
            <w:r w:rsidR="009C7E2A" w:rsidRPr="00966E49">
              <w:rPr>
                <w:rFonts w:eastAsia="MS Mincho"/>
                <w:bCs/>
                <w:sz w:val="15"/>
                <w:szCs w:val="15"/>
                <w:lang w:val="ru-RU"/>
              </w:rPr>
              <w:t xml:space="preserve"> </w:t>
            </w:r>
            <w:r w:rsidR="00DC1BA3" w:rsidRPr="00966E49">
              <w:rPr>
                <w:rFonts w:eastAsia="MS Mincho"/>
                <w:bCs/>
                <w:sz w:val="15"/>
                <w:szCs w:val="15"/>
                <w:lang w:val="ru-RU"/>
              </w:rPr>
              <w:t>неустойк</w:t>
            </w:r>
            <w:r w:rsidRPr="00966E49">
              <w:rPr>
                <w:rFonts w:eastAsia="MS Mincho"/>
                <w:bCs/>
                <w:sz w:val="15"/>
                <w:szCs w:val="15"/>
                <w:lang w:val="ru-RU"/>
              </w:rPr>
              <w:t>у</w:t>
            </w:r>
            <w:r w:rsidR="00DC1BA3" w:rsidRPr="00966E49">
              <w:rPr>
                <w:rFonts w:eastAsia="MS Mincho"/>
                <w:bCs/>
                <w:sz w:val="15"/>
                <w:szCs w:val="15"/>
                <w:lang w:val="ru-RU"/>
              </w:rPr>
              <w:t xml:space="preserve"> в размере 0,1% </w:t>
            </w:r>
            <w:r w:rsidR="009C7E2A" w:rsidRPr="00966E49">
              <w:rPr>
                <w:rFonts w:eastAsia="MS Mincho"/>
                <w:bCs/>
                <w:sz w:val="15"/>
                <w:szCs w:val="15"/>
                <w:lang w:val="ru-RU"/>
              </w:rPr>
              <w:t xml:space="preserve">от </w:t>
            </w:r>
            <w:r w:rsidR="00DC1BA3" w:rsidRPr="00966E49">
              <w:rPr>
                <w:rFonts w:eastAsia="MS Mincho"/>
                <w:bCs/>
                <w:sz w:val="15"/>
                <w:szCs w:val="15"/>
                <w:lang w:val="ru-RU"/>
              </w:rPr>
              <w:t xml:space="preserve">общей </w:t>
            </w:r>
            <w:r w:rsidR="009C7E2A" w:rsidRPr="00966E49">
              <w:rPr>
                <w:rFonts w:eastAsia="MS Mincho"/>
                <w:bCs/>
                <w:sz w:val="15"/>
                <w:szCs w:val="15"/>
                <w:lang w:val="ru-RU"/>
              </w:rPr>
              <w:t>стоимости</w:t>
            </w:r>
            <w:r w:rsidR="00DC1BA3" w:rsidRPr="00966E49">
              <w:rPr>
                <w:rFonts w:eastAsia="MS Mincho"/>
                <w:bCs/>
                <w:sz w:val="15"/>
                <w:szCs w:val="15"/>
                <w:lang w:val="ru-RU"/>
              </w:rPr>
              <w:t xml:space="preserve"> Товара</w:t>
            </w:r>
            <w:r w:rsidR="001E5B1E" w:rsidRPr="00966E49">
              <w:rPr>
                <w:rFonts w:eastAsia="MS Mincho"/>
                <w:bCs/>
                <w:sz w:val="15"/>
                <w:szCs w:val="15"/>
                <w:lang w:val="ru-RU"/>
              </w:rPr>
              <w:t>,</w:t>
            </w:r>
            <w:r w:rsidR="00DC1BA3" w:rsidRPr="00966E49">
              <w:rPr>
                <w:rFonts w:eastAsia="MS Mincho"/>
                <w:bCs/>
                <w:sz w:val="15"/>
                <w:szCs w:val="15"/>
                <w:lang w:val="ru-RU"/>
              </w:rPr>
              <w:t xml:space="preserve"> </w:t>
            </w:r>
            <w:r w:rsidR="00BF7A5F" w:rsidRPr="00966E49">
              <w:rPr>
                <w:rFonts w:eastAsia="MS Mincho"/>
                <w:bCs/>
                <w:sz w:val="15"/>
                <w:szCs w:val="15"/>
                <w:lang w:val="ru-RU"/>
              </w:rPr>
              <w:t>не</w:t>
            </w:r>
            <w:r w:rsidR="00BF7A5F">
              <w:rPr>
                <w:rFonts w:eastAsia="MS Mincho"/>
                <w:bCs/>
                <w:sz w:val="15"/>
                <w:szCs w:val="15"/>
                <w:lang w:val="ru-RU"/>
              </w:rPr>
              <w:t xml:space="preserve"> </w:t>
            </w:r>
            <w:r w:rsidR="001E5B1E" w:rsidRPr="00966E49">
              <w:rPr>
                <w:rFonts w:eastAsia="MS Mincho"/>
                <w:bCs/>
                <w:sz w:val="15"/>
                <w:szCs w:val="15"/>
                <w:lang w:val="ru-RU"/>
              </w:rPr>
              <w:t xml:space="preserve">поставленного Продавцом либо поставленного с нарушением условий Договора поставки, </w:t>
            </w:r>
            <w:r w:rsidR="00DC1BA3" w:rsidRPr="00966E49">
              <w:rPr>
                <w:rFonts w:eastAsia="MS Mincho"/>
                <w:bCs/>
                <w:sz w:val="15"/>
                <w:szCs w:val="15"/>
                <w:lang w:val="ru-RU"/>
              </w:rPr>
              <w:t xml:space="preserve">за каждый день </w:t>
            </w:r>
            <w:r w:rsidR="0026352F" w:rsidRPr="00D25E34">
              <w:rPr>
                <w:rFonts w:eastAsia="MS Mincho"/>
                <w:bCs/>
                <w:sz w:val="15"/>
                <w:szCs w:val="15"/>
                <w:lang w:val="ru-RU"/>
              </w:rPr>
              <w:t>просрочки</w:t>
            </w:r>
            <w:r w:rsidR="00DC1BA3" w:rsidRPr="00966E49">
              <w:rPr>
                <w:rFonts w:eastAsia="MS Mincho"/>
                <w:bCs/>
                <w:sz w:val="15"/>
                <w:szCs w:val="15"/>
                <w:lang w:val="ru-RU"/>
              </w:rPr>
              <w:t>,</w:t>
            </w:r>
            <w:r w:rsidR="00DC1BA3" w:rsidRPr="007871B4">
              <w:rPr>
                <w:rFonts w:eastAsia="MS Mincho"/>
                <w:bCs/>
                <w:sz w:val="15"/>
                <w:szCs w:val="15"/>
                <w:lang w:val="ru-RU"/>
              </w:rPr>
              <w:t xml:space="preserve"> но не более 10% от общей цены </w:t>
            </w:r>
            <w:r w:rsidR="0026352F">
              <w:rPr>
                <w:rFonts w:eastAsia="MS Mincho"/>
                <w:bCs/>
                <w:sz w:val="15"/>
                <w:szCs w:val="15"/>
                <w:lang w:val="ru-RU"/>
              </w:rPr>
              <w:t>Д</w:t>
            </w:r>
            <w:r>
              <w:rPr>
                <w:rFonts w:eastAsia="MS Mincho"/>
                <w:bCs/>
                <w:sz w:val="15"/>
                <w:szCs w:val="15"/>
                <w:lang w:val="ru-RU"/>
              </w:rPr>
              <w:t>оговора</w:t>
            </w:r>
            <w:r w:rsidRPr="007871B4">
              <w:rPr>
                <w:rFonts w:eastAsia="MS Mincho"/>
                <w:bCs/>
                <w:sz w:val="15"/>
                <w:szCs w:val="15"/>
                <w:lang w:val="ru-RU"/>
              </w:rPr>
              <w:t xml:space="preserve"> </w:t>
            </w:r>
            <w:r>
              <w:rPr>
                <w:rFonts w:eastAsia="MS Mincho"/>
                <w:bCs/>
                <w:sz w:val="15"/>
                <w:szCs w:val="15"/>
                <w:lang w:val="ru-RU"/>
              </w:rPr>
              <w:t>поставки</w:t>
            </w:r>
            <w:r w:rsidR="000851A0" w:rsidRPr="00D25E34">
              <w:rPr>
                <w:rFonts w:eastAsia="MS Mincho"/>
                <w:bCs/>
                <w:sz w:val="15"/>
                <w:szCs w:val="15"/>
                <w:lang w:val="ru-RU"/>
              </w:rPr>
              <w:t>.</w:t>
            </w:r>
            <w:r w:rsidR="00DC1BA3" w:rsidRPr="007871B4">
              <w:rPr>
                <w:rFonts w:eastAsia="MS Mincho"/>
                <w:bCs/>
                <w:sz w:val="15"/>
                <w:szCs w:val="15"/>
                <w:lang w:val="ru-RU"/>
              </w:rPr>
              <w:t xml:space="preserve"> </w:t>
            </w:r>
          </w:p>
          <w:p w14:paraId="1968DBC8" w14:textId="77777777" w:rsidR="00966E49" w:rsidRPr="00D25E34" w:rsidRDefault="00966E49" w:rsidP="00774FFD">
            <w:pPr>
              <w:widowControl w:val="0"/>
              <w:adjustRightInd w:val="0"/>
              <w:ind w:left="360"/>
              <w:jc w:val="both"/>
              <w:textAlignment w:val="baseline"/>
              <w:rPr>
                <w:rFonts w:eastAsia="MS Mincho"/>
                <w:bCs/>
                <w:sz w:val="15"/>
                <w:szCs w:val="15"/>
                <w:lang w:val="ru-RU"/>
              </w:rPr>
            </w:pPr>
          </w:p>
          <w:p w14:paraId="66C441B9" w14:textId="77777777" w:rsidR="000851A0" w:rsidRPr="00D25E34" w:rsidRDefault="0011212A" w:rsidP="00774FFD">
            <w:pPr>
              <w:widowControl w:val="0"/>
              <w:adjustRightInd w:val="0"/>
              <w:ind w:left="360"/>
              <w:jc w:val="both"/>
              <w:textAlignment w:val="baseline"/>
              <w:rPr>
                <w:rFonts w:eastAsia="MS Mincho"/>
                <w:bCs/>
                <w:sz w:val="15"/>
                <w:szCs w:val="15"/>
                <w:lang w:val="ru-RU"/>
              </w:rPr>
            </w:pPr>
            <w:r>
              <w:rPr>
                <w:rFonts w:eastAsia="MS Mincho"/>
                <w:bCs/>
                <w:sz w:val="15"/>
                <w:szCs w:val="15"/>
                <w:lang w:val="ru-RU"/>
              </w:rPr>
              <w:t xml:space="preserve">В случае </w:t>
            </w:r>
            <w:r w:rsidR="00D60C15">
              <w:rPr>
                <w:rFonts w:eastAsia="MS Mincho"/>
                <w:bCs/>
                <w:sz w:val="15"/>
                <w:szCs w:val="15"/>
                <w:lang w:val="ru-RU"/>
              </w:rPr>
              <w:t>нарушения Продавцом условия о ка</w:t>
            </w:r>
            <w:r>
              <w:rPr>
                <w:rFonts w:eastAsia="MS Mincho"/>
                <w:bCs/>
                <w:sz w:val="15"/>
                <w:szCs w:val="15"/>
                <w:lang w:val="ru-RU"/>
              </w:rPr>
              <w:t>честв</w:t>
            </w:r>
            <w:r w:rsidR="00D60C15">
              <w:rPr>
                <w:rFonts w:eastAsia="MS Mincho"/>
                <w:bCs/>
                <w:sz w:val="15"/>
                <w:szCs w:val="15"/>
                <w:lang w:val="ru-RU"/>
              </w:rPr>
              <w:t>е Товара</w:t>
            </w:r>
            <w:r w:rsidR="000851A0">
              <w:rPr>
                <w:rFonts w:eastAsia="MS Mincho"/>
                <w:bCs/>
                <w:sz w:val="15"/>
                <w:szCs w:val="15"/>
                <w:lang w:val="ru-RU"/>
              </w:rPr>
              <w:t>,</w:t>
            </w:r>
            <w:r>
              <w:rPr>
                <w:rFonts w:eastAsia="MS Mincho"/>
                <w:bCs/>
                <w:sz w:val="15"/>
                <w:szCs w:val="15"/>
                <w:lang w:val="ru-RU"/>
              </w:rPr>
              <w:t xml:space="preserve"> </w:t>
            </w:r>
            <w:r w:rsidR="00F86CDC">
              <w:rPr>
                <w:rFonts w:eastAsia="MS Mincho"/>
                <w:bCs/>
                <w:sz w:val="15"/>
                <w:szCs w:val="15"/>
                <w:lang w:val="ru-RU"/>
              </w:rPr>
              <w:t>Покупатель</w:t>
            </w:r>
            <w:r>
              <w:rPr>
                <w:rFonts w:eastAsia="MS Mincho"/>
                <w:bCs/>
                <w:sz w:val="15"/>
                <w:szCs w:val="15"/>
                <w:lang w:val="ru-RU"/>
              </w:rPr>
              <w:t xml:space="preserve"> вправе взыскать неустойку в размере 0,1% от общей стоимости Товара ненадлежащего качества за каждый день до </w:t>
            </w:r>
            <w:r w:rsidR="001E5B1E">
              <w:rPr>
                <w:rFonts w:eastAsia="MS Mincho"/>
                <w:bCs/>
                <w:sz w:val="15"/>
                <w:szCs w:val="15"/>
                <w:lang w:val="ru-RU"/>
              </w:rPr>
              <w:t>даты устранения последствий поставки Товара ненадлежащего качества</w:t>
            </w:r>
            <w:r w:rsidR="00D60C15" w:rsidRPr="00D25E34">
              <w:rPr>
                <w:rFonts w:eastAsia="MS Mincho"/>
                <w:bCs/>
                <w:sz w:val="15"/>
                <w:szCs w:val="15"/>
                <w:lang w:val="ru-RU"/>
              </w:rPr>
              <w:t xml:space="preserve">, </w:t>
            </w:r>
            <w:r w:rsidR="00D60C15" w:rsidRPr="007871B4">
              <w:rPr>
                <w:rFonts w:eastAsia="MS Mincho"/>
                <w:bCs/>
                <w:sz w:val="15"/>
                <w:szCs w:val="15"/>
                <w:lang w:val="ru-RU"/>
              </w:rPr>
              <w:t xml:space="preserve">но не более 10% от общей цены </w:t>
            </w:r>
            <w:r w:rsidR="00D60C15">
              <w:rPr>
                <w:rFonts w:eastAsia="MS Mincho"/>
                <w:bCs/>
                <w:sz w:val="15"/>
                <w:szCs w:val="15"/>
                <w:lang w:val="ru-RU"/>
              </w:rPr>
              <w:t>Договора</w:t>
            </w:r>
            <w:r w:rsidR="00D60C15" w:rsidRPr="007871B4">
              <w:rPr>
                <w:rFonts w:eastAsia="MS Mincho"/>
                <w:bCs/>
                <w:sz w:val="15"/>
                <w:szCs w:val="15"/>
                <w:lang w:val="ru-RU"/>
              </w:rPr>
              <w:t xml:space="preserve"> </w:t>
            </w:r>
            <w:r w:rsidR="00D60C15">
              <w:rPr>
                <w:rFonts w:eastAsia="MS Mincho"/>
                <w:bCs/>
                <w:sz w:val="15"/>
                <w:szCs w:val="15"/>
                <w:lang w:val="ru-RU"/>
              </w:rPr>
              <w:t>поставки</w:t>
            </w:r>
            <w:r>
              <w:rPr>
                <w:rFonts w:eastAsia="MS Mincho"/>
                <w:bCs/>
                <w:sz w:val="15"/>
                <w:szCs w:val="15"/>
                <w:lang w:val="ru-RU"/>
              </w:rPr>
              <w:t>.</w:t>
            </w:r>
            <w:r w:rsidR="000851A0" w:rsidRPr="000851A0">
              <w:rPr>
                <w:rFonts w:eastAsia="MS Mincho"/>
                <w:bCs/>
                <w:sz w:val="15"/>
                <w:szCs w:val="15"/>
                <w:lang w:val="ru-RU"/>
              </w:rPr>
              <w:t xml:space="preserve"> </w:t>
            </w:r>
          </w:p>
          <w:p w14:paraId="121A4DA5" w14:textId="77777777" w:rsidR="00902086" w:rsidRPr="00966E49" w:rsidRDefault="000851A0" w:rsidP="00774FFD">
            <w:pPr>
              <w:widowControl w:val="0"/>
              <w:adjustRightInd w:val="0"/>
              <w:ind w:left="360"/>
              <w:jc w:val="both"/>
              <w:textAlignment w:val="baseline"/>
              <w:rPr>
                <w:rFonts w:eastAsia="MS Mincho"/>
                <w:bCs/>
                <w:sz w:val="15"/>
                <w:szCs w:val="15"/>
                <w:lang w:val="ru-RU"/>
              </w:rPr>
            </w:pPr>
            <w:r w:rsidRPr="000851A0">
              <w:rPr>
                <w:rFonts w:eastAsia="MS Mincho"/>
                <w:bCs/>
                <w:sz w:val="15"/>
                <w:szCs w:val="15"/>
                <w:lang w:val="ru-RU"/>
              </w:rPr>
              <w:t>Продавец обязуется выплатить так</w:t>
            </w:r>
            <w:r>
              <w:rPr>
                <w:rFonts w:eastAsia="MS Mincho"/>
                <w:bCs/>
                <w:sz w:val="15"/>
                <w:szCs w:val="15"/>
                <w:lang w:val="ru-RU"/>
              </w:rPr>
              <w:t>ие</w:t>
            </w:r>
            <w:r w:rsidRPr="000851A0">
              <w:rPr>
                <w:rFonts w:eastAsia="MS Mincho"/>
                <w:bCs/>
                <w:sz w:val="15"/>
                <w:szCs w:val="15"/>
                <w:lang w:val="ru-RU"/>
              </w:rPr>
              <w:t xml:space="preserve"> неустойк</w:t>
            </w:r>
            <w:r>
              <w:rPr>
                <w:rFonts w:eastAsia="MS Mincho"/>
                <w:bCs/>
                <w:sz w:val="15"/>
                <w:szCs w:val="15"/>
                <w:lang w:val="ru-RU"/>
              </w:rPr>
              <w:t>и</w:t>
            </w:r>
            <w:r w:rsidRPr="000851A0">
              <w:rPr>
                <w:rFonts w:eastAsia="MS Mincho"/>
                <w:bCs/>
                <w:sz w:val="15"/>
                <w:szCs w:val="15"/>
                <w:lang w:val="ru-RU"/>
              </w:rPr>
              <w:t xml:space="preserve"> на основании письменного требования </w:t>
            </w:r>
            <w:r w:rsidR="00F86CDC">
              <w:rPr>
                <w:rFonts w:eastAsia="MS Mincho"/>
                <w:bCs/>
                <w:sz w:val="15"/>
                <w:szCs w:val="15"/>
                <w:lang w:val="ru-RU"/>
              </w:rPr>
              <w:t>Покупателя</w:t>
            </w:r>
            <w:r w:rsidRPr="000851A0">
              <w:rPr>
                <w:rFonts w:eastAsia="MS Mincho"/>
                <w:bCs/>
                <w:sz w:val="15"/>
                <w:szCs w:val="15"/>
                <w:lang w:val="ru-RU"/>
              </w:rPr>
              <w:t>.</w:t>
            </w:r>
            <w:r w:rsidR="00902086" w:rsidRPr="00D25E34">
              <w:rPr>
                <w:rFonts w:eastAsia="MS Mincho"/>
                <w:bCs/>
                <w:sz w:val="15"/>
                <w:szCs w:val="15"/>
                <w:lang w:val="ru-RU"/>
              </w:rPr>
              <w:t xml:space="preserve"> </w:t>
            </w:r>
          </w:p>
        </w:tc>
        <w:tc>
          <w:tcPr>
            <w:tcW w:w="2500" w:type="pct"/>
          </w:tcPr>
          <w:p w14:paraId="16217AF3" w14:textId="77777777" w:rsidR="000851A0" w:rsidRPr="00545AAB" w:rsidRDefault="005147E8"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545AAB">
              <w:rPr>
                <w:rFonts w:eastAsia="MS Mincho"/>
                <w:bCs/>
                <w:sz w:val="15"/>
                <w:szCs w:val="15"/>
                <w:lang w:val="en-US"/>
              </w:rPr>
              <w:t xml:space="preserve">If </w:t>
            </w:r>
            <w:r w:rsidR="001E5B1E" w:rsidRPr="00545AAB">
              <w:rPr>
                <w:rFonts w:eastAsia="MS Mincho"/>
                <w:bCs/>
                <w:sz w:val="15"/>
                <w:szCs w:val="15"/>
                <w:lang w:val="en-US"/>
              </w:rPr>
              <w:t xml:space="preserve"> the Seller </w:t>
            </w:r>
            <w:r w:rsidRPr="00545AAB">
              <w:rPr>
                <w:rFonts w:eastAsia="MS Mincho"/>
                <w:bCs/>
                <w:sz w:val="15"/>
                <w:szCs w:val="15"/>
                <w:lang w:val="en-US"/>
              </w:rPr>
              <w:t xml:space="preserve">breaches </w:t>
            </w:r>
            <w:r w:rsidR="001E5B1E" w:rsidRPr="00545AAB">
              <w:rPr>
                <w:rFonts w:eastAsia="MS Mincho"/>
                <w:bCs/>
                <w:sz w:val="15"/>
                <w:szCs w:val="15"/>
                <w:lang w:val="en-US"/>
              </w:rPr>
              <w:t xml:space="preserve">the conditions regarding the </w:t>
            </w:r>
            <w:r w:rsidR="002F2323" w:rsidRPr="00545AAB">
              <w:rPr>
                <w:rFonts w:eastAsia="MS Mincho"/>
                <w:bCs/>
                <w:sz w:val="15"/>
                <w:szCs w:val="15"/>
                <w:lang w:val="en-US"/>
              </w:rPr>
              <w:t>terms (</w:t>
            </w:r>
            <w:r w:rsidR="001E5B1E" w:rsidRPr="00545AAB">
              <w:rPr>
                <w:rFonts w:eastAsia="MS Mincho"/>
                <w:bCs/>
                <w:sz w:val="15"/>
                <w:szCs w:val="15"/>
                <w:lang w:val="en-US"/>
              </w:rPr>
              <w:t>t</w:t>
            </w:r>
            <w:r w:rsidR="002F2323" w:rsidRPr="00545AAB">
              <w:rPr>
                <w:rFonts w:eastAsia="MS Mincho"/>
                <w:bCs/>
                <w:sz w:val="15"/>
                <w:szCs w:val="15"/>
                <w:lang w:val="en-US"/>
              </w:rPr>
              <w:t>ime period)</w:t>
            </w:r>
            <w:r w:rsidR="001E5B1E" w:rsidRPr="00545AAB">
              <w:rPr>
                <w:rFonts w:eastAsia="MS Mincho"/>
                <w:bCs/>
                <w:sz w:val="15"/>
                <w:szCs w:val="15"/>
                <w:lang w:val="en-US"/>
              </w:rPr>
              <w:t xml:space="preserve"> of  delivery of the Goods, </w:t>
            </w:r>
            <w:r w:rsidR="000851A0" w:rsidRPr="00545AAB">
              <w:rPr>
                <w:rFonts w:eastAsia="MS Mincho"/>
                <w:bCs/>
                <w:sz w:val="15"/>
                <w:szCs w:val="15"/>
                <w:lang w:val="en-US"/>
              </w:rPr>
              <w:t xml:space="preserve">and (or) </w:t>
            </w:r>
            <w:r w:rsidR="001E5B1E" w:rsidRPr="00545AAB">
              <w:rPr>
                <w:rFonts w:eastAsia="MS Mincho"/>
                <w:bCs/>
                <w:sz w:val="15"/>
                <w:szCs w:val="15"/>
                <w:lang w:val="en-US"/>
              </w:rPr>
              <w:t xml:space="preserve">the Seller transfers </w:t>
            </w:r>
            <w:r w:rsidR="00F86CDC">
              <w:rPr>
                <w:rFonts w:eastAsia="MS Mincho"/>
                <w:bCs/>
                <w:sz w:val="15"/>
                <w:szCs w:val="15"/>
                <w:lang w:val="en-US"/>
              </w:rPr>
              <w:t>the Buyer</w:t>
            </w:r>
            <w:r w:rsidR="00F86CDC" w:rsidRPr="007871B4">
              <w:rPr>
                <w:rFonts w:eastAsia="MS Mincho"/>
                <w:bCs/>
                <w:sz w:val="15"/>
                <w:szCs w:val="15"/>
                <w:lang w:val="en-US"/>
              </w:rPr>
              <w:t xml:space="preserve"> </w:t>
            </w:r>
            <w:r w:rsidR="001E5B1E" w:rsidRPr="00545AAB">
              <w:rPr>
                <w:rFonts w:eastAsia="MS Mincho"/>
                <w:bCs/>
                <w:sz w:val="15"/>
                <w:szCs w:val="15"/>
                <w:lang w:val="en-US"/>
              </w:rPr>
              <w:t xml:space="preserve">the Goods in the </w:t>
            </w:r>
            <w:r w:rsidR="000851A0" w:rsidRPr="00545AAB">
              <w:rPr>
                <w:rFonts w:eastAsia="MS Mincho"/>
                <w:bCs/>
                <w:sz w:val="15"/>
                <w:szCs w:val="15"/>
                <w:lang w:val="en-US"/>
              </w:rPr>
              <w:t xml:space="preserve">quantity </w:t>
            </w:r>
            <w:r w:rsidRPr="00545AAB">
              <w:rPr>
                <w:rFonts w:eastAsia="MS Mincho"/>
                <w:bCs/>
                <w:sz w:val="15"/>
                <w:szCs w:val="15"/>
                <w:lang w:val="en-US"/>
              </w:rPr>
              <w:t xml:space="preserve"> and (or) assortment other than quantity and (or) assortment agreed in the Supply Contract, and  (or) the Seller transfers the Goods which were not agreed in the Order, </w:t>
            </w:r>
            <w:r w:rsidR="00F86CDC">
              <w:rPr>
                <w:rFonts w:eastAsia="MS Mincho"/>
                <w:bCs/>
                <w:sz w:val="15"/>
                <w:szCs w:val="15"/>
                <w:lang w:val="en-US"/>
              </w:rPr>
              <w:t>the Buyer</w:t>
            </w:r>
            <w:r w:rsidR="00F86CDC" w:rsidRPr="007871B4">
              <w:rPr>
                <w:rFonts w:eastAsia="MS Mincho"/>
                <w:bCs/>
                <w:sz w:val="15"/>
                <w:szCs w:val="15"/>
                <w:lang w:val="en-US"/>
              </w:rPr>
              <w:t xml:space="preserve"> </w:t>
            </w:r>
            <w:r w:rsidRPr="00545AAB">
              <w:rPr>
                <w:rFonts w:eastAsia="MS Mincho"/>
                <w:bCs/>
                <w:sz w:val="15"/>
                <w:szCs w:val="15"/>
                <w:lang w:val="en-US"/>
              </w:rPr>
              <w:t xml:space="preserve">has the right to demand the </w:t>
            </w:r>
            <w:r w:rsidR="00DC1BA3" w:rsidRPr="00545AAB">
              <w:rPr>
                <w:rFonts w:eastAsia="MS Mincho"/>
                <w:bCs/>
                <w:sz w:val="15"/>
                <w:szCs w:val="15"/>
                <w:lang w:val="en-US"/>
              </w:rPr>
              <w:t xml:space="preserve">penalty in </w:t>
            </w:r>
            <w:r w:rsidR="00645CC5" w:rsidRPr="00545AAB">
              <w:rPr>
                <w:rFonts w:eastAsia="MS Mincho"/>
                <w:bCs/>
                <w:sz w:val="15"/>
                <w:szCs w:val="15"/>
                <w:lang w:val="en-US"/>
              </w:rPr>
              <w:t xml:space="preserve">the </w:t>
            </w:r>
            <w:r w:rsidR="00DC1BA3" w:rsidRPr="00545AAB">
              <w:rPr>
                <w:rFonts w:eastAsia="MS Mincho"/>
                <w:bCs/>
                <w:sz w:val="15"/>
                <w:szCs w:val="15"/>
                <w:lang w:val="en-US"/>
              </w:rPr>
              <w:t>amount of 0.1% of the total price of non-delivered Goods</w:t>
            </w:r>
            <w:r w:rsidRPr="00545AAB">
              <w:rPr>
                <w:rFonts w:eastAsia="MS Mincho"/>
                <w:bCs/>
                <w:sz w:val="15"/>
                <w:szCs w:val="15"/>
                <w:lang w:val="en-US"/>
              </w:rPr>
              <w:t xml:space="preserve"> or the Goods delivered with the breach of the Supply Contract</w:t>
            </w:r>
            <w:r w:rsidR="009C7E2A" w:rsidRPr="00545AAB">
              <w:rPr>
                <w:rFonts w:eastAsia="MS Mincho"/>
                <w:bCs/>
                <w:sz w:val="15"/>
                <w:szCs w:val="15"/>
                <w:lang w:val="en-US"/>
              </w:rPr>
              <w:t xml:space="preserve"> </w:t>
            </w:r>
            <w:r w:rsidR="00DC1BA3" w:rsidRPr="00545AAB">
              <w:rPr>
                <w:rFonts w:eastAsia="MS Mincho"/>
                <w:bCs/>
                <w:sz w:val="15"/>
                <w:szCs w:val="15"/>
                <w:lang w:val="en-US"/>
              </w:rPr>
              <w:t xml:space="preserve">per each day of the delay , but not more than 10% of the total price of Supply </w:t>
            </w:r>
            <w:r w:rsidR="00E86907" w:rsidRPr="00545AAB">
              <w:rPr>
                <w:rFonts w:eastAsia="MS Mincho"/>
                <w:bCs/>
                <w:sz w:val="15"/>
                <w:szCs w:val="15"/>
                <w:lang w:val="en-US"/>
              </w:rPr>
              <w:t>C</w:t>
            </w:r>
            <w:r w:rsidR="00DC1BA3" w:rsidRPr="00545AAB">
              <w:rPr>
                <w:rFonts w:eastAsia="MS Mincho"/>
                <w:bCs/>
                <w:sz w:val="15"/>
                <w:szCs w:val="15"/>
                <w:lang w:val="en-US"/>
              </w:rPr>
              <w:t>ontract</w:t>
            </w:r>
            <w:r w:rsidR="000851A0" w:rsidRPr="00545AAB">
              <w:rPr>
                <w:rFonts w:eastAsia="MS Mincho"/>
                <w:bCs/>
                <w:sz w:val="15"/>
                <w:szCs w:val="15"/>
                <w:lang w:val="en-US"/>
              </w:rPr>
              <w:t>.</w:t>
            </w:r>
            <w:proofErr w:type="gramEnd"/>
            <w:r w:rsidR="00DC1BA3" w:rsidRPr="00545AAB">
              <w:rPr>
                <w:rFonts w:eastAsia="MS Mincho"/>
                <w:bCs/>
                <w:sz w:val="15"/>
                <w:szCs w:val="15"/>
                <w:lang w:val="en-US"/>
              </w:rPr>
              <w:t xml:space="preserve"> </w:t>
            </w:r>
          </w:p>
          <w:p w14:paraId="1D76851C" w14:textId="77777777" w:rsidR="00D60C15" w:rsidRDefault="002F2323" w:rsidP="00774FFD">
            <w:pPr>
              <w:widowControl w:val="0"/>
              <w:adjustRightInd w:val="0"/>
              <w:ind w:left="332"/>
              <w:jc w:val="both"/>
              <w:textAlignment w:val="baseline"/>
              <w:rPr>
                <w:rFonts w:eastAsia="MS Mincho"/>
                <w:bCs/>
                <w:sz w:val="15"/>
                <w:szCs w:val="15"/>
                <w:lang w:val="en-US"/>
              </w:rPr>
            </w:pPr>
            <w:proofErr w:type="gramStart"/>
            <w:r w:rsidRPr="00545AAB">
              <w:rPr>
                <w:rFonts w:eastAsia="MS Mincho"/>
                <w:bCs/>
                <w:sz w:val="15"/>
                <w:szCs w:val="15"/>
                <w:lang w:val="en-US"/>
              </w:rPr>
              <w:t xml:space="preserve">If the Seller breaches the conditions regarding the </w:t>
            </w:r>
            <w:r w:rsidR="001E5B1E" w:rsidRPr="00545AAB">
              <w:rPr>
                <w:rFonts w:eastAsia="MS Mincho"/>
                <w:bCs/>
                <w:sz w:val="15"/>
                <w:szCs w:val="15"/>
                <w:lang w:val="en-US"/>
              </w:rPr>
              <w:t>quality of the Goods</w:t>
            </w:r>
            <w:r w:rsidR="00D60C15">
              <w:rPr>
                <w:rFonts w:eastAsia="MS Mincho"/>
                <w:bCs/>
                <w:sz w:val="15"/>
                <w:szCs w:val="15"/>
                <w:lang w:val="en-US"/>
              </w:rPr>
              <w:t>,</w:t>
            </w:r>
            <w:r w:rsidR="00D60C15" w:rsidRPr="00E061B5">
              <w:rPr>
                <w:rFonts w:eastAsia="MS Mincho"/>
                <w:bCs/>
                <w:sz w:val="15"/>
                <w:szCs w:val="15"/>
                <w:lang w:val="en-US"/>
              </w:rPr>
              <w:t xml:space="preserve"> </w:t>
            </w:r>
            <w:r w:rsidR="00F86CDC">
              <w:rPr>
                <w:rFonts w:eastAsia="MS Mincho"/>
                <w:bCs/>
                <w:sz w:val="15"/>
                <w:szCs w:val="15"/>
                <w:lang w:val="en-US"/>
              </w:rPr>
              <w:t>the Buyer</w:t>
            </w:r>
            <w:r w:rsidR="00F86CDC" w:rsidRPr="007871B4">
              <w:rPr>
                <w:rFonts w:eastAsia="MS Mincho"/>
                <w:bCs/>
                <w:sz w:val="15"/>
                <w:szCs w:val="15"/>
                <w:lang w:val="en-US"/>
              </w:rPr>
              <w:t xml:space="preserve"> </w:t>
            </w:r>
            <w:r w:rsidR="001E5B1E">
              <w:rPr>
                <w:rFonts w:eastAsia="MS Mincho"/>
                <w:bCs/>
                <w:sz w:val="15"/>
                <w:szCs w:val="15"/>
                <w:lang w:val="en-US"/>
              </w:rPr>
              <w:t>has the right to demand the</w:t>
            </w:r>
            <w:r w:rsidR="000851A0" w:rsidRPr="007871B4">
              <w:rPr>
                <w:rFonts w:eastAsia="MS Mincho"/>
                <w:bCs/>
                <w:sz w:val="15"/>
                <w:szCs w:val="15"/>
                <w:lang w:val="en-US"/>
              </w:rPr>
              <w:t xml:space="preserve"> penalty in </w:t>
            </w:r>
            <w:r w:rsidR="000851A0">
              <w:rPr>
                <w:rFonts w:eastAsia="MS Mincho"/>
                <w:bCs/>
                <w:sz w:val="15"/>
                <w:szCs w:val="15"/>
                <w:lang w:val="en-US"/>
              </w:rPr>
              <w:t xml:space="preserve">the </w:t>
            </w:r>
            <w:r w:rsidR="000851A0" w:rsidRPr="007871B4">
              <w:rPr>
                <w:rFonts w:eastAsia="MS Mincho"/>
                <w:bCs/>
                <w:sz w:val="15"/>
                <w:szCs w:val="15"/>
                <w:lang w:val="en-US"/>
              </w:rPr>
              <w:t xml:space="preserve">amount of 0.1% of the total price of </w:t>
            </w:r>
            <w:r w:rsidR="000851A0">
              <w:rPr>
                <w:rFonts w:eastAsia="MS Mincho"/>
                <w:bCs/>
                <w:sz w:val="15"/>
                <w:szCs w:val="15"/>
                <w:lang w:val="en-US"/>
              </w:rPr>
              <w:t>the</w:t>
            </w:r>
            <w:r w:rsidR="000851A0" w:rsidRPr="007871B4">
              <w:rPr>
                <w:rFonts w:eastAsia="MS Mincho"/>
                <w:bCs/>
                <w:sz w:val="15"/>
                <w:szCs w:val="15"/>
                <w:lang w:val="en-US"/>
              </w:rPr>
              <w:t xml:space="preserve"> Goods </w:t>
            </w:r>
            <w:r w:rsidR="00D60C15">
              <w:rPr>
                <w:rFonts w:eastAsia="MS Mincho"/>
                <w:bCs/>
                <w:sz w:val="15"/>
                <w:szCs w:val="15"/>
                <w:lang w:val="en-US"/>
              </w:rPr>
              <w:t xml:space="preserve">of improper quality </w:t>
            </w:r>
            <w:r w:rsidR="000851A0" w:rsidRPr="007871B4">
              <w:rPr>
                <w:rFonts w:eastAsia="MS Mincho"/>
                <w:bCs/>
                <w:sz w:val="15"/>
                <w:szCs w:val="15"/>
                <w:lang w:val="en-US"/>
              </w:rPr>
              <w:t xml:space="preserve">per each day </w:t>
            </w:r>
            <w:r w:rsidR="00D60C15">
              <w:rPr>
                <w:rFonts w:eastAsia="MS Mincho"/>
                <w:bCs/>
                <w:sz w:val="15"/>
                <w:szCs w:val="15"/>
                <w:lang w:val="en-US"/>
              </w:rPr>
              <w:t xml:space="preserve">until the delivery date of the Goods </w:t>
            </w:r>
            <w:r w:rsidR="00D60C15" w:rsidRPr="000851A0">
              <w:rPr>
                <w:rFonts w:eastAsia="MS Mincho"/>
                <w:bCs/>
                <w:sz w:val="15"/>
                <w:szCs w:val="15"/>
                <w:lang w:val="en-US"/>
              </w:rPr>
              <w:t>the quality of which correspond</w:t>
            </w:r>
            <w:r w:rsidR="00D60C15">
              <w:rPr>
                <w:rFonts w:eastAsia="MS Mincho"/>
                <w:bCs/>
                <w:sz w:val="15"/>
                <w:szCs w:val="15"/>
                <w:lang w:val="en-US"/>
              </w:rPr>
              <w:t>s</w:t>
            </w:r>
            <w:r w:rsidR="00D60C15" w:rsidRPr="000851A0">
              <w:rPr>
                <w:rFonts w:eastAsia="MS Mincho"/>
                <w:bCs/>
                <w:sz w:val="15"/>
                <w:szCs w:val="15"/>
                <w:lang w:val="en-US"/>
              </w:rPr>
              <w:t xml:space="preserve"> to the Supply Contract</w:t>
            </w:r>
            <w:r w:rsidR="000851A0" w:rsidRPr="007871B4">
              <w:rPr>
                <w:rFonts w:eastAsia="MS Mincho"/>
                <w:bCs/>
                <w:sz w:val="15"/>
                <w:szCs w:val="15"/>
                <w:lang w:val="en-US"/>
              </w:rPr>
              <w:t xml:space="preserve">, but not more than 10% of the total price of Supply </w:t>
            </w:r>
            <w:r w:rsidR="00E86907">
              <w:rPr>
                <w:rFonts w:eastAsia="MS Mincho"/>
                <w:bCs/>
                <w:sz w:val="15"/>
                <w:szCs w:val="15"/>
                <w:lang w:val="en-US"/>
              </w:rPr>
              <w:t>C</w:t>
            </w:r>
            <w:r w:rsidR="000851A0" w:rsidRPr="007871B4">
              <w:rPr>
                <w:rFonts w:eastAsia="MS Mincho"/>
                <w:bCs/>
                <w:sz w:val="15"/>
                <w:szCs w:val="15"/>
                <w:lang w:val="en-US"/>
              </w:rPr>
              <w:t>ontract</w:t>
            </w:r>
            <w:r w:rsidR="000851A0">
              <w:rPr>
                <w:rFonts w:eastAsia="MS Mincho"/>
                <w:bCs/>
                <w:sz w:val="15"/>
                <w:szCs w:val="15"/>
                <w:lang w:val="en-US"/>
              </w:rPr>
              <w:t>.</w:t>
            </w:r>
            <w:proofErr w:type="gramEnd"/>
          </w:p>
          <w:p w14:paraId="66DD4BED" w14:textId="77777777" w:rsidR="00902086" w:rsidRPr="007871B4" w:rsidRDefault="000851A0"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 xml:space="preserve">The </w:t>
            </w:r>
            <w:r w:rsidRPr="007871B4">
              <w:rPr>
                <w:rFonts w:eastAsia="MS Mincho"/>
                <w:bCs/>
                <w:sz w:val="15"/>
                <w:szCs w:val="15"/>
                <w:lang w:val="en-US"/>
              </w:rPr>
              <w:t>Seller shall be obliged to pay</w:t>
            </w:r>
            <w:r>
              <w:rPr>
                <w:rFonts w:eastAsia="MS Mincho"/>
                <w:bCs/>
                <w:sz w:val="15"/>
                <w:szCs w:val="15"/>
                <w:lang w:val="en-US"/>
              </w:rPr>
              <w:t xml:space="preserve"> these</w:t>
            </w:r>
            <w:r w:rsidRPr="007871B4">
              <w:rPr>
                <w:rFonts w:eastAsia="MS Mincho"/>
                <w:bCs/>
                <w:sz w:val="15"/>
                <w:szCs w:val="15"/>
                <w:lang w:val="en-US"/>
              </w:rPr>
              <w:t xml:space="preserve"> penalt</w:t>
            </w:r>
            <w:r>
              <w:rPr>
                <w:rFonts w:eastAsia="MS Mincho"/>
                <w:bCs/>
                <w:sz w:val="15"/>
                <w:szCs w:val="15"/>
                <w:lang w:val="en-US"/>
              </w:rPr>
              <w:t xml:space="preserve">ies </w:t>
            </w:r>
            <w:proofErr w:type="gramStart"/>
            <w:r>
              <w:rPr>
                <w:rFonts w:eastAsia="MS Mincho"/>
                <w:bCs/>
                <w:sz w:val="15"/>
                <w:szCs w:val="15"/>
                <w:lang w:val="en-US"/>
              </w:rPr>
              <w:t>on the basis of</w:t>
            </w:r>
            <w:proofErr w:type="gramEnd"/>
            <w:r>
              <w:rPr>
                <w:rFonts w:eastAsia="MS Mincho"/>
                <w:bCs/>
                <w:sz w:val="15"/>
                <w:szCs w:val="15"/>
                <w:lang w:val="en-US"/>
              </w:rPr>
              <w:t xml:space="preserve"> the written requirement of </w:t>
            </w:r>
            <w:r w:rsidR="00F86CDC">
              <w:rPr>
                <w:rFonts w:eastAsia="MS Mincho"/>
                <w:bCs/>
                <w:sz w:val="15"/>
                <w:szCs w:val="15"/>
                <w:lang w:val="en-US"/>
              </w:rPr>
              <w:t>the Buyer</w:t>
            </w:r>
            <w:r w:rsidRPr="007871B4">
              <w:rPr>
                <w:rFonts w:eastAsia="MS Mincho"/>
                <w:bCs/>
                <w:sz w:val="15"/>
                <w:szCs w:val="15"/>
                <w:lang w:val="en-US"/>
              </w:rPr>
              <w:t>.</w:t>
            </w:r>
            <w:r w:rsidR="00902086" w:rsidRPr="007871B4">
              <w:rPr>
                <w:rFonts w:eastAsia="MS Mincho"/>
                <w:bCs/>
                <w:sz w:val="15"/>
                <w:szCs w:val="15"/>
                <w:lang w:val="en-US"/>
              </w:rPr>
              <w:t xml:space="preserve"> </w:t>
            </w:r>
          </w:p>
        </w:tc>
      </w:tr>
      <w:tr w:rsidR="00DC1BA3" w:rsidRPr="007871B4" w14:paraId="66F80FE9" w14:textId="77777777" w:rsidTr="004477C0">
        <w:tc>
          <w:tcPr>
            <w:tcW w:w="2500" w:type="pct"/>
          </w:tcPr>
          <w:p w14:paraId="44D47C28" w14:textId="77777777" w:rsidR="001D4B0B" w:rsidRPr="009E6FAB" w:rsidRDefault="00F86CDC"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Покупатель</w:t>
            </w:r>
            <w:r w:rsidR="00DC1BA3" w:rsidRPr="00D60C15">
              <w:rPr>
                <w:rFonts w:eastAsia="MS Mincho"/>
                <w:bCs/>
                <w:sz w:val="15"/>
                <w:szCs w:val="15"/>
                <w:lang w:val="ru-RU"/>
              </w:rPr>
              <w:t xml:space="preserve"> имеет право требовать </w:t>
            </w:r>
            <w:r w:rsidR="00580952" w:rsidRPr="00E86907">
              <w:rPr>
                <w:rFonts w:eastAsia="MS Mincho"/>
                <w:bCs/>
                <w:sz w:val="15"/>
                <w:szCs w:val="15"/>
                <w:lang w:val="ru-RU"/>
              </w:rPr>
              <w:t>возмещения убытков</w:t>
            </w:r>
            <w:r w:rsidR="00DC1BA3" w:rsidRPr="00E86907">
              <w:rPr>
                <w:rFonts w:eastAsia="MS Mincho"/>
                <w:bCs/>
                <w:sz w:val="15"/>
                <w:szCs w:val="15"/>
                <w:lang w:val="ru-RU"/>
              </w:rPr>
              <w:t xml:space="preserve">, </w:t>
            </w:r>
            <w:r w:rsidR="00580952" w:rsidRPr="001F12F9">
              <w:rPr>
                <w:rFonts w:eastAsia="MS Mincho"/>
                <w:bCs/>
                <w:sz w:val="15"/>
                <w:szCs w:val="15"/>
                <w:lang w:val="ru-RU"/>
              </w:rPr>
              <w:t xml:space="preserve">причиненных </w:t>
            </w:r>
            <w:r w:rsidR="00DC1BA3" w:rsidRPr="009E6FAB">
              <w:rPr>
                <w:rFonts w:eastAsia="MS Mincho"/>
                <w:bCs/>
                <w:sz w:val="15"/>
                <w:szCs w:val="15"/>
                <w:lang w:val="ru-RU"/>
              </w:rPr>
              <w:t xml:space="preserve">в результате нарушения обязательства, за </w:t>
            </w:r>
            <w:r w:rsidR="00580952" w:rsidRPr="009E6FAB">
              <w:rPr>
                <w:rFonts w:eastAsia="MS Mincho"/>
                <w:bCs/>
                <w:sz w:val="15"/>
                <w:szCs w:val="15"/>
                <w:lang w:val="ru-RU"/>
              </w:rPr>
              <w:t xml:space="preserve">неисполнение или ненадлежащее исполнение </w:t>
            </w:r>
            <w:r w:rsidR="00DC1BA3" w:rsidRPr="009E6FAB">
              <w:rPr>
                <w:rFonts w:eastAsia="MS Mincho"/>
                <w:bCs/>
                <w:sz w:val="15"/>
                <w:szCs w:val="15"/>
                <w:lang w:val="ru-RU"/>
              </w:rPr>
              <w:t xml:space="preserve">которого установлена </w:t>
            </w:r>
            <w:r w:rsidR="00DC1BA3" w:rsidRPr="00902086">
              <w:rPr>
                <w:rFonts w:eastAsia="MS Mincho"/>
                <w:bCs/>
                <w:sz w:val="15"/>
                <w:szCs w:val="15"/>
                <w:lang w:val="ru-RU"/>
              </w:rPr>
              <w:t xml:space="preserve">неустойка. </w:t>
            </w:r>
            <w:r w:rsidR="00580952" w:rsidRPr="00966E49">
              <w:rPr>
                <w:rFonts w:eastAsia="MS Mincho"/>
                <w:bCs/>
                <w:sz w:val="15"/>
                <w:szCs w:val="15"/>
                <w:lang w:val="ru-RU"/>
              </w:rPr>
              <w:t xml:space="preserve">Убытки могут быть взысканы </w:t>
            </w:r>
            <w:r>
              <w:rPr>
                <w:rFonts w:eastAsia="MS Mincho"/>
                <w:bCs/>
                <w:sz w:val="15"/>
                <w:szCs w:val="15"/>
                <w:lang w:val="ru-RU"/>
              </w:rPr>
              <w:t>Покупателем</w:t>
            </w:r>
            <w:r w:rsidR="00580952" w:rsidRPr="00966E49">
              <w:rPr>
                <w:rFonts w:eastAsia="MS Mincho"/>
                <w:bCs/>
                <w:sz w:val="15"/>
                <w:szCs w:val="15"/>
                <w:lang w:val="ru-RU"/>
              </w:rPr>
              <w:t xml:space="preserve"> в полной сумме сверх неустойки. </w:t>
            </w:r>
            <w:r w:rsidR="00DC1BA3" w:rsidRPr="00966E49">
              <w:rPr>
                <w:rFonts w:eastAsia="MS Mincho"/>
                <w:bCs/>
                <w:sz w:val="15"/>
                <w:szCs w:val="15"/>
                <w:lang w:val="ru-RU"/>
              </w:rPr>
              <w:t xml:space="preserve">Использование </w:t>
            </w:r>
            <w:r>
              <w:rPr>
                <w:rFonts w:eastAsia="MS Mincho"/>
                <w:bCs/>
                <w:sz w:val="15"/>
                <w:szCs w:val="15"/>
                <w:lang w:val="ru-RU"/>
              </w:rPr>
              <w:t>Покупателем</w:t>
            </w:r>
            <w:r w:rsidR="00DC1BA3" w:rsidRPr="00966E49">
              <w:rPr>
                <w:rFonts w:eastAsia="MS Mincho"/>
                <w:bCs/>
                <w:sz w:val="15"/>
                <w:szCs w:val="15"/>
                <w:lang w:val="ru-RU"/>
              </w:rPr>
              <w:t xml:space="preserve"> права на взыскание неустойки не влияет на другие права и</w:t>
            </w:r>
            <w:r w:rsidR="001B596F">
              <w:rPr>
                <w:rFonts w:eastAsia="MS Mincho"/>
                <w:bCs/>
                <w:sz w:val="15"/>
                <w:szCs w:val="15"/>
                <w:lang w:val="ru-RU"/>
              </w:rPr>
              <w:t xml:space="preserve"> (</w:t>
            </w:r>
            <w:r w:rsidR="00DC1BA3" w:rsidRPr="00D60C15">
              <w:rPr>
                <w:rFonts w:eastAsia="MS Mincho"/>
                <w:bCs/>
                <w:sz w:val="15"/>
                <w:szCs w:val="15"/>
                <w:lang w:val="ru-RU"/>
              </w:rPr>
              <w:t>или</w:t>
            </w:r>
            <w:r w:rsidR="001B596F">
              <w:rPr>
                <w:rFonts w:eastAsia="MS Mincho"/>
                <w:bCs/>
                <w:sz w:val="15"/>
                <w:szCs w:val="15"/>
                <w:lang w:val="ru-RU"/>
              </w:rPr>
              <w:t>)</w:t>
            </w:r>
            <w:r w:rsidR="00DC1BA3" w:rsidRPr="00D60C15">
              <w:rPr>
                <w:rFonts w:eastAsia="MS Mincho"/>
                <w:bCs/>
                <w:sz w:val="15"/>
                <w:szCs w:val="15"/>
                <w:lang w:val="ru-RU"/>
              </w:rPr>
              <w:t xml:space="preserve"> </w:t>
            </w:r>
            <w:r w:rsidR="00580952" w:rsidRPr="00E86907">
              <w:rPr>
                <w:rFonts w:eastAsia="MS Mincho"/>
                <w:bCs/>
                <w:sz w:val="15"/>
                <w:szCs w:val="15"/>
                <w:lang w:val="ru-RU"/>
              </w:rPr>
              <w:t>требования</w:t>
            </w:r>
            <w:r w:rsidR="001B596F">
              <w:rPr>
                <w:rFonts w:eastAsia="MS Mincho"/>
                <w:bCs/>
                <w:sz w:val="15"/>
                <w:szCs w:val="15"/>
                <w:lang w:val="ru-RU"/>
              </w:rPr>
              <w:t xml:space="preserve"> </w:t>
            </w:r>
            <w:r>
              <w:rPr>
                <w:rFonts w:eastAsia="MS Mincho"/>
                <w:bCs/>
                <w:sz w:val="15"/>
                <w:szCs w:val="15"/>
                <w:lang w:val="ru-RU"/>
              </w:rPr>
              <w:t>Покупателя</w:t>
            </w:r>
            <w:r w:rsidR="001B596F">
              <w:rPr>
                <w:rFonts w:eastAsia="MS Mincho"/>
                <w:bCs/>
                <w:sz w:val="15"/>
                <w:szCs w:val="15"/>
                <w:lang w:val="ru-RU"/>
              </w:rPr>
              <w:t xml:space="preserve">, </w:t>
            </w:r>
            <w:r w:rsidR="001D4B0B" w:rsidRPr="00E86907">
              <w:rPr>
                <w:rFonts w:eastAsia="MS Mincho"/>
                <w:bCs/>
                <w:sz w:val="15"/>
                <w:szCs w:val="15"/>
                <w:lang w:val="ru-RU"/>
              </w:rPr>
              <w:t>предусмотренные</w:t>
            </w:r>
            <w:r w:rsidR="00DC1BA3" w:rsidRPr="001F12F9">
              <w:rPr>
                <w:rFonts w:eastAsia="MS Mincho"/>
                <w:bCs/>
                <w:sz w:val="15"/>
                <w:szCs w:val="15"/>
                <w:lang w:val="ru-RU"/>
              </w:rPr>
              <w:t xml:space="preserve"> </w:t>
            </w:r>
            <w:r w:rsidR="00DC1BA3" w:rsidRPr="009E6FAB">
              <w:rPr>
                <w:rFonts w:eastAsia="MS Mincho"/>
                <w:bCs/>
                <w:sz w:val="15"/>
                <w:szCs w:val="15"/>
                <w:lang w:val="ru-RU"/>
              </w:rPr>
              <w:t xml:space="preserve">Общими Условиями </w:t>
            </w:r>
            <w:r w:rsidR="001D4B0B" w:rsidRPr="009E6FAB">
              <w:rPr>
                <w:rFonts w:eastAsia="MS Mincho"/>
                <w:bCs/>
                <w:sz w:val="15"/>
                <w:szCs w:val="15"/>
                <w:lang w:val="ru-RU"/>
              </w:rPr>
              <w:t>и (</w:t>
            </w:r>
            <w:r w:rsidR="00DC1BA3" w:rsidRPr="009E6FAB">
              <w:rPr>
                <w:rFonts w:eastAsia="MS Mincho"/>
                <w:bCs/>
                <w:sz w:val="15"/>
                <w:szCs w:val="15"/>
                <w:lang w:val="ru-RU"/>
              </w:rPr>
              <w:t>или</w:t>
            </w:r>
            <w:r w:rsidR="001D4B0B" w:rsidRPr="009E6FAB">
              <w:rPr>
                <w:rFonts w:eastAsia="MS Mincho"/>
                <w:bCs/>
                <w:sz w:val="15"/>
                <w:szCs w:val="15"/>
                <w:lang w:val="ru-RU"/>
              </w:rPr>
              <w:t>)</w:t>
            </w:r>
            <w:r w:rsidR="00DC1BA3" w:rsidRPr="009E6FAB">
              <w:rPr>
                <w:rFonts w:eastAsia="MS Mincho"/>
                <w:bCs/>
                <w:sz w:val="15"/>
                <w:szCs w:val="15"/>
                <w:lang w:val="ru-RU"/>
              </w:rPr>
              <w:t xml:space="preserve"> </w:t>
            </w:r>
            <w:r w:rsidR="001D4B0B" w:rsidRPr="009E6FAB">
              <w:rPr>
                <w:rFonts w:eastAsia="MS Mincho"/>
                <w:bCs/>
                <w:sz w:val="15"/>
                <w:szCs w:val="15"/>
                <w:lang w:val="ru-RU"/>
              </w:rPr>
              <w:t>действующим законодательством Российской Федерации</w:t>
            </w:r>
            <w:r w:rsidR="001B596F">
              <w:rPr>
                <w:rFonts w:eastAsia="MS Mincho"/>
                <w:bCs/>
                <w:sz w:val="15"/>
                <w:szCs w:val="15"/>
                <w:lang w:val="ru-RU"/>
              </w:rPr>
              <w:t xml:space="preserve">, в том числе </w:t>
            </w:r>
            <w:r w:rsidR="006B73CC">
              <w:rPr>
                <w:rFonts w:eastAsia="MS Mincho"/>
                <w:bCs/>
                <w:sz w:val="15"/>
                <w:szCs w:val="15"/>
                <w:lang w:val="ru-RU"/>
              </w:rPr>
              <w:t xml:space="preserve">на </w:t>
            </w:r>
            <w:r w:rsidR="009E6FAB">
              <w:rPr>
                <w:rFonts w:eastAsia="MS Mincho"/>
                <w:bCs/>
                <w:sz w:val="15"/>
                <w:szCs w:val="15"/>
                <w:lang w:val="ru-RU"/>
              </w:rPr>
              <w:t xml:space="preserve">следующие права </w:t>
            </w:r>
            <w:r>
              <w:rPr>
                <w:rFonts w:eastAsia="MS Mincho"/>
                <w:bCs/>
                <w:sz w:val="15"/>
                <w:szCs w:val="15"/>
                <w:lang w:val="ru-RU"/>
              </w:rPr>
              <w:t>Покупателя</w:t>
            </w:r>
            <w:r w:rsidR="001B596F">
              <w:rPr>
                <w:rFonts w:eastAsia="MS Mincho"/>
                <w:bCs/>
                <w:sz w:val="15"/>
                <w:szCs w:val="15"/>
                <w:lang w:val="ru-RU"/>
              </w:rPr>
              <w:t xml:space="preserve"> в связи с поставкой Товара ненадлежащего качества</w:t>
            </w:r>
            <w:r w:rsidR="009E6FAB">
              <w:rPr>
                <w:rFonts w:eastAsia="MS Mincho"/>
                <w:bCs/>
                <w:sz w:val="15"/>
                <w:szCs w:val="15"/>
                <w:lang w:val="ru-RU"/>
              </w:rPr>
              <w:t>:</w:t>
            </w:r>
          </w:p>
          <w:p w14:paraId="26ABF66E" w14:textId="77777777" w:rsidR="001D4B0B" w:rsidRDefault="001D4B0B" w:rsidP="00774FFD">
            <w:pPr>
              <w:widowControl w:val="0"/>
              <w:adjustRightInd w:val="0"/>
              <w:ind w:left="360"/>
              <w:jc w:val="both"/>
              <w:textAlignment w:val="baseline"/>
              <w:rPr>
                <w:rFonts w:eastAsia="MS Mincho"/>
                <w:bCs/>
                <w:sz w:val="15"/>
                <w:szCs w:val="15"/>
                <w:lang w:val="ru-RU"/>
              </w:rPr>
            </w:pPr>
            <w:r>
              <w:rPr>
                <w:rFonts w:eastAsia="MS Mincho"/>
                <w:bCs/>
                <w:sz w:val="15"/>
                <w:szCs w:val="15"/>
                <w:lang w:val="ru-RU"/>
              </w:rPr>
              <w:t xml:space="preserve">- </w:t>
            </w:r>
            <w:r w:rsidR="00DC1BA3" w:rsidRPr="007871B4">
              <w:rPr>
                <w:rFonts w:eastAsia="MS Mincho"/>
                <w:bCs/>
                <w:sz w:val="15"/>
                <w:szCs w:val="15"/>
                <w:lang w:val="ru-RU"/>
              </w:rPr>
              <w:t>право</w:t>
            </w:r>
            <w:r w:rsidR="009E6FAB">
              <w:rPr>
                <w:rFonts w:eastAsia="MS Mincho"/>
                <w:bCs/>
                <w:sz w:val="15"/>
                <w:szCs w:val="15"/>
                <w:lang w:val="ru-RU"/>
              </w:rPr>
              <w:t xml:space="preserve"> </w:t>
            </w:r>
            <w:r w:rsidR="00580952">
              <w:rPr>
                <w:rFonts w:eastAsia="MS Mincho"/>
                <w:bCs/>
                <w:sz w:val="15"/>
                <w:szCs w:val="15"/>
                <w:lang w:val="ru-RU"/>
              </w:rPr>
              <w:t>требова</w:t>
            </w:r>
            <w:r w:rsidR="009E6FAB">
              <w:rPr>
                <w:rFonts w:eastAsia="MS Mincho"/>
                <w:bCs/>
                <w:sz w:val="15"/>
                <w:szCs w:val="15"/>
                <w:lang w:val="ru-RU"/>
              </w:rPr>
              <w:t xml:space="preserve">ть </w:t>
            </w:r>
            <w:r w:rsidR="00580952">
              <w:rPr>
                <w:rFonts w:eastAsia="MS Mincho"/>
                <w:bCs/>
                <w:sz w:val="15"/>
                <w:szCs w:val="15"/>
                <w:lang w:val="ru-RU"/>
              </w:rPr>
              <w:t>соразмерного уменьшения цены</w:t>
            </w:r>
            <w:r w:rsidR="004264A7">
              <w:rPr>
                <w:rFonts w:eastAsia="MS Mincho"/>
                <w:bCs/>
                <w:sz w:val="15"/>
                <w:szCs w:val="15"/>
                <w:lang w:val="ru-RU"/>
              </w:rPr>
              <w:t xml:space="preserve"> Товара</w:t>
            </w:r>
            <w:r w:rsidR="009E6FAB">
              <w:rPr>
                <w:rFonts w:eastAsia="MS Mincho"/>
                <w:bCs/>
                <w:sz w:val="15"/>
                <w:szCs w:val="15"/>
                <w:lang w:val="ru-RU"/>
              </w:rPr>
              <w:t>;</w:t>
            </w:r>
            <w:r w:rsidR="00DC1BA3" w:rsidRPr="007871B4">
              <w:rPr>
                <w:rFonts w:eastAsia="MS Mincho"/>
                <w:bCs/>
                <w:sz w:val="15"/>
                <w:szCs w:val="15"/>
                <w:lang w:val="ru-RU"/>
              </w:rPr>
              <w:t xml:space="preserve"> </w:t>
            </w:r>
          </w:p>
          <w:p w14:paraId="2E19A304" w14:textId="77777777" w:rsidR="001D4B0B" w:rsidRDefault="001D4B0B" w:rsidP="00774FFD">
            <w:pPr>
              <w:widowControl w:val="0"/>
              <w:adjustRightInd w:val="0"/>
              <w:ind w:left="360"/>
              <w:jc w:val="both"/>
              <w:textAlignment w:val="baseline"/>
              <w:rPr>
                <w:rFonts w:eastAsia="MS Mincho"/>
                <w:bCs/>
                <w:sz w:val="15"/>
                <w:szCs w:val="15"/>
                <w:lang w:val="ru-RU"/>
              </w:rPr>
            </w:pPr>
            <w:r>
              <w:rPr>
                <w:rFonts w:eastAsia="MS Mincho"/>
                <w:bCs/>
                <w:sz w:val="15"/>
                <w:szCs w:val="15"/>
                <w:lang w:val="ru-RU"/>
              </w:rPr>
              <w:t xml:space="preserve">- </w:t>
            </w:r>
            <w:r w:rsidR="00DC1BA3" w:rsidRPr="007871B4">
              <w:rPr>
                <w:rFonts w:eastAsia="MS Mincho"/>
                <w:bCs/>
                <w:sz w:val="15"/>
                <w:szCs w:val="15"/>
                <w:lang w:val="ru-RU"/>
              </w:rPr>
              <w:t>право</w:t>
            </w:r>
            <w:r w:rsidR="009E6FAB">
              <w:rPr>
                <w:rFonts w:eastAsia="MS Mincho"/>
                <w:bCs/>
                <w:sz w:val="15"/>
                <w:szCs w:val="15"/>
                <w:lang w:val="ru-RU"/>
              </w:rPr>
              <w:t xml:space="preserve"> </w:t>
            </w:r>
            <w:r w:rsidR="00DC1BA3" w:rsidRPr="007871B4">
              <w:rPr>
                <w:rFonts w:eastAsia="MS Mincho"/>
                <w:bCs/>
                <w:sz w:val="15"/>
                <w:szCs w:val="15"/>
                <w:lang w:val="ru-RU"/>
              </w:rPr>
              <w:t>требовать</w:t>
            </w:r>
            <w:r w:rsidR="009E6FAB">
              <w:rPr>
                <w:rFonts w:eastAsia="MS Mincho"/>
                <w:bCs/>
                <w:sz w:val="15"/>
                <w:szCs w:val="15"/>
                <w:lang w:val="ru-RU"/>
              </w:rPr>
              <w:t xml:space="preserve"> </w:t>
            </w:r>
            <w:proofErr w:type="gramStart"/>
            <w:r w:rsidR="009E6FAB">
              <w:rPr>
                <w:rFonts w:eastAsia="MS Mincho"/>
                <w:bCs/>
                <w:sz w:val="15"/>
                <w:szCs w:val="15"/>
                <w:lang w:val="ru-RU"/>
              </w:rPr>
              <w:t>осуществления  безвозмездного</w:t>
            </w:r>
            <w:proofErr w:type="gramEnd"/>
            <w:r w:rsidR="009E6FAB">
              <w:rPr>
                <w:rFonts w:eastAsia="MS Mincho"/>
                <w:bCs/>
                <w:sz w:val="15"/>
                <w:szCs w:val="15"/>
                <w:lang w:val="ru-RU"/>
              </w:rPr>
              <w:t xml:space="preserve"> </w:t>
            </w:r>
            <w:r w:rsidR="00DC1BA3" w:rsidRPr="007871B4">
              <w:rPr>
                <w:rFonts w:eastAsia="MS Mincho"/>
                <w:bCs/>
                <w:sz w:val="15"/>
                <w:szCs w:val="15"/>
                <w:lang w:val="ru-RU"/>
              </w:rPr>
              <w:t xml:space="preserve"> ремонта Товара</w:t>
            </w:r>
            <w:r w:rsidR="009E6FAB">
              <w:rPr>
                <w:rFonts w:eastAsia="MS Mincho"/>
                <w:bCs/>
                <w:sz w:val="15"/>
                <w:szCs w:val="15"/>
                <w:lang w:val="ru-RU"/>
              </w:rPr>
              <w:t>;</w:t>
            </w:r>
            <w:r w:rsidR="00DC1BA3" w:rsidRPr="007871B4">
              <w:rPr>
                <w:rFonts w:eastAsia="MS Mincho"/>
                <w:bCs/>
                <w:sz w:val="15"/>
                <w:szCs w:val="15"/>
                <w:lang w:val="ru-RU"/>
              </w:rPr>
              <w:t xml:space="preserve"> </w:t>
            </w:r>
          </w:p>
          <w:p w14:paraId="288FAE1E" w14:textId="77777777" w:rsidR="009E6FAB" w:rsidRPr="00D25E34" w:rsidRDefault="001D4B0B" w:rsidP="00774FFD">
            <w:pPr>
              <w:widowControl w:val="0"/>
              <w:adjustRightInd w:val="0"/>
              <w:ind w:left="360"/>
              <w:jc w:val="both"/>
              <w:textAlignment w:val="baseline"/>
              <w:rPr>
                <w:rFonts w:eastAsia="MS Mincho"/>
                <w:bCs/>
                <w:sz w:val="15"/>
                <w:szCs w:val="15"/>
                <w:lang w:val="ru-RU"/>
              </w:rPr>
            </w:pPr>
            <w:r>
              <w:rPr>
                <w:rFonts w:eastAsia="MS Mincho"/>
                <w:bCs/>
                <w:sz w:val="15"/>
                <w:szCs w:val="15"/>
                <w:lang w:val="ru-RU"/>
              </w:rPr>
              <w:t>-</w:t>
            </w:r>
            <w:r w:rsidR="009E6FAB" w:rsidRPr="00D25E34">
              <w:rPr>
                <w:rFonts w:eastAsia="MS Mincho"/>
                <w:bCs/>
                <w:sz w:val="15"/>
                <w:szCs w:val="15"/>
                <w:lang w:val="ru-RU"/>
              </w:rPr>
              <w:t xml:space="preserve"> </w:t>
            </w:r>
            <w:r w:rsidR="00DC1BA3" w:rsidRPr="007871B4">
              <w:rPr>
                <w:rFonts w:eastAsia="MS Mincho"/>
                <w:bCs/>
                <w:sz w:val="15"/>
                <w:szCs w:val="15"/>
                <w:lang w:val="ru-RU"/>
              </w:rPr>
              <w:t>право</w:t>
            </w:r>
            <w:r w:rsidR="009E6FAB">
              <w:rPr>
                <w:rFonts w:eastAsia="MS Mincho"/>
                <w:bCs/>
                <w:sz w:val="15"/>
                <w:szCs w:val="15"/>
                <w:lang w:val="ru-RU"/>
              </w:rPr>
              <w:t xml:space="preserve"> </w:t>
            </w:r>
            <w:r w:rsidR="00580952">
              <w:rPr>
                <w:rFonts w:eastAsia="MS Mincho"/>
                <w:bCs/>
                <w:sz w:val="15"/>
                <w:szCs w:val="15"/>
                <w:lang w:val="ru-RU"/>
              </w:rPr>
              <w:t>требова</w:t>
            </w:r>
            <w:r w:rsidR="009E6FAB">
              <w:rPr>
                <w:rFonts w:eastAsia="MS Mincho"/>
                <w:bCs/>
                <w:sz w:val="15"/>
                <w:szCs w:val="15"/>
                <w:lang w:val="ru-RU"/>
              </w:rPr>
              <w:t>ть</w:t>
            </w:r>
            <w:r w:rsidR="00580952">
              <w:rPr>
                <w:rFonts w:eastAsia="MS Mincho"/>
                <w:bCs/>
                <w:sz w:val="15"/>
                <w:szCs w:val="15"/>
                <w:lang w:val="ru-RU"/>
              </w:rPr>
              <w:t xml:space="preserve"> замены Товара ненадлежащего качества Товаром</w:t>
            </w:r>
            <w:r>
              <w:rPr>
                <w:rFonts w:eastAsia="MS Mincho"/>
                <w:bCs/>
                <w:sz w:val="15"/>
                <w:szCs w:val="15"/>
                <w:lang w:val="ru-RU"/>
              </w:rPr>
              <w:t xml:space="preserve"> </w:t>
            </w:r>
          </w:p>
          <w:p w14:paraId="2B176A53" w14:textId="77777777" w:rsidR="001D4B0B" w:rsidRDefault="009E6FAB" w:rsidP="00774FFD">
            <w:pPr>
              <w:widowControl w:val="0"/>
              <w:adjustRightInd w:val="0"/>
              <w:ind w:left="360"/>
              <w:jc w:val="both"/>
              <w:textAlignment w:val="baseline"/>
              <w:rPr>
                <w:rFonts w:eastAsia="MS Mincho"/>
                <w:bCs/>
                <w:sz w:val="15"/>
                <w:szCs w:val="15"/>
                <w:lang w:val="ru-RU"/>
              </w:rPr>
            </w:pPr>
            <w:r w:rsidRPr="00D25E34">
              <w:rPr>
                <w:rFonts w:eastAsia="MS Mincho"/>
                <w:bCs/>
                <w:sz w:val="15"/>
                <w:szCs w:val="15"/>
                <w:lang w:val="ru-RU"/>
              </w:rPr>
              <w:t xml:space="preserve"> </w:t>
            </w:r>
            <w:r w:rsidR="001D4B0B">
              <w:rPr>
                <w:rFonts w:eastAsia="MS Mincho"/>
                <w:bCs/>
                <w:sz w:val="15"/>
                <w:szCs w:val="15"/>
                <w:lang w:val="ru-RU"/>
              </w:rPr>
              <w:t>надлежащего качества</w:t>
            </w:r>
            <w:r w:rsidR="00317027" w:rsidRPr="00D25E34">
              <w:rPr>
                <w:rFonts w:eastAsia="MS Mincho"/>
                <w:bCs/>
                <w:sz w:val="15"/>
                <w:szCs w:val="15"/>
                <w:lang w:val="ru-RU"/>
              </w:rPr>
              <w:t>;</w:t>
            </w:r>
            <w:r w:rsidR="00580952">
              <w:rPr>
                <w:rFonts w:eastAsia="MS Mincho"/>
                <w:bCs/>
                <w:sz w:val="15"/>
                <w:szCs w:val="15"/>
                <w:lang w:val="ru-RU"/>
              </w:rPr>
              <w:t xml:space="preserve"> </w:t>
            </w:r>
          </w:p>
          <w:p w14:paraId="3C56B92F" w14:textId="77777777" w:rsidR="00DC1BA3" w:rsidRPr="007871B4" w:rsidRDefault="001D4B0B" w:rsidP="00774FFD">
            <w:pPr>
              <w:widowControl w:val="0"/>
              <w:adjustRightInd w:val="0"/>
              <w:ind w:left="360"/>
              <w:jc w:val="both"/>
              <w:textAlignment w:val="baseline"/>
              <w:rPr>
                <w:rFonts w:eastAsia="MS Mincho"/>
                <w:bCs/>
                <w:sz w:val="15"/>
                <w:szCs w:val="15"/>
                <w:lang w:val="ru-RU"/>
              </w:rPr>
            </w:pPr>
            <w:r>
              <w:rPr>
                <w:rFonts w:eastAsia="MS Mincho"/>
                <w:bCs/>
                <w:sz w:val="15"/>
                <w:szCs w:val="15"/>
                <w:lang w:val="ru-RU"/>
              </w:rPr>
              <w:t xml:space="preserve">- </w:t>
            </w:r>
            <w:r w:rsidR="00DC1BA3" w:rsidRPr="007871B4">
              <w:rPr>
                <w:rFonts w:eastAsia="MS Mincho"/>
                <w:bCs/>
                <w:sz w:val="15"/>
                <w:szCs w:val="15"/>
                <w:lang w:val="ru-RU"/>
              </w:rPr>
              <w:t xml:space="preserve">право </w:t>
            </w:r>
            <w:r w:rsidR="00580952">
              <w:rPr>
                <w:rFonts w:eastAsia="MS Mincho"/>
                <w:bCs/>
                <w:sz w:val="15"/>
                <w:szCs w:val="15"/>
                <w:lang w:val="ru-RU"/>
              </w:rPr>
              <w:t xml:space="preserve">отказаться от </w:t>
            </w:r>
            <w:proofErr w:type="gramStart"/>
            <w:r w:rsidR="00580952">
              <w:rPr>
                <w:rFonts w:eastAsia="MS Mincho"/>
                <w:bCs/>
                <w:sz w:val="15"/>
                <w:szCs w:val="15"/>
                <w:lang w:val="ru-RU"/>
              </w:rPr>
              <w:t xml:space="preserve">исполнения </w:t>
            </w:r>
            <w:r w:rsidR="00580952" w:rsidRPr="007871B4">
              <w:rPr>
                <w:rFonts w:eastAsia="MS Mincho"/>
                <w:bCs/>
                <w:sz w:val="15"/>
                <w:szCs w:val="15"/>
                <w:lang w:val="ru-RU"/>
              </w:rPr>
              <w:t xml:space="preserve"> </w:t>
            </w:r>
            <w:r w:rsidR="00DC1BA3" w:rsidRPr="007871B4">
              <w:rPr>
                <w:rFonts w:eastAsia="MS Mincho"/>
                <w:bCs/>
                <w:sz w:val="15"/>
                <w:szCs w:val="15"/>
                <w:lang w:val="ru-RU"/>
              </w:rPr>
              <w:t>Договор</w:t>
            </w:r>
            <w:r w:rsidR="00580952">
              <w:rPr>
                <w:rFonts w:eastAsia="MS Mincho"/>
                <w:bCs/>
                <w:sz w:val="15"/>
                <w:szCs w:val="15"/>
                <w:lang w:val="ru-RU"/>
              </w:rPr>
              <w:t>а</w:t>
            </w:r>
            <w:proofErr w:type="gramEnd"/>
            <w:r w:rsidR="00DC1BA3" w:rsidRPr="007871B4">
              <w:rPr>
                <w:rFonts w:eastAsia="MS Mincho"/>
                <w:bCs/>
                <w:sz w:val="15"/>
                <w:szCs w:val="15"/>
                <w:lang w:val="ru-RU"/>
              </w:rPr>
              <w:t xml:space="preserve"> </w:t>
            </w:r>
            <w:r w:rsidR="00580952">
              <w:rPr>
                <w:rFonts w:eastAsia="MS Mincho"/>
                <w:bCs/>
                <w:sz w:val="15"/>
                <w:szCs w:val="15"/>
                <w:lang w:val="ru-RU"/>
              </w:rPr>
              <w:t>п</w:t>
            </w:r>
            <w:r w:rsidR="00DC1BA3" w:rsidRPr="007871B4">
              <w:rPr>
                <w:rFonts w:eastAsia="MS Mincho"/>
                <w:bCs/>
                <w:sz w:val="15"/>
                <w:szCs w:val="15"/>
                <w:lang w:val="ru-RU"/>
              </w:rPr>
              <w:t>оставки.</w:t>
            </w:r>
          </w:p>
        </w:tc>
        <w:tc>
          <w:tcPr>
            <w:tcW w:w="2500" w:type="pct"/>
          </w:tcPr>
          <w:p w14:paraId="660B2167" w14:textId="77777777" w:rsidR="00C822CD" w:rsidRDefault="00F86CDC"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The Buyer</w:t>
            </w:r>
            <w:r w:rsidRPr="007871B4">
              <w:rPr>
                <w:rFonts w:eastAsia="MS Mincho"/>
                <w:bCs/>
                <w:sz w:val="15"/>
                <w:szCs w:val="15"/>
                <w:lang w:val="en-US"/>
              </w:rPr>
              <w:t xml:space="preserve"> </w:t>
            </w:r>
            <w:r w:rsidR="00DC1BA3" w:rsidRPr="007871B4">
              <w:rPr>
                <w:rFonts w:eastAsia="MS Mincho"/>
                <w:bCs/>
                <w:sz w:val="15"/>
                <w:szCs w:val="15"/>
                <w:lang w:val="en-US"/>
              </w:rPr>
              <w:t xml:space="preserve">shall be entitled to demand compensation for damages incurred due to breach of the obligation </w:t>
            </w:r>
            <w:r w:rsidR="00C822CD">
              <w:rPr>
                <w:rFonts w:eastAsia="MS Mincho"/>
                <w:bCs/>
                <w:sz w:val="15"/>
                <w:szCs w:val="15"/>
                <w:lang w:val="en-US"/>
              </w:rPr>
              <w:t xml:space="preserve">non-fulfillment or undue fulfillment of </w:t>
            </w:r>
            <w:r w:rsidR="00DC1BA3" w:rsidRPr="007871B4">
              <w:rPr>
                <w:rFonts w:eastAsia="MS Mincho"/>
                <w:bCs/>
                <w:sz w:val="15"/>
                <w:szCs w:val="15"/>
                <w:lang w:val="en-US"/>
              </w:rPr>
              <w:t>which is subject to the contractual penalty.</w:t>
            </w:r>
            <w:r w:rsidR="00DC1BA3" w:rsidRPr="007871B4" w:rsidDel="0060131E">
              <w:rPr>
                <w:rFonts w:eastAsia="MS Mincho"/>
                <w:bCs/>
                <w:sz w:val="15"/>
                <w:szCs w:val="15"/>
                <w:lang w:val="en-US"/>
              </w:rPr>
              <w:t xml:space="preserve"> </w:t>
            </w:r>
            <w:r w:rsidR="00665EEA">
              <w:rPr>
                <w:rFonts w:eastAsia="MS Mincho"/>
                <w:bCs/>
                <w:sz w:val="15"/>
                <w:szCs w:val="15"/>
                <w:lang w:val="en-US"/>
              </w:rPr>
              <w:t>T</w:t>
            </w:r>
            <w:r>
              <w:rPr>
                <w:rFonts w:eastAsia="MS Mincho"/>
                <w:bCs/>
                <w:sz w:val="15"/>
                <w:szCs w:val="15"/>
                <w:lang w:val="en-US"/>
              </w:rPr>
              <w:t>he Buyer</w:t>
            </w:r>
            <w:r w:rsidRPr="007871B4">
              <w:rPr>
                <w:rFonts w:eastAsia="MS Mincho"/>
                <w:bCs/>
                <w:sz w:val="15"/>
                <w:szCs w:val="15"/>
                <w:lang w:val="en-US"/>
              </w:rPr>
              <w:t xml:space="preserve"> </w:t>
            </w:r>
            <w:r w:rsidR="00DC1BA3" w:rsidRPr="007871B4">
              <w:rPr>
                <w:rFonts w:eastAsia="MS Mincho"/>
                <w:bCs/>
                <w:sz w:val="15"/>
                <w:szCs w:val="15"/>
                <w:lang w:val="en-US"/>
              </w:rPr>
              <w:t xml:space="preserve">is also entitled to claim </w:t>
            </w:r>
            <w:r w:rsidR="00C822CD">
              <w:rPr>
                <w:rFonts w:eastAsia="MS Mincho"/>
                <w:bCs/>
                <w:sz w:val="15"/>
                <w:szCs w:val="15"/>
                <w:lang w:val="en-US"/>
              </w:rPr>
              <w:t>the</w:t>
            </w:r>
            <w:r w:rsidR="00DC1BA3" w:rsidRPr="007871B4">
              <w:rPr>
                <w:rFonts w:eastAsia="MS Mincho"/>
                <w:bCs/>
                <w:sz w:val="15"/>
                <w:szCs w:val="15"/>
                <w:lang w:val="en-US"/>
              </w:rPr>
              <w:t xml:space="preserve"> damages exceeding the penalty</w:t>
            </w:r>
            <w:r w:rsidR="00C822CD">
              <w:rPr>
                <w:rFonts w:eastAsia="MS Mincho"/>
                <w:bCs/>
                <w:sz w:val="15"/>
                <w:szCs w:val="15"/>
                <w:lang w:val="en-US"/>
              </w:rPr>
              <w:t xml:space="preserve"> in full</w:t>
            </w:r>
            <w:r w:rsidR="00DC1BA3" w:rsidRPr="007871B4">
              <w:rPr>
                <w:rFonts w:eastAsia="MS Mincho"/>
                <w:bCs/>
                <w:sz w:val="15"/>
                <w:szCs w:val="15"/>
                <w:lang w:val="en-US"/>
              </w:rPr>
              <w:t xml:space="preserve">. Exploitation of </w:t>
            </w:r>
            <w:r>
              <w:rPr>
                <w:rFonts w:eastAsia="MS Mincho"/>
                <w:bCs/>
                <w:sz w:val="15"/>
                <w:szCs w:val="15"/>
                <w:lang w:val="en-US"/>
              </w:rPr>
              <w:t>the Buyer</w:t>
            </w:r>
            <w:r w:rsidR="00DC1BA3" w:rsidRPr="007871B4">
              <w:rPr>
                <w:rFonts w:eastAsia="MS Mincho"/>
                <w:bCs/>
                <w:sz w:val="15"/>
                <w:szCs w:val="15"/>
                <w:lang w:val="en-US"/>
              </w:rPr>
              <w:t xml:space="preserve">’s right to the penalty has not any effect to another </w:t>
            </w:r>
            <w:r>
              <w:rPr>
                <w:rFonts w:eastAsia="MS Mincho"/>
                <w:bCs/>
                <w:sz w:val="15"/>
                <w:szCs w:val="15"/>
                <w:lang w:val="en-US"/>
              </w:rPr>
              <w:t>the Buyer</w:t>
            </w:r>
            <w:r w:rsidRPr="007871B4">
              <w:rPr>
                <w:rFonts w:eastAsia="MS Mincho"/>
                <w:bCs/>
                <w:sz w:val="15"/>
                <w:szCs w:val="15"/>
                <w:lang w:val="en-US"/>
              </w:rPr>
              <w:t xml:space="preserve"> </w:t>
            </w:r>
            <w:r w:rsidR="00DC1BA3" w:rsidRPr="007871B4">
              <w:rPr>
                <w:rFonts w:eastAsia="MS Mincho"/>
                <w:bCs/>
                <w:sz w:val="15"/>
                <w:szCs w:val="15"/>
                <w:lang w:val="en-US"/>
              </w:rPr>
              <w:t xml:space="preserve">'s rights and/or claims resulting from these General Terms </w:t>
            </w:r>
            <w:r w:rsidR="00C822CD">
              <w:rPr>
                <w:rFonts w:eastAsia="MS Mincho"/>
                <w:bCs/>
                <w:sz w:val="15"/>
                <w:szCs w:val="15"/>
                <w:lang w:val="en-US"/>
              </w:rPr>
              <w:t>and (</w:t>
            </w:r>
            <w:r w:rsidR="00DC1BA3" w:rsidRPr="007871B4">
              <w:rPr>
                <w:rFonts w:eastAsia="MS Mincho"/>
                <w:bCs/>
                <w:sz w:val="15"/>
                <w:szCs w:val="15"/>
                <w:lang w:val="en-US"/>
              </w:rPr>
              <w:t>or</w:t>
            </w:r>
            <w:r w:rsidR="00C822CD">
              <w:rPr>
                <w:rFonts w:eastAsia="MS Mincho"/>
                <w:bCs/>
                <w:sz w:val="15"/>
                <w:szCs w:val="15"/>
                <w:lang w:val="en-US"/>
              </w:rPr>
              <w:t>)</w:t>
            </w:r>
            <w:r w:rsidR="009641FD">
              <w:rPr>
                <w:rFonts w:eastAsia="MS Mincho"/>
                <w:bCs/>
                <w:sz w:val="15"/>
                <w:szCs w:val="15"/>
                <w:lang w:val="en-US"/>
              </w:rPr>
              <w:t xml:space="preserve"> effective</w:t>
            </w:r>
            <w:r w:rsidR="00C822CD">
              <w:rPr>
                <w:rFonts w:eastAsia="MS Mincho"/>
                <w:bCs/>
                <w:sz w:val="15"/>
                <w:szCs w:val="15"/>
                <w:lang w:val="en-US"/>
              </w:rPr>
              <w:t xml:space="preserve"> legislation of the Russian Federation, including </w:t>
            </w:r>
            <w:r w:rsidR="009E6FAB">
              <w:rPr>
                <w:rFonts w:eastAsia="MS Mincho"/>
                <w:bCs/>
                <w:sz w:val="15"/>
                <w:szCs w:val="15"/>
                <w:lang w:val="en-US"/>
              </w:rPr>
              <w:t xml:space="preserve">the following </w:t>
            </w:r>
            <w:r>
              <w:rPr>
                <w:rFonts w:eastAsia="MS Mincho"/>
                <w:bCs/>
                <w:sz w:val="15"/>
                <w:szCs w:val="15"/>
                <w:lang w:val="en-US"/>
              </w:rPr>
              <w:t>the Buyer</w:t>
            </w:r>
            <w:r w:rsidRPr="007871B4">
              <w:rPr>
                <w:rFonts w:eastAsia="MS Mincho"/>
                <w:bCs/>
                <w:sz w:val="15"/>
                <w:szCs w:val="15"/>
                <w:lang w:val="en-US"/>
              </w:rPr>
              <w:t xml:space="preserve"> </w:t>
            </w:r>
            <w:r w:rsidR="006B73CC" w:rsidRPr="007871B4">
              <w:rPr>
                <w:rFonts w:eastAsia="MS Mincho"/>
                <w:bCs/>
                <w:sz w:val="15"/>
                <w:szCs w:val="15"/>
                <w:lang w:val="en-US"/>
              </w:rPr>
              <w:t>claims resulting from defective Goods</w:t>
            </w:r>
            <w:r w:rsidR="00C822CD">
              <w:rPr>
                <w:rFonts w:eastAsia="MS Mincho"/>
                <w:bCs/>
                <w:sz w:val="15"/>
                <w:szCs w:val="15"/>
                <w:lang w:val="en-US"/>
              </w:rPr>
              <w:t>:</w:t>
            </w:r>
          </w:p>
          <w:p w14:paraId="540D6ABF" w14:textId="77777777" w:rsidR="009641FD" w:rsidRDefault="009641FD" w:rsidP="00774FFD">
            <w:pPr>
              <w:widowControl w:val="0"/>
              <w:adjustRightInd w:val="0"/>
              <w:ind w:left="332"/>
              <w:jc w:val="both"/>
              <w:textAlignment w:val="baseline"/>
              <w:rPr>
                <w:rFonts w:eastAsia="MS Mincho"/>
                <w:bCs/>
                <w:sz w:val="15"/>
                <w:szCs w:val="15"/>
                <w:lang w:val="en-US"/>
              </w:rPr>
            </w:pPr>
          </w:p>
          <w:p w14:paraId="21C504AB" w14:textId="77777777" w:rsidR="00C822CD" w:rsidRDefault="00C822CD"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w:t>
            </w:r>
            <w:r w:rsidR="006805F9">
              <w:rPr>
                <w:rFonts w:eastAsia="MS Mincho"/>
                <w:bCs/>
                <w:sz w:val="15"/>
                <w:szCs w:val="15"/>
                <w:lang w:val="en-US"/>
              </w:rPr>
              <w:t xml:space="preserve"> </w:t>
            </w:r>
            <w:r w:rsidR="00DC1BA3" w:rsidRPr="007871B4">
              <w:rPr>
                <w:rFonts w:eastAsia="MS Mincho"/>
                <w:bCs/>
                <w:sz w:val="15"/>
                <w:szCs w:val="15"/>
                <w:lang w:val="en-US"/>
              </w:rPr>
              <w:t>right to claim the reduction of price</w:t>
            </w:r>
            <w:r w:rsidR="006B73CC">
              <w:rPr>
                <w:rFonts w:eastAsia="MS Mincho"/>
                <w:bCs/>
                <w:sz w:val="15"/>
                <w:szCs w:val="15"/>
                <w:lang w:val="en-US"/>
              </w:rPr>
              <w:t xml:space="preserve"> of the Goods</w:t>
            </w:r>
            <w:r w:rsidR="009E6FAB" w:rsidRPr="00D25E34">
              <w:rPr>
                <w:rFonts w:eastAsia="MS Mincho"/>
                <w:bCs/>
                <w:sz w:val="15"/>
                <w:szCs w:val="15"/>
                <w:lang w:val="en-US"/>
              </w:rPr>
              <w:t>;</w:t>
            </w:r>
            <w:r w:rsidR="00DC1BA3" w:rsidRPr="007871B4">
              <w:rPr>
                <w:rFonts w:eastAsia="MS Mincho"/>
                <w:bCs/>
                <w:sz w:val="15"/>
                <w:szCs w:val="15"/>
                <w:lang w:val="en-US"/>
              </w:rPr>
              <w:t xml:space="preserve"> </w:t>
            </w:r>
          </w:p>
          <w:p w14:paraId="1E50E173" w14:textId="77777777" w:rsidR="00C822CD" w:rsidRDefault="00C822CD"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 xml:space="preserve">- </w:t>
            </w:r>
            <w:r w:rsidR="00DC1BA3" w:rsidRPr="007871B4">
              <w:rPr>
                <w:rFonts w:eastAsia="MS Mincho"/>
                <w:bCs/>
                <w:sz w:val="15"/>
                <w:szCs w:val="15"/>
                <w:lang w:val="en-US"/>
              </w:rPr>
              <w:t>right to claim for the repair of</w:t>
            </w:r>
            <w:r w:rsidR="006B73CC">
              <w:rPr>
                <w:rFonts w:eastAsia="MS Mincho"/>
                <w:bCs/>
                <w:sz w:val="15"/>
                <w:szCs w:val="15"/>
                <w:lang w:val="en-US"/>
              </w:rPr>
              <w:t xml:space="preserve"> the</w:t>
            </w:r>
            <w:r w:rsidR="00DC1BA3" w:rsidRPr="007871B4">
              <w:rPr>
                <w:rFonts w:eastAsia="MS Mincho"/>
                <w:bCs/>
                <w:sz w:val="15"/>
                <w:szCs w:val="15"/>
                <w:lang w:val="en-US"/>
              </w:rPr>
              <w:t xml:space="preserve"> Goods at </w:t>
            </w:r>
            <w:r>
              <w:rPr>
                <w:rFonts w:eastAsia="MS Mincho"/>
                <w:bCs/>
                <w:sz w:val="15"/>
                <w:szCs w:val="15"/>
                <w:lang w:val="en-US"/>
              </w:rPr>
              <w:t xml:space="preserve">the Seller’s </w:t>
            </w:r>
            <w:r w:rsidR="00DC1BA3" w:rsidRPr="007871B4">
              <w:rPr>
                <w:rFonts w:eastAsia="MS Mincho"/>
                <w:bCs/>
                <w:sz w:val="15"/>
                <w:szCs w:val="15"/>
                <w:lang w:val="en-US"/>
              </w:rPr>
              <w:t>exp</w:t>
            </w:r>
            <w:r>
              <w:rPr>
                <w:rFonts w:eastAsia="MS Mincho"/>
                <w:bCs/>
                <w:sz w:val="15"/>
                <w:szCs w:val="15"/>
                <w:lang w:val="en-US"/>
              </w:rPr>
              <w:t>e</w:t>
            </w:r>
            <w:r w:rsidR="00DC1BA3" w:rsidRPr="007871B4">
              <w:rPr>
                <w:rFonts w:eastAsia="MS Mincho"/>
                <w:bCs/>
                <w:sz w:val="15"/>
                <w:szCs w:val="15"/>
                <w:lang w:val="en-US"/>
              </w:rPr>
              <w:t>nse</w:t>
            </w:r>
            <w:r w:rsidR="009E6FAB" w:rsidRPr="00D25E34">
              <w:rPr>
                <w:rFonts w:eastAsia="MS Mincho"/>
                <w:bCs/>
                <w:sz w:val="15"/>
                <w:szCs w:val="15"/>
                <w:lang w:val="en-US"/>
              </w:rPr>
              <w:t>;</w:t>
            </w:r>
            <w:r w:rsidR="00DC1BA3" w:rsidRPr="007871B4">
              <w:rPr>
                <w:rFonts w:eastAsia="MS Mincho"/>
                <w:bCs/>
                <w:sz w:val="15"/>
                <w:szCs w:val="15"/>
                <w:lang w:val="en-US"/>
              </w:rPr>
              <w:t xml:space="preserve"> </w:t>
            </w:r>
          </w:p>
          <w:p w14:paraId="1FE5BDA4" w14:textId="77777777" w:rsidR="009E6FAB" w:rsidRDefault="00C822CD"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 xml:space="preserve">- </w:t>
            </w:r>
            <w:r w:rsidR="00DC1BA3" w:rsidRPr="007871B4">
              <w:rPr>
                <w:rFonts w:eastAsia="MS Mincho"/>
                <w:bCs/>
                <w:sz w:val="15"/>
                <w:szCs w:val="15"/>
                <w:lang w:val="en-US"/>
              </w:rPr>
              <w:t xml:space="preserve">right to claim the change </w:t>
            </w:r>
            <w:r>
              <w:rPr>
                <w:rFonts w:eastAsia="MS Mincho"/>
                <w:bCs/>
                <w:sz w:val="15"/>
                <w:szCs w:val="15"/>
                <w:lang w:val="en-US"/>
              </w:rPr>
              <w:t xml:space="preserve">of </w:t>
            </w:r>
            <w:r w:rsidR="00DC1BA3" w:rsidRPr="007871B4">
              <w:rPr>
                <w:rFonts w:eastAsia="MS Mincho"/>
                <w:bCs/>
                <w:sz w:val="15"/>
                <w:szCs w:val="15"/>
                <w:lang w:val="en-US"/>
              </w:rPr>
              <w:t>the defective Goods for the Goods</w:t>
            </w:r>
            <w:r w:rsidR="006B73CC">
              <w:rPr>
                <w:rFonts w:eastAsia="MS Mincho"/>
                <w:bCs/>
                <w:sz w:val="15"/>
                <w:szCs w:val="15"/>
                <w:lang w:val="en-US"/>
              </w:rPr>
              <w:t xml:space="preserve"> corresponding </w:t>
            </w:r>
          </w:p>
          <w:p w14:paraId="4BA8ED48" w14:textId="77777777" w:rsidR="00C822CD" w:rsidRDefault="009E6FAB"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 xml:space="preserve">  </w:t>
            </w:r>
            <w:r w:rsidR="006B73CC">
              <w:rPr>
                <w:rFonts w:eastAsia="MS Mincho"/>
                <w:bCs/>
                <w:sz w:val="15"/>
                <w:szCs w:val="15"/>
                <w:lang w:val="en-US"/>
              </w:rPr>
              <w:t xml:space="preserve">to the Supply </w:t>
            </w:r>
            <w:r w:rsidR="00D35BC2">
              <w:rPr>
                <w:rFonts w:eastAsia="MS Mincho"/>
                <w:bCs/>
                <w:sz w:val="15"/>
                <w:szCs w:val="15"/>
                <w:lang w:val="en-US"/>
              </w:rPr>
              <w:t>Contract</w:t>
            </w:r>
            <w:r w:rsidR="00317027">
              <w:rPr>
                <w:rFonts w:eastAsia="MS Mincho"/>
                <w:bCs/>
                <w:sz w:val="15"/>
                <w:szCs w:val="15"/>
                <w:lang w:val="en-US"/>
              </w:rPr>
              <w:t>;</w:t>
            </w:r>
            <w:r w:rsidR="00DC1BA3" w:rsidRPr="007871B4">
              <w:rPr>
                <w:rFonts w:eastAsia="MS Mincho"/>
                <w:bCs/>
                <w:sz w:val="15"/>
                <w:szCs w:val="15"/>
                <w:lang w:val="en-US"/>
              </w:rPr>
              <w:t xml:space="preserve"> </w:t>
            </w:r>
          </w:p>
          <w:p w14:paraId="2AA3BF8B" w14:textId="77777777" w:rsidR="00DC1BA3" w:rsidRPr="007871B4" w:rsidRDefault="00C822CD" w:rsidP="00774FFD">
            <w:pPr>
              <w:widowControl w:val="0"/>
              <w:adjustRightInd w:val="0"/>
              <w:ind w:left="332"/>
              <w:jc w:val="both"/>
              <w:textAlignment w:val="baseline"/>
              <w:rPr>
                <w:rFonts w:eastAsia="MS Mincho"/>
                <w:bCs/>
                <w:sz w:val="15"/>
                <w:szCs w:val="15"/>
                <w:lang w:val="en-US"/>
              </w:rPr>
            </w:pPr>
            <w:r>
              <w:rPr>
                <w:rFonts w:eastAsia="MS Mincho"/>
                <w:bCs/>
                <w:sz w:val="15"/>
                <w:szCs w:val="15"/>
                <w:lang w:val="en-US"/>
              </w:rPr>
              <w:t>-</w:t>
            </w:r>
            <w:r w:rsidR="006B73CC" w:rsidRPr="00D25E34">
              <w:rPr>
                <w:rFonts w:eastAsia="MS Mincho"/>
                <w:bCs/>
                <w:sz w:val="15"/>
                <w:szCs w:val="15"/>
                <w:lang w:val="en-US"/>
              </w:rPr>
              <w:t xml:space="preserve"> </w:t>
            </w:r>
            <w:proofErr w:type="gramStart"/>
            <w:r w:rsidR="00DC1BA3" w:rsidRPr="007871B4">
              <w:rPr>
                <w:rFonts w:eastAsia="MS Mincho"/>
                <w:bCs/>
                <w:sz w:val="15"/>
                <w:szCs w:val="15"/>
                <w:lang w:val="en-US"/>
              </w:rPr>
              <w:t>right</w:t>
            </w:r>
            <w:proofErr w:type="gramEnd"/>
            <w:r w:rsidR="00DC1BA3" w:rsidRPr="007871B4">
              <w:rPr>
                <w:rFonts w:eastAsia="MS Mincho"/>
                <w:bCs/>
                <w:sz w:val="15"/>
                <w:szCs w:val="15"/>
                <w:lang w:val="en-US"/>
              </w:rPr>
              <w:t xml:space="preserve"> to </w:t>
            </w:r>
            <w:r w:rsidR="006B73CC">
              <w:rPr>
                <w:rFonts w:eastAsia="MS Mincho"/>
                <w:bCs/>
                <w:sz w:val="15"/>
                <w:szCs w:val="15"/>
                <w:lang w:val="en-US"/>
              </w:rPr>
              <w:t>refuse to perform</w:t>
            </w:r>
            <w:r>
              <w:rPr>
                <w:rFonts w:eastAsia="MS Mincho"/>
                <w:bCs/>
                <w:sz w:val="15"/>
                <w:szCs w:val="15"/>
                <w:lang w:val="en-US"/>
              </w:rPr>
              <w:t xml:space="preserve"> </w:t>
            </w:r>
            <w:r w:rsidR="00DC1BA3" w:rsidRPr="007871B4">
              <w:rPr>
                <w:rFonts w:eastAsia="MS Mincho"/>
                <w:bCs/>
                <w:sz w:val="15"/>
                <w:szCs w:val="15"/>
                <w:lang w:val="en-US"/>
              </w:rPr>
              <w:t xml:space="preserve">the Supply </w:t>
            </w:r>
            <w:r w:rsidR="00D35BC2" w:rsidRPr="007871B4">
              <w:rPr>
                <w:rFonts w:eastAsia="MS Mincho"/>
                <w:bCs/>
                <w:sz w:val="15"/>
                <w:szCs w:val="15"/>
                <w:lang w:val="en-US"/>
              </w:rPr>
              <w:t>Contract</w:t>
            </w:r>
            <w:r w:rsidR="00DC1BA3" w:rsidRPr="007871B4">
              <w:rPr>
                <w:rFonts w:eastAsia="MS Mincho"/>
                <w:bCs/>
                <w:sz w:val="15"/>
                <w:szCs w:val="15"/>
                <w:lang w:val="en-US"/>
              </w:rPr>
              <w:t>.</w:t>
            </w:r>
          </w:p>
        </w:tc>
      </w:tr>
      <w:tr w:rsidR="003467FF" w:rsidRPr="00D25E34" w14:paraId="39C8CE6E" w14:textId="77777777" w:rsidTr="004477C0">
        <w:tc>
          <w:tcPr>
            <w:tcW w:w="2500" w:type="pct"/>
          </w:tcPr>
          <w:p w14:paraId="5587445F" w14:textId="77777777" w:rsidR="003467FF" w:rsidRPr="00D25E34" w:rsidRDefault="003467FF" w:rsidP="00774FFD">
            <w:pPr>
              <w:widowControl w:val="0"/>
              <w:adjustRightInd w:val="0"/>
              <w:jc w:val="center"/>
              <w:textAlignment w:val="baseline"/>
              <w:rPr>
                <w:rFonts w:eastAsia="MS Mincho"/>
                <w:b/>
                <w:bCs/>
                <w:i/>
                <w:sz w:val="15"/>
                <w:szCs w:val="15"/>
                <w:lang w:val="en-US"/>
              </w:rPr>
            </w:pPr>
          </w:p>
        </w:tc>
        <w:tc>
          <w:tcPr>
            <w:tcW w:w="2500" w:type="pct"/>
          </w:tcPr>
          <w:p w14:paraId="4156CB7A" w14:textId="77777777" w:rsidR="003467FF" w:rsidRPr="00D25E34" w:rsidRDefault="003467FF" w:rsidP="00774FFD">
            <w:pPr>
              <w:widowControl w:val="0"/>
              <w:adjustRightInd w:val="0"/>
              <w:jc w:val="center"/>
              <w:textAlignment w:val="baseline"/>
              <w:rPr>
                <w:rFonts w:eastAsia="MS Mincho"/>
                <w:b/>
                <w:bCs/>
                <w:i/>
                <w:sz w:val="15"/>
                <w:szCs w:val="15"/>
                <w:lang w:val="en-US"/>
              </w:rPr>
            </w:pPr>
          </w:p>
        </w:tc>
      </w:tr>
      <w:tr w:rsidR="00DC1BA3" w:rsidRPr="007871B4" w14:paraId="2F4656B6" w14:textId="77777777" w:rsidTr="004477C0">
        <w:tc>
          <w:tcPr>
            <w:tcW w:w="2500" w:type="pct"/>
          </w:tcPr>
          <w:p w14:paraId="67A413E5"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ПРЕТЕНЗИИ</w:t>
            </w:r>
          </w:p>
        </w:tc>
        <w:tc>
          <w:tcPr>
            <w:tcW w:w="2500" w:type="pct"/>
          </w:tcPr>
          <w:p w14:paraId="1C9C3267"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CLAIMS</w:t>
            </w:r>
          </w:p>
        </w:tc>
      </w:tr>
      <w:tr w:rsidR="00DC1BA3" w:rsidRPr="007871B4" w14:paraId="7B6BAEA2" w14:textId="77777777" w:rsidTr="004477C0">
        <w:tc>
          <w:tcPr>
            <w:tcW w:w="2500" w:type="pct"/>
          </w:tcPr>
          <w:p w14:paraId="38794DEC"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том случае, если доставка дефектного Товара является несущественным нарушением Договора, </w:t>
            </w:r>
            <w:r w:rsidR="00F86CDC">
              <w:rPr>
                <w:rFonts w:eastAsia="MS Mincho"/>
                <w:bCs/>
                <w:sz w:val="15"/>
                <w:szCs w:val="15"/>
                <w:lang w:val="ru-RU"/>
              </w:rPr>
              <w:t>Покупатель</w:t>
            </w:r>
            <w:r w:rsidRPr="007871B4">
              <w:rPr>
                <w:rFonts w:eastAsia="MS Mincho"/>
                <w:bCs/>
                <w:sz w:val="15"/>
                <w:szCs w:val="15"/>
                <w:lang w:val="ru-RU"/>
              </w:rPr>
              <w:t xml:space="preserve"> может потребовать заменить недостающий Товар либо/и устранить дефекты, либо снизить Цену Поставки. </w:t>
            </w:r>
          </w:p>
        </w:tc>
        <w:tc>
          <w:tcPr>
            <w:tcW w:w="2500" w:type="pct"/>
          </w:tcPr>
          <w:p w14:paraId="20AF2D5B"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In the event that the delivery of the defective Goods constitutes an immaterial breach of the </w:t>
            </w:r>
            <w:r w:rsidR="00D35BC2" w:rsidRPr="007871B4">
              <w:rPr>
                <w:rFonts w:eastAsia="MS Mincho"/>
                <w:bCs/>
                <w:sz w:val="15"/>
                <w:szCs w:val="15"/>
                <w:lang w:val="en-US"/>
              </w:rPr>
              <w:t>Contract</w:t>
            </w:r>
            <w:r w:rsidRPr="007871B4">
              <w:rPr>
                <w:rFonts w:eastAsia="MS Mincho"/>
                <w:bCs/>
                <w:sz w:val="15"/>
                <w:szCs w:val="15"/>
                <w:lang w:val="en-US"/>
              </w:rPr>
              <w:t xml:space="preserve">, </w:t>
            </w:r>
            <w:r w:rsidR="00F86CDC">
              <w:rPr>
                <w:rFonts w:eastAsia="MS Mincho"/>
                <w:bCs/>
                <w:sz w:val="15"/>
                <w:szCs w:val="15"/>
                <w:lang w:val="en-US"/>
              </w:rPr>
              <w:t>the Buyer</w:t>
            </w:r>
            <w:r w:rsidRPr="007871B4">
              <w:rPr>
                <w:rFonts w:eastAsia="MS Mincho"/>
                <w:bCs/>
                <w:sz w:val="15"/>
                <w:szCs w:val="15"/>
                <w:lang w:val="en-US"/>
              </w:rPr>
              <w:t xml:space="preserve"> may demand either the delivery of missing Goods or/and the removal of the remaining defects of the Goods, or a discount of the Purchase Price.</w:t>
            </w:r>
          </w:p>
        </w:tc>
      </w:tr>
      <w:tr w:rsidR="00DC1BA3" w:rsidRPr="007871B4" w14:paraId="52C7AEA8" w14:textId="77777777" w:rsidTr="004477C0">
        <w:tc>
          <w:tcPr>
            <w:tcW w:w="2500" w:type="pct"/>
          </w:tcPr>
          <w:p w14:paraId="6D176DFE"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обязуется устранить дефекты способом, выбранным </w:t>
            </w:r>
            <w:r w:rsidR="00F86CDC">
              <w:rPr>
                <w:rFonts w:eastAsia="MS Mincho"/>
                <w:bCs/>
                <w:sz w:val="15"/>
                <w:szCs w:val="15"/>
                <w:lang w:val="ru-RU"/>
              </w:rPr>
              <w:t>Покупателем</w:t>
            </w:r>
            <w:r w:rsidRPr="007871B4">
              <w:rPr>
                <w:rFonts w:eastAsia="MS Mincho"/>
                <w:bCs/>
                <w:sz w:val="15"/>
                <w:szCs w:val="15"/>
                <w:lang w:val="ru-RU"/>
              </w:rPr>
              <w:t xml:space="preserve">, либо путем ремонта Товара, либо путем замены дефектного Товара, либо путем снижения Цены. Выбранный способ ни в коем случае не должен приводить к каким-либо дополнительным затратам для </w:t>
            </w:r>
            <w:r w:rsidR="00F86CDC">
              <w:rPr>
                <w:rFonts w:eastAsia="MS Mincho"/>
                <w:bCs/>
                <w:sz w:val="15"/>
                <w:szCs w:val="15"/>
                <w:lang w:val="ru-RU"/>
              </w:rPr>
              <w:t>Покупателя</w:t>
            </w:r>
            <w:r w:rsidRPr="007871B4">
              <w:rPr>
                <w:rFonts w:eastAsia="MS Mincho"/>
                <w:bCs/>
                <w:sz w:val="15"/>
                <w:szCs w:val="15"/>
                <w:lang w:val="ru-RU"/>
              </w:rPr>
              <w:t>.</w:t>
            </w:r>
          </w:p>
        </w:tc>
        <w:tc>
          <w:tcPr>
            <w:tcW w:w="2500" w:type="pct"/>
          </w:tcPr>
          <w:p w14:paraId="36E38DE7"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Seller</w:t>
            </w:r>
            <w:r w:rsidRPr="007871B4" w:rsidDel="00BF13B8">
              <w:rPr>
                <w:rFonts w:eastAsia="MS Mincho"/>
                <w:bCs/>
                <w:sz w:val="15"/>
                <w:szCs w:val="15"/>
                <w:lang w:val="en-US"/>
              </w:rPr>
              <w:t xml:space="preserve"> </w:t>
            </w:r>
            <w:r w:rsidRPr="007871B4">
              <w:rPr>
                <w:rFonts w:eastAsia="MS Mincho"/>
                <w:bCs/>
                <w:sz w:val="15"/>
                <w:szCs w:val="15"/>
                <w:lang w:val="en-US"/>
              </w:rPr>
              <w:t xml:space="preserve">shall remove the defects in a manner chosen by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either by repairing the Goods or delivering substitute Goods or by decreasing </w:t>
            </w:r>
            <w:r w:rsidR="00902086">
              <w:rPr>
                <w:rFonts w:eastAsia="MS Mincho"/>
                <w:bCs/>
                <w:sz w:val="15"/>
                <w:szCs w:val="15"/>
                <w:lang w:val="en-US"/>
              </w:rPr>
              <w:t xml:space="preserve">the </w:t>
            </w:r>
            <w:r w:rsidRPr="007871B4">
              <w:rPr>
                <w:rFonts w:eastAsia="MS Mincho"/>
                <w:bCs/>
                <w:sz w:val="15"/>
                <w:szCs w:val="15"/>
                <w:lang w:val="en-US"/>
              </w:rPr>
              <w:t xml:space="preserve">Price. The chosen method should not in any case cause any costs to </w:t>
            </w:r>
            <w:r w:rsidR="00F86CDC">
              <w:rPr>
                <w:rFonts w:eastAsia="MS Mincho"/>
                <w:bCs/>
                <w:sz w:val="15"/>
                <w:szCs w:val="15"/>
                <w:lang w:val="en-US"/>
              </w:rPr>
              <w:t>the Buyer</w:t>
            </w:r>
            <w:r w:rsidRPr="007871B4">
              <w:rPr>
                <w:rFonts w:eastAsia="MS Mincho"/>
                <w:bCs/>
                <w:sz w:val="15"/>
                <w:szCs w:val="15"/>
                <w:lang w:val="en-US"/>
              </w:rPr>
              <w:t>.</w:t>
            </w:r>
          </w:p>
        </w:tc>
      </w:tr>
      <w:tr w:rsidR="00DC1BA3" w:rsidRPr="007871B4" w14:paraId="61B879B6" w14:textId="77777777" w:rsidTr="004477C0">
        <w:tc>
          <w:tcPr>
            <w:tcW w:w="2500" w:type="pct"/>
          </w:tcPr>
          <w:p w14:paraId="518457C5"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случае существенного нарушения Договора Продавцом, а именно неосуществления доставки Товара, доставки значительного количества дефектных Товаров, несвоевременной и ненадлежащей доставки, и т.д., </w:t>
            </w:r>
            <w:r w:rsidR="00F86CDC">
              <w:rPr>
                <w:rFonts w:eastAsia="MS Mincho"/>
                <w:bCs/>
                <w:sz w:val="15"/>
                <w:szCs w:val="15"/>
                <w:lang w:val="ru-RU"/>
              </w:rPr>
              <w:t>Покупатель</w:t>
            </w:r>
            <w:r w:rsidRPr="007871B4">
              <w:rPr>
                <w:rFonts w:eastAsia="MS Mincho"/>
                <w:bCs/>
                <w:sz w:val="15"/>
                <w:szCs w:val="15"/>
                <w:lang w:val="ru-RU"/>
              </w:rPr>
              <w:t xml:space="preserve"> по своему усмотрению и выбору, может</w:t>
            </w:r>
            <w:r w:rsidR="00C73941">
              <w:rPr>
                <w:rFonts w:eastAsia="MS Mincho"/>
                <w:bCs/>
                <w:sz w:val="15"/>
                <w:szCs w:val="15"/>
                <w:lang w:val="ru-RU"/>
              </w:rPr>
              <w:t xml:space="preserve"> потребовать от Продавца</w:t>
            </w:r>
            <w:r w:rsidRPr="007871B4">
              <w:rPr>
                <w:rFonts w:eastAsia="MS Mincho"/>
                <w:bCs/>
                <w:sz w:val="15"/>
                <w:szCs w:val="15"/>
                <w:lang w:val="ru-RU"/>
              </w:rPr>
              <w:t>:</w:t>
            </w:r>
          </w:p>
        </w:tc>
        <w:tc>
          <w:tcPr>
            <w:tcW w:w="2500" w:type="pct"/>
          </w:tcPr>
          <w:p w14:paraId="5D27FA41"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In the event that the contract is materially / essentially breached by the Seller, i.e. non-delivering of the Goods, delivering of substantive amount of the defective Goods, non-proper or non-duly delivery, etc., </w:t>
            </w:r>
            <w:r w:rsidR="00F86CDC">
              <w:rPr>
                <w:rFonts w:eastAsia="MS Mincho"/>
                <w:bCs/>
                <w:sz w:val="15"/>
                <w:szCs w:val="15"/>
                <w:lang w:val="en-US"/>
              </w:rPr>
              <w:t>the Buyer</w:t>
            </w:r>
            <w:r w:rsidRPr="007871B4">
              <w:rPr>
                <w:rFonts w:eastAsia="MS Mincho"/>
                <w:bCs/>
                <w:sz w:val="15"/>
                <w:szCs w:val="15"/>
                <w:lang w:val="en-US"/>
              </w:rPr>
              <w:t>, at his own decision and selection, may</w:t>
            </w:r>
            <w:r w:rsidR="006504F4" w:rsidRPr="007871B4">
              <w:rPr>
                <w:rFonts w:eastAsia="MS Mincho"/>
                <w:bCs/>
                <w:sz w:val="15"/>
                <w:szCs w:val="15"/>
                <w:lang w:val="en-US"/>
              </w:rPr>
              <w:t xml:space="preserve"> demand</w:t>
            </w:r>
            <w:r w:rsidRPr="007871B4">
              <w:rPr>
                <w:rFonts w:eastAsia="MS Mincho"/>
                <w:bCs/>
                <w:sz w:val="15"/>
                <w:szCs w:val="15"/>
                <w:lang w:val="en-US"/>
              </w:rPr>
              <w:t>:</w:t>
            </w:r>
          </w:p>
        </w:tc>
      </w:tr>
      <w:tr w:rsidR="00DC1BA3" w:rsidRPr="007871B4" w14:paraId="2B2F59D1" w14:textId="77777777" w:rsidTr="004477C0">
        <w:trPr>
          <w:trHeight w:val="1116"/>
        </w:trPr>
        <w:tc>
          <w:tcPr>
            <w:tcW w:w="2500" w:type="pct"/>
          </w:tcPr>
          <w:p w14:paraId="7D221CBF" w14:textId="77777777" w:rsidR="00360553" w:rsidRDefault="00360553" w:rsidP="00774FFD">
            <w:pPr>
              <w:widowControl w:val="0"/>
              <w:numPr>
                <w:ilvl w:val="0"/>
                <w:numId w:val="22"/>
              </w:numPr>
              <w:adjustRightInd w:val="0"/>
              <w:jc w:val="both"/>
              <w:textAlignment w:val="baseline"/>
              <w:rPr>
                <w:rFonts w:eastAsia="MS Mincho"/>
                <w:bCs/>
                <w:sz w:val="15"/>
                <w:szCs w:val="15"/>
                <w:lang w:val="ru-RU"/>
              </w:rPr>
            </w:pPr>
            <w:r w:rsidRPr="008C6895">
              <w:rPr>
                <w:rFonts w:eastAsia="MS Mincho"/>
                <w:bCs/>
                <w:sz w:val="15"/>
                <w:szCs w:val="15"/>
                <w:lang w:val="ru-RU"/>
              </w:rPr>
              <w:lastRenderedPageBreak/>
              <w:t xml:space="preserve">безвозмездного </w:t>
            </w:r>
            <w:r w:rsidR="00DC1BA3" w:rsidRPr="008C6895">
              <w:rPr>
                <w:rFonts w:eastAsia="MS Mincho"/>
                <w:bCs/>
                <w:sz w:val="15"/>
                <w:szCs w:val="15"/>
                <w:lang w:val="ru-RU"/>
              </w:rPr>
              <w:t xml:space="preserve">устранения подобных дефектов путем замены дефектного </w:t>
            </w:r>
            <w:r w:rsidR="00DC1BA3" w:rsidRPr="005409C7">
              <w:rPr>
                <w:rFonts w:eastAsia="MS Mincho"/>
                <w:bCs/>
                <w:sz w:val="15"/>
                <w:szCs w:val="15"/>
                <w:lang w:val="ru-RU"/>
              </w:rPr>
              <w:t>Товара, предоставления недостающего Товара, либо устранения дефектов</w:t>
            </w:r>
            <w:r w:rsidRPr="00491549">
              <w:rPr>
                <w:rFonts w:eastAsia="MS Mincho"/>
                <w:bCs/>
                <w:sz w:val="15"/>
                <w:szCs w:val="15"/>
                <w:lang w:val="ru-RU"/>
              </w:rPr>
              <w:t>;</w:t>
            </w:r>
          </w:p>
          <w:p w14:paraId="20B5BF3A" w14:textId="77777777" w:rsidR="00360553" w:rsidRPr="00966E49" w:rsidRDefault="006504F4" w:rsidP="00774FFD">
            <w:pPr>
              <w:widowControl w:val="0"/>
              <w:numPr>
                <w:ilvl w:val="0"/>
                <w:numId w:val="22"/>
              </w:numPr>
              <w:adjustRightInd w:val="0"/>
              <w:jc w:val="both"/>
              <w:textAlignment w:val="baseline"/>
              <w:rPr>
                <w:rFonts w:eastAsia="MS Mincho"/>
                <w:bCs/>
                <w:sz w:val="15"/>
                <w:szCs w:val="15"/>
                <w:lang w:val="ru-RU"/>
              </w:rPr>
            </w:pPr>
            <w:r>
              <w:rPr>
                <w:rFonts w:eastAsia="MS Mincho"/>
                <w:bCs/>
                <w:sz w:val="15"/>
                <w:szCs w:val="15"/>
                <w:lang w:val="ru-RU"/>
              </w:rPr>
              <w:t xml:space="preserve">безвозмездного </w:t>
            </w:r>
            <w:r w:rsidR="00360553" w:rsidRPr="008C6895">
              <w:rPr>
                <w:rFonts w:eastAsia="MS Mincho"/>
                <w:bCs/>
                <w:sz w:val="15"/>
                <w:szCs w:val="15"/>
                <w:lang w:val="ru-RU"/>
              </w:rPr>
              <w:t xml:space="preserve">устранения дефектов путем </w:t>
            </w:r>
            <w:r w:rsidR="00360553" w:rsidRPr="00902086">
              <w:rPr>
                <w:rFonts w:eastAsia="MS Mincho"/>
                <w:bCs/>
                <w:sz w:val="15"/>
                <w:szCs w:val="15"/>
                <w:lang w:val="ru-RU"/>
              </w:rPr>
              <w:t xml:space="preserve">осуществления </w:t>
            </w:r>
            <w:r w:rsidR="00E623F0">
              <w:rPr>
                <w:rFonts w:eastAsia="MS Mincho"/>
                <w:bCs/>
                <w:sz w:val="15"/>
                <w:szCs w:val="15"/>
                <w:lang w:val="ru-RU"/>
              </w:rPr>
              <w:t>р</w:t>
            </w:r>
            <w:r w:rsidR="00360553" w:rsidRPr="00D25E34">
              <w:rPr>
                <w:rFonts w:eastAsia="MS Mincho"/>
                <w:bCs/>
                <w:sz w:val="15"/>
                <w:szCs w:val="15"/>
                <w:lang w:val="ru-RU"/>
              </w:rPr>
              <w:t>емонта</w:t>
            </w:r>
            <w:r w:rsidR="00360553" w:rsidRPr="00902086">
              <w:rPr>
                <w:rFonts w:eastAsia="MS Mincho"/>
                <w:bCs/>
                <w:sz w:val="15"/>
                <w:szCs w:val="15"/>
                <w:lang w:val="ru-RU"/>
              </w:rPr>
              <w:t xml:space="preserve">, если Товар </w:t>
            </w:r>
            <w:r w:rsidR="00360553" w:rsidRPr="00966E49">
              <w:rPr>
                <w:rFonts w:eastAsia="MS Mincho"/>
                <w:bCs/>
                <w:sz w:val="15"/>
                <w:szCs w:val="15"/>
                <w:lang w:val="ru-RU"/>
              </w:rPr>
              <w:t>подлежит ремонту;</w:t>
            </w:r>
          </w:p>
          <w:p w14:paraId="7775E703" w14:textId="77777777" w:rsidR="00E53951" w:rsidRPr="00902086" w:rsidRDefault="00E53951" w:rsidP="00774FFD">
            <w:pPr>
              <w:widowControl w:val="0"/>
              <w:numPr>
                <w:ilvl w:val="0"/>
                <w:numId w:val="22"/>
              </w:numPr>
              <w:adjustRightInd w:val="0"/>
              <w:jc w:val="both"/>
              <w:textAlignment w:val="baseline"/>
              <w:rPr>
                <w:rFonts w:eastAsia="MS Mincho"/>
                <w:bCs/>
                <w:sz w:val="15"/>
                <w:szCs w:val="15"/>
                <w:lang w:val="ru-RU"/>
              </w:rPr>
            </w:pPr>
            <w:r w:rsidRPr="00966E49">
              <w:rPr>
                <w:rFonts w:eastAsia="MS Mincho"/>
                <w:bCs/>
                <w:sz w:val="15"/>
                <w:szCs w:val="15"/>
                <w:lang w:val="ru-RU"/>
              </w:rPr>
              <w:t xml:space="preserve">соразмерного уменьшения </w:t>
            </w:r>
            <w:r w:rsidRPr="00D25E34">
              <w:rPr>
                <w:rFonts w:eastAsia="MS Mincho"/>
                <w:bCs/>
                <w:sz w:val="15"/>
                <w:szCs w:val="15"/>
                <w:lang w:val="ru-RU"/>
              </w:rPr>
              <w:t>Цены</w:t>
            </w:r>
            <w:r w:rsidRPr="00902086">
              <w:rPr>
                <w:rFonts w:eastAsia="MS Mincho"/>
                <w:bCs/>
                <w:sz w:val="15"/>
                <w:szCs w:val="15"/>
                <w:lang w:val="ru-RU"/>
              </w:rPr>
              <w:t>; либо</w:t>
            </w:r>
          </w:p>
          <w:p w14:paraId="012C6138" w14:textId="77777777" w:rsidR="00DC1BA3" w:rsidRPr="008C6895" w:rsidRDefault="00E53951" w:rsidP="00774FFD">
            <w:pPr>
              <w:widowControl w:val="0"/>
              <w:numPr>
                <w:ilvl w:val="0"/>
                <w:numId w:val="22"/>
              </w:numPr>
              <w:adjustRightInd w:val="0"/>
              <w:jc w:val="both"/>
              <w:textAlignment w:val="baseline"/>
              <w:rPr>
                <w:rFonts w:eastAsia="MS Mincho"/>
                <w:bCs/>
                <w:sz w:val="15"/>
                <w:szCs w:val="15"/>
                <w:lang w:val="ru-RU"/>
              </w:rPr>
            </w:pPr>
            <w:r>
              <w:rPr>
                <w:rFonts w:eastAsia="MS Mincho"/>
                <w:bCs/>
                <w:sz w:val="15"/>
                <w:szCs w:val="15"/>
                <w:lang w:val="ru-RU"/>
              </w:rPr>
              <w:t>отказаться от исполнения дог</w:t>
            </w:r>
            <w:r w:rsidR="00D35BC2">
              <w:rPr>
                <w:rFonts w:eastAsia="MS Mincho"/>
                <w:bCs/>
                <w:sz w:val="15"/>
                <w:szCs w:val="15"/>
                <w:lang w:val="ru-RU"/>
              </w:rPr>
              <w:t xml:space="preserve">овора </w:t>
            </w:r>
            <w:r>
              <w:rPr>
                <w:rFonts w:eastAsia="MS Mincho"/>
                <w:bCs/>
                <w:sz w:val="15"/>
                <w:szCs w:val="15"/>
                <w:lang w:val="ru-RU"/>
              </w:rPr>
              <w:t xml:space="preserve">поставки и потребовать </w:t>
            </w:r>
            <w:r w:rsidRPr="008C6895">
              <w:rPr>
                <w:rFonts w:eastAsia="MS Mincho"/>
                <w:bCs/>
                <w:sz w:val="15"/>
                <w:szCs w:val="15"/>
                <w:lang w:val="ru-RU"/>
              </w:rPr>
              <w:t>возврата уплаченной за Товар денежной суммы</w:t>
            </w:r>
            <w:r>
              <w:rPr>
                <w:rFonts w:eastAsia="MS Mincho"/>
                <w:bCs/>
                <w:sz w:val="15"/>
                <w:szCs w:val="15"/>
                <w:lang w:val="ru-RU"/>
              </w:rPr>
              <w:t>.</w:t>
            </w:r>
          </w:p>
        </w:tc>
        <w:tc>
          <w:tcPr>
            <w:tcW w:w="2500" w:type="pct"/>
          </w:tcPr>
          <w:p w14:paraId="1E9A5007" w14:textId="77777777" w:rsidR="00E53951" w:rsidRPr="00D25E34" w:rsidRDefault="00DC1BA3" w:rsidP="00774FFD">
            <w:pPr>
              <w:widowControl w:val="0"/>
              <w:numPr>
                <w:ilvl w:val="0"/>
                <w:numId w:val="23"/>
              </w:numPr>
              <w:adjustRightInd w:val="0"/>
              <w:jc w:val="both"/>
              <w:textAlignment w:val="baseline"/>
              <w:rPr>
                <w:rFonts w:eastAsia="MS Mincho"/>
                <w:bCs/>
                <w:sz w:val="15"/>
                <w:szCs w:val="15"/>
                <w:lang w:val="en-US"/>
              </w:rPr>
            </w:pPr>
            <w:r w:rsidRPr="007871B4">
              <w:rPr>
                <w:rFonts w:eastAsia="MS Mincho"/>
                <w:bCs/>
                <w:sz w:val="15"/>
                <w:szCs w:val="15"/>
                <w:lang w:val="en-US"/>
              </w:rPr>
              <w:t>the removal of such defects either by substituting the defective Goods, providing missing Goods or by removing defects</w:t>
            </w:r>
            <w:r w:rsidR="00E53951" w:rsidRPr="00E36F8C">
              <w:rPr>
                <w:rFonts w:eastAsia="Malgun Gothic"/>
                <w:bCs/>
                <w:sz w:val="15"/>
                <w:szCs w:val="15"/>
                <w:lang w:val="en-US" w:eastAsia="ko-KR"/>
              </w:rPr>
              <w:t>;</w:t>
            </w:r>
          </w:p>
          <w:p w14:paraId="20FCD63E" w14:textId="77777777" w:rsidR="00E53951" w:rsidRPr="00D25E34" w:rsidRDefault="00E53951" w:rsidP="00774FFD">
            <w:pPr>
              <w:widowControl w:val="0"/>
              <w:adjustRightInd w:val="0"/>
              <w:ind w:left="720"/>
              <w:jc w:val="both"/>
              <w:textAlignment w:val="baseline"/>
              <w:rPr>
                <w:rFonts w:eastAsia="MS Mincho"/>
                <w:bCs/>
                <w:sz w:val="15"/>
                <w:szCs w:val="15"/>
                <w:lang w:val="en-US"/>
              </w:rPr>
            </w:pPr>
          </w:p>
          <w:p w14:paraId="1EB3C242" w14:textId="77777777" w:rsidR="00E53951" w:rsidRPr="00D35BC2" w:rsidRDefault="00E53951" w:rsidP="00774FFD">
            <w:pPr>
              <w:widowControl w:val="0"/>
              <w:numPr>
                <w:ilvl w:val="0"/>
                <w:numId w:val="23"/>
              </w:numPr>
              <w:adjustRightInd w:val="0"/>
              <w:jc w:val="both"/>
              <w:textAlignment w:val="baseline"/>
              <w:rPr>
                <w:rFonts w:eastAsia="MS Mincho"/>
                <w:bCs/>
                <w:sz w:val="15"/>
                <w:szCs w:val="15"/>
                <w:lang w:val="en-US"/>
              </w:rPr>
            </w:pPr>
            <w:r w:rsidRPr="007871B4">
              <w:rPr>
                <w:rFonts w:eastAsia="MS Mincho"/>
                <w:bCs/>
                <w:sz w:val="15"/>
                <w:szCs w:val="15"/>
                <w:lang w:val="en-US"/>
              </w:rPr>
              <w:t>the removal of the defects in the Goods by their repair, if repairable</w:t>
            </w:r>
            <w:r w:rsidRPr="00E36F8C">
              <w:rPr>
                <w:rFonts w:eastAsia="Malgun Gothic"/>
                <w:bCs/>
                <w:sz w:val="15"/>
                <w:szCs w:val="15"/>
                <w:lang w:val="en-US" w:eastAsia="ko-KR"/>
              </w:rPr>
              <w:t>;</w:t>
            </w:r>
          </w:p>
          <w:p w14:paraId="713022DF" w14:textId="77777777" w:rsidR="00D35BC2" w:rsidRDefault="00D35BC2" w:rsidP="00774FFD">
            <w:pPr>
              <w:pStyle w:val="af1"/>
              <w:widowControl w:val="0"/>
              <w:rPr>
                <w:rFonts w:eastAsia="MS Mincho"/>
                <w:bCs/>
                <w:sz w:val="15"/>
                <w:szCs w:val="15"/>
                <w:lang w:val="en-US"/>
              </w:rPr>
            </w:pPr>
          </w:p>
          <w:p w14:paraId="5EB6B2BE" w14:textId="77777777" w:rsidR="00E53951" w:rsidRPr="00D25E34" w:rsidRDefault="006504F4" w:rsidP="00774FFD">
            <w:pPr>
              <w:widowControl w:val="0"/>
              <w:numPr>
                <w:ilvl w:val="0"/>
                <w:numId w:val="23"/>
              </w:numPr>
              <w:adjustRightInd w:val="0"/>
              <w:jc w:val="both"/>
              <w:textAlignment w:val="baseline"/>
              <w:rPr>
                <w:rFonts w:eastAsia="MS Mincho"/>
                <w:bCs/>
                <w:sz w:val="15"/>
                <w:szCs w:val="15"/>
                <w:lang w:val="en-US"/>
              </w:rPr>
            </w:pPr>
            <w:r>
              <w:rPr>
                <w:rFonts w:eastAsia="MS Mincho"/>
                <w:bCs/>
                <w:sz w:val="15"/>
                <w:szCs w:val="15"/>
                <w:lang w:val="en-US"/>
              </w:rPr>
              <w:t xml:space="preserve">a commensurate reduction of </w:t>
            </w:r>
            <w:r w:rsidR="00E53951">
              <w:rPr>
                <w:rFonts w:eastAsia="MS Mincho"/>
                <w:bCs/>
                <w:sz w:val="15"/>
                <w:szCs w:val="15"/>
                <w:lang w:val="en-US"/>
              </w:rPr>
              <w:t>the Price</w:t>
            </w:r>
            <w:r w:rsidR="00E53951" w:rsidRPr="00E36F8C">
              <w:rPr>
                <w:rFonts w:eastAsia="Malgun Gothic"/>
                <w:bCs/>
                <w:sz w:val="15"/>
                <w:szCs w:val="15"/>
                <w:lang w:val="en-US" w:eastAsia="ko-KR"/>
              </w:rPr>
              <w:t>;</w:t>
            </w:r>
            <w:r>
              <w:rPr>
                <w:rFonts w:eastAsia="MS Mincho"/>
                <w:bCs/>
                <w:sz w:val="15"/>
                <w:szCs w:val="15"/>
                <w:lang w:val="en-US"/>
              </w:rPr>
              <w:t xml:space="preserve"> or</w:t>
            </w:r>
            <w:r w:rsidR="00E53951" w:rsidRPr="007871B4">
              <w:rPr>
                <w:rFonts w:eastAsia="MS Mincho"/>
                <w:bCs/>
                <w:sz w:val="15"/>
                <w:szCs w:val="15"/>
                <w:lang w:val="en-US"/>
              </w:rPr>
              <w:t xml:space="preserve"> </w:t>
            </w:r>
          </w:p>
          <w:p w14:paraId="21F410A5" w14:textId="77777777" w:rsidR="00DC1BA3" w:rsidRPr="007871B4" w:rsidRDefault="006504F4" w:rsidP="00774FFD">
            <w:pPr>
              <w:widowControl w:val="0"/>
              <w:numPr>
                <w:ilvl w:val="0"/>
                <w:numId w:val="23"/>
              </w:numPr>
              <w:adjustRightInd w:val="0"/>
              <w:jc w:val="both"/>
              <w:textAlignment w:val="baseline"/>
              <w:rPr>
                <w:rFonts w:eastAsia="MS Mincho"/>
                <w:bCs/>
                <w:sz w:val="15"/>
                <w:szCs w:val="15"/>
                <w:lang w:val="en-US"/>
              </w:rPr>
            </w:pPr>
            <w:proofErr w:type="gramStart"/>
            <w:r>
              <w:rPr>
                <w:rFonts w:eastAsia="Malgun Gothic"/>
                <w:bCs/>
                <w:sz w:val="15"/>
                <w:szCs w:val="15"/>
                <w:lang w:val="en-US" w:eastAsia="ko-KR"/>
              </w:rPr>
              <w:t>to</w:t>
            </w:r>
            <w:proofErr w:type="gramEnd"/>
            <w:r>
              <w:rPr>
                <w:rFonts w:eastAsia="Malgun Gothic"/>
                <w:bCs/>
                <w:sz w:val="15"/>
                <w:szCs w:val="15"/>
                <w:lang w:val="en-US" w:eastAsia="ko-KR"/>
              </w:rPr>
              <w:t xml:space="preserve"> </w:t>
            </w:r>
            <w:r w:rsidR="00E53951" w:rsidRPr="00E36F8C">
              <w:rPr>
                <w:rFonts w:eastAsia="Malgun Gothic"/>
                <w:bCs/>
                <w:sz w:val="15"/>
                <w:szCs w:val="15"/>
                <w:lang w:val="en-US" w:eastAsia="ko-KR"/>
              </w:rPr>
              <w:t xml:space="preserve">refuse to perform the </w:t>
            </w:r>
            <w:r w:rsidR="00D35BC2" w:rsidRPr="00E36F8C">
              <w:rPr>
                <w:rFonts w:eastAsia="Malgun Gothic"/>
                <w:bCs/>
                <w:sz w:val="15"/>
                <w:szCs w:val="15"/>
                <w:lang w:val="en-US" w:eastAsia="ko-KR"/>
              </w:rPr>
              <w:t xml:space="preserve">Supply Contract </w:t>
            </w:r>
            <w:r w:rsidR="00E53951" w:rsidRPr="00E36F8C">
              <w:rPr>
                <w:rFonts w:eastAsia="Malgun Gothic"/>
                <w:bCs/>
                <w:sz w:val="15"/>
                <w:szCs w:val="15"/>
                <w:lang w:val="en-US" w:eastAsia="ko-KR"/>
              </w:rPr>
              <w:t>and demand the return of the amount paid for the Goods</w:t>
            </w:r>
            <w:r w:rsidR="00E53951" w:rsidRPr="007871B4">
              <w:rPr>
                <w:rFonts w:eastAsia="MS Mincho"/>
                <w:bCs/>
                <w:sz w:val="15"/>
                <w:szCs w:val="15"/>
                <w:lang w:val="en-US"/>
              </w:rPr>
              <w:t>.</w:t>
            </w:r>
          </w:p>
        </w:tc>
      </w:tr>
      <w:tr w:rsidR="00DC1BA3" w:rsidRPr="007871B4" w14:paraId="1B40C38B" w14:textId="77777777" w:rsidTr="004477C0">
        <w:tc>
          <w:tcPr>
            <w:tcW w:w="2500" w:type="pct"/>
          </w:tcPr>
          <w:p w14:paraId="52957287"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том случае, если </w:t>
            </w:r>
            <w:r w:rsidR="00F86CDC">
              <w:rPr>
                <w:rFonts w:eastAsia="MS Mincho"/>
                <w:bCs/>
                <w:sz w:val="15"/>
                <w:szCs w:val="15"/>
                <w:lang w:val="ru-RU"/>
              </w:rPr>
              <w:t>Покупатель</w:t>
            </w:r>
            <w:r w:rsidRPr="007871B4">
              <w:rPr>
                <w:rFonts w:eastAsia="MS Mincho"/>
                <w:bCs/>
                <w:sz w:val="15"/>
                <w:szCs w:val="15"/>
                <w:lang w:val="ru-RU"/>
              </w:rPr>
              <w:t xml:space="preserve"> обнаружит при приемке Товара, что Договор существенно нарушен в связи с доставкой дефектного Товара, </w:t>
            </w:r>
            <w:r w:rsidR="00F86CDC">
              <w:rPr>
                <w:rFonts w:eastAsia="MS Mincho"/>
                <w:bCs/>
                <w:sz w:val="15"/>
                <w:szCs w:val="15"/>
                <w:lang w:val="ru-RU"/>
              </w:rPr>
              <w:t>Покупатель</w:t>
            </w:r>
            <w:r w:rsidRPr="007871B4">
              <w:rPr>
                <w:rFonts w:eastAsia="MS Mincho"/>
                <w:bCs/>
                <w:sz w:val="15"/>
                <w:szCs w:val="15"/>
                <w:lang w:val="ru-RU"/>
              </w:rPr>
              <w:t xml:space="preserve"> </w:t>
            </w:r>
            <w:r w:rsidR="006504F4">
              <w:rPr>
                <w:rFonts w:eastAsia="MS Mincho"/>
                <w:bCs/>
                <w:sz w:val="15"/>
                <w:szCs w:val="15"/>
                <w:lang w:val="ru-RU"/>
              </w:rPr>
              <w:t>вправе</w:t>
            </w:r>
            <w:r w:rsidR="006504F4" w:rsidRPr="007871B4">
              <w:rPr>
                <w:rFonts w:eastAsia="MS Mincho"/>
                <w:bCs/>
                <w:sz w:val="15"/>
                <w:szCs w:val="15"/>
                <w:lang w:val="ru-RU"/>
              </w:rPr>
              <w:t xml:space="preserve"> </w:t>
            </w:r>
            <w:r w:rsidRPr="007871B4">
              <w:rPr>
                <w:rFonts w:eastAsia="MS Mincho"/>
                <w:bCs/>
                <w:sz w:val="15"/>
                <w:szCs w:val="15"/>
                <w:lang w:val="ru-RU"/>
              </w:rPr>
              <w:t>отказаться принимать такой Товар.</w:t>
            </w:r>
          </w:p>
        </w:tc>
        <w:tc>
          <w:tcPr>
            <w:tcW w:w="2500" w:type="pct"/>
          </w:tcPr>
          <w:p w14:paraId="4A578972"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In the event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discovers during taking over the Goods that the </w:t>
            </w:r>
            <w:r w:rsidR="00D35BC2" w:rsidRPr="007871B4">
              <w:rPr>
                <w:rFonts w:eastAsia="MS Mincho"/>
                <w:bCs/>
                <w:sz w:val="15"/>
                <w:szCs w:val="15"/>
                <w:lang w:val="en-US"/>
              </w:rPr>
              <w:t>Contract</w:t>
            </w:r>
            <w:r w:rsidRPr="007871B4">
              <w:rPr>
                <w:rFonts w:eastAsia="MS Mincho"/>
                <w:bCs/>
                <w:sz w:val="15"/>
                <w:szCs w:val="15"/>
                <w:lang w:val="en-US"/>
              </w:rPr>
              <w:t xml:space="preserve"> </w:t>
            </w:r>
            <w:proofErr w:type="gramStart"/>
            <w:r w:rsidRPr="007871B4">
              <w:rPr>
                <w:rFonts w:eastAsia="MS Mincho"/>
                <w:bCs/>
                <w:sz w:val="15"/>
                <w:szCs w:val="15"/>
                <w:lang w:val="en-US"/>
              </w:rPr>
              <w:t>is materially breached</w:t>
            </w:r>
            <w:proofErr w:type="gramEnd"/>
            <w:r w:rsidRPr="007871B4">
              <w:rPr>
                <w:rFonts w:eastAsia="MS Mincho"/>
                <w:bCs/>
                <w:sz w:val="15"/>
                <w:szCs w:val="15"/>
                <w:lang w:val="en-US"/>
              </w:rPr>
              <w:t xml:space="preserve"> by the delivery of defective Goods,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may refuse acceptance of such Goods.</w:t>
            </w:r>
          </w:p>
        </w:tc>
      </w:tr>
      <w:tr w:rsidR="00DC1BA3" w:rsidRPr="007871B4" w14:paraId="29A6723C" w14:textId="77777777" w:rsidTr="004477C0">
        <w:tc>
          <w:tcPr>
            <w:tcW w:w="2500" w:type="pct"/>
          </w:tcPr>
          <w:p w14:paraId="1E9A58E8"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том случае, если Продавцу не удается устранить дефекты в течение обоснованного дополнительного периода времени или в случае, если Продавец уведомляет </w:t>
            </w:r>
            <w:r w:rsidR="00F86CDC">
              <w:rPr>
                <w:rFonts w:eastAsia="MS Mincho"/>
                <w:bCs/>
                <w:sz w:val="15"/>
                <w:szCs w:val="15"/>
                <w:lang w:val="ru-RU"/>
              </w:rPr>
              <w:t>Покупателя</w:t>
            </w:r>
            <w:r w:rsidRPr="007871B4">
              <w:rPr>
                <w:rFonts w:eastAsia="MS Mincho"/>
                <w:bCs/>
                <w:sz w:val="15"/>
                <w:szCs w:val="15"/>
                <w:lang w:val="ru-RU"/>
              </w:rPr>
              <w:t xml:space="preserve"> о том, что данные дефекты не будут устранены до окончания такого периода, </w:t>
            </w:r>
            <w:r w:rsidR="00F86CDC">
              <w:rPr>
                <w:rFonts w:eastAsia="MS Mincho"/>
                <w:bCs/>
                <w:sz w:val="15"/>
                <w:szCs w:val="15"/>
                <w:lang w:val="ru-RU"/>
              </w:rPr>
              <w:t>Покупатель</w:t>
            </w:r>
            <w:r w:rsidRPr="007871B4">
              <w:rPr>
                <w:rFonts w:eastAsia="MS Mincho"/>
                <w:bCs/>
                <w:sz w:val="15"/>
                <w:szCs w:val="15"/>
                <w:lang w:val="ru-RU"/>
              </w:rPr>
              <w:t xml:space="preserve"> </w:t>
            </w:r>
            <w:r w:rsidR="006504F4">
              <w:rPr>
                <w:rFonts w:eastAsia="MS Mincho"/>
                <w:bCs/>
                <w:sz w:val="15"/>
                <w:szCs w:val="15"/>
                <w:lang w:val="ru-RU"/>
              </w:rPr>
              <w:t>по своему усмотрению вправе</w:t>
            </w:r>
            <w:r w:rsidRPr="007871B4">
              <w:rPr>
                <w:rFonts w:eastAsia="MS Mincho"/>
                <w:bCs/>
                <w:sz w:val="15"/>
                <w:szCs w:val="15"/>
                <w:lang w:val="ru-RU"/>
              </w:rPr>
              <w:t xml:space="preserve"> отказаться от исполнения Договора</w:t>
            </w:r>
            <w:r w:rsidR="006504F4">
              <w:rPr>
                <w:rFonts w:eastAsia="MS Mincho"/>
                <w:bCs/>
                <w:sz w:val="15"/>
                <w:szCs w:val="15"/>
                <w:lang w:val="ru-RU"/>
              </w:rPr>
              <w:t xml:space="preserve">, либо </w:t>
            </w:r>
            <w:r w:rsidRPr="007871B4">
              <w:rPr>
                <w:rFonts w:eastAsia="MS Mincho"/>
                <w:bCs/>
                <w:sz w:val="15"/>
                <w:szCs w:val="15"/>
                <w:lang w:val="ru-RU"/>
              </w:rPr>
              <w:t xml:space="preserve">потребовать </w:t>
            </w:r>
            <w:r w:rsidR="006504F4">
              <w:rPr>
                <w:rFonts w:eastAsia="MS Mincho"/>
                <w:bCs/>
                <w:sz w:val="15"/>
                <w:szCs w:val="15"/>
                <w:lang w:val="ru-RU"/>
              </w:rPr>
              <w:t>соразмерного уменьшения</w:t>
            </w:r>
            <w:r w:rsidRPr="007871B4">
              <w:rPr>
                <w:rFonts w:eastAsia="MS Mincho"/>
                <w:bCs/>
                <w:sz w:val="15"/>
                <w:szCs w:val="15"/>
                <w:lang w:val="ru-RU"/>
              </w:rPr>
              <w:t xml:space="preserve"> Цены</w:t>
            </w:r>
            <w:r w:rsidR="006504F4" w:rsidRPr="00D25E34">
              <w:rPr>
                <w:rFonts w:eastAsia="MS Mincho"/>
                <w:bCs/>
                <w:sz w:val="15"/>
                <w:szCs w:val="15"/>
                <w:lang w:val="ru-RU"/>
              </w:rPr>
              <w:t xml:space="preserve">, </w:t>
            </w:r>
            <w:r w:rsidR="006504F4">
              <w:rPr>
                <w:rFonts w:eastAsia="MS Mincho"/>
                <w:bCs/>
                <w:sz w:val="15"/>
                <w:szCs w:val="15"/>
                <w:lang w:val="ru-RU"/>
              </w:rPr>
              <w:t xml:space="preserve">либо </w:t>
            </w:r>
            <w:r w:rsidRPr="007871B4">
              <w:rPr>
                <w:rFonts w:eastAsia="MS Mincho"/>
                <w:bCs/>
                <w:sz w:val="15"/>
                <w:szCs w:val="15"/>
                <w:lang w:val="ru-RU"/>
              </w:rPr>
              <w:t xml:space="preserve"> обратиться к другому продавцу за необходимым Товаром</w:t>
            </w:r>
            <w:r w:rsidR="006504F4">
              <w:rPr>
                <w:rFonts w:eastAsia="MS Mincho"/>
                <w:bCs/>
                <w:sz w:val="15"/>
                <w:szCs w:val="15"/>
                <w:lang w:val="ru-RU"/>
              </w:rPr>
              <w:t xml:space="preserve"> и потребовать от </w:t>
            </w:r>
            <w:r w:rsidRPr="007871B4">
              <w:rPr>
                <w:rFonts w:eastAsia="MS Mincho"/>
                <w:bCs/>
                <w:sz w:val="15"/>
                <w:szCs w:val="15"/>
                <w:lang w:val="ru-RU"/>
              </w:rPr>
              <w:t>Продавц</w:t>
            </w:r>
            <w:r w:rsidR="006504F4">
              <w:rPr>
                <w:rFonts w:eastAsia="MS Mincho"/>
                <w:bCs/>
                <w:sz w:val="15"/>
                <w:szCs w:val="15"/>
                <w:lang w:val="ru-RU"/>
              </w:rPr>
              <w:t>а</w:t>
            </w:r>
            <w:r w:rsidRPr="007871B4">
              <w:rPr>
                <w:rFonts w:eastAsia="MS Mincho"/>
                <w:bCs/>
                <w:sz w:val="15"/>
                <w:szCs w:val="15"/>
                <w:lang w:val="ru-RU"/>
              </w:rPr>
              <w:t xml:space="preserve"> </w:t>
            </w:r>
            <w:r w:rsidR="006504F4">
              <w:rPr>
                <w:rFonts w:eastAsia="MS Mincho"/>
                <w:bCs/>
                <w:sz w:val="15"/>
                <w:szCs w:val="15"/>
                <w:lang w:val="ru-RU"/>
              </w:rPr>
              <w:t>возместить</w:t>
            </w:r>
            <w:r w:rsidR="006504F4" w:rsidRPr="007871B4">
              <w:rPr>
                <w:rFonts w:eastAsia="MS Mincho"/>
                <w:bCs/>
                <w:sz w:val="15"/>
                <w:szCs w:val="15"/>
                <w:lang w:val="ru-RU"/>
              </w:rPr>
              <w:t xml:space="preserve"> </w:t>
            </w:r>
            <w:r w:rsidRPr="007871B4">
              <w:rPr>
                <w:rFonts w:eastAsia="MS Mincho"/>
                <w:bCs/>
                <w:sz w:val="15"/>
                <w:szCs w:val="15"/>
                <w:lang w:val="ru-RU"/>
              </w:rPr>
              <w:t>все убытки, связанные со сменой продавца</w:t>
            </w:r>
            <w:r w:rsidR="006504F4">
              <w:rPr>
                <w:rFonts w:eastAsia="MS Mincho"/>
                <w:bCs/>
                <w:sz w:val="15"/>
                <w:szCs w:val="15"/>
                <w:lang w:val="ru-RU"/>
              </w:rPr>
              <w:t xml:space="preserve"> Товара</w:t>
            </w:r>
            <w:r w:rsidRPr="007871B4">
              <w:rPr>
                <w:rFonts w:eastAsia="MS Mincho"/>
                <w:bCs/>
                <w:sz w:val="15"/>
                <w:szCs w:val="15"/>
                <w:lang w:val="ru-RU"/>
              </w:rPr>
              <w:t>.</w:t>
            </w:r>
          </w:p>
        </w:tc>
        <w:tc>
          <w:tcPr>
            <w:tcW w:w="2500" w:type="pct"/>
          </w:tcPr>
          <w:p w14:paraId="2251729B"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proofErr w:type="gramStart"/>
            <w:r w:rsidRPr="007871B4">
              <w:rPr>
                <w:rFonts w:eastAsia="MS Mincho"/>
                <w:bCs/>
                <w:sz w:val="15"/>
                <w:szCs w:val="15"/>
                <w:lang w:val="en-US"/>
              </w:rPr>
              <w:t>In the event that the Seller</w:t>
            </w:r>
            <w:r w:rsidRPr="007871B4" w:rsidDel="00BF13B8">
              <w:rPr>
                <w:rFonts w:eastAsia="MS Mincho"/>
                <w:bCs/>
                <w:sz w:val="15"/>
                <w:szCs w:val="15"/>
                <w:lang w:val="en-US"/>
              </w:rPr>
              <w:t xml:space="preserve"> </w:t>
            </w:r>
            <w:r w:rsidRPr="007871B4">
              <w:rPr>
                <w:rFonts w:eastAsia="MS Mincho"/>
                <w:bCs/>
                <w:sz w:val="15"/>
                <w:szCs w:val="15"/>
                <w:lang w:val="en-US"/>
              </w:rPr>
              <w:t>fails to remove the defects within a reasonable additional period or in the event that the Seller</w:t>
            </w:r>
            <w:r w:rsidRPr="007871B4" w:rsidDel="00BF13B8">
              <w:rPr>
                <w:rFonts w:eastAsia="MS Mincho"/>
                <w:bCs/>
                <w:sz w:val="15"/>
                <w:szCs w:val="15"/>
                <w:lang w:val="en-US"/>
              </w:rPr>
              <w:t xml:space="preserve"> </w:t>
            </w:r>
            <w:r w:rsidRPr="007871B4">
              <w:rPr>
                <w:rFonts w:eastAsia="MS Mincho"/>
                <w:bCs/>
                <w:sz w:val="15"/>
                <w:szCs w:val="15"/>
                <w:lang w:val="en-US"/>
              </w:rPr>
              <w:t xml:space="preserve">advises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that the defects will not be removed prior to the expiry of such a period, </w:t>
            </w:r>
            <w:r w:rsidR="00F86CDC">
              <w:rPr>
                <w:rFonts w:eastAsia="MS Mincho"/>
                <w:bCs/>
                <w:sz w:val="15"/>
                <w:szCs w:val="15"/>
                <w:lang w:val="en-US"/>
              </w:rPr>
              <w:t>the Buyer</w:t>
            </w:r>
            <w:r w:rsidR="00F86CDC" w:rsidRPr="007871B4">
              <w:rPr>
                <w:rFonts w:eastAsia="MS Mincho"/>
                <w:bCs/>
                <w:sz w:val="15"/>
                <w:szCs w:val="15"/>
                <w:lang w:val="en-US"/>
              </w:rPr>
              <w:t xml:space="preserve"> </w:t>
            </w:r>
            <w:r w:rsidR="006504F4">
              <w:rPr>
                <w:rFonts w:eastAsia="MS Mincho"/>
                <w:bCs/>
                <w:sz w:val="15"/>
                <w:szCs w:val="15"/>
                <w:lang w:val="en-US"/>
              </w:rPr>
              <w:t xml:space="preserve">at his discretion </w:t>
            </w:r>
            <w:r w:rsidRPr="007871B4">
              <w:rPr>
                <w:rFonts w:eastAsia="MS Mincho"/>
                <w:bCs/>
                <w:sz w:val="15"/>
                <w:szCs w:val="15"/>
                <w:lang w:val="en-US"/>
              </w:rPr>
              <w:t xml:space="preserve">may </w:t>
            </w:r>
            <w:r w:rsidR="006504F4" w:rsidRPr="006504F4">
              <w:rPr>
                <w:rFonts w:eastAsia="MS Mincho"/>
                <w:bCs/>
                <w:sz w:val="15"/>
                <w:szCs w:val="15"/>
                <w:lang w:val="en-US"/>
              </w:rPr>
              <w:t xml:space="preserve">refuse to perform the </w:t>
            </w:r>
            <w:r w:rsidR="00D35BC2" w:rsidRPr="006504F4">
              <w:rPr>
                <w:rFonts w:eastAsia="MS Mincho"/>
                <w:bCs/>
                <w:sz w:val="15"/>
                <w:szCs w:val="15"/>
                <w:lang w:val="en-US"/>
              </w:rPr>
              <w:t>Supply Contract</w:t>
            </w:r>
            <w:r w:rsidR="006504F4">
              <w:rPr>
                <w:rFonts w:eastAsia="MS Mincho"/>
                <w:bCs/>
                <w:sz w:val="15"/>
                <w:szCs w:val="15"/>
                <w:lang w:val="en-US"/>
              </w:rPr>
              <w:t>,</w:t>
            </w:r>
            <w:r w:rsidR="006504F4" w:rsidRPr="006504F4">
              <w:rPr>
                <w:rFonts w:eastAsia="MS Mincho"/>
                <w:bCs/>
                <w:sz w:val="15"/>
                <w:szCs w:val="15"/>
                <w:lang w:val="en-US"/>
              </w:rPr>
              <w:t xml:space="preserve"> </w:t>
            </w:r>
            <w:r w:rsidRPr="007871B4">
              <w:rPr>
                <w:rFonts w:eastAsia="MS Mincho"/>
                <w:bCs/>
                <w:sz w:val="15"/>
                <w:szCs w:val="15"/>
                <w:lang w:val="en-US"/>
              </w:rPr>
              <w:t xml:space="preserve">or </w:t>
            </w:r>
            <w:r w:rsidR="006504F4" w:rsidRPr="006504F4">
              <w:rPr>
                <w:rFonts w:eastAsia="MS Mincho"/>
                <w:bCs/>
                <w:sz w:val="15"/>
                <w:szCs w:val="15"/>
                <w:lang w:val="en-US"/>
              </w:rPr>
              <w:t>a commensurate reduction of the Price</w:t>
            </w:r>
            <w:r w:rsidR="006504F4">
              <w:rPr>
                <w:rFonts w:eastAsia="MS Mincho"/>
                <w:bCs/>
                <w:sz w:val="15"/>
                <w:szCs w:val="15"/>
                <w:lang w:val="en-US"/>
              </w:rPr>
              <w:t>,</w:t>
            </w:r>
            <w:r w:rsidR="006504F4" w:rsidRPr="006504F4" w:rsidDel="006504F4">
              <w:rPr>
                <w:rFonts w:eastAsia="MS Mincho"/>
                <w:bCs/>
                <w:sz w:val="15"/>
                <w:szCs w:val="15"/>
                <w:lang w:val="en-US"/>
              </w:rPr>
              <w:t xml:space="preserve"> </w:t>
            </w:r>
            <w:r w:rsidRPr="007871B4">
              <w:rPr>
                <w:rFonts w:eastAsia="MS Mincho"/>
                <w:bCs/>
                <w:sz w:val="15"/>
                <w:szCs w:val="15"/>
                <w:lang w:val="en-US"/>
              </w:rPr>
              <w:t>or request another seller to provide required Goods and the Seller will be obliged to compensate all losses incurred because of such replace of seller.</w:t>
            </w:r>
            <w:proofErr w:type="gramEnd"/>
          </w:p>
        </w:tc>
      </w:tr>
      <w:tr w:rsidR="00DC1BA3" w:rsidRPr="007871B4" w14:paraId="6DE79240" w14:textId="77777777" w:rsidTr="004477C0">
        <w:tc>
          <w:tcPr>
            <w:tcW w:w="2500" w:type="pct"/>
          </w:tcPr>
          <w:p w14:paraId="71793E09"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В случае если </w:t>
            </w:r>
            <w:r w:rsidR="00F86CDC">
              <w:rPr>
                <w:rFonts w:eastAsia="MS Mincho"/>
                <w:bCs/>
                <w:sz w:val="15"/>
                <w:szCs w:val="15"/>
                <w:lang w:val="ru-RU"/>
              </w:rPr>
              <w:t>Покупатель</w:t>
            </w:r>
            <w:r w:rsidRPr="007871B4">
              <w:rPr>
                <w:rFonts w:eastAsia="MS Mincho"/>
                <w:bCs/>
                <w:sz w:val="15"/>
                <w:szCs w:val="15"/>
                <w:lang w:val="ru-RU"/>
              </w:rPr>
              <w:t xml:space="preserve"> </w:t>
            </w:r>
            <w:r w:rsidR="006504F4">
              <w:rPr>
                <w:rFonts w:eastAsia="MS Mincho"/>
                <w:bCs/>
                <w:sz w:val="15"/>
                <w:szCs w:val="15"/>
                <w:lang w:val="ru-RU"/>
              </w:rPr>
              <w:t xml:space="preserve">потребует безвозмездного </w:t>
            </w:r>
            <w:r w:rsidR="006504F4" w:rsidRPr="008C6895">
              <w:rPr>
                <w:rFonts w:eastAsia="MS Mincho"/>
                <w:bCs/>
                <w:sz w:val="15"/>
                <w:szCs w:val="15"/>
                <w:lang w:val="ru-RU"/>
              </w:rPr>
              <w:t>устранения дефектов</w:t>
            </w:r>
            <w:r w:rsidRPr="007871B4">
              <w:rPr>
                <w:rFonts w:eastAsia="MS Mincho"/>
                <w:bCs/>
                <w:sz w:val="15"/>
                <w:szCs w:val="15"/>
                <w:lang w:val="ru-RU"/>
              </w:rPr>
              <w:t xml:space="preserve">, </w:t>
            </w:r>
            <w:r w:rsidR="00F86CDC">
              <w:rPr>
                <w:rFonts w:eastAsia="MS Mincho"/>
                <w:bCs/>
                <w:sz w:val="15"/>
                <w:szCs w:val="15"/>
                <w:lang w:val="ru-RU"/>
              </w:rPr>
              <w:t>Покупатель</w:t>
            </w:r>
            <w:r w:rsidRPr="007871B4">
              <w:rPr>
                <w:rFonts w:eastAsia="MS Mincho"/>
                <w:bCs/>
                <w:sz w:val="15"/>
                <w:szCs w:val="15"/>
                <w:lang w:val="ru-RU"/>
              </w:rPr>
              <w:t xml:space="preserve"> предоставит Продавцу дополнительный </w:t>
            </w:r>
            <w:r w:rsidR="006504F4">
              <w:rPr>
                <w:rFonts w:eastAsia="MS Mincho"/>
                <w:bCs/>
                <w:sz w:val="15"/>
                <w:szCs w:val="15"/>
                <w:lang w:val="ru-RU"/>
              </w:rPr>
              <w:t>разумный</w:t>
            </w:r>
            <w:r w:rsidR="006504F4" w:rsidRPr="007871B4">
              <w:rPr>
                <w:rFonts w:eastAsia="MS Mincho"/>
                <w:bCs/>
                <w:sz w:val="15"/>
                <w:szCs w:val="15"/>
                <w:lang w:val="ru-RU"/>
              </w:rPr>
              <w:t xml:space="preserve"> </w:t>
            </w:r>
            <w:r w:rsidRPr="007871B4">
              <w:rPr>
                <w:rFonts w:eastAsia="MS Mincho"/>
                <w:bCs/>
                <w:sz w:val="15"/>
                <w:szCs w:val="15"/>
                <w:lang w:val="ru-RU"/>
              </w:rPr>
              <w:t>период времени для устранения дефектов.</w:t>
            </w:r>
          </w:p>
        </w:tc>
        <w:tc>
          <w:tcPr>
            <w:tcW w:w="2500" w:type="pct"/>
          </w:tcPr>
          <w:p w14:paraId="534DE218"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In case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will elect repairing of </w:t>
            </w:r>
            <w:proofErr w:type="gramStart"/>
            <w:r w:rsidRPr="007871B4">
              <w:rPr>
                <w:rFonts w:eastAsia="MS Mincho"/>
                <w:bCs/>
                <w:sz w:val="15"/>
                <w:szCs w:val="15"/>
                <w:lang w:val="en-US"/>
              </w:rPr>
              <w:t>defects</w:t>
            </w:r>
            <w:proofErr w:type="gramEnd"/>
            <w:r w:rsidRPr="007871B4">
              <w:rPr>
                <w:rFonts w:eastAsia="MS Mincho"/>
                <w:bCs/>
                <w:sz w:val="15"/>
                <w:szCs w:val="15"/>
                <w:lang w:val="en-US"/>
              </w:rPr>
              <w:t xml:space="preserve"> it will provide the Seller an additional reasonable period for such removal of defects.</w:t>
            </w:r>
          </w:p>
        </w:tc>
      </w:tr>
      <w:tr w:rsidR="003467FF" w:rsidRPr="00D25E34" w14:paraId="6A0D418B" w14:textId="77777777" w:rsidTr="004477C0">
        <w:tc>
          <w:tcPr>
            <w:tcW w:w="2500" w:type="pct"/>
          </w:tcPr>
          <w:p w14:paraId="67E291CA" w14:textId="77777777" w:rsidR="003467FF" w:rsidRPr="00D25E34" w:rsidRDefault="003467FF" w:rsidP="00774FFD">
            <w:pPr>
              <w:widowControl w:val="0"/>
              <w:adjustRightInd w:val="0"/>
              <w:jc w:val="center"/>
              <w:textAlignment w:val="baseline"/>
              <w:rPr>
                <w:rFonts w:eastAsia="MS Mincho"/>
                <w:b/>
                <w:bCs/>
                <w:i/>
                <w:sz w:val="15"/>
                <w:szCs w:val="15"/>
                <w:lang w:val="en-US"/>
              </w:rPr>
            </w:pPr>
          </w:p>
        </w:tc>
        <w:tc>
          <w:tcPr>
            <w:tcW w:w="2500" w:type="pct"/>
          </w:tcPr>
          <w:p w14:paraId="79FFEBFD" w14:textId="77777777" w:rsidR="003467FF" w:rsidRPr="00D25E34" w:rsidRDefault="003467FF" w:rsidP="00774FFD">
            <w:pPr>
              <w:widowControl w:val="0"/>
              <w:adjustRightInd w:val="0"/>
              <w:jc w:val="center"/>
              <w:textAlignment w:val="baseline"/>
              <w:rPr>
                <w:rFonts w:eastAsia="MS Mincho"/>
                <w:b/>
                <w:bCs/>
                <w:i/>
                <w:sz w:val="15"/>
                <w:szCs w:val="15"/>
                <w:lang w:val="en-US"/>
              </w:rPr>
            </w:pPr>
          </w:p>
        </w:tc>
      </w:tr>
      <w:tr w:rsidR="00DC1BA3" w:rsidRPr="00D25E34" w14:paraId="77E68077" w14:textId="77777777" w:rsidTr="004477C0">
        <w:tc>
          <w:tcPr>
            <w:tcW w:w="2500" w:type="pct"/>
          </w:tcPr>
          <w:p w14:paraId="19985C6C" w14:textId="77777777" w:rsidR="00DC1BA3" w:rsidRPr="007871B4" w:rsidRDefault="007A7A69" w:rsidP="00774FFD">
            <w:pPr>
              <w:widowControl w:val="0"/>
              <w:adjustRightInd w:val="0"/>
              <w:jc w:val="center"/>
              <w:textAlignment w:val="baseline"/>
              <w:rPr>
                <w:rFonts w:eastAsia="MS Mincho"/>
                <w:b/>
                <w:bCs/>
                <w:i/>
                <w:sz w:val="15"/>
                <w:szCs w:val="15"/>
                <w:lang w:val="ru-RU"/>
              </w:rPr>
            </w:pPr>
            <w:r w:rsidRPr="000C32C4">
              <w:rPr>
                <w:rFonts w:eastAsia="Malgun Gothic"/>
                <w:b/>
                <w:bCs/>
                <w:i/>
                <w:sz w:val="15"/>
                <w:szCs w:val="15"/>
                <w:lang w:val="ru-RU" w:eastAsia="ko-KR"/>
              </w:rPr>
              <w:t>ОТВЕТСТВЕННОСТЬ.</w:t>
            </w:r>
            <w:r w:rsidR="00DC1BA3" w:rsidRPr="007871B4">
              <w:rPr>
                <w:rFonts w:eastAsia="MS Mincho"/>
                <w:b/>
                <w:bCs/>
                <w:i/>
                <w:sz w:val="15"/>
                <w:szCs w:val="15"/>
                <w:lang w:val="ru-RU"/>
              </w:rPr>
              <w:t xml:space="preserve"> </w:t>
            </w:r>
            <w:r w:rsidRPr="007871B4">
              <w:rPr>
                <w:rFonts w:eastAsia="MS Mincho"/>
                <w:b/>
                <w:bCs/>
                <w:i/>
                <w:sz w:val="15"/>
                <w:szCs w:val="15"/>
                <w:lang w:val="ru-RU"/>
              </w:rPr>
              <w:t>ГАРАНТИ</w:t>
            </w:r>
            <w:r>
              <w:rPr>
                <w:rFonts w:eastAsia="MS Mincho"/>
                <w:b/>
                <w:bCs/>
                <w:i/>
                <w:sz w:val="15"/>
                <w:szCs w:val="15"/>
                <w:lang w:val="ru-RU"/>
              </w:rPr>
              <w:t>ЙНЫЙ СРОК</w:t>
            </w:r>
          </w:p>
        </w:tc>
        <w:tc>
          <w:tcPr>
            <w:tcW w:w="2500" w:type="pct"/>
          </w:tcPr>
          <w:p w14:paraId="051E566F"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LIABILITY</w:t>
            </w:r>
            <w:r w:rsidR="007A7A69">
              <w:rPr>
                <w:rFonts w:eastAsia="MS Mincho"/>
                <w:b/>
                <w:bCs/>
                <w:i/>
                <w:sz w:val="15"/>
                <w:szCs w:val="15"/>
                <w:lang w:val="ru-RU"/>
              </w:rPr>
              <w:t>.</w:t>
            </w:r>
            <w:r w:rsidRPr="007871B4">
              <w:rPr>
                <w:rFonts w:eastAsia="MS Mincho"/>
                <w:b/>
                <w:bCs/>
                <w:i/>
                <w:sz w:val="15"/>
                <w:szCs w:val="15"/>
                <w:lang w:val="ru-RU"/>
              </w:rPr>
              <w:t xml:space="preserve"> WARRANTY</w:t>
            </w:r>
          </w:p>
        </w:tc>
      </w:tr>
      <w:tr w:rsidR="00DC1BA3" w:rsidRPr="007871B4" w14:paraId="6C34724A" w14:textId="77777777" w:rsidTr="004477C0">
        <w:tc>
          <w:tcPr>
            <w:tcW w:w="2500" w:type="pct"/>
          </w:tcPr>
          <w:p w14:paraId="60DB5282"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При нарушении Продавцом своих обязательств по Договору или в случаях, предусмотренных законодательством, Продавец </w:t>
            </w:r>
            <w:r w:rsidR="0020260A">
              <w:rPr>
                <w:rFonts w:eastAsia="MS Mincho"/>
                <w:bCs/>
                <w:sz w:val="15"/>
                <w:szCs w:val="15"/>
                <w:lang w:val="ru-RU"/>
              </w:rPr>
              <w:t>возмещает</w:t>
            </w:r>
            <w:r w:rsidR="0020260A" w:rsidRPr="007871B4">
              <w:rPr>
                <w:rFonts w:eastAsia="MS Mincho"/>
                <w:bCs/>
                <w:sz w:val="15"/>
                <w:szCs w:val="15"/>
                <w:lang w:val="ru-RU"/>
              </w:rPr>
              <w:t xml:space="preserve"> </w:t>
            </w:r>
            <w:r w:rsidRPr="007871B4">
              <w:rPr>
                <w:rFonts w:eastAsia="MS Mincho"/>
                <w:bCs/>
                <w:sz w:val="15"/>
                <w:szCs w:val="15"/>
                <w:lang w:val="ru-RU"/>
              </w:rPr>
              <w:t>возникшие в связи с этим нарушением убытки</w:t>
            </w:r>
            <w:r w:rsidR="00F265FE" w:rsidRPr="007871B4">
              <w:rPr>
                <w:rFonts w:eastAsia="MS Mincho"/>
                <w:bCs/>
                <w:sz w:val="15"/>
                <w:szCs w:val="15"/>
                <w:lang w:val="ru-RU"/>
              </w:rPr>
              <w:t xml:space="preserve"> </w:t>
            </w:r>
            <w:r w:rsidR="00F265FE">
              <w:rPr>
                <w:rFonts w:eastAsia="MS Mincho"/>
                <w:bCs/>
                <w:sz w:val="15"/>
                <w:szCs w:val="15"/>
                <w:lang w:val="ru-RU"/>
              </w:rPr>
              <w:t>(</w:t>
            </w:r>
            <w:r w:rsidR="00F265FE" w:rsidRPr="007871B4">
              <w:rPr>
                <w:rFonts w:eastAsia="MS Mincho"/>
                <w:bCs/>
                <w:sz w:val="15"/>
                <w:szCs w:val="15"/>
                <w:lang w:val="ru-RU"/>
              </w:rPr>
              <w:t>реальный ущерб и упущенную выгоду</w:t>
            </w:r>
            <w:r w:rsidR="00F265FE">
              <w:rPr>
                <w:rFonts w:eastAsia="MS Mincho"/>
                <w:bCs/>
                <w:sz w:val="15"/>
                <w:szCs w:val="15"/>
                <w:lang w:val="ru-RU"/>
              </w:rPr>
              <w:t>)</w:t>
            </w:r>
            <w:r w:rsidRPr="007871B4">
              <w:rPr>
                <w:rFonts w:eastAsia="MS Mincho"/>
                <w:bCs/>
                <w:sz w:val="15"/>
                <w:szCs w:val="15"/>
                <w:lang w:val="ru-RU"/>
              </w:rPr>
              <w:t>, если Продавцом не будет доказано, что данное нарушение было вызвано обстоятельствами, которые исключают ответственность (Форс-мажор).</w:t>
            </w:r>
          </w:p>
        </w:tc>
        <w:tc>
          <w:tcPr>
            <w:tcW w:w="2500" w:type="pct"/>
          </w:tcPr>
          <w:p w14:paraId="58F93A0A"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Once the Seller breaches its obligation from a certain contractual provision or from law it shall compensate the damage </w:t>
            </w:r>
            <w:r w:rsidR="00F265FE" w:rsidRPr="00D25E34">
              <w:rPr>
                <w:rFonts w:eastAsia="MS Mincho"/>
                <w:bCs/>
                <w:sz w:val="15"/>
                <w:szCs w:val="15"/>
                <w:lang w:val="en-US"/>
              </w:rPr>
              <w:t>(</w:t>
            </w:r>
            <w:r w:rsidR="00F265FE" w:rsidRPr="007871B4">
              <w:rPr>
                <w:rFonts w:eastAsia="MS Mincho"/>
                <w:bCs/>
                <w:sz w:val="15"/>
                <w:szCs w:val="15"/>
                <w:lang w:val="en-US"/>
              </w:rPr>
              <w:t>the actual damage and for the lost profit</w:t>
            </w:r>
            <w:r w:rsidR="00F265FE" w:rsidRPr="00D25E34">
              <w:rPr>
                <w:rFonts w:eastAsia="MS Mincho"/>
                <w:bCs/>
                <w:sz w:val="15"/>
                <w:szCs w:val="15"/>
                <w:lang w:val="en-US"/>
              </w:rPr>
              <w:t>)</w:t>
            </w:r>
            <w:r w:rsidR="00F265FE" w:rsidRPr="007871B4">
              <w:rPr>
                <w:rFonts w:eastAsia="MS Mincho"/>
                <w:bCs/>
                <w:sz w:val="15"/>
                <w:szCs w:val="15"/>
                <w:lang w:val="en-US"/>
              </w:rPr>
              <w:t xml:space="preserve"> </w:t>
            </w:r>
            <w:r w:rsidRPr="007871B4">
              <w:rPr>
                <w:rFonts w:eastAsia="MS Mincho"/>
                <w:bCs/>
                <w:sz w:val="15"/>
                <w:szCs w:val="15"/>
                <w:lang w:val="en-US"/>
              </w:rPr>
              <w:t>thus caused, unless the Seller shall prove that the said breach was caused by the circumstances excluding responsibility (Force Majeure).</w:t>
            </w:r>
          </w:p>
        </w:tc>
      </w:tr>
      <w:tr w:rsidR="00DC1BA3" w:rsidRPr="007871B4" w14:paraId="54083F49" w14:textId="77777777" w:rsidTr="004477C0">
        <w:tc>
          <w:tcPr>
            <w:tcW w:w="2500" w:type="pct"/>
          </w:tcPr>
          <w:p w14:paraId="331166DD"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Дополнительные расходы, которые может понести </w:t>
            </w:r>
            <w:r w:rsidR="00F86CDC">
              <w:rPr>
                <w:rFonts w:eastAsia="MS Mincho"/>
                <w:bCs/>
                <w:sz w:val="15"/>
                <w:szCs w:val="15"/>
                <w:lang w:val="ru-RU"/>
              </w:rPr>
              <w:t>Покупатель</w:t>
            </w:r>
            <w:r w:rsidRPr="007871B4">
              <w:rPr>
                <w:rFonts w:eastAsia="MS Mincho"/>
                <w:bCs/>
                <w:sz w:val="15"/>
                <w:szCs w:val="15"/>
                <w:lang w:val="ru-RU"/>
              </w:rPr>
              <w:t xml:space="preserve"> в результате нарушения обязательства Продавцом</w:t>
            </w:r>
            <w:r w:rsidR="002769B1" w:rsidRPr="00D25E34">
              <w:rPr>
                <w:rFonts w:eastAsia="MS Mincho"/>
                <w:bCs/>
                <w:sz w:val="15"/>
                <w:szCs w:val="15"/>
                <w:lang w:val="ru-RU"/>
              </w:rPr>
              <w:t xml:space="preserve">, </w:t>
            </w:r>
            <w:r w:rsidRPr="007871B4">
              <w:rPr>
                <w:rFonts w:eastAsia="MS Mincho"/>
                <w:bCs/>
                <w:sz w:val="15"/>
                <w:szCs w:val="15"/>
                <w:lang w:val="ru-RU"/>
              </w:rPr>
              <w:t>также будут считаться убытками</w:t>
            </w:r>
            <w:r w:rsidR="00F265FE">
              <w:rPr>
                <w:rFonts w:eastAsia="MS Mincho"/>
                <w:bCs/>
                <w:sz w:val="15"/>
                <w:szCs w:val="15"/>
                <w:lang w:val="ru-RU"/>
              </w:rPr>
              <w:t xml:space="preserve"> </w:t>
            </w:r>
            <w:r w:rsidR="00F86CDC">
              <w:rPr>
                <w:rFonts w:eastAsia="MS Mincho"/>
                <w:bCs/>
                <w:sz w:val="15"/>
                <w:szCs w:val="15"/>
                <w:lang w:val="ru-RU"/>
              </w:rPr>
              <w:t>Покупателя</w:t>
            </w:r>
            <w:r w:rsidRPr="007871B4">
              <w:rPr>
                <w:rFonts w:eastAsia="MS Mincho"/>
                <w:bCs/>
                <w:sz w:val="15"/>
                <w:szCs w:val="15"/>
                <w:lang w:val="ru-RU"/>
              </w:rPr>
              <w:t>.</w:t>
            </w:r>
          </w:p>
        </w:tc>
        <w:tc>
          <w:tcPr>
            <w:tcW w:w="2500" w:type="pct"/>
          </w:tcPr>
          <w:p w14:paraId="3DA3E801"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Extra costs, which may be incurred to </w:t>
            </w:r>
            <w:r w:rsidR="00F86CDC">
              <w:rPr>
                <w:rFonts w:eastAsia="MS Mincho"/>
                <w:bCs/>
                <w:sz w:val="15"/>
                <w:szCs w:val="15"/>
                <w:lang w:val="en-US"/>
              </w:rPr>
              <w:t>the Buyer</w:t>
            </w:r>
            <w:r w:rsidR="00F86CDC" w:rsidRPr="007871B4">
              <w:rPr>
                <w:rFonts w:eastAsia="MS Mincho"/>
                <w:bCs/>
                <w:sz w:val="15"/>
                <w:szCs w:val="15"/>
                <w:lang w:val="en-US"/>
              </w:rPr>
              <w:t xml:space="preserve"> </w:t>
            </w:r>
            <w:proofErr w:type="gramStart"/>
            <w:r w:rsidRPr="007871B4">
              <w:rPr>
                <w:rFonts w:eastAsia="MS Mincho"/>
                <w:bCs/>
                <w:sz w:val="15"/>
                <w:szCs w:val="15"/>
                <w:lang w:val="en-US"/>
              </w:rPr>
              <w:t>as a result</w:t>
            </w:r>
            <w:proofErr w:type="gramEnd"/>
            <w:r w:rsidRPr="007871B4">
              <w:rPr>
                <w:rFonts w:eastAsia="MS Mincho"/>
                <w:bCs/>
                <w:sz w:val="15"/>
                <w:szCs w:val="15"/>
                <w:lang w:val="en-US"/>
              </w:rPr>
              <w:t xml:space="preserve"> of the Seller's</w:t>
            </w:r>
            <w:r w:rsidRPr="007871B4" w:rsidDel="00BF13B8">
              <w:rPr>
                <w:rFonts w:eastAsia="MS Mincho"/>
                <w:bCs/>
                <w:sz w:val="15"/>
                <w:szCs w:val="15"/>
                <w:lang w:val="en-US"/>
              </w:rPr>
              <w:t xml:space="preserve"> </w:t>
            </w:r>
            <w:r w:rsidRPr="007871B4">
              <w:rPr>
                <w:rFonts w:eastAsia="MS Mincho"/>
                <w:bCs/>
                <w:sz w:val="15"/>
                <w:szCs w:val="15"/>
                <w:lang w:val="en-US"/>
              </w:rPr>
              <w:t>breach of obligation, shall also be deemed part of the damage.</w:t>
            </w:r>
          </w:p>
        </w:tc>
      </w:tr>
      <w:tr w:rsidR="00DC1BA3" w:rsidRPr="007871B4" w14:paraId="5D21FC7C" w14:textId="77777777" w:rsidTr="004477C0">
        <w:tc>
          <w:tcPr>
            <w:tcW w:w="2500" w:type="pct"/>
          </w:tcPr>
          <w:p w14:paraId="5B70B3F3"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обязан возместить </w:t>
            </w:r>
            <w:r w:rsidR="00F86CDC">
              <w:rPr>
                <w:rFonts w:eastAsia="MS Mincho"/>
                <w:bCs/>
                <w:sz w:val="15"/>
                <w:szCs w:val="15"/>
                <w:lang w:val="ru-RU"/>
              </w:rPr>
              <w:t>Покупателю</w:t>
            </w:r>
            <w:r w:rsidRPr="007871B4">
              <w:rPr>
                <w:rFonts w:eastAsia="MS Mincho"/>
                <w:bCs/>
                <w:sz w:val="15"/>
                <w:szCs w:val="15"/>
                <w:lang w:val="ru-RU"/>
              </w:rPr>
              <w:t xml:space="preserve"> или какому-либо третьему лицу убытки, </w:t>
            </w:r>
            <w:r w:rsidRPr="00966E49">
              <w:rPr>
                <w:rFonts w:eastAsia="MS Mincho"/>
                <w:bCs/>
                <w:sz w:val="15"/>
                <w:szCs w:val="15"/>
                <w:lang w:val="ru-RU"/>
              </w:rPr>
              <w:t xml:space="preserve">причиненные </w:t>
            </w:r>
            <w:r w:rsidR="002769B1" w:rsidRPr="00D25E34">
              <w:rPr>
                <w:rFonts w:eastAsia="MS Mincho"/>
                <w:bCs/>
                <w:sz w:val="15"/>
                <w:szCs w:val="15"/>
                <w:lang w:val="ru-RU"/>
              </w:rPr>
              <w:t xml:space="preserve">в </w:t>
            </w:r>
            <w:r w:rsidRPr="00966E49">
              <w:rPr>
                <w:rFonts w:eastAsia="MS Mincho"/>
                <w:bCs/>
                <w:sz w:val="15"/>
                <w:szCs w:val="15"/>
                <w:lang w:val="ru-RU"/>
              </w:rPr>
              <w:t>с</w:t>
            </w:r>
            <w:r w:rsidR="002769B1" w:rsidRPr="00D25E34">
              <w:rPr>
                <w:rFonts w:eastAsia="MS Mincho"/>
                <w:bCs/>
                <w:sz w:val="15"/>
                <w:szCs w:val="15"/>
                <w:lang w:val="ru-RU"/>
              </w:rPr>
              <w:t xml:space="preserve">вязи с </w:t>
            </w:r>
            <w:r w:rsidRPr="00966E49">
              <w:rPr>
                <w:rFonts w:eastAsia="MS Mincho"/>
                <w:bCs/>
                <w:sz w:val="15"/>
                <w:szCs w:val="15"/>
                <w:lang w:val="ru-RU"/>
              </w:rPr>
              <w:t xml:space="preserve">нарушением Продавцом своих обязательств, установленных Договором </w:t>
            </w:r>
            <w:r w:rsidR="005A48C8" w:rsidRPr="00D25E34">
              <w:rPr>
                <w:rFonts w:eastAsia="MS Mincho"/>
                <w:bCs/>
                <w:sz w:val="15"/>
                <w:szCs w:val="15"/>
                <w:lang w:val="ru-RU"/>
              </w:rPr>
              <w:t>п</w:t>
            </w:r>
            <w:r w:rsidRPr="00966E49">
              <w:rPr>
                <w:rFonts w:eastAsia="MS Mincho"/>
                <w:bCs/>
                <w:sz w:val="15"/>
                <w:szCs w:val="15"/>
                <w:lang w:val="ru-RU"/>
              </w:rPr>
              <w:t xml:space="preserve">оставки или </w:t>
            </w:r>
            <w:r w:rsidR="005A48C8" w:rsidRPr="00D25E34">
              <w:rPr>
                <w:rFonts w:eastAsia="MS Mincho"/>
                <w:bCs/>
                <w:sz w:val="15"/>
                <w:szCs w:val="15"/>
                <w:lang w:val="ru-RU"/>
              </w:rPr>
              <w:t>каким-либо нормативным актом</w:t>
            </w:r>
            <w:r w:rsidRPr="00966E49">
              <w:rPr>
                <w:rFonts w:eastAsia="MS Mincho"/>
                <w:bCs/>
                <w:sz w:val="15"/>
                <w:szCs w:val="15"/>
                <w:lang w:val="ru-RU"/>
              </w:rPr>
              <w:t>.</w:t>
            </w:r>
          </w:p>
        </w:tc>
        <w:tc>
          <w:tcPr>
            <w:tcW w:w="2500" w:type="pct"/>
          </w:tcPr>
          <w:p w14:paraId="0DB468B7"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shall compensate and recoup any damages or losses caused to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or to any third party or person by Seller due to its breach of the duties or/and obligations resulting from Supply </w:t>
            </w:r>
            <w:r w:rsidR="00D35BC2" w:rsidRPr="007871B4">
              <w:rPr>
                <w:rFonts w:eastAsia="MS Mincho"/>
                <w:bCs/>
                <w:sz w:val="15"/>
                <w:szCs w:val="15"/>
                <w:lang w:val="en-US"/>
              </w:rPr>
              <w:t xml:space="preserve">Contract </w:t>
            </w:r>
            <w:r w:rsidRPr="007871B4">
              <w:rPr>
                <w:rFonts w:eastAsia="MS Mincho"/>
                <w:bCs/>
                <w:sz w:val="15"/>
                <w:szCs w:val="15"/>
                <w:lang w:val="en-US"/>
              </w:rPr>
              <w:t>or from any legal act.</w:t>
            </w:r>
          </w:p>
        </w:tc>
      </w:tr>
      <w:tr w:rsidR="00DC1BA3" w:rsidRPr="007871B4" w14:paraId="57AB0304" w14:textId="77777777" w:rsidTr="004477C0">
        <w:tc>
          <w:tcPr>
            <w:tcW w:w="2500" w:type="pct"/>
          </w:tcPr>
          <w:p w14:paraId="7BE0103D"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обязан предоставить гарантию на поставляемый Товар по меньшей мере на 24 месяца с момента перехода к </w:t>
            </w:r>
            <w:r w:rsidR="00F86CDC">
              <w:rPr>
                <w:rFonts w:eastAsia="MS Mincho"/>
                <w:bCs/>
                <w:sz w:val="15"/>
                <w:szCs w:val="15"/>
                <w:lang w:val="ru-RU"/>
              </w:rPr>
              <w:t>Покупателю</w:t>
            </w:r>
            <w:r w:rsidRPr="007871B4">
              <w:rPr>
                <w:rFonts w:eastAsia="MS Mincho"/>
                <w:bCs/>
                <w:sz w:val="15"/>
                <w:szCs w:val="15"/>
                <w:lang w:val="ru-RU"/>
              </w:rPr>
              <w:t xml:space="preserve"> права собственности на Товар, если иные условия не установлены в соответствующем Заказе. </w:t>
            </w:r>
          </w:p>
        </w:tc>
        <w:tc>
          <w:tcPr>
            <w:tcW w:w="2500" w:type="pct"/>
          </w:tcPr>
          <w:p w14:paraId="5DDBE347"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shall bail the warranty for the delivered Goods at least for 24 months after transfer of ownership title to the Goods to </w:t>
            </w:r>
            <w:r w:rsidR="00F86CDC">
              <w:rPr>
                <w:rFonts w:eastAsia="MS Mincho"/>
                <w:bCs/>
                <w:sz w:val="15"/>
                <w:szCs w:val="15"/>
                <w:lang w:val="en-US"/>
              </w:rPr>
              <w:t>the Buyer</w:t>
            </w:r>
            <w:r w:rsidRPr="007871B4">
              <w:rPr>
                <w:rFonts w:eastAsia="MS Mincho"/>
                <w:bCs/>
                <w:sz w:val="15"/>
                <w:szCs w:val="15"/>
                <w:lang w:val="en-US"/>
              </w:rPr>
              <w:t xml:space="preserve">, unless other term </w:t>
            </w:r>
            <w:proofErr w:type="gramStart"/>
            <w:r w:rsidRPr="007871B4">
              <w:rPr>
                <w:rFonts w:eastAsia="MS Mincho"/>
                <w:bCs/>
                <w:sz w:val="15"/>
                <w:szCs w:val="15"/>
                <w:lang w:val="en-US"/>
              </w:rPr>
              <w:t>is stipulated</w:t>
            </w:r>
            <w:proofErr w:type="gramEnd"/>
            <w:r w:rsidRPr="007871B4">
              <w:rPr>
                <w:rFonts w:eastAsia="MS Mincho"/>
                <w:bCs/>
                <w:sz w:val="15"/>
                <w:szCs w:val="15"/>
                <w:lang w:val="en-US"/>
              </w:rPr>
              <w:t xml:space="preserve"> in the corresponding Order.</w:t>
            </w:r>
          </w:p>
        </w:tc>
      </w:tr>
      <w:tr w:rsidR="00DC1BA3" w:rsidRPr="007871B4" w14:paraId="4E64B9B2" w14:textId="77777777" w:rsidTr="004477C0">
        <w:tc>
          <w:tcPr>
            <w:tcW w:w="2500" w:type="pct"/>
          </w:tcPr>
          <w:p w14:paraId="569FA3B1"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Продавец обязан урегулировать </w:t>
            </w:r>
            <w:r w:rsidR="000852D0" w:rsidRPr="00D25E34">
              <w:rPr>
                <w:rFonts w:eastAsia="MS Mincho"/>
                <w:bCs/>
                <w:sz w:val="15"/>
                <w:szCs w:val="15"/>
                <w:lang w:val="ru-RU"/>
              </w:rPr>
              <w:t>каждый случай</w:t>
            </w:r>
            <w:r w:rsidRPr="00966E49">
              <w:rPr>
                <w:rFonts w:eastAsia="MS Mincho"/>
                <w:bCs/>
                <w:sz w:val="15"/>
                <w:szCs w:val="15"/>
                <w:lang w:val="ru-RU"/>
              </w:rPr>
              <w:t xml:space="preserve"> возврата Товара и </w:t>
            </w:r>
            <w:r w:rsidR="000852D0" w:rsidRPr="00D25E34">
              <w:rPr>
                <w:rFonts w:eastAsia="MS Mincho"/>
                <w:bCs/>
                <w:sz w:val="15"/>
                <w:szCs w:val="15"/>
                <w:lang w:val="ru-RU"/>
              </w:rPr>
              <w:t>каждую</w:t>
            </w:r>
            <w:r w:rsidR="000852D0" w:rsidRPr="00966E49">
              <w:rPr>
                <w:rFonts w:eastAsia="MS Mincho"/>
                <w:bCs/>
                <w:sz w:val="15"/>
                <w:szCs w:val="15"/>
                <w:lang w:val="ru-RU"/>
              </w:rPr>
              <w:t xml:space="preserve"> претензию </w:t>
            </w:r>
            <w:r w:rsidR="00F86CDC">
              <w:rPr>
                <w:rFonts w:eastAsia="MS Mincho"/>
                <w:bCs/>
                <w:sz w:val="15"/>
                <w:szCs w:val="15"/>
                <w:lang w:val="ru-RU"/>
              </w:rPr>
              <w:t>Покупателя</w:t>
            </w:r>
            <w:r w:rsidRPr="00966E49">
              <w:rPr>
                <w:rFonts w:eastAsia="MS Mincho"/>
                <w:bCs/>
                <w:sz w:val="15"/>
                <w:szCs w:val="15"/>
                <w:lang w:val="ru-RU"/>
              </w:rPr>
              <w:t xml:space="preserve">, </w:t>
            </w:r>
            <w:r w:rsidR="000852D0" w:rsidRPr="00966E49">
              <w:rPr>
                <w:rFonts w:eastAsia="MS Mincho"/>
                <w:bCs/>
                <w:sz w:val="15"/>
                <w:szCs w:val="15"/>
                <w:lang w:val="ru-RU"/>
              </w:rPr>
              <w:t xml:space="preserve">связанные </w:t>
            </w:r>
            <w:r w:rsidRPr="00966E49">
              <w:rPr>
                <w:rFonts w:eastAsia="MS Mincho"/>
                <w:bCs/>
                <w:sz w:val="15"/>
                <w:szCs w:val="15"/>
                <w:lang w:val="ru-RU"/>
              </w:rPr>
              <w:t>с де</w:t>
            </w:r>
            <w:r w:rsidRPr="007871B4">
              <w:rPr>
                <w:rFonts w:eastAsia="MS Mincho"/>
                <w:bCs/>
                <w:sz w:val="15"/>
                <w:szCs w:val="15"/>
                <w:lang w:val="ru-RU"/>
              </w:rPr>
              <w:t xml:space="preserve">фектами Товара, в течение </w:t>
            </w:r>
            <w:r w:rsidR="000852D0">
              <w:rPr>
                <w:rFonts w:eastAsia="MS Mincho"/>
                <w:bCs/>
                <w:sz w:val="15"/>
                <w:szCs w:val="15"/>
                <w:lang w:val="ru-RU"/>
              </w:rPr>
              <w:t>15 (</w:t>
            </w:r>
            <w:r w:rsidRPr="007871B4">
              <w:rPr>
                <w:rFonts w:eastAsia="MS Mincho"/>
                <w:bCs/>
                <w:sz w:val="15"/>
                <w:szCs w:val="15"/>
                <w:lang w:val="ru-RU"/>
              </w:rPr>
              <w:t>пятнадцати</w:t>
            </w:r>
            <w:r w:rsidR="000852D0">
              <w:rPr>
                <w:rFonts w:eastAsia="MS Mincho"/>
                <w:bCs/>
                <w:sz w:val="15"/>
                <w:szCs w:val="15"/>
                <w:lang w:val="ru-RU"/>
              </w:rPr>
              <w:t>)</w:t>
            </w:r>
            <w:r w:rsidRPr="007871B4">
              <w:rPr>
                <w:rFonts w:eastAsia="MS Mincho"/>
                <w:bCs/>
                <w:sz w:val="15"/>
                <w:szCs w:val="15"/>
                <w:lang w:val="ru-RU"/>
              </w:rPr>
              <w:t xml:space="preserve"> дней способом, указанным </w:t>
            </w:r>
            <w:r w:rsidR="00F86CDC">
              <w:rPr>
                <w:rFonts w:eastAsia="MS Mincho"/>
                <w:bCs/>
                <w:sz w:val="15"/>
                <w:szCs w:val="15"/>
                <w:lang w:val="ru-RU"/>
              </w:rPr>
              <w:t>Покупателем</w:t>
            </w:r>
            <w:r w:rsidRPr="007871B4">
              <w:rPr>
                <w:rFonts w:eastAsia="MS Mincho"/>
                <w:bCs/>
                <w:sz w:val="15"/>
                <w:szCs w:val="15"/>
                <w:lang w:val="ru-RU"/>
              </w:rPr>
              <w:t xml:space="preserve">. Если Продавец не урегулирует возвраты Товара и претензии </w:t>
            </w:r>
            <w:r w:rsidR="00F86CDC">
              <w:rPr>
                <w:rFonts w:eastAsia="MS Mincho"/>
                <w:bCs/>
                <w:sz w:val="15"/>
                <w:szCs w:val="15"/>
                <w:lang w:val="ru-RU"/>
              </w:rPr>
              <w:t>Покупателя</w:t>
            </w:r>
            <w:r w:rsidRPr="007871B4">
              <w:rPr>
                <w:rFonts w:eastAsia="MS Mincho"/>
                <w:bCs/>
                <w:sz w:val="15"/>
                <w:szCs w:val="15"/>
                <w:lang w:val="ru-RU"/>
              </w:rPr>
              <w:t xml:space="preserve">, связанные с дефектами Товара в течение вышеупомянутого периода и не уведомит </w:t>
            </w:r>
            <w:r w:rsidR="00F86CDC">
              <w:rPr>
                <w:rFonts w:eastAsia="MS Mincho"/>
                <w:bCs/>
                <w:sz w:val="15"/>
                <w:szCs w:val="15"/>
                <w:lang w:val="ru-RU"/>
              </w:rPr>
              <w:t>Покупателя</w:t>
            </w:r>
            <w:r w:rsidRPr="007871B4">
              <w:rPr>
                <w:rFonts w:eastAsia="MS Mincho"/>
                <w:bCs/>
                <w:sz w:val="15"/>
                <w:szCs w:val="15"/>
                <w:lang w:val="ru-RU"/>
              </w:rPr>
              <w:t xml:space="preserve"> об отказе от возврата Товара и претензий </w:t>
            </w:r>
            <w:r w:rsidR="00F86CDC">
              <w:rPr>
                <w:rFonts w:eastAsia="MS Mincho"/>
                <w:bCs/>
                <w:sz w:val="15"/>
                <w:szCs w:val="15"/>
                <w:lang w:val="ru-RU"/>
              </w:rPr>
              <w:t>Покупателя</w:t>
            </w:r>
            <w:r w:rsidRPr="007871B4">
              <w:rPr>
                <w:rFonts w:eastAsia="MS Mincho"/>
                <w:bCs/>
                <w:sz w:val="15"/>
                <w:szCs w:val="15"/>
                <w:lang w:val="ru-RU"/>
              </w:rPr>
              <w:t xml:space="preserve">, претензии </w:t>
            </w:r>
            <w:r w:rsidR="00F86CDC">
              <w:rPr>
                <w:rFonts w:eastAsia="MS Mincho"/>
                <w:bCs/>
                <w:sz w:val="15"/>
                <w:szCs w:val="15"/>
                <w:lang w:val="ru-RU"/>
              </w:rPr>
              <w:t>Покупателя</w:t>
            </w:r>
            <w:r w:rsidRPr="007871B4">
              <w:rPr>
                <w:rFonts w:eastAsia="MS Mincho"/>
                <w:bCs/>
                <w:sz w:val="15"/>
                <w:szCs w:val="15"/>
                <w:lang w:val="ru-RU"/>
              </w:rPr>
              <w:t xml:space="preserve"> будут считаться обоснованными и подтвержденными Продавцом. В том случае, если Продавец не урегулирует возврат Товара или претензию </w:t>
            </w:r>
            <w:r w:rsidR="00F86CDC">
              <w:rPr>
                <w:rFonts w:eastAsia="MS Mincho"/>
                <w:bCs/>
                <w:sz w:val="15"/>
                <w:szCs w:val="15"/>
                <w:lang w:val="ru-RU"/>
              </w:rPr>
              <w:t>Покупателя</w:t>
            </w:r>
            <w:r w:rsidRPr="007871B4">
              <w:rPr>
                <w:rFonts w:eastAsia="MS Mincho"/>
                <w:bCs/>
                <w:sz w:val="15"/>
                <w:szCs w:val="15"/>
                <w:lang w:val="ru-RU"/>
              </w:rPr>
              <w:t xml:space="preserve">, связанные с дефектами Товара в течение вышеупомянутого периода, </w:t>
            </w:r>
            <w:r w:rsidR="00F86CDC">
              <w:rPr>
                <w:rFonts w:eastAsia="MS Mincho"/>
                <w:bCs/>
                <w:sz w:val="15"/>
                <w:szCs w:val="15"/>
                <w:lang w:val="ru-RU"/>
              </w:rPr>
              <w:t>Покупатель</w:t>
            </w:r>
            <w:r w:rsidRPr="007871B4">
              <w:rPr>
                <w:rFonts w:eastAsia="MS Mincho"/>
                <w:bCs/>
                <w:sz w:val="15"/>
                <w:szCs w:val="15"/>
                <w:lang w:val="ru-RU"/>
              </w:rPr>
              <w:t xml:space="preserve"> вправе самостоятельно или с помощью третьей стороны устранить дефекты и/или приобрести новый качественный Товар с отнесением дополнительных расходов на счет Продавца. </w:t>
            </w:r>
          </w:p>
        </w:tc>
        <w:tc>
          <w:tcPr>
            <w:tcW w:w="2500" w:type="pct"/>
          </w:tcPr>
          <w:p w14:paraId="4557A514"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The Seller shall handle every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sales returns and every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claim resulting from defective Goods within the term of fifteen </w:t>
            </w:r>
            <w:r w:rsidR="000852D0" w:rsidRPr="00D25E34">
              <w:rPr>
                <w:rFonts w:eastAsia="MS Mincho"/>
                <w:bCs/>
                <w:sz w:val="15"/>
                <w:szCs w:val="15"/>
                <w:lang w:val="en-US"/>
              </w:rPr>
              <w:t xml:space="preserve">(15) </w:t>
            </w:r>
            <w:r w:rsidRPr="007871B4">
              <w:rPr>
                <w:rFonts w:eastAsia="MS Mincho"/>
                <w:bCs/>
                <w:sz w:val="15"/>
                <w:szCs w:val="15"/>
                <w:lang w:val="en-US"/>
              </w:rPr>
              <w:t xml:space="preserve">days in </w:t>
            </w:r>
            <w:r w:rsidR="000852D0">
              <w:rPr>
                <w:rFonts w:eastAsia="MS Mincho"/>
                <w:bCs/>
                <w:sz w:val="15"/>
                <w:szCs w:val="15"/>
                <w:lang w:val="en-US"/>
              </w:rPr>
              <w:t>a</w:t>
            </w:r>
            <w:r w:rsidR="000852D0" w:rsidRPr="007871B4">
              <w:rPr>
                <w:rFonts w:eastAsia="MS Mincho"/>
                <w:bCs/>
                <w:sz w:val="15"/>
                <w:szCs w:val="15"/>
                <w:lang w:val="en-US"/>
              </w:rPr>
              <w:t xml:space="preserve"> </w:t>
            </w:r>
            <w:r w:rsidRPr="007871B4">
              <w:rPr>
                <w:rFonts w:eastAsia="MS Mincho"/>
                <w:bCs/>
                <w:sz w:val="15"/>
                <w:szCs w:val="15"/>
                <w:lang w:val="en-US"/>
              </w:rPr>
              <w:t xml:space="preserve">way demanded by </w:t>
            </w:r>
            <w:r w:rsidR="00F86CDC">
              <w:rPr>
                <w:rFonts w:eastAsia="MS Mincho"/>
                <w:bCs/>
                <w:sz w:val="15"/>
                <w:szCs w:val="15"/>
                <w:lang w:val="en-US"/>
              </w:rPr>
              <w:t>the Buyer</w:t>
            </w:r>
            <w:r w:rsidRPr="007871B4">
              <w:rPr>
                <w:rFonts w:eastAsia="MS Mincho"/>
                <w:bCs/>
                <w:sz w:val="15"/>
                <w:szCs w:val="15"/>
                <w:lang w:val="en-US"/>
              </w:rPr>
              <w:t xml:space="preserve">. If the Seller neither handle any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sales returns and every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claim resulting from defective Goods within idem mentioned term, nor notify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that it disclaims such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sales returns or claim,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claim shall be deemed as rightful and confirmed by the Seller. In case that the Seller will not handle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sales returns or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 xml:space="preserve">claim resulting from defective Goods in idem mentioned term, </w:t>
            </w:r>
            <w:r w:rsidR="00F86CDC">
              <w:rPr>
                <w:rFonts w:eastAsia="MS Mincho"/>
                <w:bCs/>
                <w:sz w:val="15"/>
                <w:szCs w:val="15"/>
                <w:lang w:val="en-US"/>
              </w:rPr>
              <w:t>the Buyer</w:t>
            </w:r>
            <w:r w:rsidR="00F86CDC" w:rsidRPr="007871B4">
              <w:rPr>
                <w:rFonts w:eastAsia="MS Mincho"/>
                <w:bCs/>
                <w:sz w:val="15"/>
                <w:szCs w:val="15"/>
                <w:lang w:val="en-US"/>
              </w:rPr>
              <w:t xml:space="preserve"> </w:t>
            </w:r>
            <w:r w:rsidRPr="007871B4">
              <w:rPr>
                <w:rFonts w:eastAsia="MS Mincho"/>
                <w:bCs/>
                <w:sz w:val="15"/>
                <w:szCs w:val="15"/>
                <w:lang w:val="en-US"/>
              </w:rPr>
              <w:t>is entitled to remove or get removed the defects of Goods by third party and/or get new flawless Goods at the risk and expenses of the Seller.</w:t>
            </w:r>
          </w:p>
        </w:tc>
      </w:tr>
      <w:tr w:rsidR="00DC1BA3" w:rsidRPr="007871B4" w14:paraId="2202A9B9" w14:textId="77777777" w:rsidTr="004477C0">
        <w:tc>
          <w:tcPr>
            <w:tcW w:w="2500" w:type="pct"/>
          </w:tcPr>
          <w:p w14:paraId="0934BBCE"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Продавец несет ответственность за безопасность доставляемого Товара, материалов, изделий и продукции в соответствии с действующим законодательством.</w:t>
            </w:r>
          </w:p>
        </w:tc>
        <w:tc>
          <w:tcPr>
            <w:tcW w:w="2500" w:type="pct"/>
          </w:tcPr>
          <w:p w14:paraId="47159505"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Seller is responsible for the safeness of supplied Goods, material, fabrics and products in compliance with applicable legislation.</w:t>
            </w:r>
          </w:p>
        </w:tc>
      </w:tr>
      <w:tr w:rsidR="00DC1BA3" w:rsidRPr="007871B4" w14:paraId="7127530E" w14:textId="77777777" w:rsidTr="004477C0">
        <w:tc>
          <w:tcPr>
            <w:tcW w:w="2500" w:type="pct"/>
          </w:tcPr>
          <w:p w14:paraId="5B35EDEE"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Продавец заявляет, что никакая третья сторона не имеет претензий в отношении Товара, в особенности каких-либо претензий, связанных с защитой прав интеллектуальной собственности, патента, промышленного образца и т.д.</w:t>
            </w:r>
          </w:p>
        </w:tc>
        <w:tc>
          <w:tcPr>
            <w:tcW w:w="2500" w:type="pct"/>
          </w:tcPr>
          <w:p w14:paraId="3EF5A77E"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Seller expressly claims and declares that the Goods are not effected with any claim of any third party, especially any claim resulting from intellectual property and especially from any patent, industrial pattern etc.</w:t>
            </w:r>
          </w:p>
        </w:tc>
      </w:tr>
      <w:tr w:rsidR="003467FF" w:rsidRPr="00D25E34" w14:paraId="66B8FF9D" w14:textId="77777777" w:rsidTr="004477C0">
        <w:tc>
          <w:tcPr>
            <w:tcW w:w="2500" w:type="pct"/>
          </w:tcPr>
          <w:p w14:paraId="0CAA2877" w14:textId="77777777" w:rsidR="003467FF" w:rsidRPr="00D25E34" w:rsidRDefault="003467FF" w:rsidP="00774FFD">
            <w:pPr>
              <w:widowControl w:val="0"/>
              <w:adjustRightInd w:val="0"/>
              <w:jc w:val="center"/>
              <w:textAlignment w:val="baseline"/>
              <w:rPr>
                <w:rFonts w:eastAsia="MS Mincho"/>
                <w:b/>
                <w:bCs/>
                <w:i/>
                <w:sz w:val="15"/>
                <w:szCs w:val="15"/>
                <w:lang w:val="en-US"/>
              </w:rPr>
            </w:pPr>
          </w:p>
        </w:tc>
        <w:tc>
          <w:tcPr>
            <w:tcW w:w="2500" w:type="pct"/>
          </w:tcPr>
          <w:p w14:paraId="76DF11C1" w14:textId="77777777" w:rsidR="003467FF" w:rsidRPr="00D25E34" w:rsidRDefault="003467FF" w:rsidP="00774FFD">
            <w:pPr>
              <w:widowControl w:val="0"/>
              <w:adjustRightInd w:val="0"/>
              <w:jc w:val="center"/>
              <w:textAlignment w:val="baseline"/>
              <w:rPr>
                <w:rFonts w:eastAsia="MS Mincho"/>
                <w:b/>
                <w:bCs/>
                <w:i/>
                <w:sz w:val="15"/>
                <w:szCs w:val="15"/>
                <w:lang w:val="en-US"/>
              </w:rPr>
            </w:pPr>
          </w:p>
        </w:tc>
      </w:tr>
      <w:tr w:rsidR="00DC1BA3" w:rsidRPr="00D25E34" w14:paraId="32158CA2" w14:textId="77777777" w:rsidTr="004477C0">
        <w:tc>
          <w:tcPr>
            <w:tcW w:w="2500" w:type="pct"/>
          </w:tcPr>
          <w:p w14:paraId="62331674" w14:textId="77777777" w:rsidR="00DC1BA3" w:rsidRPr="007871B4" w:rsidRDefault="002E5410"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СПОРЫ</w:t>
            </w:r>
            <w:r w:rsidR="007A7A69">
              <w:rPr>
                <w:rFonts w:eastAsia="MS Mincho"/>
                <w:b/>
                <w:bCs/>
                <w:i/>
                <w:sz w:val="15"/>
                <w:szCs w:val="15"/>
                <w:lang w:val="ru-RU"/>
              </w:rPr>
              <w:t>.</w:t>
            </w:r>
            <w:r w:rsidRPr="007871B4">
              <w:rPr>
                <w:rFonts w:eastAsia="MS Mincho"/>
                <w:b/>
                <w:bCs/>
                <w:i/>
                <w:sz w:val="15"/>
                <w:szCs w:val="15"/>
                <w:lang w:val="ru-RU"/>
              </w:rPr>
              <w:t xml:space="preserve"> </w:t>
            </w:r>
            <w:r w:rsidR="00DC1BA3" w:rsidRPr="007871B4">
              <w:rPr>
                <w:rFonts w:eastAsia="MS Mincho"/>
                <w:b/>
                <w:bCs/>
                <w:i/>
                <w:sz w:val="15"/>
                <w:szCs w:val="15"/>
                <w:lang w:val="ru-RU"/>
              </w:rPr>
              <w:t>ПРИМЕНИМОЕ ПРАВО</w:t>
            </w:r>
          </w:p>
        </w:tc>
        <w:tc>
          <w:tcPr>
            <w:tcW w:w="2500" w:type="pct"/>
          </w:tcPr>
          <w:p w14:paraId="5CF159F9" w14:textId="77777777" w:rsidR="00DC1BA3" w:rsidRPr="007871B4" w:rsidRDefault="002E5410"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en-US"/>
              </w:rPr>
              <w:t>CLAIMS</w:t>
            </w:r>
            <w:r w:rsidR="007A7A69">
              <w:rPr>
                <w:rFonts w:eastAsia="MS Mincho"/>
                <w:b/>
                <w:bCs/>
                <w:i/>
                <w:sz w:val="15"/>
                <w:szCs w:val="15"/>
                <w:lang w:val="ru-RU"/>
              </w:rPr>
              <w:t xml:space="preserve">. </w:t>
            </w:r>
            <w:r w:rsidR="007A7A69" w:rsidRPr="000C32C4">
              <w:rPr>
                <w:rFonts w:eastAsia="Malgun Gothic"/>
                <w:b/>
                <w:bCs/>
                <w:i/>
                <w:sz w:val="15"/>
                <w:szCs w:val="15"/>
                <w:lang w:val="ru-RU" w:eastAsia="ko-KR"/>
              </w:rPr>
              <w:t>THE</w:t>
            </w:r>
            <w:r w:rsidRPr="00D25E34">
              <w:rPr>
                <w:rFonts w:eastAsia="MS Mincho"/>
                <w:b/>
                <w:bCs/>
                <w:i/>
                <w:sz w:val="15"/>
                <w:szCs w:val="15"/>
                <w:lang w:val="ru-RU"/>
              </w:rPr>
              <w:t xml:space="preserve"> </w:t>
            </w:r>
            <w:r w:rsidR="00DC1BA3" w:rsidRPr="007871B4">
              <w:rPr>
                <w:rFonts w:eastAsia="MS Mincho"/>
                <w:b/>
                <w:bCs/>
                <w:i/>
                <w:sz w:val="15"/>
                <w:szCs w:val="15"/>
                <w:lang w:val="ru-RU"/>
              </w:rPr>
              <w:t>GOVERNING LAW</w:t>
            </w:r>
          </w:p>
        </w:tc>
      </w:tr>
      <w:tr w:rsidR="00DC1BA3" w:rsidRPr="007871B4" w14:paraId="62BFDC40" w14:textId="77777777" w:rsidTr="004477C0">
        <w:tc>
          <w:tcPr>
            <w:tcW w:w="2500" w:type="pct"/>
          </w:tcPr>
          <w:p w14:paraId="7FC10142"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Какое-либо разногласие, спор или претензия, которые могут возникнуть в связи с настоящим</w:t>
            </w:r>
            <w:r w:rsidR="00B31C4D">
              <w:rPr>
                <w:rFonts w:eastAsia="MS Mincho"/>
                <w:bCs/>
                <w:sz w:val="15"/>
                <w:szCs w:val="15"/>
                <w:lang w:val="ru-RU"/>
              </w:rPr>
              <w:t>и Общими условиями и/или</w:t>
            </w:r>
            <w:r w:rsidRPr="007871B4">
              <w:rPr>
                <w:rFonts w:eastAsia="MS Mincho"/>
                <w:bCs/>
                <w:sz w:val="15"/>
                <w:szCs w:val="15"/>
                <w:lang w:val="ru-RU"/>
              </w:rPr>
              <w:t xml:space="preserve"> Договором </w:t>
            </w:r>
            <w:r w:rsidR="00B31C4D">
              <w:rPr>
                <w:rFonts w:eastAsia="MS Mincho"/>
                <w:bCs/>
                <w:sz w:val="15"/>
                <w:szCs w:val="15"/>
                <w:lang w:val="ru-RU"/>
              </w:rPr>
              <w:t xml:space="preserve">поставки </w:t>
            </w:r>
            <w:r w:rsidRPr="007871B4">
              <w:rPr>
                <w:rFonts w:eastAsia="MS Mincho"/>
                <w:bCs/>
                <w:sz w:val="15"/>
                <w:szCs w:val="15"/>
                <w:lang w:val="ru-RU"/>
              </w:rPr>
              <w:t xml:space="preserve">либо его исполнением, нарушением, расторжением или недействительностью должны насколько это возможно быть урегулированы путем мирных переговоров между Сторонами. </w:t>
            </w:r>
          </w:p>
        </w:tc>
        <w:tc>
          <w:tcPr>
            <w:tcW w:w="2500" w:type="pct"/>
          </w:tcPr>
          <w:p w14:paraId="2A5A3C16"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Any dispute, controversy or </w:t>
            </w:r>
            <w:proofErr w:type="gramStart"/>
            <w:r w:rsidRPr="007871B4">
              <w:rPr>
                <w:rFonts w:eastAsia="MS Mincho"/>
                <w:bCs/>
                <w:sz w:val="15"/>
                <w:szCs w:val="15"/>
                <w:lang w:val="en-US"/>
              </w:rPr>
              <w:t>claim which</w:t>
            </w:r>
            <w:proofErr w:type="gramEnd"/>
            <w:r w:rsidRPr="007871B4">
              <w:rPr>
                <w:rFonts w:eastAsia="MS Mincho"/>
                <w:bCs/>
                <w:sz w:val="15"/>
                <w:szCs w:val="15"/>
                <w:lang w:val="en-US"/>
              </w:rPr>
              <w:t xml:space="preserve"> may arise out of or in connection with th</w:t>
            </w:r>
            <w:r w:rsidR="00B31C4D">
              <w:rPr>
                <w:rFonts w:eastAsia="MS Mincho"/>
                <w:bCs/>
                <w:sz w:val="15"/>
                <w:szCs w:val="15"/>
                <w:lang w:val="en-US"/>
              </w:rPr>
              <w:t>ese General Terms and/or Supply Contract</w:t>
            </w:r>
            <w:r w:rsidRPr="007871B4">
              <w:rPr>
                <w:rFonts w:eastAsia="MS Mincho"/>
                <w:bCs/>
                <w:sz w:val="15"/>
                <w:szCs w:val="15"/>
                <w:lang w:val="en-US"/>
              </w:rPr>
              <w:t>, or the execution, breach, termination or invalidity thereof, shall to the extent possible be settled amicably by negotiation between the Parties.</w:t>
            </w:r>
          </w:p>
        </w:tc>
      </w:tr>
      <w:tr w:rsidR="00DC1BA3" w:rsidRPr="007871B4" w14:paraId="21860632" w14:textId="77777777" w:rsidTr="004477C0">
        <w:tc>
          <w:tcPr>
            <w:tcW w:w="2500" w:type="pct"/>
          </w:tcPr>
          <w:p w14:paraId="75716F4B" w14:textId="77777777" w:rsidR="00DC1BA3" w:rsidRPr="007871B4" w:rsidRDefault="00BA7CF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BA7CF3">
              <w:rPr>
                <w:rFonts w:eastAsia="MS Mincho"/>
                <w:bCs/>
                <w:sz w:val="15"/>
                <w:szCs w:val="15"/>
                <w:lang w:val="ru-RU"/>
              </w:rPr>
              <w:t>Каждая Сторона обязана рассмотреть претензию, полученную от другой Стороны, и о результатах ее рассмотрения уведомить другую Сторону в письменной форме в течение 10 (десяти) рабочих дней со дня получения претензии.</w:t>
            </w:r>
          </w:p>
        </w:tc>
        <w:tc>
          <w:tcPr>
            <w:tcW w:w="2500" w:type="pct"/>
          </w:tcPr>
          <w:p w14:paraId="1BC78D9B" w14:textId="77777777" w:rsidR="00BA7CF3" w:rsidRPr="00BA7CF3" w:rsidRDefault="00BA7CF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BA7CF3">
              <w:rPr>
                <w:rFonts w:eastAsia="MS Mincho"/>
                <w:bCs/>
                <w:sz w:val="15"/>
                <w:szCs w:val="15"/>
                <w:lang w:val="en-US"/>
              </w:rPr>
              <w:t xml:space="preserve">Each of the Parties shall consider the claim received from the other Party and inform the latter of the results in writing within 10 (ten) working days from the day the claim </w:t>
            </w:r>
            <w:proofErr w:type="gramStart"/>
            <w:r w:rsidRPr="00BA7CF3">
              <w:rPr>
                <w:rFonts w:eastAsia="MS Mincho"/>
                <w:bCs/>
                <w:sz w:val="15"/>
                <w:szCs w:val="15"/>
                <w:lang w:val="en-US"/>
              </w:rPr>
              <w:t>was received</w:t>
            </w:r>
            <w:proofErr w:type="gramEnd"/>
            <w:r w:rsidRPr="00BA7CF3">
              <w:rPr>
                <w:rFonts w:eastAsia="MS Mincho"/>
                <w:bCs/>
                <w:sz w:val="15"/>
                <w:szCs w:val="15"/>
                <w:lang w:val="en-US"/>
              </w:rPr>
              <w:t>.</w:t>
            </w:r>
          </w:p>
          <w:p w14:paraId="51902270" w14:textId="77777777" w:rsidR="00DC1BA3" w:rsidRPr="007871B4" w:rsidRDefault="00DC1BA3" w:rsidP="00774FFD">
            <w:pPr>
              <w:widowControl w:val="0"/>
              <w:adjustRightInd w:val="0"/>
              <w:ind w:left="332"/>
              <w:jc w:val="both"/>
              <w:textAlignment w:val="baseline"/>
              <w:rPr>
                <w:rFonts w:eastAsia="MS Mincho"/>
                <w:bCs/>
                <w:sz w:val="15"/>
                <w:szCs w:val="15"/>
                <w:lang w:val="en-US"/>
              </w:rPr>
            </w:pPr>
          </w:p>
        </w:tc>
      </w:tr>
      <w:tr w:rsidR="00DC1BA3" w:rsidRPr="007871B4" w14:paraId="4BCE0C65" w14:textId="77777777" w:rsidTr="004477C0">
        <w:tc>
          <w:tcPr>
            <w:tcW w:w="2500" w:type="pct"/>
          </w:tcPr>
          <w:p w14:paraId="2DA86809" w14:textId="77777777" w:rsidR="00DC1BA3" w:rsidRPr="007871B4" w:rsidRDefault="00BA7CF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BA7CF3">
              <w:rPr>
                <w:rFonts w:eastAsia="MS Mincho"/>
                <w:bCs/>
                <w:sz w:val="15"/>
                <w:szCs w:val="15"/>
                <w:lang w:val="ru-RU"/>
              </w:rPr>
              <w:t>Любые разногласия и споры, которые могут возникнуть из Договора или в связи с ним, и которые Стороны не смогут разрешить мирным путем, подлежат рассмотрению Арбитражным судом г. Санкт-Петербурга и Ленинградской области</w:t>
            </w:r>
            <w:r w:rsidR="006B0C40" w:rsidRPr="00926F18">
              <w:rPr>
                <w:rFonts w:eastAsia="MS Mincho"/>
                <w:bCs/>
                <w:sz w:val="15"/>
                <w:szCs w:val="15"/>
                <w:lang w:val="ru-RU"/>
              </w:rPr>
              <w:t xml:space="preserve"> </w:t>
            </w:r>
            <w:r w:rsidR="006B0C40">
              <w:rPr>
                <w:rFonts w:eastAsia="MS Mincho"/>
                <w:bCs/>
                <w:sz w:val="15"/>
                <w:szCs w:val="15"/>
                <w:lang w:val="ru-RU"/>
              </w:rPr>
              <w:t>в соответствии с законодательством Российской Федерации.</w:t>
            </w:r>
          </w:p>
        </w:tc>
        <w:tc>
          <w:tcPr>
            <w:tcW w:w="2500" w:type="pct"/>
          </w:tcPr>
          <w:p w14:paraId="30ABD9C4" w14:textId="77777777" w:rsidR="00DC1BA3" w:rsidRPr="007871B4" w:rsidRDefault="00BA7CF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BA7CF3">
              <w:rPr>
                <w:rFonts w:eastAsia="MS Mincho"/>
                <w:bCs/>
                <w:sz w:val="15"/>
                <w:szCs w:val="15"/>
                <w:lang w:val="en-US"/>
              </w:rPr>
              <w:t xml:space="preserve">Any disagreements or disputes which might arise out of or in connection with this Contract, and which </w:t>
            </w:r>
            <w:proofErr w:type="gramStart"/>
            <w:r w:rsidRPr="00BA7CF3">
              <w:rPr>
                <w:rFonts w:eastAsia="MS Mincho"/>
                <w:bCs/>
                <w:sz w:val="15"/>
                <w:szCs w:val="15"/>
                <w:lang w:val="en-US"/>
              </w:rPr>
              <w:t>cannot be solved</w:t>
            </w:r>
            <w:proofErr w:type="gramEnd"/>
            <w:r w:rsidRPr="00BA7CF3">
              <w:rPr>
                <w:rFonts w:eastAsia="MS Mincho"/>
                <w:bCs/>
                <w:sz w:val="15"/>
                <w:szCs w:val="15"/>
                <w:lang w:val="en-US"/>
              </w:rPr>
              <w:t xml:space="preserve"> amicably by the Parties, shall be referred to Arbitration Court of Saint-Petersburg and Leningrad region</w:t>
            </w:r>
            <w:r w:rsidR="006B0C40" w:rsidRPr="00926F18">
              <w:rPr>
                <w:rFonts w:eastAsia="MS Mincho"/>
                <w:bCs/>
                <w:sz w:val="15"/>
                <w:szCs w:val="15"/>
                <w:lang w:val="en-US"/>
              </w:rPr>
              <w:t xml:space="preserve"> </w:t>
            </w:r>
            <w:r w:rsidR="006B0C40">
              <w:rPr>
                <w:rFonts w:eastAsia="MS Mincho"/>
                <w:bCs/>
                <w:sz w:val="15"/>
                <w:szCs w:val="15"/>
                <w:lang w:val="en-US"/>
              </w:rPr>
              <w:t>in accordance with the legislation of the Russian Federation</w:t>
            </w:r>
            <w:r w:rsidRPr="00BA7CF3">
              <w:rPr>
                <w:rFonts w:eastAsia="MS Mincho"/>
                <w:bCs/>
                <w:sz w:val="15"/>
                <w:szCs w:val="15"/>
                <w:lang w:val="en-US"/>
              </w:rPr>
              <w:t>.</w:t>
            </w:r>
          </w:p>
        </w:tc>
      </w:tr>
      <w:tr w:rsidR="00DC1BA3" w:rsidRPr="007871B4" w14:paraId="2841B090" w14:textId="77777777" w:rsidTr="004477C0">
        <w:tc>
          <w:tcPr>
            <w:tcW w:w="2500" w:type="pct"/>
          </w:tcPr>
          <w:p w14:paraId="3ABE5084" w14:textId="77777777" w:rsidR="00DC1BA3" w:rsidRPr="007871B4" w:rsidRDefault="008D784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Продавец</w:t>
            </w:r>
            <w:r w:rsidR="00DC1BA3" w:rsidRPr="007871B4">
              <w:rPr>
                <w:rFonts w:eastAsia="MS Mincho"/>
                <w:bCs/>
                <w:sz w:val="15"/>
                <w:szCs w:val="15"/>
                <w:lang w:val="ru-RU"/>
              </w:rPr>
              <w:t xml:space="preserve"> обязан продолжать исполнение условий Договора в течение любого арбитражного разбирательства или процесса по урегулированию спора, если Стороны не договорились об ином в письменной форме.</w:t>
            </w:r>
          </w:p>
        </w:tc>
        <w:tc>
          <w:tcPr>
            <w:tcW w:w="2500" w:type="pct"/>
          </w:tcPr>
          <w:p w14:paraId="322398EB" w14:textId="77777777" w:rsidR="00DC1BA3" w:rsidRPr="00BA7CF3" w:rsidRDefault="008D784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Seller</w:t>
            </w:r>
            <w:r w:rsidR="00DC1BA3" w:rsidRPr="007871B4">
              <w:rPr>
                <w:rFonts w:eastAsia="MS Mincho"/>
                <w:bCs/>
                <w:sz w:val="15"/>
                <w:szCs w:val="15"/>
                <w:lang w:val="en-US"/>
              </w:rPr>
              <w:t xml:space="preserve"> shall continue performance of the Contract during any </w:t>
            </w:r>
            <w:r w:rsidR="008F391C">
              <w:rPr>
                <w:rFonts w:eastAsia="MS Mincho"/>
                <w:bCs/>
                <w:sz w:val="15"/>
                <w:szCs w:val="15"/>
                <w:lang w:val="en-US"/>
              </w:rPr>
              <w:t>court</w:t>
            </w:r>
            <w:r w:rsidR="00DC1BA3" w:rsidRPr="007871B4">
              <w:rPr>
                <w:rFonts w:eastAsia="MS Mincho"/>
                <w:bCs/>
                <w:sz w:val="15"/>
                <w:szCs w:val="15"/>
                <w:lang w:val="en-US"/>
              </w:rPr>
              <w:t xml:space="preserve"> or dispute proceedings, unless the Parties otherwise agree in writing.</w:t>
            </w:r>
          </w:p>
          <w:p w14:paraId="1AAE355B" w14:textId="77777777" w:rsidR="00BA7CF3" w:rsidRPr="007871B4" w:rsidRDefault="00BA7CF3" w:rsidP="00774FFD">
            <w:pPr>
              <w:widowControl w:val="0"/>
              <w:adjustRightInd w:val="0"/>
              <w:ind w:left="332"/>
              <w:jc w:val="both"/>
              <w:textAlignment w:val="baseline"/>
              <w:rPr>
                <w:rFonts w:eastAsia="MS Mincho"/>
                <w:bCs/>
                <w:sz w:val="15"/>
                <w:szCs w:val="15"/>
                <w:lang w:val="en-US"/>
              </w:rPr>
            </w:pPr>
          </w:p>
        </w:tc>
      </w:tr>
      <w:tr w:rsidR="00745296" w:rsidRPr="00C15F24" w14:paraId="7D53DD12" w14:textId="77777777" w:rsidTr="004477C0">
        <w:tc>
          <w:tcPr>
            <w:tcW w:w="2500" w:type="pct"/>
          </w:tcPr>
          <w:p w14:paraId="7B1F493E" w14:textId="77777777" w:rsidR="00745296" w:rsidRPr="00926F18" w:rsidRDefault="00745296" w:rsidP="00774FFD">
            <w:pPr>
              <w:widowControl w:val="0"/>
              <w:adjustRightInd w:val="0"/>
              <w:ind w:left="360"/>
              <w:jc w:val="both"/>
              <w:textAlignment w:val="baseline"/>
              <w:rPr>
                <w:rFonts w:eastAsia="MS Mincho"/>
                <w:bCs/>
                <w:sz w:val="15"/>
                <w:szCs w:val="15"/>
                <w:lang w:val="en-US"/>
              </w:rPr>
            </w:pPr>
          </w:p>
        </w:tc>
        <w:tc>
          <w:tcPr>
            <w:tcW w:w="2500" w:type="pct"/>
          </w:tcPr>
          <w:p w14:paraId="7A49D3EB" w14:textId="77777777" w:rsidR="00745296" w:rsidRPr="007871B4" w:rsidRDefault="00745296" w:rsidP="00774FFD">
            <w:pPr>
              <w:widowControl w:val="0"/>
              <w:adjustRightInd w:val="0"/>
              <w:ind w:left="332"/>
              <w:jc w:val="both"/>
              <w:textAlignment w:val="baseline"/>
              <w:rPr>
                <w:rFonts w:eastAsia="MS Mincho"/>
                <w:bCs/>
                <w:sz w:val="15"/>
                <w:szCs w:val="15"/>
                <w:lang w:val="en-US"/>
              </w:rPr>
            </w:pPr>
          </w:p>
        </w:tc>
      </w:tr>
      <w:tr w:rsidR="00EC1508" w:rsidRPr="00C15F24" w14:paraId="522F722D" w14:textId="77777777" w:rsidTr="004477C0">
        <w:tc>
          <w:tcPr>
            <w:tcW w:w="2500" w:type="pct"/>
          </w:tcPr>
          <w:p w14:paraId="155501BD" w14:textId="77777777" w:rsidR="00EC1508" w:rsidRPr="00745296" w:rsidRDefault="00EC1508" w:rsidP="00774FFD">
            <w:pPr>
              <w:widowControl w:val="0"/>
              <w:adjustRightInd w:val="0"/>
              <w:jc w:val="center"/>
              <w:textAlignment w:val="baseline"/>
              <w:rPr>
                <w:rFonts w:eastAsia="MS Mincho"/>
                <w:bCs/>
                <w:sz w:val="15"/>
                <w:szCs w:val="15"/>
                <w:lang w:val="ru-RU"/>
              </w:rPr>
            </w:pPr>
            <w:r w:rsidRPr="00745296">
              <w:rPr>
                <w:rFonts w:eastAsia="MS Mincho"/>
                <w:b/>
                <w:bCs/>
                <w:i/>
                <w:sz w:val="15"/>
                <w:szCs w:val="15"/>
                <w:lang w:val="ru-RU"/>
              </w:rPr>
              <w:t>ЗАВЕРЕНИЯ И ГАРАНТИИ</w:t>
            </w:r>
          </w:p>
        </w:tc>
        <w:tc>
          <w:tcPr>
            <w:tcW w:w="2500" w:type="pct"/>
          </w:tcPr>
          <w:p w14:paraId="79306F6C" w14:textId="77777777" w:rsidR="00EC1508" w:rsidRPr="007871B4" w:rsidRDefault="00EC1508" w:rsidP="00774FFD">
            <w:pPr>
              <w:widowControl w:val="0"/>
              <w:adjustRightInd w:val="0"/>
              <w:jc w:val="center"/>
              <w:textAlignment w:val="baseline"/>
              <w:rPr>
                <w:rFonts w:eastAsia="MS Mincho"/>
                <w:bCs/>
                <w:sz w:val="15"/>
                <w:szCs w:val="15"/>
                <w:lang w:val="en-US"/>
              </w:rPr>
            </w:pPr>
            <w:r w:rsidRPr="00745296">
              <w:rPr>
                <w:rFonts w:eastAsia="MS Mincho"/>
                <w:b/>
                <w:bCs/>
                <w:i/>
                <w:sz w:val="15"/>
                <w:szCs w:val="15"/>
                <w:lang w:val="ru-RU"/>
              </w:rPr>
              <w:t>REPRESENTATIONS AND WARRANTIES</w:t>
            </w:r>
          </w:p>
        </w:tc>
      </w:tr>
      <w:tr w:rsidR="006B0C40" w:rsidRPr="00C15F24" w14:paraId="746F06FC" w14:textId="77777777" w:rsidTr="004477C0">
        <w:tc>
          <w:tcPr>
            <w:tcW w:w="2500" w:type="pct"/>
          </w:tcPr>
          <w:p w14:paraId="013C1094" w14:textId="77777777" w:rsidR="006B0C40" w:rsidRPr="00DD5A1B" w:rsidRDefault="006B0C40"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sidRPr="00DD5A1B">
              <w:rPr>
                <w:rFonts w:eastAsia="MS Mincho"/>
                <w:bCs/>
                <w:sz w:val="15"/>
                <w:szCs w:val="15"/>
                <w:lang w:val="ru-RU"/>
              </w:rPr>
              <w:t>Продавец заверяет и гарантирует следующее:</w:t>
            </w:r>
          </w:p>
          <w:p w14:paraId="7854A447"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Продавец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22F1F91"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 xml:space="preserve">исполнительный орган Продавца находится и осуществляет функции </w:t>
            </w:r>
            <w:r w:rsidRPr="00DD5A1B">
              <w:rPr>
                <w:rFonts w:eastAsia="MS Mincho"/>
                <w:bCs/>
                <w:sz w:val="15"/>
                <w:szCs w:val="15"/>
                <w:lang w:val="ru-RU"/>
              </w:rPr>
              <w:lastRenderedPageBreak/>
              <w:t>управления по месту нахождения (регистрации) юридического лица или индивидуального предпринимателя;</w:t>
            </w:r>
          </w:p>
          <w:p w14:paraId="44DAF915"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для заключения и исполнения Договора поставки Продавец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F927AB0"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Продавец имеет законное право осуществлять вид экономической деятельности, предусмотренный договором (имеет надлежащий ОКВЭД);</w:t>
            </w:r>
          </w:p>
          <w:p w14:paraId="51798688"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не существует законодательных, подзаконных нормативных актов, ненормативных правовых актов, локальных нормативных актов, а также решений органов управления, запрещающих Продавцу или ограничивающих его право заключать и исполнять Договор поставки;</w:t>
            </w:r>
          </w:p>
          <w:p w14:paraId="3E2AEC05"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 xml:space="preserve">Продавец фактически способен исполнить Договор поставки, то есть обладает достаточным количеством квалифицированных работников, оборудования, техники, инструментов, материалов и иных ресурсов, необходимых для надлежащего исполнения принятых на себя по Договору </w:t>
            </w:r>
            <w:r w:rsidRPr="008108A3">
              <w:rPr>
                <w:rFonts w:eastAsia="MS Mincho"/>
                <w:bCs/>
                <w:sz w:val="15"/>
                <w:szCs w:val="15"/>
                <w:lang w:val="ru-RU"/>
              </w:rPr>
              <w:t xml:space="preserve">поставки </w:t>
            </w:r>
            <w:r w:rsidRPr="00DD5A1B">
              <w:rPr>
                <w:rFonts w:eastAsia="MS Mincho"/>
                <w:bCs/>
                <w:sz w:val="15"/>
                <w:szCs w:val="15"/>
                <w:lang w:val="ru-RU"/>
              </w:rPr>
              <w:t>обязательств;</w:t>
            </w:r>
          </w:p>
          <w:p w14:paraId="0FAD42C7" w14:textId="77777777" w:rsidR="006B0C40" w:rsidRPr="00DD5A1B" w:rsidRDefault="006B0C40" w:rsidP="00774FFD">
            <w:pPr>
              <w:widowControl w:val="0"/>
              <w:numPr>
                <w:ilvl w:val="1"/>
                <w:numId w:val="23"/>
              </w:numPr>
              <w:autoSpaceDE w:val="0"/>
              <w:autoSpaceDN w:val="0"/>
              <w:adjustRightInd w:val="0"/>
              <w:ind w:left="639" w:hanging="283"/>
              <w:jc w:val="both"/>
              <w:rPr>
                <w:rFonts w:eastAsia="MS Mincho"/>
                <w:bCs/>
                <w:sz w:val="15"/>
                <w:szCs w:val="15"/>
                <w:lang w:val="ru-RU"/>
              </w:rPr>
            </w:pPr>
            <w:r w:rsidRPr="00DD5A1B">
              <w:rPr>
                <w:rFonts w:eastAsia="MS Mincho"/>
                <w:bCs/>
                <w:sz w:val="15"/>
                <w:szCs w:val="15"/>
                <w:lang w:val="ru-RU"/>
              </w:rPr>
              <w:t>лицо, подписывающее (заключающее) Договор поставки от имени и по поручению Продавца, на день подписания (заключения) имеет все необходимые для такого подписания полномочия и занимает должность, указанную в Договоре поставки.</w:t>
            </w:r>
          </w:p>
          <w:p w14:paraId="04E7804C" w14:textId="77777777" w:rsidR="006B0C40" w:rsidRPr="00745296" w:rsidRDefault="006B0C40" w:rsidP="00774FFD">
            <w:pPr>
              <w:widowControl w:val="0"/>
              <w:adjustRightInd w:val="0"/>
              <w:jc w:val="center"/>
              <w:textAlignment w:val="baseline"/>
              <w:rPr>
                <w:rFonts w:eastAsia="MS Mincho"/>
                <w:b/>
                <w:bCs/>
                <w:i/>
                <w:sz w:val="15"/>
                <w:szCs w:val="15"/>
                <w:lang w:val="ru-RU"/>
              </w:rPr>
            </w:pPr>
          </w:p>
        </w:tc>
        <w:tc>
          <w:tcPr>
            <w:tcW w:w="2500" w:type="pct"/>
          </w:tcPr>
          <w:p w14:paraId="40319955" w14:textId="77777777" w:rsidR="006B0C40" w:rsidRPr="00DD5A1B" w:rsidRDefault="006B0C40" w:rsidP="00774FFD">
            <w:pPr>
              <w:widowControl w:val="0"/>
              <w:numPr>
                <w:ilvl w:val="0"/>
                <w:numId w:val="10"/>
              </w:numPr>
              <w:tabs>
                <w:tab w:val="clear" w:pos="720"/>
                <w:tab w:val="num" w:pos="-213"/>
              </w:tabs>
              <w:adjustRightInd w:val="0"/>
              <w:ind w:left="354" w:hanging="354"/>
              <w:jc w:val="both"/>
              <w:textAlignment w:val="baseline"/>
              <w:rPr>
                <w:rFonts w:eastAsia="MS Mincho"/>
                <w:bCs/>
                <w:sz w:val="15"/>
                <w:szCs w:val="15"/>
                <w:lang w:val="en-US"/>
              </w:rPr>
            </w:pPr>
            <w:r w:rsidRPr="00DD5A1B">
              <w:rPr>
                <w:rFonts w:eastAsia="MS Mincho"/>
                <w:bCs/>
                <w:sz w:val="15"/>
                <w:szCs w:val="15"/>
                <w:lang w:val="en-US"/>
              </w:rPr>
              <w:lastRenderedPageBreak/>
              <w:t>The Seller hereby represents and warrants  that:</w:t>
            </w:r>
          </w:p>
          <w:p w14:paraId="49D434C9" w14:textId="77777777" w:rsidR="006B0C40" w:rsidRPr="00DD5A1B" w:rsidRDefault="006B0C40"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DD5A1B">
              <w:rPr>
                <w:rFonts w:eastAsia="MS Mincho"/>
                <w:bCs/>
                <w:sz w:val="15"/>
                <w:szCs w:val="15"/>
                <w:lang w:val="en-US"/>
              </w:rPr>
              <w:t>the Seller is duly organized and registered legal entity and/or duly registered sole entrepreneur;</w:t>
            </w:r>
          </w:p>
          <w:p w14:paraId="6CF9D3DD" w14:textId="77777777" w:rsidR="006B0C40" w:rsidRPr="00DD5A1B" w:rsidRDefault="006B0C40" w:rsidP="00774FFD">
            <w:pPr>
              <w:widowControl w:val="0"/>
              <w:autoSpaceDE w:val="0"/>
              <w:autoSpaceDN w:val="0"/>
              <w:adjustRightInd w:val="0"/>
              <w:ind w:left="639"/>
              <w:jc w:val="both"/>
              <w:rPr>
                <w:rFonts w:eastAsia="MS Mincho"/>
                <w:bCs/>
                <w:sz w:val="15"/>
                <w:szCs w:val="15"/>
                <w:lang w:val="en-US"/>
              </w:rPr>
            </w:pPr>
          </w:p>
          <w:p w14:paraId="4741C51D" w14:textId="77777777" w:rsidR="006B0C40" w:rsidRPr="00DD5A1B" w:rsidRDefault="006B0C40"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DD5A1B">
              <w:rPr>
                <w:rFonts w:eastAsia="MS Mincho"/>
                <w:bCs/>
                <w:sz w:val="15"/>
                <w:szCs w:val="15"/>
                <w:lang w:val="en-US"/>
              </w:rPr>
              <w:t xml:space="preserve">the executive body of the Seller is located and provides management at the </w:t>
            </w:r>
            <w:r w:rsidRPr="00DD5A1B">
              <w:rPr>
                <w:rFonts w:eastAsia="MS Mincho"/>
                <w:bCs/>
                <w:sz w:val="15"/>
                <w:szCs w:val="15"/>
                <w:lang w:val="en-US"/>
              </w:rPr>
              <w:lastRenderedPageBreak/>
              <w:t>place of location (registration) of the legal entity or the sole entrepreneur;</w:t>
            </w:r>
          </w:p>
          <w:p w14:paraId="4133BEE1" w14:textId="77777777" w:rsidR="006B0C40" w:rsidRPr="00DD5A1B" w:rsidRDefault="006B0C40" w:rsidP="00774FFD">
            <w:pPr>
              <w:widowControl w:val="0"/>
              <w:autoSpaceDE w:val="0"/>
              <w:autoSpaceDN w:val="0"/>
              <w:adjustRightInd w:val="0"/>
              <w:ind w:left="639"/>
              <w:jc w:val="both"/>
              <w:rPr>
                <w:rFonts w:eastAsia="MS Mincho"/>
                <w:bCs/>
                <w:sz w:val="15"/>
                <w:szCs w:val="15"/>
                <w:lang w:val="en-US"/>
              </w:rPr>
            </w:pPr>
          </w:p>
          <w:p w14:paraId="792E934E" w14:textId="77777777" w:rsidR="006B0C40" w:rsidRPr="00DD5A1B" w:rsidRDefault="006B0C40"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DD5A1B">
              <w:rPr>
                <w:rFonts w:eastAsia="MS Mincho"/>
                <w:bCs/>
                <w:sz w:val="15"/>
                <w:szCs w:val="15"/>
                <w:lang w:val="en-US"/>
              </w:rPr>
              <w:t>all consents, approvals and authorizations required under the effective law of the Russian Federation, charter and internal documents were obtained by the Seller to place and perform the Supply Contract;</w:t>
            </w:r>
          </w:p>
          <w:p w14:paraId="0AD601D0" w14:textId="77777777" w:rsidR="006B0C40" w:rsidRPr="00DD5A1B" w:rsidRDefault="006B0C40" w:rsidP="00774FFD">
            <w:pPr>
              <w:widowControl w:val="0"/>
              <w:autoSpaceDE w:val="0"/>
              <w:autoSpaceDN w:val="0"/>
              <w:adjustRightInd w:val="0"/>
              <w:ind w:left="639"/>
              <w:jc w:val="both"/>
              <w:rPr>
                <w:rFonts w:eastAsia="MS Mincho"/>
                <w:bCs/>
                <w:sz w:val="15"/>
                <w:szCs w:val="15"/>
                <w:lang w:val="en-US"/>
              </w:rPr>
            </w:pPr>
          </w:p>
          <w:p w14:paraId="4F104062" w14:textId="77777777" w:rsidR="006B0C40" w:rsidRPr="00DD5A1B" w:rsidRDefault="006B0C40" w:rsidP="00774FFD">
            <w:pPr>
              <w:widowControl w:val="0"/>
              <w:autoSpaceDE w:val="0"/>
              <w:autoSpaceDN w:val="0"/>
              <w:adjustRightInd w:val="0"/>
              <w:ind w:left="639"/>
              <w:jc w:val="both"/>
              <w:rPr>
                <w:rFonts w:eastAsia="MS Mincho"/>
                <w:bCs/>
                <w:sz w:val="15"/>
                <w:szCs w:val="15"/>
                <w:lang w:val="en-US"/>
              </w:rPr>
            </w:pPr>
          </w:p>
          <w:p w14:paraId="3D82D5CE" w14:textId="77777777" w:rsidR="006B0C40" w:rsidRPr="00DD5A1B" w:rsidRDefault="006B0C40"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DD5A1B">
              <w:rPr>
                <w:rFonts w:eastAsia="MS Mincho"/>
                <w:bCs/>
                <w:sz w:val="15"/>
                <w:szCs w:val="15"/>
                <w:lang w:val="en-US"/>
              </w:rPr>
              <w:t>the Seller is legally entitled to perform the type of the economic activity, stipulated for in the Supply Contract (possesses proper/due OKVED);</w:t>
            </w:r>
          </w:p>
          <w:p w14:paraId="5F511062" w14:textId="77777777" w:rsidR="006B0C40" w:rsidRPr="00DD5A1B" w:rsidRDefault="006B0C40" w:rsidP="00774FFD">
            <w:pPr>
              <w:widowControl w:val="0"/>
              <w:autoSpaceDE w:val="0"/>
              <w:autoSpaceDN w:val="0"/>
              <w:adjustRightInd w:val="0"/>
              <w:ind w:left="639"/>
              <w:jc w:val="both"/>
              <w:rPr>
                <w:rFonts w:eastAsia="MS Mincho"/>
                <w:bCs/>
                <w:sz w:val="15"/>
                <w:szCs w:val="15"/>
                <w:lang w:val="en-US"/>
              </w:rPr>
            </w:pPr>
          </w:p>
          <w:p w14:paraId="43EE638E" w14:textId="77777777" w:rsidR="006B0C40" w:rsidRPr="00DD5A1B" w:rsidRDefault="006B0C40"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DD5A1B">
              <w:rPr>
                <w:rFonts w:eastAsia="MS Mincho"/>
                <w:bCs/>
                <w:sz w:val="15"/>
                <w:szCs w:val="15"/>
                <w:lang w:val="en-US"/>
              </w:rPr>
              <w:t>there are no legal, normative and administrative acts, local normative acts, as well as resolutions of the executive bodies, that forbid or restrict the Seller’s right to place or perform this Supply Contract;</w:t>
            </w:r>
          </w:p>
          <w:p w14:paraId="2B6E2444" w14:textId="77777777" w:rsidR="006B0C40" w:rsidRPr="00DD5A1B" w:rsidRDefault="006B0C40" w:rsidP="00774FFD">
            <w:pPr>
              <w:widowControl w:val="0"/>
              <w:autoSpaceDE w:val="0"/>
              <w:autoSpaceDN w:val="0"/>
              <w:adjustRightInd w:val="0"/>
              <w:ind w:left="639"/>
              <w:jc w:val="both"/>
              <w:rPr>
                <w:rFonts w:eastAsia="MS Mincho"/>
                <w:bCs/>
                <w:sz w:val="15"/>
                <w:szCs w:val="15"/>
                <w:lang w:val="en-US"/>
              </w:rPr>
            </w:pPr>
          </w:p>
          <w:p w14:paraId="3B720AD6" w14:textId="77777777" w:rsidR="006B0C40" w:rsidRPr="00DD5A1B" w:rsidRDefault="006B0C40"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DD5A1B">
              <w:rPr>
                <w:rFonts w:eastAsia="MS Mincho"/>
                <w:bCs/>
                <w:sz w:val="15"/>
                <w:szCs w:val="15"/>
                <w:lang w:val="en-US"/>
              </w:rPr>
              <w:t>the Seller has full capacity to perform this Supply Contract, i.e. possesses sufficient number of qualified employees, equipment, technics, tools, materials and other resources needed for due performance of the obligations undertaken under the Supply Contract;</w:t>
            </w:r>
          </w:p>
          <w:p w14:paraId="21168E2F" w14:textId="77777777" w:rsidR="006B0C40" w:rsidRPr="00DD5A1B" w:rsidRDefault="006B0C40" w:rsidP="00774FFD">
            <w:pPr>
              <w:pStyle w:val="af1"/>
              <w:widowControl w:val="0"/>
              <w:rPr>
                <w:rFonts w:eastAsia="MS Mincho"/>
                <w:bCs/>
                <w:sz w:val="15"/>
                <w:szCs w:val="15"/>
                <w:lang w:val="en-US"/>
              </w:rPr>
            </w:pPr>
          </w:p>
          <w:p w14:paraId="79595DC3" w14:textId="77777777" w:rsidR="006B0C40" w:rsidRPr="00926F18" w:rsidRDefault="006B0C40" w:rsidP="00774FFD">
            <w:pPr>
              <w:widowControl w:val="0"/>
              <w:numPr>
                <w:ilvl w:val="1"/>
                <w:numId w:val="23"/>
              </w:numPr>
              <w:tabs>
                <w:tab w:val="num" w:pos="-213"/>
              </w:tabs>
              <w:autoSpaceDE w:val="0"/>
              <w:autoSpaceDN w:val="0"/>
              <w:adjustRightInd w:val="0"/>
              <w:ind w:left="639" w:hanging="283"/>
              <w:jc w:val="both"/>
              <w:rPr>
                <w:rFonts w:eastAsia="MS Mincho"/>
                <w:b/>
                <w:bCs/>
                <w:i/>
                <w:sz w:val="15"/>
                <w:szCs w:val="15"/>
                <w:lang w:val="en-US"/>
              </w:rPr>
            </w:pPr>
            <w:r w:rsidRPr="00DD5A1B">
              <w:rPr>
                <w:rFonts w:eastAsia="MS Mincho"/>
                <w:bCs/>
                <w:sz w:val="15"/>
                <w:szCs w:val="15"/>
                <w:lang w:val="en-US"/>
              </w:rPr>
              <w:t>the Supply Contract’s signatory, acting on behalf and under instruction of the Seller, is duly authorized to act so and is taking the position indicated in the Supply Contract on the date of signing (placing) the Supply Contract.</w:t>
            </w:r>
          </w:p>
        </w:tc>
      </w:tr>
      <w:tr w:rsidR="00745296" w:rsidRPr="00745296" w14:paraId="7FE46077" w14:textId="77777777" w:rsidTr="004477C0">
        <w:trPr>
          <w:trHeight w:val="140"/>
        </w:trPr>
        <w:tc>
          <w:tcPr>
            <w:tcW w:w="2500" w:type="pct"/>
          </w:tcPr>
          <w:p w14:paraId="626BE935" w14:textId="77777777" w:rsidR="00745296" w:rsidRPr="00CE5049" w:rsidRDefault="00745296"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sidRPr="00CE5049">
              <w:rPr>
                <w:rFonts w:eastAsia="MS Mincho"/>
                <w:bCs/>
                <w:sz w:val="15"/>
                <w:szCs w:val="15"/>
                <w:lang w:val="ru-RU"/>
              </w:rPr>
              <w:lastRenderedPageBreak/>
              <w:t xml:space="preserve">Помимо вышеуказанных гарантий и заверений, руководствуясь гражданским и налоговым законодательством, Продавец заверяет </w:t>
            </w:r>
            <w:r w:rsidR="00F86CDC">
              <w:rPr>
                <w:rFonts w:eastAsia="MS Mincho"/>
                <w:bCs/>
                <w:sz w:val="15"/>
                <w:szCs w:val="15"/>
                <w:lang w:val="ru-RU"/>
              </w:rPr>
              <w:t>Покупателя</w:t>
            </w:r>
            <w:r w:rsidRPr="00CE5049">
              <w:rPr>
                <w:rFonts w:eastAsia="MS Mincho"/>
                <w:bCs/>
                <w:sz w:val="15"/>
                <w:szCs w:val="15"/>
                <w:lang w:val="ru-RU"/>
              </w:rPr>
              <w:t xml:space="preserve"> и гарантирует следующее:</w:t>
            </w:r>
          </w:p>
          <w:p w14:paraId="60DE733D" w14:textId="77777777" w:rsidR="00CE5049" w:rsidRPr="00CE5049" w:rsidRDefault="00CE5049" w:rsidP="00774FFD">
            <w:pPr>
              <w:widowControl w:val="0"/>
              <w:numPr>
                <w:ilvl w:val="1"/>
                <w:numId w:val="23"/>
              </w:numPr>
              <w:tabs>
                <w:tab w:val="num" w:pos="356"/>
              </w:tabs>
              <w:autoSpaceDE w:val="0"/>
              <w:autoSpaceDN w:val="0"/>
              <w:adjustRightInd w:val="0"/>
              <w:ind w:left="639" w:hanging="283"/>
              <w:jc w:val="both"/>
              <w:rPr>
                <w:rFonts w:eastAsia="MS Mincho"/>
                <w:bCs/>
                <w:sz w:val="15"/>
                <w:szCs w:val="15"/>
                <w:lang w:val="ru-RU"/>
              </w:rPr>
            </w:pPr>
            <w:r w:rsidRPr="00CE5049">
              <w:rPr>
                <w:rFonts w:eastAsia="MS Mincho"/>
                <w:bCs/>
                <w:sz w:val="15"/>
                <w:szCs w:val="15"/>
                <w:lang w:val="ru-RU"/>
              </w:rPr>
              <w:t>Продавцом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0F7D4F5" w14:textId="77777777" w:rsidR="00CE5049" w:rsidRPr="00CE5049" w:rsidRDefault="00CE5049" w:rsidP="00774FFD">
            <w:pPr>
              <w:widowControl w:val="0"/>
              <w:numPr>
                <w:ilvl w:val="1"/>
                <w:numId w:val="23"/>
              </w:numPr>
              <w:tabs>
                <w:tab w:val="num" w:pos="356"/>
              </w:tabs>
              <w:autoSpaceDE w:val="0"/>
              <w:autoSpaceDN w:val="0"/>
              <w:adjustRightInd w:val="0"/>
              <w:ind w:left="639" w:hanging="283"/>
              <w:jc w:val="both"/>
              <w:rPr>
                <w:rFonts w:eastAsia="MS Mincho"/>
                <w:bCs/>
                <w:sz w:val="15"/>
                <w:szCs w:val="15"/>
                <w:lang w:val="ru-RU"/>
              </w:rPr>
            </w:pPr>
            <w:r w:rsidRPr="00CE5049">
              <w:rPr>
                <w:rFonts w:eastAsia="MS Mincho"/>
                <w:bCs/>
                <w:sz w:val="15"/>
                <w:szCs w:val="15"/>
                <w:lang w:val="ru-RU"/>
              </w:rPr>
              <w:t>все операции Продавца, связанные с исполнением им обязательств по Договору</w:t>
            </w:r>
            <w:r>
              <w:rPr>
                <w:rFonts w:eastAsia="MS Mincho"/>
                <w:bCs/>
                <w:sz w:val="15"/>
                <w:szCs w:val="15"/>
                <w:lang w:val="ru-RU"/>
              </w:rPr>
              <w:t xml:space="preserve"> поставки</w:t>
            </w:r>
            <w:r w:rsidRPr="00CE5049">
              <w:rPr>
                <w:rFonts w:eastAsia="MS Mincho"/>
                <w:bCs/>
                <w:sz w:val="15"/>
                <w:szCs w:val="15"/>
                <w:lang w:val="ru-RU"/>
              </w:rPr>
              <w:t xml:space="preserve"> (в том числе приобретение товаров, работ и услуг), полностью отражены в первичной документации </w:t>
            </w:r>
            <w:r w:rsidR="008108A3" w:rsidRPr="008108A3">
              <w:rPr>
                <w:rFonts w:eastAsia="MS Mincho"/>
                <w:bCs/>
                <w:sz w:val="15"/>
                <w:szCs w:val="15"/>
                <w:lang w:val="ru-RU"/>
              </w:rPr>
              <w:t>Продавца</w:t>
            </w:r>
            <w:r w:rsidRPr="00CE5049">
              <w:rPr>
                <w:rFonts w:eastAsia="MS Mincho"/>
                <w:bCs/>
                <w:sz w:val="15"/>
                <w:szCs w:val="15"/>
                <w:lang w:val="ru-RU"/>
              </w:rPr>
              <w:t>, в бухгалтерской, налоговой, статистической и любой иной отчетности, обязанность по ведению которой возлагается на Продавца;</w:t>
            </w:r>
          </w:p>
          <w:p w14:paraId="4EB1A720" w14:textId="77777777" w:rsidR="00CE5049" w:rsidRPr="00CE5049" w:rsidRDefault="00CE5049" w:rsidP="00774FFD">
            <w:pPr>
              <w:widowControl w:val="0"/>
              <w:numPr>
                <w:ilvl w:val="1"/>
                <w:numId w:val="23"/>
              </w:numPr>
              <w:tabs>
                <w:tab w:val="num" w:pos="356"/>
              </w:tabs>
              <w:autoSpaceDE w:val="0"/>
              <w:autoSpaceDN w:val="0"/>
              <w:adjustRightInd w:val="0"/>
              <w:ind w:left="639" w:hanging="283"/>
              <w:jc w:val="both"/>
              <w:rPr>
                <w:rFonts w:eastAsia="MS Mincho"/>
                <w:bCs/>
                <w:sz w:val="15"/>
                <w:szCs w:val="15"/>
                <w:lang w:val="ru-RU"/>
              </w:rPr>
            </w:pPr>
            <w:r w:rsidRPr="00CE5049">
              <w:rPr>
                <w:rFonts w:eastAsia="MS Mincho"/>
                <w:bCs/>
                <w:sz w:val="15"/>
                <w:szCs w:val="15"/>
                <w:lang w:val="ru-RU"/>
              </w:rPr>
              <w:t xml:space="preserve">НДС, уплаченный </w:t>
            </w:r>
            <w:r w:rsidR="00F86CDC">
              <w:rPr>
                <w:rFonts w:eastAsia="MS Mincho"/>
                <w:bCs/>
                <w:sz w:val="15"/>
                <w:szCs w:val="15"/>
                <w:lang w:val="ru-RU"/>
              </w:rPr>
              <w:t>Покупателем</w:t>
            </w:r>
            <w:r w:rsidR="006431C8" w:rsidRPr="006431C8">
              <w:rPr>
                <w:rFonts w:eastAsia="MS Mincho"/>
                <w:bCs/>
                <w:sz w:val="15"/>
                <w:szCs w:val="15"/>
                <w:lang w:val="ru-RU"/>
              </w:rPr>
              <w:t xml:space="preserve"> </w:t>
            </w:r>
            <w:r w:rsidRPr="00CE5049">
              <w:rPr>
                <w:rFonts w:eastAsia="MS Mincho"/>
                <w:bCs/>
                <w:sz w:val="15"/>
                <w:szCs w:val="15"/>
                <w:lang w:val="ru-RU"/>
              </w:rPr>
              <w:t>Продавцу в составе цены Товаров/работ/услуг, будет полностью отражен в налоговой отчетности Продавца;</w:t>
            </w:r>
          </w:p>
          <w:p w14:paraId="10655497" w14:textId="77777777" w:rsidR="00CE5049" w:rsidRPr="00CE5049" w:rsidRDefault="00CE5049" w:rsidP="00774FFD">
            <w:pPr>
              <w:widowControl w:val="0"/>
              <w:numPr>
                <w:ilvl w:val="1"/>
                <w:numId w:val="23"/>
              </w:numPr>
              <w:tabs>
                <w:tab w:val="num" w:pos="356"/>
              </w:tabs>
              <w:autoSpaceDE w:val="0"/>
              <w:autoSpaceDN w:val="0"/>
              <w:adjustRightInd w:val="0"/>
              <w:ind w:left="639" w:hanging="283"/>
              <w:jc w:val="both"/>
              <w:rPr>
                <w:rFonts w:eastAsia="MS Mincho"/>
                <w:bCs/>
                <w:sz w:val="15"/>
                <w:szCs w:val="15"/>
                <w:lang w:val="ru-RU"/>
              </w:rPr>
            </w:pPr>
            <w:r w:rsidRPr="00CE5049">
              <w:rPr>
                <w:rFonts w:eastAsia="MS Mincho"/>
                <w:bCs/>
                <w:sz w:val="15"/>
                <w:szCs w:val="15"/>
                <w:lang w:val="ru-RU"/>
              </w:rPr>
              <w:t xml:space="preserve">Продавец предоставит </w:t>
            </w:r>
            <w:r w:rsidR="00F86CDC">
              <w:rPr>
                <w:rFonts w:eastAsia="MS Mincho"/>
                <w:bCs/>
                <w:sz w:val="15"/>
                <w:szCs w:val="15"/>
                <w:lang w:val="ru-RU"/>
              </w:rPr>
              <w:t>Покупателю</w:t>
            </w:r>
            <w:r w:rsidR="006431C8" w:rsidRPr="006431C8">
              <w:rPr>
                <w:rFonts w:eastAsia="MS Mincho"/>
                <w:bCs/>
                <w:sz w:val="15"/>
                <w:szCs w:val="15"/>
                <w:lang w:val="ru-RU"/>
              </w:rPr>
              <w:t xml:space="preserve"> </w:t>
            </w:r>
            <w:r w:rsidRPr="00CE5049">
              <w:rPr>
                <w:rFonts w:eastAsia="MS Mincho"/>
                <w:bCs/>
                <w:sz w:val="15"/>
                <w:szCs w:val="15"/>
                <w:lang w:val="ru-RU"/>
              </w:rPr>
              <w:t>полностью соответствующие действующему законодательству Российской Федерации первичные документы, которыми оформляется поставка Товаров/оказание услуг/выполнение работ по Договору поставки (включая, но не ограничиваясь, счета-фактуры, накладные, акты сдачи-приемки оказанных услуг/выполненных работ либо УПД, спецификации, акты приема-передачи и т.д.);</w:t>
            </w:r>
          </w:p>
          <w:p w14:paraId="1A6ACFCB" w14:textId="77777777" w:rsidR="00745296" w:rsidRPr="00CE5049" w:rsidRDefault="00CE5049" w:rsidP="00774FFD">
            <w:pPr>
              <w:widowControl w:val="0"/>
              <w:numPr>
                <w:ilvl w:val="1"/>
                <w:numId w:val="23"/>
              </w:numPr>
              <w:tabs>
                <w:tab w:val="num" w:pos="356"/>
              </w:tabs>
              <w:autoSpaceDE w:val="0"/>
              <w:autoSpaceDN w:val="0"/>
              <w:adjustRightInd w:val="0"/>
              <w:ind w:left="639" w:hanging="283"/>
              <w:jc w:val="both"/>
              <w:rPr>
                <w:rFonts w:eastAsia="MS Mincho"/>
                <w:bCs/>
                <w:sz w:val="15"/>
                <w:szCs w:val="15"/>
                <w:lang w:val="ru-RU"/>
              </w:rPr>
            </w:pPr>
            <w:r w:rsidRPr="00CE5049">
              <w:rPr>
                <w:rFonts w:eastAsia="MS Mincho"/>
                <w:bCs/>
                <w:sz w:val="15"/>
                <w:szCs w:val="15"/>
                <w:lang w:val="ru-RU"/>
              </w:rPr>
              <w:t xml:space="preserve">в отношении всех лиц, привлекаемых Продавцом к исполнению обязательств по Договору поставки (контрагентов Продавца) Продавцом будет проведена проверка их благонадежности, в том числе проверка соответствия указанных лиц критериям, установленным в пунктах </w:t>
            </w:r>
            <w:r w:rsidR="008108A3">
              <w:rPr>
                <w:rFonts w:eastAsia="MS Mincho"/>
                <w:bCs/>
                <w:sz w:val="15"/>
                <w:szCs w:val="15"/>
                <w:lang w:val="ru-RU"/>
              </w:rPr>
              <w:t>5</w:t>
            </w:r>
            <w:r w:rsidR="00E50F85">
              <w:rPr>
                <w:rFonts w:eastAsia="MS Mincho"/>
                <w:bCs/>
                <w:sz w:val="15"/>
                <w:szCs w:val="15"/>
                <w:lang w:val="ru-RU"/>
              </w:rPr>
              <w:t>7</w:t>
            </w:r>
            <w:r w:rsidRPr="00CE5049">
              <w:rPr>
                <w:rFonts w:eastAsia="MS Mincho"/>
                <w:bCs/>
                <w:sz w:val="15"/>
                <w:szCs w:val="15"/>
                <w:lang w:val="ru-RU"/>
              </w:rPr>
              <w:t xml:space="preserve"> и </w:t>
            </w:r>
            <w:r w:rsidR="008108A3">
              <w:rPr>
                <w:rFonts w:eastAsia="MS Mincho"/>
                <w:bCs/>
                <w:sz w:val="15"/>
                <w:szCs w:val="15"/>
                <w:lang w:val="ru-RU"/>
              </w:rPr>
              <w:t>5</w:t>
            </w:r>
            <w:r w:rsidR="00E50F85">
              <w:rPr>
                <w:rFonts w:eastAsia="MS Mincho"/>
                <w:bCs/>
                <w:sz w:val="15"/>
                <w:szCs w:val="15"/>
                <w:lang w:val="ru-RU"/>
              </w:rPr>
              <w:t>8</w:t>
            </w:r>
            <w:r w:rsidRPr="00CE5049">
              <w:rPr>
                <w:rFonts w:eastAsia="MS Mincho"/>
                <w:bCs/>
                <w:sz w:val="15"/>
                <w:szCs w:val="15"/>
                <w:lang w:val="ru-RU"/>
              </w:rPr>
              <w:t xml:space="preserve"> Общих условий, и Продавцом к исполнению обязательств по Договору поставки будут привлечены только те контрагенты Продавца, которые соответствуют всем вышеуказанным критериям.</w:t>
            </w:r>
          </w:p>
        </w:tc>
        <w:tc>
          <w:tcPr>
            <w:tcW w:w="2500" w:type="pct"/>
          </w:tcPr>
          <w:p w14:paraId="0EB2554C" w14:textId="77777777" w:rsidR="00745296" w:rsidRPr="00CE5049" w:rsidRDefault="00745296" w:rsidP="00774FFD">
            <w:pPr>
              <w:widowControl w:val="0"/>
              <w:numPr>
                <w:ilvl w:val="0"/>
                <w:numId w:val="10"/>
              </w:numPr>
              <w:tabs>
                <w:tab w:val="clear" w:pos="720"/>
                <w:tab w:val="num" w:pos="-213"/>
              </w:tabs>
              <w:adjustRightInd w:val="0"/>
              <w:ind w:left="354" w:hanging="354"/>
              <w:jc w:val="both"/>
              <w:textAlignment w:val="baseline"/>
              <w:rPr>
                <w:rFonts w:eastAsia="MS Mincho"/>
                <w:bCs/>
                <w:sz w:val="15"/>
                <w:szCs w:val="15"/>
                <w:lang w:val="en-US"/>
              </w:rPr>
            </w:pPr>
            <w:r w:rsidRPr="00CE5049">
              <w:rPr>
                <w:rFonts w:eastAsia="MS Mincho"/>
                <w:bCs/>
                <w:sz w:val="15"/>
                <w:szCs w:val="15"/>
                <w:lang w:val="en-US"/>
              </w:rPr>
              <w:t>Apart from the above warranties and representations, the Seller guided by the civil and tax registration hereby represents and warrants the following:</w:t>
            </w:r>
          </w:p>
          <w:p w14:paraId="6A7F0113" w14:textId="77777777" w:rsidR="00745296" w:rsidRPr="00CE5049" w:rsidRDefault="00745296" w:rsidP="00774FFD">
            <w:pPr>
              <w:widowControl w:val="0"/>
              <w:adjustRightInd w:val="0"/>
              <w:ind w:left="354"/>
              <w:jc w:val="both"/>
              <w:textAlignment w:val="baseline"/>
              <w:rPr>
                <w:rFonts w:eastAsia="MS Mincho"/>
                <w:bCs/>
                <w:sz w:val="15"/>
                <w:szCs w:val="15"/>
                <w:lang w:val="en-US"/>
              </w:rPr>
            </w:pPr>
          </w:p>
          <w:p w14:paraId="25592626" w14:textId="77777777" w:rsidR="0083523E" w:rsidRPr="0083523E" w:rsidRDefault="0083523E"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83523E">
              <w:rPr>
                <w:rFonts w:eastAsia="MS Mincho"/>
                <w:bCs/>
                <w:sz w:val="15"/>
                <w:szCs w:val="15"/>
                <w:lang w:val="en-US"/>
              </w:rPr>
              <w:t xml:space="preserve">the </w:t>
            </w:r>
            <w:r w:rsidR="00EB6F3E" w:rsidRPr="00EB6F3E">
              <w:rPr>
                <w:rFonts w:eastAsia="MS Mincho"/>
                <w:bCs/>
                <w:sz w:val="15"/>
                <w:szCs w:val="15"/>
                <w:lang w:val="en-US"/>
              </w:rPr>
              <w:t xml:space="preserve">Seller </w:t>
            </w:r>
            <w:r w:rsidRPr="0083523E">
              <w:rPr>
                <w:rFonts w:eastAsia="MS Mincho"/>
                <w:bCs/>
                <w:sz w:val="15"/>
                <w:szCs w:val="15"/>
                <w:lang w:val="en-US"/>
              </w:rPr>
              <w:t>pays all the taxes and levies in accordance with the effective law of the Russian Federation, as well as performs the tax, statistics, and other state reporting records and timely enters it to the tax and other state authorities in compliance with the effective law of the Russian Federation;</w:t>
            </w:r>
          </w:p>
          <w:p w14:paraId="68193706" w14:textId="77777777" w:rsidR="0083523E" w:rsidRPr="0083523E" w:rsidRDefault="0083523E" w:rsidP="00774FFD">
            <w:pPr>
              <w:widowControl w:val="0"/>
              <w:autoSpaceDE w:val="0"/>
              <w:autoSpaceDN w:val="0"/>
              <w:adjustRightInd w:val="0"/>
              <w:ind w:left="639"/>
              <w:jc w:val="both"/>
              <w:rPr>
                <w:rFonts w:eastAsia="MS Mincho"/>
                <w:bCs/>
                <w:sz w:val="15"/>
                <w:szCs w:val="15"/>
                <w:lang w:val="en-US"/>
              </w:rPr>
            </w:pPr>
          </w:p>
          <w:p w14:paraId="2A60DC5D" w14:textId="77777777" w:rsidR="0083523E" w:rsidRPr="0083523E" w:rsidRDefault="0083523E" w:rsidP="00774FFD">
            <w:pPr>
              <w:widowControl w:val="0"/>
              <w:autoSpaceDE w:val="0"/>
              <w:autoSpaceDN w:val="0"/>
              <w:adjustRightInd w:val="0"/>
              <w:ind w:left="639"/>
              <w:jc w:val="both"/>
              <w:rPr>
                <w:rFonts w:eastAsia="MS Mincho"/>
                <w:bCs/>
                <w:sz w:val="15"/>
                <w:szCs w:val="15"/>
                <w:lang w:val="en-US"/>
              </w:rPr>
            </w:pPr>
          </w:p>
          <w:p w14:paraId="60F2A6F0" w14:textId="77777777" w:rsidR="0083523E" w:rsidRPr="0083523E" w:rsidRDefault="0083523E"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83523E">
              <w:rPr>
                <w:rFonts w:eastAsia="MS Mincho"/>
                <w:bCs/>
                <w:sz w:val="15"/>
                <w:szCs w:val="15"/>
                <w:lang w:val="en-US"/>
              </w:rPr>
              <w:t xml:space="preserve">all the </w:t>
            </w:r>
            <w:r w:rsidR="008108A3" w:rsidRPr="008108A3">
              <w:rPr>
                <w:rFonts w:eastAsia="MS Mincho"/>
                <w:bCs/>
                <w:sz w:val="15"/>
                <w:szCs w:val="15"/>
                <w:lang w:val="en-US"/>
              </w:rPr>
              <w:t>Seller</w:t>
            </w:r>
            <w:r w:rsidRPr="0083523E">
              <w:rPr>
                <w:rFonts w:eastAsia="MS Mincho"/>
                <w:bCs/>
                <w:sz w:val="15"/>
                <w:szCs w:val="15"/>
                <w:lang w:val="en-US"/>
              </w:rPr>
              <w:t xml:space="preserve">’s activities related to performance of the obligations under the </w:t>
            </w:r>
            <w:r w:rsidR="008108A3" w:rsidRPr="008108A3">
              <w:rPr>
                <w:rFonts w:eastAsia="MS Mincho"/>
                <w:bCs/>
                <w:sz w:val="15"/>
                <w:szCs w:val="15"/>
                <w:lang w:val="en-US"/>
              </w:rPr>
              <w:t xml:space="preserve">Supply Contract </w:t>
            </w:r>
            <w:r w:rsidRPr="0083523E">
              <w:rPr>
                <w:rFonts w:eastAsia="MS Mincho"/>
                <w:bCs/>
                <w:sz w:val="15"/>
                <w:szCs w:val="15"/>
                <w:lang w:val="en-US"/>
              </w:rPr>
              <w:t xml:space="preserve">(including purchasing of goods, works and services) are completely disclosed in the </w:t>
            </w:r>
            <w:r w:rsidR="008108A3" w:rsidRPr="008108A3">
              <w:rPr>
                <w:rFonts w:eastAsia="MS Mincho"/>
                <w:bCs/>
                <w:sz w:val="15"/>
                <w:szCs w:val="15"/>
                <w:lang w:val="en-US"/>
              </w:rPr>
              <w:t>Seller</w:t>
            </w:r>
            <w:r w:rsidRPr="0083523E">
              <w:rPr>
                <w:rFonts w:eastAsia="MS Mincho"/>
                <w:bCs/>
                <w:sz w:val="15"/>
                <w:szCs w:val="15"/>
                <w:lang w:val="en-US"/>
              </w:rPr>
              <w:t xml:space="preserve">’s primary documents, in the accounting, tax, statistics and any other records, that the </w:t>
            </w:r>
            <w:r w:rsidR="008108A3" w:rsidRPr="008108A3">
              <w:rPr>
                <w:rFonts w:eastAsia="MS Mincho"/>
                <w:bCs/>
                <w:sz w:val="15"/>
                <w:szCs w:val="15"/>
                <w:lang w:val="en-US"/>
              </w:rPr>
              <w:t xml:space="preserve">Seller </w:t>
            </w:r>
            <w:r w:rsidRPr="0083523E">
              <w:rPr>
                <w:rFonts w:eastAsia="MS Mincho"/>
                <w:bCs/>
                <w:sz w:val="15"/>
                <w:szCs w:val="15"/>
                <w:lang w:val="en-US"/>
              </w:rPr>
              <w:t>is obligated to perform;</w:t>
            </w:r>
          </w:p>
          <w:p w14:paraId="57FB2625" w14:textId="77777777" w:rsidR="008108A3" w:rsidRPr="0083523E" w:rsidRDefault="008108A3" w:rsidP="00774FFD">
            <w:pPr>
              <w:widowControl w:val="0"/>
              <w:autoSpaceDE w:val="0"/>
              <w:autoSpaceDN w:val="0"/>
              <w:adjustRightInd w:val="0"/>
              <w:ind w:left="639"/>
              <w:jc w:val="both"/>
              <w:rPr>
                <w:rFonts w:eastAsia="MS Mincho"/>
                <w:bCs/>
                <w:sz w:val="15"/>
                <w:szCs w:val="15"/>
                <w:lang w:val="en-US"/>
              </w:rPr>
            </w:pPr>
          </w:p>
          <w:p w14:paraId="58F334ED" w14:textId="77777777" w:rsidR="0083523E" w:rsidRPr="0083523E" w:rsidRDefault="0083523E"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83523E">
              <w:rPr>
                <w:rFonts w:eastAsia="MS Mincho"/>
                <w:bCs/>
                <w:sz w:val="15"/>
                <w:szCs w:val="15"/>
                <w:lang w:val="en-US"/>
              </w:rPr>
              <w:t xml:space="preserve">VAT paid by </w:t>
            </w:r>
            <w:r w:rsidR="00F86CDC">
              <w:rPr>
                <w:rFonts w:eastAsia="MS Mincho"/>
                <w:bCs/>
                <w:sz w:val="15"/>
                <w:szCs w:val="15"/>
                <w:lang w:val="en-US"/>
              </w:rPr>
              <w:t>the Buyer</w:t>
            </w:r>
            <w:r w:rsidR="00F86CDC" w:rsidRPr="007871B4">
              <w:rPr>
                <w:rFonts w:eastAsia="MS Mincho"/>
                <w:bCs/>
                <w:sz w:val="15"/>
                <w:szCs w:val="15"/>
                <w:lang w:val="en-US"/>
              </w:rPr>
              <w:t xml:space="preserve"> </w:t>
            </w:r>
            <w:r w:rsidRPr="0083523E">
              <w:rPr>
                <w:rFonts w:eastAsia="MS Mincho"/>
                <w:bCs/>
                <w:sz w:val="15"/>
                <w:szCs w:val="15"/>
                <w:lang w:val="en-US"/>
              </w:rPr>
              <w:t xml:space="preserve">to the </w:t>
            </w:r>
            <w:r w:rsidR="008108A3" w:rsidRPr="008108A3">
              <w:rPr>
                <w:rFonts w:eastAsia="MS Mincho"/>
                <w:bCs/>
                <w:sz w:val="15"/>
                <w:szCs w:val="15"/>
                <w:lang w:val="en-US"/>
              </w:rPr>
              <w:t xml:space="preserve">Seller </w:t>
            </w:r>
            <w:r w:rsidRPr="0083523E">
              <w:rPr>
                <w:rFonts w:eastAsia="MS Mincho"/>
                <w:bCs/>
                <w:sz w:val="15"/>
                <w:szCs w:val="15"/>
                <w:lang w:val="en-US"/>
              </w:rPr>
              <w:t xml:space="preserve">within the cost of the goods/works/services shall be fully disclosed in the </w:t>
            </w:r>
            <w:r w:rsidR="008108A3" w:rsidRPr="008108A3">
              <w:rPr>
                <w:rFonts w:eastAsia="MS Mincho"/>
                <w:bCs/>
                <w:sz w:val="15"/>
                <w:szCs w:val="15"/>
                <w:lang w:val="en-US"/>
              </w:rPr>
              <w:t>Seller</w:t>
            </w:r>
            <w:r w:rsidRPr="0083523E">
              <w:rPr>
                <w:rFonts w:eastAsia="MS Mincho"/>
                <w:bCs/>
                <w:sz w:val="15"/>
                <w:szCs w:val="15"/>
                <w:lang w:val="en-US"/>
              </w:rPr>
              <w:t>’s tax reporting records;</w:t>
            </w:r>
          </w:p>
          <w:p w14:paraId="05425FFD" w14:textId="77777777" w:rsidR="0083523E" w:rsidRPr="0083523E" w:rsidRDefault="0083523E"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proofErr w:type="gramStart"/>
            <w:r w:rsidRPr="0083523E">
              <w:rPr>
                <w:rFonts w:eastAsia="MS Mincho"/>
                <w:bCs/>
                <w:sz w:val="15"/>
                <w:szCs w:val="15"/>
                <w:lang w:val="en-US"/>
              </w:rPr>
              <w:t xml:space="preserve">the </w:t>
            </w:r>
            <w:r w:rsidR="008108A3" w:rsidRPr="008108A3">
              <w:rPr>
                <w:rFonts w:eastAsia="MS Mincho"/>
                <w:bCs/>
                <w:sz w:val="15"/>
                <w:szCs w:val="15"/>
                <w:lang w:val="en-US"/>
              </w:rPr>
              <w:t xml:space="preserve">Seller </w:t>
            </w:r>
            <w:r w:rsidRPr="0083523E">
              <w:rPr>
                <w:rFonts w:eastAsia="MS Mincho"/>
                <w:bCs/>
                <w:sz w:val="15"/>
                <w:szCs w:val="15"/>
                <w:lang w:val="en-US"/>
              </w:rPr>
              <w:t xml:space="preserve">shall provide to </w:t>
            </w:r>
            <w:r w:rsidR="00F86CDC">
              <w:rPr>
                <w:rFonts w:eastAsia="MS Mincho"/>
                <w:bCs/>
                <w:sz w:val="15"/>
                <w:szCs w:val="15"/>
                <w:lang w:val="en-US"/>
              </w:rPr>
              <w:t>the Buyer</w:t>
            </w:r>
            <w:r w:rsidR="00F86CDC" w:rsidRPr="007871B4">
              <w:rPr>
                <w:rFonts w:eastAsia="MS Mincho"/>
                <w:bCs/>
                <w:sz w:val="15"/>
                <w:szCs w:val="15"/>
                <w:lang w:val="en-US"/>
              </w:rPr>
              <w:t xml:space="preserve"> </w:t>
            </w:r>
            <w:r w:rsidRPr="0083523E">
              <w:rPr>
                <w:rFonts w:eastAsia="MS Mincho"/>
                <w:bCs/>
                <w:sz w:val="15"/>
                <w:szCs w:val="15"/>
                <w:lang w:val="en-US"/>
              </w:rPr>
              <w:t xml:space="preserve">the primary documentation fully compliant with the effective law of the Russian Federation, which accompanies supply of goods / rendering of services / performance of works under the </w:t>
            </w:r>
            <w:r w:rsidR="008108A3" w:rsidRPr="008108A3">
              <w:rPr>
                <w:rFonts w:eastAsia="MS Mincho"/>
                <w:bCs/>
                <w:sz w:val="15"/>
                <w:szCs w:val="15"/>
                <w:lang w:val="en-US"/>
              </w:rPr>
              <w:t xml:space="preserve">Supply Contract </w:t>
            </w:r>
            <w:r w:rsidRPr="0083523E">
              <w:rPr>
                <w:rFonts w:eastAsia="MS Mincho"/>
                <w:bCs/>
                <w:sz w:val="15"/>
                <w:szCs w:val="15"/>
                <w:lang w:val="en-US"/>
              </w:rPr>
              <w:t>(including, but not limited to the VAT-invoices, shipment invoices, acts of acceptance of the rendered services/ performed works or Universal transfer documents, specifications, acts of acceptance, etc.);</w:t>
            </w:r>
            <w:proofErr w:type="gramEnd"/>
          </w:p>
          <w:p w14:paraId="5E691200" w14:textId="77777777" w:rsidR="00745296" w:rsidRPr="00CE5049" w:rsidRDefault="0083523E"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proofErr w:type="gramStart"/>
            <w:r w:rsidRPr="0083523E">
              <w:rPr>
                <w:rFonts w:eastAsia="MS Mincho"/>
                <w:bCs/>
                <w:sz w:val="15"/>
                <w:szCs w:val="15"/>
                <w:lang w:val="en-US"/>
              </w:rPr>
              <w:t xml:space="preserve">the </w:t>
            </w:r>
            <w:r w:rsidR="008108A3" w:rsidRPr="008108A3">
              <w:rPr>
                <w:rFonts w:eastAsia="MS Mincho"/>
                <w:bCs/>
                <w:sz w:val="15"/>
                <w:szCs w:val="15"/>
                <w:lang w:val="en-US"/>
              </w:rPr>
              <w:t xml:space="preserve">Seller </w:t>
            </w:r>
            <w:r w:rsidRPr="0083523E">
              <w:rPr>
                <w:rFonts w:eastAsia="MS Mincho"/>
                <w:bCs/>
                <w:sz w:val="15"/>
                <w:szCs w:val="15"/>
                <w:lang w:val="en-US"/>
              </w:rPr>
              <w:t xml:space="preserve">represents and warrants that all the parties involved into performance of the obligations under the </w:t>
            </w:r>
            <w:r w:rsidR="008108A3" w:rsidRPr="008108A3">
              <w:rPr>
                <w:rFonts w:eastAsia="MS Mincho"/>
                <w:bCs/>
                <w:sz w:val="15"/>
                <w:szCs w:val="15"/>
                <w:lang w:val="en-US"/>
              </w:rPr>
              <w:t xml:space="preserve">Supply Contract </w:t>
            </w:r>
            <w:r w:rsidRPr="0083523E">
              <w:rPr>
                <w:rFonts w:eastAsia="MS Mincho"/>
                <w:bCs/>
                <w:sz w:val="15"/>
                <w:szCs w:val="15"/>
                <w:lang w:val="en-US"/>
              </w:rPr>
              <w:t xml:space="preserve">by the </w:t>
            </w:r>
            <w:r w:rsidR="008108A3" w:rsidRPr="008108A3">
              <w:rPr>
                <w:rFonts w:eastAsia="MS Mincho"/>
                <w:bCs/>
                <w:sz w:val="15"/>
                <w:szCs w:val="15"/>
                <w:lang w:val="en-US"/>
              </w:rPr>
              <w:t xml:space="preserve">Seller </w:t>
            </w:r>
            <w:r w:rsidRPr="0083523E">
              <w:rPr>
                <w:rFonts w:eastAsia="MS Mincho"/>
                <w:bCs/>
                <w:sz w:val="15"/>
                <w:szCs w:val="15"/>
                <w:lang w:val="en-US"/>
              </w:rPr>
              <w:t xml:space="preserve">(the </w:t>
            </w:r>
            <w:r w:rsidR="008108A3" w:rsidRPr="008108A3">
              <w:rPr>
                <w:rFonts w:eastAsia="MS Mincho"/>
                <w:bCs/>
                <w:sz w:val="15"/>
                <w:szCs w:val="15"/>
                <w:lang w:val="en-US"/>
              </w:rPr>
              <w:t>Seller</w:t>
            </w:r>
            <w:r w:rsidRPr="0083523E">
              <w:rPr>
                <w:rFonts w:eastAsia="MS Mincho"/>
                <w:bCs/>
                <w:sz w:val="15"/>
                <w:szCs w:val="15"/>
                <w:lang w:val="en-US"/>
              </w:rPr>
              <w:t xml:space="preserve">’s counteragents) shall be checked by the </w:t>
            </w:r>
            <w:r w:rsidR="008108A3" w:rsidRPr="008108A3">
              <w:rPr>
                <w:rFonts w:eastAsia="MS Mincho"/>
                <w:bCs/>
                <w:sz w:val="15"/>
                <w:szCs w:val="15"/>
                <w:lang w:val="en-US"/>
              </w:rPr>
              <w:t xml:space="preserve">Seller </w:t>
            </w:r>
            <w:r w:rsidRPr="0083523E">
              <w:rPr>
                <w:rFonts w:eastAsia="MS Mincho"/>
                <w:bCs/>
                <w:sz w:val="15"/>
                <w:szCs w:val="15"/>
                <w:lang w:val="en-US"/>
              </w:rPr>
              <w:t xml:space="preserve">for reliability / due diligence, as well as for compliance of the mentioned entities / persons with the criteria set in </w:t>
            </w:r>
            <w:r w:rsidR="008108A3" w:rsidRPr="008108A3">
              <w:rPr>
                <w:rFonts w:eastAsia="MS Mincho"/>
                <w:bCs/>
                <w:sz w:val="15"/>
                <w:szCs w:val="15"/>
                <w:lang w:val="en-US"/>
              </w:rPr>
              <w:t>items 5</w:t>
            </w:r>
            <w:r w:rsidR="00E50F85" w:rsidRPr="00EF163D">
              <w:rPr>
                <w:rFonts w:eastAsia="MS Mincho"/>
                <w:bCs/>
                <w:sz w:val="15"/>
                <w:szCs w:val="15"/>
                <w:lang w:val="en-US"/>
              </w:rPr>
              <w:t>7</w:t>
            </w:r>
            <w:r w:rsidR="008108A3" w:rsidRPr="008108A3">
              <w:rPr>
                <w:rFonts w:eastAsia="MS Mincho"/>
                <w:bCs/>
                <w:sz w:val="15"/>
                <w:szCs w:val="15"/>
                <w:lang w:val="en-US"/>
              </w:rPr>
              <w:t xml:space="preserve"> and 5</w:t>
            </w:r>
            <w:r w:rsidR="00E50F85" w:rsidRPr="00EF163D">
              <w:rPr>
                <w:rFonts w:eastAsia="MS Mincho"/>
                <w:bCs/>
                <w:sz w:val="15"/>
                <w:szCs w:val="15"/>
                <w:lang w:val="en-US"/>
              </w:rPr>
              <w:t>8</w:t>
            </w:r>
            <w:r w:rsidR="008108A3" w:rsidRPr="008108A3">
              <w:rPr>
                <w:rFonts w:eastAsia="MS Mincho"/>
                <w:bCs/>
                <w:sz w:val="15"/>
                <w:szCs w:val="15"/>
                <w:lang w:val="en-US"/>
              </w:rPr>
              <w:t xml:space="preserve"> of the General Terms </w:t>
            </w:r>
            <w:r w:rsidRPr="0083523E">
              <w:rPr>
                <w:rFonts w:eastAsia="MS Mincho"/>
                <w:bCs/>
                <w:sz w:val="15"/>
                <w:szCs w:val="15"/>
                <w:lang w:val="en-US"/>
              </w:rPr>
              <w:t xml:space="preserve">and that only the counteragent fully compliant with the above criteria shall be involved by the </w:t>
            </w:r>
            <w:r w:rsidR="008108A3" w:rsidRPr="008108A3">
              <w:rPr>
                <w:rFonts w:eastAsia="MS Mincho"/>
                <w:bCs/>
                <w:sz w:val="15"/>
                <w:szCs w:val="15"/>
                <w:lang w:val="en-US"/>
              </w:rPr>
              <w:t xml:space="preserve">Seller </w:t>
            </w:r>
            <w:r w:rsidRPr="0083523E">
              <w:rPr>
                <w:rFonts w:eastAsia="MS Mincho"/>
                <w:bCs/>
                <w:sz w:val="15"/>
                <w:szCs w:val="15"/>
                <w:lang w:val="en-US"/>
              </w:rPr>
              <w:t xml:space="preserve">to performance of the obligations under the </w:t>
            </w:r>
            <w:r w:rsidR="008108A3" w:rsidRPr="008108A3">
              <w:rPr>
                <w:rFonts w:eastAsia="MS Mincho"/>
                <w:bCs/>
                <w:sz w:val="15"/>
                <w:szCs w:val="15"/>
                <w:lang w:val="en-US"/>
              </w:rPr>
              <w:t>Supply Contract</w:t>
            </w:r>
            <w:r w:rsidR="00745296" w:rsidRPr="00CE5049">
              <w:rPr>
                <w:rFonts w:eastAsia="MS Mincho"/>
                <w:bCs/>
                <w:sz w:val="15"/>
                <w:szCs w:val="15"/>
                <w:lang w:val="en-US"/>
              </w:rPr>
              <w:t>.</w:t>
            </w:r>
            <w:proofErr w:type="gramEnd"/>
          </w:p>
        </w:tc>
      </w:tr>
      <w:tr w:rsidR="00745296" w:rsidRPr="00461B58" w14:paraId="0D70EDA0" w14:textId="77777777" w:rsidTr="004477C0">
        <w:trPr>
          <w:trHeight w:val="140"/>
        </w:trPr>
        <w:tc>
          <w:tcPr>
            <w:tcW w:w="2500" w:type="pct"/>
          </w:tcPr>
          <w:p w14:paraId="7755A698" w14:textId="77777777" w:rsidR="00745296" w:rsidRPr="00461B58" w:rsidRDefault="00745296"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sidRPr="00461B58">
              <w:rPr>
                <w:rFonts w:eastAsia="MS Mincho"/>
                <w:bCs/>
                <w:sz w:val="15"/>
                <w:szCs w:val="15"/>
                <w:lang w:val="ru-RU"/>
              </w:rPr>
              <w:t xml:space="preserve">Продавец обязуется по первому требованию </w:t>
            </w:r>
            <w:r w:rsidR="00F86CDC">
              <w:rPr>
                <w:rFonts w:eastAsia="MS Mincho"/>
                <w:bCs/>
                <w:sz w:val="15"/>
                <w:szCs w:val="15"/>
                <w:lang w:val="ru-RU"/>
              </w:rPr>
              <w:t>Покупателя</w:t>
            </w:r>
            <w:r w:rsidRPr="00461B58">
              <w:rPr>
                <w:rFonts w:eastAsia="MS Mincho"/>
                <w:bCs/>
                <w:sz w:val="15"/>
                <w:szCs w:val="15"/>
                <w:lang w:val="ru-RU"/>
              </w:rPr>
              <w:t xml:space="preserve"> или налоговых органов (в том числе при встречной налоговой проверки) предоставить надлежащим образом заверенные копии документов, относящихся к любым операциям, связанным с исполнением обязательств по Договору</w:t>
            </w:r>
            <w:r w:rsidR="00461B58" w:rsidRPr="00CE5049">
              <w:rPr>
                <w:rFonts w:eastAsia="MS Mincho"/>
                <w:bCs/>
                <w:sz w:val="15"/>
                <w:szCs w:val="15"/>
                <w:lang w:val="ru-RU"/>
              </w:rPr>
              <w:t xml:space="preserve"> поставки</w:t>
            </w:r>
            <w:r w:rsidRPr="00461B58">
              <w:rPr>
                <w:rFonts w:eastAsia="MS Mincho"/>
                <w:bCs/>
                <w:sz w:val="15"/>
                <w:szCs w:val="15"/>
                <w:lang w:val="ru-RU"/>
              </w:rPr>
              <w:t>, и подтверждающих вышеуказанные гарантии и заверения, в срок, не превышающий 5</w:t>
            </w:r>
            <w:r w:rsidR="006431C8" w:rsidRPr="00461B58">
              <w:rPr>
                <w:rFonts w:eastAsia="MS Mincho"/>
                <w:bCs/>
                <w:sz w:val="15"/>
                <w:szCs w:val="15"/>
                <w:lang w:val="ru-RU"/>
              </w:rPr>
              <w:t xml:space="preserve"> (пяти)</w:t>
            </w:r>
            <w:r w:rsidRPr="00461B58">
              <w:rPr>
                <w:rFonts w:eastAsia="MS Mincho"/>
                <w:bCs/>
                <w:sz w:val="15"/>
                <w:szCs w:val="15"/>
                <w:lang w:val="ru-RU"/>
              </w:rPr>
              <w:t xml:space="preserve"> рабочих дней с момента получения соответствующего запроса от </w:t>
            </w:r>
            <w:r w:rsidR="00F86CDC">
              <w:rPr>
                <w:rFonts w:eastAsia="MS Mincho"/>
                <w:bCs/>
                <w:sz w:val="15"/>
                <w:szCs w:val="15"/>
                <w:lang w:val="ru-RU"/>
              </w:rPr>
              <w:t>Покупателя</w:t>
            </w:r>
            <w:r w:rsidRPr="00461B58">
              <w:rPr>
                <w:rFonts w:eastAsia="MS Mincho"/>
                <w:bCs/>
                <w:sz w:val="15"/>
                <w:szCs w:val="15"/>
                <w:lang w:val="ru-RU"/>
              </w:rPr>
              <w:t xml:space="preserve"> или налогового органа.</w:t>
            </w:r>
          </w:p>
        </w:tc>
        <w:tc>
          <w:tcPr>
            <w:tcW w:w="2500" w:type="pct"/>
          </w:tcPr>
          <w:p w14:paraId="2BE50EAE" w14:textId="77777777" w:rsidR="00745296" w:rsidRPr="00461B58" w:rsidRDefault="00745296" w:rsidP="00774FFD">
            <w:pPr>
              <w:widowControl w:val="0"/>
              <w:numPr>
                <w:ilvl w:val="0"/>
                <w:numId w:val="10"/>
              </w:numPr>
              <w:tabs>
                <w:tab w:val="clear" w:pos="720"/>
                <w:tab w:val="num" w:pos="-213"/>
              </w:tabs>
              <w:adjustRightInd w:val="0"/>
              <w:ind w:left="354" w:hanging="354"/>
              <w:jc w:val="both"/>
              <w:textAlignment w:val="baseline"/>
              <w:rPr>
                <w:rFonts w:eastAsia="MS Mincho"/>
                <w:bCs/>
                <w:sz w:val="15"/>
                <w:szCs w:val="15"/>
                <w:lang w:val="en-US"/>
              </w:rPr>
            </w:pPr>
            <w:proofErr w:type="gramStart"/>
            <w:r w:rsidRPr="00461B58">
              <w:rPr>
                <w:rFonts w:eastAsia="MS Mincho"/>
                <w:bCs/>
                <w:sz w:val="15"/>
                <w:szCs w:val="15"/>
                <w:lang w:val="en-US"/>
              </w:rPr>
              <w:t xml:space="preserve">Upon </w:t>
            </w:r>
            <w:r w:rsidR="00F86CDC">
              <w:rPr>
                <w:rFonts w:eastAsia="MS Mincho"/>
                <w:bCs/>
                <w:sz w:val="15"/>
                <w:szCs w:val="15"/>
                <w:lang w:val="en-US"/>
              </w:rPr>
              <w:t>the Buyer</w:t>
            </w:r>
            <w:r w:rsidRPr="00461B58">
              <w:rPr>
                <w:rFonts w:eastAsia="MS Mincho"/>
                <w:bCs/>
                <w:sz w:val="15"/>
                <w:szCs w:val="15"/>
                <w:lang w:val="en-US"/>
              </w:rPr>
              <w:t xml:space="preserve">’s or the tax authority’s request (including the counter tax audit), the Seller undertakes to provide the duly certified copies of documents related to any operations </w:t>
            </w:r>
            <w:r w:rsidR="006431C8" w:rsidRPr="00461B58">
              <w:rPr>
                <w:rFonts w:eastAsia="MS Mincho"/>
                <w:bCs/>
                <w:sz w:val="15"/>
                <w:szCs w:val="15"/>
                <w:lang w:val="en-US"/>
              </w:rPr>
              <w:t xml:space="preserve">connected with </w:t>
            </w:r>
            <w:r w:rsidRPr="00461B58">
              <w:rPr>
                <w:rFonts w:eastAsia="MS Mincho"/>
                <w:bCs/>
                <w:sz w:val="15"/>
                <w:szCs w:val="15"/>
                <w:lang w:val="en-US"/>
              </w:rPr>
              <w:t>performance of obligation</w:t>
            </w:r>
            <w:r w:rsidR="006431C8" w:rsidRPr="00461B58">
              <w:rPr>
                <w:rFonts w:eastAsia="MS Mincho"/>
                <w:bCs/>
                <w:sz w:val="15"/>
                <w:szCs w:val="15"/>
                <w:lang w:val="en-US"/>
              </w:rPr>
              <w:t>s</w:t>
            </w:r>
            <w:r w:rsidRPr="00461B58">
              <w:rPr>
                <w:rFonts w:eastAsia="MS Mincho"/>
                <w:bCs/>
                <w:sz w:val="15"/>
                <w:szCs w:val="15"/>
                <w:lang w:val="en-US"/>
              </w:rPr>
              <w:t xml:space="preserve"> </w:t>
            </w:r>
            <w:r w:rsidR="006431C8" w:rsidRPr="00461B58">
              <w:rPr>
                <w:rFonts w:eastAsia="MS Mincho"/>
                <w:bCs/>
                <w:sz w:val="15"/>
                <w:szCs w:val="15"/>
                <w:lang w:val="en-US"/>
              </w:rPr>
              <w:t xml:space="preserve">under the Supply Contract </w:t>
            </w:r>
            <w:r w:rsidRPr="00461B58">
              <w:rPr>
                <w:rFonts w:eastAsia="MS Mincho"/>
                <w:bCs/>
                <w:sz w:val="15"/>
                <w:szCs w:val="15"/>
                <w:lang w:val="en-US"/>
              </w:rPr>
              <w:t xml:space="preserve">and certifying the above representations and warranties within maximum 5 </w:t>
            </w:r>
            <w:r w:rsidR="006431C8" w:rsidRPr="00461B58">
              <w:rPr>
                <w:rFonts w:eastAsia="MS Mincho"/>
                <w:bCs/>
                <w:sz w:val="15"/>
                <w:szCs w:val="15"/>
                <w:lang w:val="en-US"/>
              </w:rPr>
              <w:t xml:space="preserve">(five) </w:t>
            </w:r>
            <w:r w:rsidRPr="00461B58">
              <w:rPr>
                <w:rFonts w:eastAsia="MS Mincho"/>
                <w:bCs/>
                <w:sz w:val="15"/>
                <w:szCs w:val="15"/>
                <w:lang w:val="en-US"/>
              </w:rPr>
              <w:t xml:space="preserve">working days from receipt of the corresponding request from </w:t>
            </w:r>
            <w:r w:rsidR="00F86CDC">
              <w:rPr>
                <w:rFonts w:eastAsia="MS Mincho"/>
                <w:bCs/>
                <w:sz w:val="15"/>
                <w:szCs w:val="15"/>
                <w:lang w:val="en-US"/>
              </w:rPr>
              <w:t>the Buyer</w:t>
            </w:r>
            <w:r w:rsidR="00F86CDC" w:rsidRPr="007871B4">
              <w:rPr>
                <w:rFonts w:eastAsia="MS Mincho"/>
                <w:bCs/>
                <w:sz w:val="15"/>
                <w:szCs w:val="15"/>
                <w:lang w:val="en-US"/>
              </w:rPr>
              <w:t xml:space="preserve"> </w:t>
            </w:r>
            <w:r w:rsidRPr="00461B58">
              <w:rPr>
                <w:rFonts w:eastAsia="MS Mincho"/>
                <w:bCs/>
                <w:sz w:val="15"/>
                <w:szCs w:val="15"/>
                <w:lang w:val="en-US"/>
              </w:rPr>
              <w:t>or the Tax authority.</w:t>
            </w:r>
            <w:proofErr w:type="gramEnd"/>
          </w:p>
        </w:tc>
      </w:tr>
      <w:tr w:rsidR="00EC1508" w:rsidRPr="00745296" w14:paraId="343E8078" w14:textId="77777777" w:rsidTr="004477C0">
        <w:tc>
          <w:tcPr>
            <w:tcW w:w="2500" w:type="pct"/>
          </w:tcPr>
          <w:p w14:paraId="4058C062" w14:textId="77777777" w:rsidR="00E41141" w:rsidRPr="00E41141" w:rsidRDefault="00E41141"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sidRPr="00E41141">
              <w:rPr>
                <w:rFonts w:eastAsia="MS Mincho"/>
                <w:bCs/>
                <w:sz w:val="15"/>
                <w:szCs w:val="15"/>
                <w:lang w:val="ru-RU"/>
              </w:rPr>
              <w:t xml:space="preserve">Стороны настоящим подтверждают, что вышеуказанные заверения и гарантии имеют существенное значение для </w:t>
            </w:r>
            <w:r w:rsidR="00F86CDC">
              <w:rPr>
                <w:rFonts w:eastAsia="MS Mincho"/>
                <w:bCs/>
                <w:sz w:val="15"/>
                <w:szCs w:val="15"/>
                <w:lang w:val="ru-RU"/>
              </w:rPr>
              <w:t>Покупателя</w:t>
            </w:r>
            <w:r w:rsidRPr="00E41141">
              <w:rPr>
                <w:rFonts w:eastAsia="MS Mincho"/>
                <w:bCs/>
                <w:sz w:val="15"/>
                <w:szCs w:val="15"/>
                <w:lang w:val="ru-RU"/>
              </w:rPr>
              <w:t xml:space="preserve"> и для заключения, исполнения и прекращения Договора. </w:t>
            </w:r>
            <w:r>
              <w:rPr>
                <w:rFonts w:eastAsia="MS Mincho"/>
                <w:bCs/>
                <w:sz w:val="15"/>
                <w:szCs w:val="15"/>
                <w:lang w:val="ru-RU"/>
              </w:rPr>
              <w:t>Продавец</w:t>
            </w:r>
            <w:r w:rsidRPr="00E41141">
              <w:rPr>
                <w:rFonts w:eastAsia="MS Mincho"/>
                <w:bCs/>
                <w:sz w:val="15"/>
                <w:szCs w:val="15"/>
                <w:lang w:val="ru-RU"/>
              </w:rPr>
              <w:t xml:space="preserve"> при предоставлении данных заверений и гарантий исходит из того, что </w:t>
            </w:r>
            <w:r w:rsidR="00F86CDC">
              <w:rPr>
                <w:rFonts w:eastAsia="MS Mincho"/>
                <w:bCs/>
                <w:sz w:val="15"/>
                <w:szCs w:val="15"/>
                <w:lang w:val="ru-RU"/>
              </w:rPr>
              <w:t>Покупатель</w:t>
            </w:r>
            <w:r w:rsidRPr="00E41141">
              <w:rPr>
                <w:rFonts w:eastAsia="MS Mincho"/>
                <w:bCs/>
                <w:sz w:val="15"/>
                <w:szCs w:val="15"/>
                <w:lang w:val="ru-RU"/>
              </w:rPr>
              <w:t xml:space="preserve"> будет на них полагаться.</w:t>
            </w:r>
          </w:p>
          <w:p w14:paraId="27D93E5A" w14:textId="77777777" w:rsidR="00745296" w:rsidRPr="00461B58" w:rsidRDefault="00745296"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sidRPr="00461B58">
              <w:rPr>
                <w:rFonts w:eastAsia="MS Mincho"/>
                <w:bCs/>
                <w:sz w:val="15"/>
                <w:szCs w:val="15"/>
                <w:lang w:val="ru-RU"/>
              </w:rPr>
              <w:t xml:space="preserve">Продавец обязуется возместить </w:t>
            </w:r>
            <w:r w:rsidR="00F86CDC">
              <w:rPr>
                <w:rFonts w:eastAsia="MS Mincho"/>
                <w:bCs/>
                <w:sz w:val="15"/>
                <w:szCs w:val="15"/>
                <w:lang w:val="ru-RU"/>
              </w:rPr>
              <w:t>Покупателю</w:t>
            </w:r>
            <w:r w:rsidRPr="00461B58">
              <w:rPr>
                <w:rFonts w:eastAsia="MS Mincho"/>
                <w:bCs/>
                <w:sz w:val="15"/>
                <w:szCs w:val="15"/>
                <w:lang w:val="ru-RU"/>
              </w:rPr>
              <w:t xml:space="preserve"> убытки, понесенные вследствие нарушения Продавцом указанных гарантий и заверений и/или допущенных Продавцом нарушений (в том числе налогового законодательства), отраженных в решениях налоговых органов, в следующем размере:</w:t>
            </w:r>
          </w:p>
          <w:p w14:paraId="5439D8DD" w14:textId="77777777" w:rsidR="00745296" w:rsidRPr="00352DD9" w:rsidRDefault="00745296"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ru-RU"/>
              </w:rPr>
            </w:pPr>
            <w:r w:rsidRPr="00352DD9">
              <w:rPr>
                <w:rFonts w:eastAsia="MS Mincho"/>
                <w:bCs/>
                <w:sz w:val="15"/>
                <w:szCs w:val="15"/>
                <w:lang w:val="ru-RU"/>
              </w:rPr>
              <w:t xml:space="preserve">сумм, уплаченных </w:t>
            </w:r>
            <w:r w:rsidR="00F86CDC">
              <w:rPr>
                <w:rFonts w:eastAsia="MS Mincho"/>
                <w:bCs/>
                <w:sz w:val="15"/>
                <w:szCs w:val="15"/>
                <w:lang w:val="ru-RU"/>
              </w:rPr>
              <w:t>Покупателем</w:t>
            </w:r>
            <w:r w:rsidRPr="00352DD9">
              <w:rPr>
                <w:rFonts w:eastAsia="MS Mincho"/>
                <w:bCs/>
                <w:sz w:val="15"/>
                <w:szCs w:val="15"/>
                <w:lang w:val="ru-RU"/>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Продавцу в составе цены Товара/работ/услуг либо решений об уплате этого НДС </w:t>
            </w:r>
            <w:r w:rsidR="00F86CDC">
              <w:rPr>
                <w:rFonts w:eastAsia="MS Mincho"/>
                <w:bCs/>
                <w:sz w:val="15"/>
                <w:szCs w:val="15"/>
                <w:lang w:val="ru-RU"/>
              </w:rPr>
              <w:t>Покупателем</w:t>
            </w:r>
            <w:r w:rsidRPr="00352DD9">
              <w:rPr>
                <w:rFonts w:eastAsia="MS Mincho"/>
                <w:bCs/>
                <w:sz w:val="15"/>
                <w:szCs w:val="15"/>
                <w:lang w:val="ru-RU"/>
              </w:rPr>
              <w:t xml:space="preserve"> в бюджет, решений (требований) об уплате пеней и штрафов на указанный размер доначисленного НДС;</w:t>
            </w:r>
          </w:p>
          <w:p w14:paraId="4A416BC7" w14:textId="77777777" w:rsidR="00745296" w:rsidRPr="00BD10F2" w:rsidRDefault="00745296"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ru-RU"/>
              </w:rPr>
            </w:pPr>
            <w:r w:rsidRPr="00BD10F2">
              <w:rPr>
                <w:rFonts w:eastAsia="MS Mincho"/>
                <w:bCs/>
                <w:sz w:val="15"/>
                <w:szCs w:val="15"/>
                <w:lang w:val="ru-RU"/>
              </w:rPr>
              <w:t xml:space="preserve">сумм, уплаченных </w:t>
            </w:r>
            <w:r w:rsidR="00F86CDC">
              <w:rPr>
                <w:rFonts w:eastAsia="MS Mincho"/>
                <w:bCs/>
                <w:sz w:val="15"/>
                <w:szCs w:val="15"/>
                <w:lang w:val="ru-RU"/>
              </w:rPr>
              <w:t>Покупателем</w:t>
            </w:r>
            <w:r w:rsidRPr="00BD10F2">
              <w:rPr>
                <w:rFonts w:eastAsia="MS Mincho"/>
                <w:bCs/>
                <w:sz w:val="15"/>
                <w:szCs w:val="15"/>
                <w:lang w:val="ru-RU"/>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w:t>
            </w:r>
          </w:p>
          <w:p w14:paraId="4AD094CC" w14:textId="77777777" w:rsidR="00EC1508" w:rsidRPr="00EF163D" w:rsidRDefault="00745296" w:rsidP="00774FFD">
            <w:pPr>
              <w:widowControl w:val="0"/>
              <w:adjustRightInd w:val="0"/>
              <w:ind w:left="356"/>
              <w:jc w:val="both"/>
              <w:textAlignment w:val="baseline"/>
              <w:rPr>
                <w:rFonts w:eastAsia="MS Mincho"/>
                <w:b/>
                <w:bCs/>
                <w:i/>
                <w:sz w:val="15"/>
                <w:szCs w:val="15"/>
                <w:lang w:val="ru-RU"/>
              </w:rPr>
            </w:pPr>
            <w:r w:rsidRPr="00461B58">
              <w:rPr>
                <w:rFonts w:eastAsia="MS Mincho"/>
                <w:bCs/>
                <w:sz w:val="15"/>
                <w:szCs w:val="15"/>
                <w:lang w:val="ru-RU"/>
              </w:rPr>
              <w:t xml:space="preserve">Продавец, нарушивший настоящие гарантии и заверения, возмещает </w:t>
            </w:r>
            <w:r w:rsidR="00F86CDC">
              <w:rPr>
                <w:rFonts w:eastAsia="MS Mincho"/>
                <w:bCs/>
                <w:sz w:val="15"/>
                <w:szCs w:val="15"/>
                <w:lang w:val="ru-RU"/>
              </w:rPr>
              <w:t>Покупателю</w:t>
            </w:r>
            <w:r w:rsidRPr="00461B58">
              <w:rPr>
                <w:rFonts w:eastAsia="MS Mincho"/>
                <w:bCs/>
                <w:sz w:val="15"/>
                <w:szCs w:val="15"/>
                <w:lang w:val="ru-RU"/>
              </w:rPr>
              <w:t xml:space="preserve">, помимо означенных сумм, все убытки, вызванные таким </w:t>
            </w:r>
            <w:r w:rsidRPr="00461B58">
              <w:rPr>
                <w:rFonts w:eastAsia="MS Mincho"/>
                <w:bCs/>
                <w:sz w:val="15"/>
                <w:szCs w:val="15"/>
                <w:lang w:val="ru-RU"/>
              </w:rPr>
              <w:lastRenderedPageBreak/>
              <w:t>нарушением.</w:t>
            </w:r>
          </w:p>
        </w:tc>
        <w:tc>
          <w:tcPr>
            <w:tcW w:w="2500" w:type="pct"/>
          </w:tcPr>
          <w:p w14:paraId="3EE93857" w14:textId="77777777" w:rsidR="00E41141" w:rsidRDefault="00E41141" w:rsidP="00774FFD">
            <w:pPr>
              <w:widowControl w:val="0"/>
              <w:numPr>
                <w:ilvl w:val="0"/>
                <w:numId w:val="10"/>
              </w:numPr>
              <w:tabs>
                <w:tab w:val="clear" w:pos="720"/>
                <w:tab w:val="num" w:pos="-213"/>
              </w:tabs>
              <w:adjustRightInd w:val="0"/>
              <w:ind w:left="354" w:hanging="354"/>
              <w:jc w:val="both"/>
              <w:textAlignment w:val="baseline"/>
              <w:rPr>
                <w:rFonts w:eastAsia="MS Mincho"/>
                <w:bCs/>
                <w:sz w:val="15"/>
                <w:szCs w:val="15"/>
                <w:lang w:val="en-US"/>
              </w:rPr>
            </w:pPr>
            <w:r w:rsidRPr="00E41141">
              <w:rPr>
                <w:rFonts w:eastAsia="MS Mincho"/>
                <w:bCs/>
                <w:sz w:val="15"/>
                <w:szCs w:val="15"/>
                <w:lang w:val="en-US"/>
              </w:rPr>
              <w:lastRenderedPageBreak/>
              <w:t xml:space="preserve">The Parties hereby </w:t>
            </w:r>
            <w:proofErr w:type="gramStart"/>
            <w:r w:rsidRPr="00E41141">
              <w:rPr>
                <w:rFonts w:eastAsia="MS Mincho"/>
                <w:bCs/>
                <w:sz w:val="15"/>
                <w:szCs w:val="15"/>
                <w:lang w:val="en-US"/>
              </w:rPr>
              <w:t>affirm,</w:t>
            </w:r>
            <w:proofErr w:type="gramEnd"/>
            <w:r w:rsidRPr="00E41141">
              <w:rPr>
                <w:rFonts w:eastAsia="MS Mincho"/>
                <w:bCs/>
                <w:sz w:val="15"/>
                <w:szCs w:val="15"/>
                <w:lang w:val="en-US"/>
              </w:rPr>
              <w:t xml:space="preserve"> that the above representations and w</w:t>
            </w:r>
            <w:r>
              <w:rPr>
                <w:rFonts w:eastAsia="MS Mincho"/>
                <w:bCs/>
                <w:sz w:val="15"/>
                <w:szCs w:val="15"/>
                <w:lang w:val="en-US"/>
              </w:rPr>
              <w:t xml:space="preserve">arranties are essential for </w:t>
            </w:r>
            <w:r w:rsidR="00F86CDC">
              <w:rPr>
                <w:rFonts w:eastAsia="MS Mincho"/>
                <w:bCs/>
                <w:sz w:val="15"/>
                <w:szCs w:val="15"/>
                <w:lang w:val="en-US"/>
              </w:rPr>
              <w:t>the Buyer</w:t>
            </w:r>
            <w:r w:rsidR="00F86CDC" w:rsidRPr="007871B4">
              <w:rPr>
                <w:rFonts w:eastAsia="MS Mincho"/>
                <w:bCs/>
                <w:sz w:val="15"/>
                <w:szCs w:val="15"/>
                <w:lang w:val="en-US"/>
              </w:rPr>
              <w:t xml:space="preserve"> </w:t>
            </w:r>
            <w:r w:rsidRPr="00E41141">
              <w:rPr>
                <w:rFonts w:eastAsia="MS Mincho"/>
                <w:bCs/>
                <w:sz w:val="15"/>
                <w:szCs w:val="15"/>
                <w:lang w:val="en-US"/>
              </w:rPr>
              <w:t xml:space="preserve">and for placement, performance and termination of the Contract. When giving such representations and warranties the </w:t>
            </w:r>
            <w:r>
              <w:rPr>
                <w:rFonts w:eastAsia="MS Mincho"/>
                <w:bCs/>
                <w:sz w:val="15"/>
                <w:szCs w:val="15"/>
                <w:lang w:val="en-US"/>
              </w:rPr>
              <w:t>Seller</w:t>
            </w:r>
            <w:r w:rsidRPr="00E41141">
              <w:rPr>
                <w:rFonts w:eastAsia="MS Mincho"/>
                <w:bCs/>
                <w:sz w:val="15"/>
                <w:szCs w:val="15"/>
                <w:lang w:val="en-US"/>
              </w:rPr>
              <w:t xml:space="preserve"> proceeds on the assumption that </w:t>
            </w:r>
            <w:r w:rsidR="00F86CDC">
              <w:rPr>
                <w:rFonts w:eastAsia="MS Mincho"/>
                <w:bCs/>
                <w:sz w:val="15"/>
                <w:szCs w:val="15"/>
                <w:lang w:val="en-US"/>
              </w:rPr>
              <w:t>the Buyer</w:t>
            </w:r>
            <w:r w:rsidR="00F86CDC" w:rsidRPr="007871B4">
              <w:rPr>
                <w:rFonts w:eastAsia="MS Mincho"/>
                <w:bCs/>
                <w:sz w:val="15"/>
                <w:szCs w:val="15"/>
                <w:lang w:val="en-US"/>
              </w:rPr>
              <w:t xml:space="preserve"> </w:t>
            </w:r>
            <w:r w:rsidRPr="00E41141">
              <w:rPr>
                <w:rFonts w:eastAsia="MS Mincho"/>
                <w:bCs/>
                <w:sz w:val="15"/>
                <w:szCs w:val="15"/>
                <w:lang w:val="en-US"/>
              </w:rPr>
              <w:t>shall rely thereon.</w:t>
            </w:r>
          </w:p>
          <w:p w14:paraId="14234078" w14:textId="77777777" w:rsidR="00E41141" w:rsidRDefault="00E41141" w:rsidP="00774FFD">
            <w:pPr>
              <w:widowControl w:val="0"/>
              <w:adjustRightInd w:val="0"/>
              <w:ind w:left="354"/>
              <w:jc w:val="both"/>
              <w:textAlignment w:val="baseline"/>
              <w:rPr>
                <w:rFonts w:eastAsia="MS Mincho"/>
                <w:bCs/>
                <w:sz w:val="15"/>
                <w:szCs w:val="15"/>
                <w:lang w:val="en-US"/>
              </w:rPr>
            </w:pPr>
          </w:p>
          <w:p w14:paraId="276CED6C" w14:textId="77777777" w:rsidR="00745296" w:rsidRPr="00461B58" w:rsidRDefault="00745296" w:rsidP="00774FFD">
            <w:pPr>
              <w:widowControl w:val="0"/>
              <w:numPr>
                <w:ilvl w:val="0"/>
                <w:numId w:val="10"/>
              </w:numPr>
              <w:tabs>
                <w:tab w:val="clear" w:pos="720"/>
                <w:tab w:val="num" w:pos="-213"/>
              </w:tabs>
              <w:adjustRightInd w:val="0"/>
              <w:ind w:left="354" w:hanging="354"/>
              <w:jc w:val="both"/>
              <w:textAlignment w:val="baseline"/>
              <w:rPr>
                <w:rFonts w:eastAsia="MS Mincho"/>
                <w:bCs/>
                <w:sz w:val="15"/>
                <w:szCs w:val="15"/>
                <w:lang w:val="en-US"/>
              </w:rPr>
            </w:pPr>
            <w:r w:rsidRPr="00461B58">
              <w:rPr>
                <w:rFonts w:eastAsia="MS Mincho"/>
                <w:bCs/>
                <w:sz w:val="15"/>
                <w:szCs w:val="15"/>
                <w:lang w:val="en-US"/>
              </w:rPr>
              <w:t xml:space="preserve">The Seller undertakes to indemnify </w:t>
            </w:r>
            <w:r w:rsidR="00F86CDC">
              <w:rPr>
                <w:rFonts w:eastAsia="MS Mincho"/>
                <w:bCs/>
                <w:sz w:val="15"/>
                <w:szCs w:val="15"/>
                <w:lang w:val="en-US"/>
              </w:rPr>
              <w:t>the Buyer</w:t>
            </w:r>
            <w:r w:rsidRPr="00461B58">
              <w:rPr>
                <w:rFonts w:eastAsia="MS Mincho"/>
                <w:bCs/>
                <w:sz w:val="15"/>
                <w:szCs w:val="15"/>
                <w:lang w:val="en-US"/>
              </w:rPr>
              <w:t>’s expenses resulted through violation of the Seller’s representations and warranties and/or violations (inter alia of the tax law) committed by the Seller and disclosed in resolutions of the tax authorities, in the amounts as follows:</w:t>
            </w:r>
          </w:p>
          <w:p w14:paraId="18DD1A0F" w14:textId="77777777" w:rsidR="00745296" w:rsidRPr="00461B58" w:rsidRDefault="00745296" w:rsidP="00774FFD">
            <w:pPr>
              <w:widowControl w:val="0"/>
              <w:adjustRightInd w:val="0"/>
              <w:ind w:left="354"/>
              <w:jc w:val="both"/>
              <w:textAlignment w:val="baseline"/>
              <w:rPr>
                <w:rFonts w:eastAsia="MS Mincho"/>
                <w:bCs/>
                <w:sz w:val="15"/>
                <w:szCs w:val="15"/>
                <w:lang w:val="en-US"/>
              </w:rPr>
            </w:pPr>
          </w:p>
          <w:p w14:paraId="753D7269" w14:textId="77777777" w:rsidR="00745296" w:rsidRPr="00461B58" w:rsidRDefault="00745296"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r w:rsidRPr="00461B58">
              <w:rPr>
                <w:rFonts w:eastAsia="MS Mincho"/>
                <w:bCs/>
                <w:sz w:val="15"/>
                <w:szCs w:val="15"/>
                <w:lang w:val="en-US"/>
              </w:rPr>
              <w:t xml:space="preserve">the amounts paid by </w:t>
            </w:r>
            <w:r w:rsidR="00F86CDC">
              <w:rPr>
                <w:rFonts w:eastAsia="MS Mincho"/>
                <w:bCs/>
                <w:sz w:val="15"/>
                <w:szCs w:val="15"/>
                <w:lang w:val="en-US"/>
              </w:rPr>
              <w:t>the Buyer</w:t>
            </w:r>
            <w:r w:rsidR="00F86CDC" w:rsidRPr="007871B4">
              <w:rPr>
                <w:rFonts w:eastAsia="MS Mincho"/>
                <w:bCs/>
                <w:sz w:val="15"/>
                <w:szCs w:val="15"/>
                <w:lang w:val="en-US"/>
              </w:rPr>
              <w:t xml:space="preserve"> </w:t>
            </w:r>
            <w:r w:rsidRPr="00461B58">
              <w:rPr>
                <w:rFonts w:eastAsia="MS Mincho"/>
                <w:bCs/>
                <w:sz w:val="15"/>
                <w:szCs w:val="15"/>
                <w:lang w:val="en-US"/>
              </w:rPr>
              <w:t>to the budget based on the resolutions (</w:t>
            </w:r>
            <w:r w:rsidR="00461B58" w:rsidRPr="00461B58">
              <w:rPr>
                <w:rFonts w:eastAsia="MS Mincho"/>
                <w:bCs/>
                <w:sz w:val="15"/>
                <w:szCs w:val="15"/>
                <w:lang w:val="en-US"/>
              </w:rPr>
              <w:t>demands</w:t>
            </w:r>
            <w:r w:rsidRPr="00461B58">
              <w:rPr>
                <w:rFonts w:eastAsia="MS Mincho"/>
                <w:bCs/>
                <w:sz w:val="15"/>
                <w:szCs w:val="15"/>
                <w:lang w:val="en-US"/>
              </w:rPr>
              <w:t xml:space="preserve">) of the tax authorities on charging additional VAT (including the resolutions rejecting deduction of taxes), which was paid to the Seller as part of the cost for the Goods/works/services or the resolutions on payment of VAT by </w:t>
            </w:r>
            <w:r w:rsidR="00F86CDC">
              <w:rPr>
                <w:rFonts w:eastAsia="MS Mincho"/>
                <w:bCs/>
                <w:sz w:val="15"/>
                <w:szCs w:val="15"/>
                <w:lang w:val="en-US"/>
              </w:rPr>
              <w:t>the Buyer</w:t>
            </w:r>
            <w:r w:rsidR="00F86CDC" w:rsidRPr="007871B4">
              <w:rPr>
                <w:rFonts w:eastAsia="MS Mincho"/>
                <w:bCs/>
                <w:sz w:val="15"/>
                <w:szCs w:val="15"/>
                <w:lang w:val="en-US"/>
              </w:rPr>
              <w:t xml:space="preserve"> </w:t>
            </w:r>
            <w:r w:rsidRPr="00461B58">
              <w:rPr>
                <w:rFonts w:eastAsia="MS Mincho"/>
                <w:bCs/>
                <w:sz w:val="15"/>
                <w:szCs w:val="15"/>
                <w:lang w:val="en-US"/>
              </w:rPr>
              <w:t>to the budget, by the resolutions (</w:t>
            </w:r>
            <w:r w:rsidR="00461B58" w:rsidRPr="00461B58">
              <w:rPr>
                <w:rFonts w:eastAsia="MS Mincho"/>
                <w:bCs/>
                <w:sz w:val="15"/>
                <w:szCs w:val="15"/>
                <w:lang w:val="en-US"/>
              </w:rPr>
              <w:t>demands</w:t>
            </w:r>
            <w:r w:rsidRPr="00461B58">
              <w:rPr>
                <w:rFonts w:eastAsia="MS Mincho"/>
                <w:bCs/>
                <w:sz w:val="15"/>
                <w:szCs w:val="15"/>
                <w:lang w:val="en-US"/>
              </w:rPr>
              <w:t>) on payment of fines and penalties for the amount of the additionally charged VAT;</w:t>
            </w:r>
          </w:p>
          <w:p w14:paraId="515B127D" w14:textId="77777777" w:rsidR="00745296" w:rsidRPr="00461B58" w:rsidRDefault="00745296" w:rsidP="00774FFD">
            <w:pPr>
              <w:widowControl w:val="0"/>
              <w:numPr>
                <w:ilvl w:val="1"/>
                <w:numId w:val="23"/>
              </w:numPr>
              <w:tabs>
                <w:tab w:val="num" w:pos="-213"/>
              </w:tabs>
              <w:autoSpaceDE w:val="0"/>
              <w:autoSpaceDN w:val="0"/>
              <w:adjustRightInd w:val="0"/>
              <w:ind w:left="639" w:hanging="283"/>
              <w:jc w:val="both"/>
              <w:rPr>
                <w:rFonts w:eastAsia="MS Mincho"/>
                <w:bCs/>
                <w:sz w:val="15"/>
                <w:szCs w:val="15"/>
                <w:lang w:val="en-US"/>
              </w:rPr>
            </w:pPr>
            <w:proofErr w:type="gramStart"/>
            <w:r w:rsidRPr="00461B58">
              <w:rPr>
                <w:rFonts w:eastAsia="MS Mincho"/>
                <w:bCs/>
                <w:sz w:val="15"/>
                <w:szCs w:val="15"/>
                <w:lang w:val="en-US"/>
              </w:rPr>
              <w:t>the</w:t>
            </w:r>
            <w:proofErr w:type="gramEnd"/>
            <w:r w:rsidRPr="00461B58">
              <w:rPr>
                <w:rFonts w:eastAsia="MS Mincho"/>
                <w:bCs/>
                <w:sz w:val="15"/>
                <w:szCs w:val="15"/>
                <w:lang w:val="en-US"/>
              </w:rPr>
              <w:t xml:space="preserve"> amounts paid by </w:t>
            </w:r>
            <w:r w:rsidR="00F86CDC">
              <w:rPr>
                <w:rFonts w:eastAsia="MS Mincho"/>
                <w:bCs/>
                <w:sz w:val="15"/>
                <w:szCs w:val="15"/>
                <w:lang w:val="en-US"/>
              </w:rPr>
              <w:t>the Buyer</w:t>
            </w:r>
            <w:r w:rsidR="00F86CDC" w:rsidRPr="007871B4">
              <w:rPr>
                <w:rFonts w:eastAsia="MS Mincho"/>
                <w:bCs/>
                <w:sz w:val="15"/>
                <w:szCs w:val="15"/>
                <w:lang w:val="en-US"/>
              </w:rPr>
              <w:t xml:space="preserve"> </w:t>
            </w:r>
            <w:r w:rsidRPr="00461B58">
              <w:rPr>
                <w:rFonts w:eastAsia="MS Mincho"/>
                <w:bCs/>
                <w:sz w:val="15"/>
                <w:szCs w:val="15"/>
                <w:lang w:val="en-US"/>
              </w:rPr>
              <w:t>to the budget based on the resolutions (</w:t>
            </w:r>
            <w:r w:rsidR="00461B58" w:rsidRPr="00461B58">
              <w:rPr>
                <w:rFonts w:eastAsia="MS Mincho"/>
                <w:bCs/>
                <w:sz w:val="15"/>
                <w:szCs w:val="15"/>
                <w:lang w:val="en-US"/>
              </w:rPr>
              <w:t>demands</w:t>
            </w:r>
            <w:r w:rsidRPr="00461B58">
              <w:rPr>
                <w:rFonts w:eastAsia="MS Mincho"/>
                <w:bCs/>
                <w:sz w:val="15"/>
                <w:szCs w:val="15"/>
                <w:lang w:val="en-US"/>
              </w:rPr>
              <w:t>) of the tax authorities on charging additional income tax, resolutions (</w:t>
            </w:r>
            <w:r w:rsidR="00461B58" w:rsidRPr="00461B58">
              <w:rPr>
                <w:rFonts w:eastAsia="MS Mincho"/>
                <w:bCs/>
                <w:sz w:val="15"/>
                <w:szCs w:val="15"/>
                <w:lang w:val="en-US"/>
              </w:rPr>
              <w:t>demands</w:t>
            </w:r>
            <w:r w:rsidRPr="00461B58">
              <w:rPr>
                <w:rFonts w:eastAsia="MS Mincho"/>
                <w:bCs/>
                <w:sz w:val="15"/>
                <w:szCs w:val="15"/>
                <w:lang w:val="en-US"/>
              </w:rPr>
              <w:t>) on payment of fines and penalties for the amount of the additionally charged income tax.</w:t>
            </w:r>
          </w:p>
          <w:p w14:paraId="2DE1386D" w14:textId="77777777" w:rsidR="00EC1508" w:rsidRPr="00745296" w:rsidRDefault="00745296" w:rsidP="00774FFD">
            <w:pPr>
              <w:widowControl w:val="0"/>
              <w:adjustRightInd w:val="0"/>
              <w:ind w:left="354"/>
              <w:jc w:val="both"/>
              <w:textAlignment w:val="baseline"/>
              <w:rPr>
                <w:rFonts w:eastAsia="MS Mincho"/>
                <w:b/>
                <w:bCs/>
                <w:i/>
                <w:sz w:val="15"/>
                <w:szCs w:val="15"/>
                <w:lang w:val="en-US"/>
              </w:rPr>
            </w:pPr>
            <w:r w:rsidRPr="00461B58">
              <w:rPr>
                <w:rFonts w:eastAsia="MS Mincho"/>
                <w:bCs/>
                <w:sz w:val="15"/>
                <w:szCs w:val="15"/>
                <w:lang w:val="en-US"/>
              </w:rPr>
              <w:t xml:space="preserve">Should the Seller violate the representations and warranties herein apart from the </w:t>
            </w:r>
            <w:proofErr w:type="gramStart"/>
            <w:r w:rsidRPr="00461B58">
              <w:rPr>
                <w:rFonts w:eastAsia="MS Mincho"/>
                <w:bCs/>
                <w:sz w:val="15"/>
                <w:szCs w:val="15"/>
                <w:lang w:val="en-US"/>
              </w:rPr>
              <w:t>above mentioned</w:t>
            </w:r>
            <w:proofErr w:type="gramEnd"/>
            <w:r w:rsidRPr="00461B58">
              <w:rPr>
                <w:rFonts w:eastAsia="MS Mincho"/>
                <w:bCs/>
                <w:sz w:val="15"/>
                <w:szCs w:val="15"/>
                <w:lang w:val="en-US"/>
              </w:rPr>
              <w:t xml:space="preserve"> amounts the Seller shall indemnify to </w:t>
            </w:r>
            <w:r w:rsidR="00F86CDC">
              <w:rPr>
                <w:rFonts w:eastAsia="MS Mincho"/>
                <w:bCs/>
                <w:sz w:val="15"/>
                <w:szCs w:val="15"/>
                <w:lang w:val="en-US"/>
              </w:rPr>
              <w:t>the Buyer</w:t>
            </w:r>
            <w:r w:rsidR="00F86CDC" w:rsidRPr="007871B4">
              <w:rPr>
                <w:rFonts w:eastAsia="MS Mincho"/>
                <w:bCs/>
                <w:sz w:val="15"/>
                <w:szCs w:val="15"/>
                <w:lang w:val="en-US"/>
              </w:rPr>
              <w:t xml:space="preserve"> </w:t>
            </w:r>
            <w:r w:rsidRPr="00461B58">
              <w:rPr>
                <w:rFonts w:eastAsia="MS Mincho"/>
                <w:bCs/>
                <w:sz w:val="15"/>
                <w:szCs w:val="15"/>
                <w:lang w:val="en-US"/>
              </w:rPr>
              <w:t xml:space="preserve">all the </w:t>
            </w:r>
            <w:r w:rsidRPr="00461B58">
              <w:rPr>
                <w:rFonts w:eastAsia="MS Mincho"/>
                <w:bCs/>
                <w:sz w:val="15"/>
                <w:szCs w:val="15"/>
                <w:lang w:val="en-US"/>
              </w:rPr>
              <w:lastRenderedPageBreak/>
              <w:t>expenses resulted through such violation.</w:t>
            </w:r>
          </w:p>
        </w:tc>
      </w:tr>
      <w:tr w:rsidR="00745296" w:rsidRPr="00745296" w14:paraId="63CC3DEE" w14:textId="77777777" w:rsidTr="004477C0">
        <w:tc>
          <w:tcPr>
            <w:tcW w:w="2500" w:type="pct"/>
          </w:tcPr>
          <w:p w14:paraId="5CD35163" w14:textId="77777777" w:rsidR="00745296" w:rsidRPr="00461B58" w:rsidRDefault="00745296" w:rsidP="00774FFD">
            <w:pPr>
              <w:widowControl w:val="0"/>
              <w:numPr>
                <w:ilvl w:val="1"/>
                <w:numId w:val="7"/>
              </w:numPr>
              <w:tabs>
                <w:tab w:val="clear" w:pos="792"/>
                <w:tab w:val="num" w:pos="356"/>
              </w:tabs>
              <w:adjustRightInd w:val="0"/>
              <w:ind w:left="356" w:hanging="356"/>
              <w:jc w:val="both"/>
              <w:textAlignment w:val="baseline"/>
              <w:rPr>
                <w:rFonts w:eastAsia="MS Mincho"/>
                <w:bCs/>
                <w:sz w:val="15"/>
                <w:szCs w:val="15"/>
                <w:lang w:val="ru-RU"/>
              </w:rPr>
            </w:pPr>
            <w:r w:rsidRPr="00461B58">
              <w:rPr>
                <w:rFonts w:eastAsia="MS Mincho"/>
                <w:bCs/>
                <w:sz w:val="15"/>
                <w:szCs w:val="15"/>
                <w:lang w:val="ru-RU"/>
              </w:rPr>
              <w:lastRenderedPageBreak/>
              <w:t xml:space="preserve">Продавец обязуется компенсировать </w:t>
            </w:r>
            <w:r w:rsidR="00F86CDC">
              <w:rPr>
                <w:rFonts w:eastAsia="MS Mincho"/>
                <w:bCs/>
                <w:sz w:val="15"/>
                <w:szCs w:val="15"/>
                <w:lang w:val="ru-RU"/>
              </w:rPr>
              <w:t>Покупателю</w:t>
            </w:r>
            <w:r w:rsidRPr="00461B58">
              <w:rPr>
                <w:rFonts w:eastAsia="MS Mincho"/>
                <w:bCs/>
                <w:sz w:val="15"/>
                <w:szCs w:val="15"/>
                <w:lang w:val="ru-RU"/>
              </w:rPr>
              <w:t xml:space="preserve">, все понесенные по его вине убытки (в том числе доначисленный НДС, налог на прибыль, штраф, пени и т.д.) в 5-дневный срок с момента получения от </w:t>
            </w:r>
            <w:r w:rsidR="00F86CDC">
              <w:rPr>
                <w:rFonts w:eastAsia="MS Mincho"/>
                <w:bCs/>
                <w:sz w:val="15"/>
                <w:szCs w:val="15"/>
                <w:lang w:val="ru-RU"/>
              </w:rPr>
              <w:t>Покупателя</w:t>
            </w:r>
            <w:r w:rsidRPr="00461B58">
              <w:rPr>
                <w:rFonts w:eastAsia="MS Mincho"/>
                <w:bCs/>
                <w:sz w:val="15"/>
                <w:szCs w:val="15"/>
                <w:lang w:val="ru-RU"/>
              </w:rPr>
              <w:t xml:space="preserve"> соответствующего требования.</w:t>
            </w:r>
          </w:p>
        </w:tc>
        <w:tc>
          <w:tcPr>
            <w:tcW w:w="2500" w:type="pct"/>
          </w:tcPr>
          <w:p w14:paraId="31E61BFB" w14:textId="77777777" w:rsidR="00745296" w:rsidRPr="00461B58" w:rsidRDefault="00745296" w:rsidP="00774FFD">
            <w:pPr>
              <w:widowControl w:val="0"/>
              <w:numPr>
                <w:ilvl w:val="0"/>
                <w:numId w:val="10"/>
              </w:numPr>
              <w:tabs>
                <w:tab w:val="clear" w:pos="720"/>
                <w:tab w:val="num" w:pos="-213"/>
              </w:tabs>
              <w:adjustRightInd w:val="0"/>
              <w:ind w:left="354" w:hanging="354"/>
              <w:jc w:val="both"/>
              <w:textAlignment w:val="baseline"/>
              <w:rPr>
                <w:rFonts w:eastAsia="MS Mincho"/>
                <w:bCs/>
                <w:sz w:val="15"/>
                <w:szCs w:val="15"/>
                <w:lang w:val="en-US"/>
              </w:rPr>
            </w:pPr>
            <w:r w:rsidRPr="00461B58">
              <w:rPr>
                <w:rFonts w:eastAsia="MS Mincho"/>
                <w:bCs/>
                <w:sz w:val="15"/>
                <w:szCs w:val="15"/>
                <w:lang w:val="en-US"/>
              </w:rPr>
              <w:t xml:space="preserve">The Seller undertakes to indemnify </w:t>
            </w:r>
            <w:r w:rsidR="00F86CDC">
              <w:rPr>
                <w:rFonts w:eastAsia="MS Mincho"/>
                <w:bCs/>
                <w:sz w:val="15"/>
                <w:szCs w:val="15"/>
                <w:lang w:val="en-US"/>
              </w:rPr>
              <w:t>the Buyer</w:t>
            </w:r>
            <w:r w:rsidRPr="00461B58">
              <w:rPr>
                <w:rFonts w:eastAsia="MS Mincho"/>
                <w:bCs/>
                <w:sz w:val="15"/>
                <w:szCs w:val="15"/>
                <w:lang w:val="en-US"/>
              </w:rPr>
              <w:t xml:space="preserve">’s expenses resulted through </w:t>
            </w:r>
            <w:r w:rsidR="00F86CDC">
              <w:rPr>
                <w:rFonts w:eastAsia="MS Mincho"/>
                <w:bCs/>
                <w:sz w:val="15"/>
                <w:szCs w:val="15"/>
                <w:lang w:val="en-US"/>
              </w:rPr>
              <w:t>the Buyer</w:t>
            </w:r>
            <w:r w:rsidRPr="00461B58">
              <w:rPr>
                <w:rFonts w:eastAsia="MS Mincho"/>
                <w:bCs/>
                <w:sz w:val="15"/>
                <w:szCs w:val="15"/>
                <w:lang w:val="en-US"/>
              </w:rPr>
              <w:t>’s fault (including the additionally charged VAT, income tax, fines and penalties, etc.) within 5 days from receipt of the corresponding request from</w:t>
            </w:r>
            <w:r w:rsidRPr="00461B58">
              <w:rPr>
                <w:sz w:val="22"/>
                <w:szCs w:val="22"/>
                <w:lang w:val="en-US"/>
              </w:rPr>
              <w:t xml:space="preserve"> </w:t>
            </w:r>
            <w:r w:rsidR="00F86CDC">
              <w:rPr>
                <w:rFonts w:eastAsia="MS Mincho"/>
                <w:bCs/>
                <w:sz w:val="15"/>
                <w:szCs w:val="15"/>
                <w:lang w:val="en-US"/>
              </w:rPr>
              <w:t>the Buyer</w:t>
            </w:r>
            <w:r w:rsidRPr="00461B58">
              <w:rPr>
                <w:rFonts w:eastAsia="MS Mincho"/>
                <w:bCs/>
                <w:sz w:val="15"/>
                <w:szCs w:val="15"/>
                <w:lang w:val="en-US"/>
              </w:rPr>
              <w:t>.</w:t>
            </w:r>
          </w:p>
        </w:tc>
      </w:tr>
      <w:tr w:rsidR="00EC1508" w:rsidRPr="00745296" w14:paraId="7A9F73D1" w14:textId="77777777" w:rsidTr="004477C0">
        <w:tc>
          <w:tcPr>
            <w:tcW w:w="2500" w:type="pct"/>
          </w:tcPr>
          <w:p w14:paraId="2D70B3D2" w14:textId="77777777" w:rsidR="00EC1508" w:rsidRPr="00745296" w:rsidRDefault="00EC1508" w:rsidP="00774FFD">
            <w:pPr>
              <w:widowControl w:val="0"/>
              <w:adjustRightInd w:val="0"/>
              <w:jc w:val="center"/>
              <w:textAlignment w:val="baseline"/>
              <w:rPr>
                <w:rFonts w:eastAsia="MS Mincho"/>
                <w:b/>
                <w:bCs/>
                <w:i/>
                <w:sz w:val="15"/>
                <w:szCs w:val="15"/>
                <w:lang w:val="en-US"/>
              </w:rPr>
            </w:pPr>
          </w:p>
        </w:tc>
        <w:tc>
          <w:tcPr>
            <w:tcW w:w="2500" w:type="pct"/>
          </w:tcPr>
          <w:p w14:paraId="57AF4964" w14:textId="77777777" w:rsidR="00EC1508" w:rsidRPr="00745296" w:rsidRDefault="00EC1508" w:rsidP="00774FFD">
            <w:pPr>
              <w:widowControl w:val="0"/>
              <w:adjustRightInd w:val="0"/>
              <w:jc w:val="center"/>
              <w:textAlignment w:val="baseline"/>
              <w:rPr>
                <w:rFonts w:eastAsia="MS Mincho"/>
                <w:b/>
                <w:bCs/>
                <w:i/>
                <w:sz w:val="15"/>
                <w:szCs w:val="15"/>
                <w:lang w:val="en-US"/>
              </w:rPr>
            </w:pPr>
          </w:p>
        </w:tc>
      </w:tr>
      <w:tr w:rsidR="00DC1BA3" w:rsidRPr="007871B4" w14:paraId="200A8E06" w14:textId="77777777" w:rsidTr="004477C0">
        <w:tc>
          <w:tcPr>
            <w:tcW w:w="2500" w:type="pct"/>
          </w:tcPr>
          <w:p w14:paraId="522B07BE" w14:textId="77777777" w:rsidR="00DC1BA3" w:rsidRPr="007871B4" w:rsidRDefault="008727CB"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ЗАКЛЮЧИТЕЛЬНЫЕ ПОЛОЖЕНИЯ</w:t>
            </w:r>
          </w:p>
        </w:tc>
        <w:tc>
          <w:tcPr>
            <w:tcW w:w="2500" w:type="pct"/>
          </w:tcPr>
          <w:p w14:paraId="57D4F6BD" w14:textId="77777777" w:rsidR="00DC1BA3" w:rsidRPr="007871B4" w:rsidRDefault="00DC1BA3" w:rsidP="00774FFD">
            <w:pPr>
              <w:widowControl w:val="0"/>
              <w:adjustRightInd w:val="0"/>
              <w:jc w:val="center"/>
              <w:textAlignment w:val="baseline"/>
              <w:rPr>
                <w:rFonts w:eastAsia="MS Mincho"/>
                <w:b/>
                <w:bCs/>
                <w:i/>
                <w:sz w:val="15"/>
                <w:szCs w:val="15"/>
                <w:lang w:val="ru-RU"/>
              </w:rPr>
            </w:pPr>
            <w:r w:rsidRPr="007871B4">
              <w:rPr>
                <w:rFonts w:eastAsia="MS Mincho"/>
                <w:b/>
                <w:bCs/>
                <w:i/>
                <w:sz w:val="15"/>
                <w:szCs w:val="15"/>
                <w:lang w:val="ru-RU"/>
              </w:rPr>
              <w:t>FINAL PROVISIONS</w:t>
            </w:r>
          </w:p>
        </w:tc>
      </w:tr>
      <w:tr w:rsidR="00DC1BA3" w:rsidRPr="007871B4" w14:paraId="7518A9A1" w14:textId="77777777" w:rsidTr="004477C0">
        <w:tc>
          <w:tcPr>
            <w:tcW w:w="2500" w:type="pct"/>
          </w:tcPr>
          <w:p w14:paraId="4FF73C18"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Стороны пришли к соглашению о том, что право требовать уплаты договорной неустойки и компенсации ущерба продолжает действовать после прекращения Договора.</w:t>
            </w:r>
          </w:p>
        </w:tc>
        <w:tc>
          <w:tcPr>
            <w:tcW w:w="2500" w:type="pct"/>
          </w:tcPr>
          <w:p w14:paraId="5AC93C3C"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Parties have expressly agreed that the right for payment of the contractual penalty and compensation for damages shall survive the termination of the Contract.</w:t>
            </w:r>
          </w:p>
        </w:tc>
      </w:tr>
      <w:tr w:rsidR="00DC1BA3" w:rsidRPr="007871B4" w14:paraId="545F4325" w14:textId="77777777" w:rsidTr="004477C0">
        <w:tc>
          <w:tcPr>
            <w:tcW w:w="2500" w:type="pct"/>
          </w:tcPr>
          <w:p w14:paraId="4E306B8A" w14:textId="77777777" w:rsidR="00DC1BA3" w:rsidRPr="00D25E3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Стороны обязуются относиться к деталям договора как к частным и конфиденциальным, за исключением случаев, необходимых для исполнения обязательств по Договору. Стороны обязуются не публиковать, разрешать публикацию или раскрывать какие-либо детали Договора без получения предварительного письменного согласия другой Стороны, за исключением случаев, когда это требуется действующим законодательством.</w:t>
            </w:r>
          </w:p>
          <w:p w14:paraId="329A7642" w14:textId="77777777" w:rsidR="00966E49" w:rsidRPr="00C70630" w:rsidRDefault="00966E49" w:rsidP="00774FFD">
            <w:pPr>
              <w:widowControl w:val="0"/>
              <w:numPr>
                <w:ilvl w:val="1"/>
                <w:numId w:val="7"/>
              </w:numPr>
              <w:tabs>
                <w:tab w:val="clear" w:pos="792"/>
              </w:tabs>
              <w:adjustRightInd w:val="0"/>
              <w:ind w:left="356" w:hanging="356"/>
              <w:jc w:val="both"/>
              <w:textAlignment w:val="baseline"/>
              <w:rPr>
                <w:rFonts w:eastAsia="MS Mincho"/>
                <w:bCs/>
                <w:sz w:val="15"/>
                <w:szCs w:val="15"/>
                <w:lang w:val="ru-RU"/>
              </w:rPr>
            </w:pPr>
            <w:r>
              <w:rPr>
                <w:rFonts w:eastAsia="MS Mincho"/>
                <w:bCs/>
                <w:sz w:val="15"/>
                <w:szCs w:val="15"/>
                <w:lang w:val="ru-RU"/>
              </w:rPr>
              <w:t>Продавец</w:t>
            </w:r>
            <w:r w:rsidRPr="00966E49">
              <w:rPr>
                <w:rFonts w:eastAsia="MS Mincho"/>
                <w:bCs/>
                <w:sz w:val="15"/>
                <w:szCs w:val="15"/>
                <w:lang w:val="ru-RU"/>
              </w:rPr>
              <w:t xml:space="preserve"> подтверждает, что ему известно о требованиях </w:t>
            </w:r>
            <w:proofErr w:type="gramStart"/>
            <w:r w:rsidRPr="00966E49">
              <w:rPr>
                <w:rFonts w:eastAsia="MS Mincho"/>
                <w:bCs/>
                <w:sz w:val="15"/>
                <w:szCs w:val="15"/>
                <w:lang w:val="ru-RU"/>
              </w:rPr>
              <w:t>антикоррупционного законодательства</w:t>
            </w:r>
            <w:proofErr w:type="gramEnd"/>
            <w:r w:rsidRPr="00966E49">
              <w:rPr>
                <w:rFonts w:eastAsia="MS Mincho"/>
                <w:bCs/>
                <w:sz w:val="15"/>
                <w:szCs w:val="15"/>
                <w:lang w:val="ru-RU"/>
              </w:rPr>
              <w:t xml:space="preserve"> и </w:t>
            </w:r>
            <w:r>
              <w:rPr>
                <w:rFonts w:eastAsia="MS Mincho"/>
                <w:bCs/>
                <w:sz w:val="15"/>
                <w:szCs w:val="15"/>
                <w:lang w:val="ru-RU"/>
              </w:rPr>
              <w:t>Продавец</w:t>
            </w:r>
            <w:r w:rsidRPr="00966E49">
              <w:rPr>
                <w:rFonts w:eastAsia="MS Mincho"/>
                <w:bCs/>
                <w:sz w:val="15"/>
                <w:szCs w:val="15"/>
                <w:lang w:val="ru-RU"/>
              </w:rPr>
              <w:t xml:space="preserve"> принимает все необходимые меры по предупреждению коррупции</w:t>
            </w:r>
            <w:r>
              <w:rPr>
                <w:rFonts w:eastAsia="MS Mincho"/>
                <w:bCs/>
                <w:sz w:val="15"/>
                <w:szCs w:val="15"/>
                <w:lang w:val="ru-RU"/>
              </w:rPr>
              <w:t xml:space="preserve">, </w:t>
            </w:r>
            <w:r w:rsidRPr="00966E49">
              <w:rPr>
                <w:rFonts w:eastAsia="MS Mincho"/>
                <w:bCs/>
                <w:sz w:val="15"/>
                <w:szCs w:val="15"/>
                <w:lang w:val="ru-RU"/>
              </w:rPr>
              <w:t>включая разработку таких мер и их применение</w:t>
            </w:r>
            <w:r>
              <w:rPr>
                <w:rFonts w:eastAsia="MS Mincho"/>
                <w:bCs/>
                <w:sz w:val="15"/>
                <w:szCs w:val="15"/>
                <w:lang w:val="ru-RU"/>
              </w:rPr>
              <w:t>,</w:t>
            </w:r>
            <w:r w:rsidRPr="00966E49">
              <w:rPr>
                <w:rFonts w:eastAsia="MS Mincho"/>
                <w:bCs/>
                <w:sz w:val="15"/>
                <w:szCs w:val="15"/>
                <w:lang w:val="ru-RU"/>
              </w:rPr>
              <w:t xml:space="preserve"> согласно требованиям Федерального закона</w:t>
            </w:r>
            <w:r>
              <w:rPr>
                <w:rFonts w:eastAsia="MS Mincho"/>
                <w:bCs/>
                <w:sz w:val="15"/>
                <w:szCs w:val="15"/>
                <w:lang w:val="ru-RU"/>
              </w:rPr>
              <w:t xml:space="preserve"> </w:t>
            </w:r>
            <w:r w:rsidRPr="00D25E34">
              <w:rPr>
                <w:rFonts w:eastAsia="MS Mincho"/>
                <w:bCs/>
                <w:sz w:val="15"/>
                <w:szCs w:val="15"/>
                <w:lang w:val="ru-RU"/>
              </w:rPr>
              <w:t>от 25.12. 2008</w:t>
            </w:r>
            <w:r>
              <w:rPr>
                <w:rFonts w:eastAsia="MS Mincho"/>
                <w:bCs/>
                <w:sz w:val="15"/>
                <w:szCs w:val="15"/>
                <w:lang w:val="ru-RU"/>
              </w:rPr>
              <w:t xml:space="preserve"> №</w:t>
            </w:r>
            <w:r w:rsidRPr="00D25E34">
              <w:rPr>
                <w:rFonts w:eastAsia="MS Mincho"/>
                <w:bCs/>
                <w:sz w:val="15"/>
                <w:szCs w:val="15"/>
                <w:lang w:val="ru-RU"/>
              </w:rPr>
              <w:t>273-ФЗ</w:t>
            </w:r>
            <w:r w:rsidRPr="00966E49">
              <w:rPr>
                <w:rFonts w:eastAsia="MS Mincho"/>
                <w:bCs/>
                <w:sz w:val="15"/>
                <w:szCs w:val="15"/>
                <w:lang w:val="ru-RU"/>
              </w:rPr>
              <w:t xml:space="preserve"> «О противодействии коррупции».</w:t>
            </w:r>
          </w:p>
          <w:p w14:paraId="6AB795BE" w14:textId="77777777" w:rsidR="00C70630" w:rsidRPr="00E620BE" w:rsidRDefault="00E620BE" w:rsidP="00774FFD">
            <w:pPr>
              <w:widowControl w:val="0"/>
              <w:adjustRightInd w:val="0"/>
              <w:ind w:left="356"/>
              <w:jc w:val="both"/>
              <w:textAlignment w:val="baseline"/>
              <w:rPr>
                <w:rFonts w:eastAsia="MS Mincho"/>
                <w:bCs/>
                <w:sz w:val="15"/>
                <w:szCs w:val="15"/>
                <w:lang w:val="ru-RU"/>
              </w:rPr>
            </w:pPr>
            <w:r w:rsidRPr="00E620BE">
              <w:rPr>
                <w:rFonts w:eastAsia="MS Mincho"/>
                <w:bCs/>
                <w:sz w:val="15"/>
                <w:szCs w:val="15"/>
                <w:lang w:val="ru-RU"/>
              </w:rPr>
              <w:t xml:space="preserve">В случае если </w:t>
            </w:r>
            <w:r w:rsidR="00095936">
              <w:rPr>
                <w:rFonts w:eastAsia="MS Mincho"/>
                <w:bCs/>
                <w:sz w:val="15"/>
                <w:szCs w:val="15"/>
                <w:lang w:val="ru-RU"/>
              </w:rPr>
              <w:t>Продавцу</w:t>
            </w:r>
            <w:r w:rsidRPr="00E620BE">
              <w:rPr>
                <w:rFonts w:eastAsia="MS Mincho"/>
                <w:bCs/>
                <w:sz w:val="15"/>
                <w:szCs w:val="15"/>
                <w:lang w:val="ru-RU"/>
              </w:rPr>
              <w:t xml:space="preserve"> стало известно о имевших место, готовящихся или предполагаемых нарушениях антикоррупционного законодательства при взаимодействии с </w:t>
            </w:r>
            <w:r w:rsidR="00095936">
              <w:rPr>
                <w:rFonts w:eastAsia="MS Mincho"/>
                <w:bCs/>
                <w:sz w:val="15"/>
                <w:szCs w:val="15"/>
                <w:lang w:val="ru-RU"/>
              </w:rPr>
              <w:t>Покупателем</w:t>
            </w:r>
            <w:r w:rsidRPr="00E620BE">
              <w:rPr>
                <w:rFonts w:eastAsia="MS Mincho"/>
                <w:bCs/>
                <w:sz w:val="15"/>
                <w:szCs w:val="15"/>
                <w:lang w:val="ru-RU"/>
              </w:rPr>
              <w:t xml:space="preserve">, </w:t>
            </w:r>
            <w:r w:rsidR="00095936">
              <w:rPr>
                <w:rFonts w:eastAsia="MS Mincho"/>
                <w:bCs/>
                <w:sz w:val="15"/>
                <w:szCs w:val="15"/>
                <w:lang w:val="ru-RU"/>
              </w:rPr>
              <w:t xml:space="preserve">Продавец </w:t>
            </w:r>
            <w:r w:rsidRPr="00E620BE">
              <w:rPr>
                <w:rFonts w:eastAsia="MS Mincho"/>
                <w:bCs/>
                <w:sz w:val="15"/>
                <w:szCs w:val="15"/>
                <w:lang w:val="ru-RU"/>
              </w:rPr>
              <w:t xml:space="preserve">обязан сообщить об этом в отдел внутреннего контроля </w:t>
            </w:r>
            <w:r w:rsidR="00095936">
              <w:rPr>
                <w:rFonts w:eastAsia="MS Mincho"/>
                <w:bCs/>
                <w:sz w:val="15"/>
                <w:szCs w:val="15"/>
                <w:lang w:val="ru-RU"/>
              </w:rPr>
              <w:t>Покупателя</w:t>
            </w:r>
            <w:r w:rsidR="00095936" w:rsidRPr="00E620BE">
              <w:rPr>
                <w:rFonts w:eastAsia="MS Mincho"/>
                <w:bCs/>
                <w:sz w:val="15"/>
                <w:szCs w:val="15"/>
                <w:lang w:val="ru-RU"/>
              </w:rPr>
              <w:t xml:space="preserve"> </w:t>
            </w:r>
            <w:r w:rsidRPr="00E620BE">
              <w:rPr>
                <w:rFonts w:eastAsia="MS Mincho"/>
                <w:bCs/>
                <w:sz w:val="15"/>
                <w:szCs w:val="15"/>
                <w:lang w:val="ru-RU"/>
              </w:rPr>
              <w:t xml:space="preserve">телефону +7 (812) 418-02-46 или посредством электронной почты </w:t>
            </w:r>
            <w:hyperlink r:id="rId9" w:history="1">
              <w:r w:rsidRPr="003A07D0">
                <w:rPr>
                  <w:rStyle w:val="af3"/>
                  <w:rFonts w:eastAsia="MS Mincho"/>
                  <w:bCs/>
                  <w:sz w:val="15"/>
                  <w:szCs w:val="15"/>
                  <w:lang w:val="ru-RU"/>
                </w:rPr>
                <w:t>compliance@hyundai-motor.ru</w:t>
              </w:r>
            </w:hyperlink>
            <w:r w:rsidRPr="00E620BE">
              <w:rPr>
                <w:rFonts w:eastAsia="MS Mincho"/>
                <w:bCs/>
                <w:sz w:val="15"/>
                <w:szCs w:val="15"/>
                <w:lang w:val="ru-RU"/>
              </w:rPr>
              <w:t>.</w:t>
            </w:r>
            <w:r>
              <w:rPr>
                <w:rFonts w:eastAsia="MS Mincho"/>
                <w:bCs/>
                <w:sz w:val="15"/>
                <w:szCs w:val="15"/>
                <w:lang w:val="ru-RU"/>
              </w:rPr>
              <w:t xml:space="preserve"> </w:t>
            </w:r>
          </w:p>
        </w:tc>
        <w:tc>
          <w:tcPr>
            <w:tcW w:w="2500" w:type="pct"/>
          </w:tcPr>
          <w:p w14:paraId="1FF89D13" w14:textId="77777777" w:rsidR="00DC1BA3"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 Parties shall treat the details of the Contract as private and confidential, except to the extent necessary to carry out their obligation under it. The parties shall not publish, permit to publish, or disclose any particulars of the Contract without the previous consent in writing of the other Party, except for cases expressly required by the applicable legislation.</w:t>
            </w:r>
          </w:p>
          <w:p w14:paraId="1FAEAFD4" w14:textId="77777777" w:rsidR="00E620BE" w:rsidRDefault="00E620BE" w:rsidP="00774FFD">
            <w:pPr>
              <w:widowControl w:val="0"/>
              <w:adjustRightInd w:val="0"/>
              <w:ind w:left="332"/>
              <w:jc w:val="both"/>
              <w:textAlignment w:val="baseline"/>
              <w:rPr>
                <w:rFonts w:eastAsia="MS Mincho"/>
                <w:bCs/>
                <w:sz w:val="15"/>
                <w:szCs w:val="15"/>
                <w:lang w:val="en-US"/>
              </w:rPr>
            </w:pPr>
          </w:p>
          <w:p w14:paraId="0B9C2E43" w14:textId="77777777" w:rsidR="00E620BE" w:rsidRPr="00D25E34" w:rsidRDefault="00E620BE" w:rsidP="00774FFD">
            <w:pPr>
              <w:widowControl w:val="0"/>
              <w:adjustRightInd w:val="0"/>
              <w:ind w:left="332"/>
              <w:jc w:val="both"/>
              <w:textAlignment w:val="baseline"/>
              <w:rPr>
                <w:rFonts w:eastAsia="MS Mincho"/>
                <w:bCs/>
                <w:sz w:val="15"/>
                <w:szCs w:val="15"/>
                <w:lang w:val="en-US"/>
              </w:rPr>
            </w:pPr>
          </w:p>
          <w:p w14:paraId="01A77671" w14:textId="77777777" w:rsidR="00966E49" w:rsidRDefault="00966E49" w:rsidP="00774FFD">
            <w:pPr>
              <w:widowControl w:val="0"/>
              <w:numPr>
                <w:ilvl w:val="0"/>
                <w:numId w:val="10"/>
              </w:numPr>
              <w:tabs>
                <w:tab w:val="clear" w:pos="720"/>
              </w:tabs>
              <w:adjustRightInd w:val="0"/>
              <w:ind w:left="354" w:hanging="354"/>
              <w:jc w:val="both"/>
              <w:textAlignment w:val="baseline"/>
              <w:rPr>
                <w:rFonts w:eastAsia="MS Mincho"/>
                <w:bCs/>
                <w:sz w:val="15"/>
                <w:szCs w:val="15"/>
                <w:lang w:val="en-US"/>
              </w:rPr>
            </w:pPr>
            <w:r w:rsidRPr="00966E49">
              <w:rPr>
                <w:rFonts w:eastAsia="MS Mincho"/>
                <w:bCs/>
                <w:sz w:val="15"/>
                <w:szCs w:val="15"/>
                <w:lang w:val="en-US"/>
              </w:rPr>
              <w:t xml:space="preserve">The </w:t>
            </w:r>
            <w:r>
              <w:rPr>
                <w:rFonts w:eastAsia="MS Mincho"/>
                <w:bCs/>
                <w:sz w:val="15"/>
                <w:szCs w:val="15"/>
                <w:lang w:val="en-US"/>
              </w:rPr>
              <w:t>Seller</w:t>
            </w:r>
            <w:r w:rsidRPr="00966E49">
              <w:rPr>
                <w:rFonts w:eastAsia="MS Mincho"/>
                <w:bCs/>
                <w:sz w:val="15"/>
                <w:szCs w:val="15"/>
                <w:lang w:val="en-US"/>
              </w:rPr>
              <w:t xml:space="preserve"> confirms that he is aware of the provisions of anti-corruption legislation and the </w:t>
            </w:r>
            <w:r>
              <w:rPr>
                <w:rFonts w:eastAsia="MS Mincho"/>
                <w:bCs/>
                <w:sz w:val="15"/>
                <w:szCs w:val="15"/>
                <w:lang w:val="en-US"/>
              </w:rPr>
              <w:t>Selle</w:t>
            </w:r>
            <w:r w:rsidR="00B02630">
              <w:rPr>
                <w:rFonts w:eastAsia="MS Mincho"/>
                <w:bCs/>
                <w:sz w:val="15"/>
                <w:szCs w:val="15"/>
                <w:lang w:val="en-US"/>
              </w:rPr>
              <w:t>r</w:t>
            </w:r>
            <w:r w:rsidRPr="00966E49">
              <w:rPr>
                <w:rFonts w:eastAsia="MS Mincho"/>
                <w:bCs/>
                <w:sz w:val="15"/>
                <w:szCs w:val="15"/>
                <w:lang w:val="en-US"/>
              </w:rPr>
              <w:t xml:space="preserve"> shall undertake all necessary measures to prevent corruption</w:t>
            </w:r>
            <w:r w:rsidRPr="00D25E34">
              <w:rPr>
                <w:rFonts w:eastAsia="MS Mincho"/>
                <w:bCs/>
                <w:sz w:val="15"/>
                <w:szCs w:val="15"/>
                <w:lang w:val="en-US"/>
              </w:rPr>
              <w:t>,</w:t>
            </w:r>
            <w:r w:rsidRPr="00966E49">
              <w:rPr>
                <w:rFonts w:eastAsia="MS Mincho"/>
                <w:bCs/>
                <w:sz w:val="15"/>
                <w:szCs w:val="15"/>
                <w:lang w:val="en-US"/>
              </w:rPr>
              <w:t xml:space="preserve"> including the development of such </w:t>
            </w:r>
            <w:r>
              <w:rPr>
                <w:rFonts w:eastAsia="MS Mincho"/>
                <w:bCs/>
                <w:sz w:val="15"/>
                <w:szCs w:val="15"/>
                <w:lang w:val="en-US"/>
              </w:rPr>
              <w:t>measures and their application</w:t>
            </w:r>
            <w:r w:rsidRPr="00966E49">
              <w:rPr>
                <w:rFonts w:eastAsia="MS Mincho"/>
                <w:bCs/>
                <w:sz w:val="15"/>
                <w:szCs w:val="15"/>
                <w:lang w:val="en-US"/>
              </w:rPr>
              <w:t xml:space="preserve"> in accordance with the provisions of Federal Law </w:t>
            </w:r>
            <w:r>
              <w:rPr>
                <w:rFonts w:eastAsia="MS Mincho"/>
                <w:bCs/>
                <w:sz w:val="15"/>
                <w:szCs w:val="15"/>
                <w:lang w:val="en-US"/>
              </w:rPr>
              <w:t xml:space="preserve">of December 25, 2008 No. 273-FZ </w:t>
            </w:r>
            <w:r w:rsidRPr="00966E49">
              <w:rPr>
                <w:rFonts w:eastAsia="MS Mincho"/>
                <w:bCs/>
                <w:sz w:val="15"/>
                <w:szCs w:val="15"/>
                <w:lang w:val="en-US"/>
              </w:rPr>
              <w:t xml:space="preserve">“On Anti-Corruption Enforcement”.  </w:t>
            </w:r>
          </w:p>
          <w:p w14:paraId="10778613" w14:textId="77777777" w:rsidR="00C70630" w:rsidRPr="007871B4" w:rsidRDefault="00E620BE" w:rsidP="00774FFD">
            <w:pPr>
              <w:widowControl w:val="0"/>
              <w:adjustRightInd w:val="0"/>
              <w:ind w:left="354"/>
              <w:jc w:val="both"/>
              <w:textAlignment w:val="baseline"/>
              <w:rPr>
                <w:rFonts w:eastAsia="MS Mincho"/>
                <w:bCs/>
                <w:sz w:val="15"/>
                <w:szCs w:val="15"/>
                <w:lang w:val="en-US"/>
              </w:rPr>
            </w:pPr>
            <w:r w:rsidRPr="00E620BE">
              <w:rPr>
                <w:rFonts w:eastAsia="MS Mincho"/>
                <w:bCs/>
                <w:sz w:val="15"/>
                <w:szCs w:val="15"/>
                <w:lang w:val="en-US"/>
              </w:rPr>
              <w:t xml:space="preserve">Should the </w:t>
            </w:r>
            <w:r w:rsidR="00095936">
              <w:rPr>
                <w:rFonts w:eastAsia="MS Mincho"/>
                <w:bCs/>
                <w:sz w:val="15"/>
                <w:szCs w:val="15"/>
                <w:lang w:val="en-US"/>
              </w:rPr>
              <w:t>Seller</w:t>
            </w:r>
            <w:r w:rsidRPr="00E620BE">
              <w:rPr>
                <w:rFonts w:eastAsia="MS Mincho"/>
                <w:bCs/>
                <w:sz w:val="15"/>
                <w:szCs w:val="15"/>
                <w:lang w:val="en-US"/>
              </w:rPr>
              <w:t xml:space="preserve"> during interaction with the </w:t>
            </w:r>
            <w:r w:rsidR="00352DD9">
              <w:rPr>
                <w:rFonts w:eastAsia="MS Mincho"/>
                <w:bCs/>
                <w:sz w:val="15"/>
                <w:szCs w:val="15"/>
                <w:lang w:val="en-US"/>
              </w:rPr>
              <w:t>Buyer</w:t>
            </w:r>
            <w:r w:rsidRPr="00E620BE">
              <w:rPr>
                <w:rFonts w:eastAsia="MS Mincho"/>
                <w:bCs/>
                <w:sz w:val="15"/>
                <w:szCs w:val="15"/>
                <w:lang w:val="en-US"/>
              </w:rPr>
              <w:t xml:space="preserve"> become aware of violations of the Anti-bribery legislation that either took place or are imminent or suspected, the </w:t>
            </w:r>
            <w:r w:rsidR="00095936">
              <w:rPr>
                <w:rFonts w:eastAsia="MS Mincho"/>
                <w:bCs/>
                <w:sz w:val="15"/>
                <w:szCs w:val="15"/>
                <w:lang w:val="en-US"/>
              </w:rPr>
              <w:t>Seller</w:t>
            </w:r>
            <w:r w:rsidRPr="00E620BE">
              <w:rPr>
                <w:rFonts w:eastAsia="MS Mincho"/>
                <w:bCs/>
                <w:sz w:val="15"/>
                <w:szCs w:val="15"/>
                <w:lang w:val="en-US"/>
              </w:rPr>
              <w:t xml:space="preserve"> shall inform the Compliance Section of the </w:t>
            </w:r>
            <w:r w:rsidR="00352DD9">
              <w:rPr>
                <w:rFonts w:eastAsia="MS Mincho"/>
                <w:bCs/>
                <w:sz w:val="15"/>
                <w:szCs w:val="15"/>
                <w:lang w:val="en-US"/>
              </w:rPr>
              <w:t>Buyer</w:t>
            </w:r>
            <w:r w:rsidR="00095936" w:rsidRPr="00E620BE">
              <w:rPr>
                <w:rFonts w:eastAsia="MS Mincho"/>
                <w:bCs/>
                <w:sz w:val="15"/>
                <w:szCs w:val="15"/>
                <w:lang w:val="en-US"/>
              </w:rPr>
              <w:t xml:space="preserve"> </w:t>
            </w:r>
            <w:r w:rsidRPr="00E620BE">
              <w:rPr>
                <w:rFonts w:eastAsia="MS Mincho"/>
                <w:bCs/>
                <w:sz w:val="15"/>
                <w:szCs w:val="15"/>
                <w:lang w:val="en-US"/>
              </w:rPr>
              <w:t xml:space="preserve">via telephone +7 (812) 418-02-46 or using e-mail: </w:t>
            </w:r>
            <w:hyperlink r:id="rId10" w:history="1">
              <w:r w:rsidRPr="003A07D0">
                <w:rPr>
                  <w:rStyle w:val="af3"/>
                  <w:rFonts w:eastAsia="MS Mincho"/>
                  <w:bCs/>
                  <w:sz w:val="15"/>
                  <w:szCs w:val="15"/>
                  <w:lang w:val="en-US"/>
                </w:rPr>
                <w:t>compliance@hyundai-motor.ru</w:t>
              </w:r>
            </w:hyperlink>
            <w:r w:rsidRPr="00E620BE">
              <w:rPr>
                <w:rFonts w:eastAsia="MS Mincho"/>
                <w:bCs/>
                <w:sz w:val="15"/>
                <w:szCs w:val="15"/>
                <w:lang w:val="en-US"/>
              </w:rPr>
              <w:t>.</w:t>
            </w:r>
          </w:p>
        </w:tc>
      </w:tr>
      <w:tr w:rsidR="00446492" w:rsidRPr="00A014BF" w14:paraId="2CB2BD5F" w14:textId="77777777" w:rsidTr="004477C0">
        <w:tc>
          <w:tcPr>
            <w:tcW w:w="2500" w:type="pct"/>
          </w:tcPr>
          <w:p w14:paraId="659FC947" w14:textId="77777777" w:rsidR="00446492" w:rsidRPr="007871B4" w:rsidRDefault="00446492"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Pr>
                <w:rFonts w:eastAsia="MS Mincho"/>
                <w:bCs/>
                <w:sz w:val="15"/>
                <w:szCs w:val="15"/>
                <w:lang w:val="ru-RU"/>
              </w:rPr>
              <w:t xml:space="preserve">Документы, указанные в пунктах </w:t>
            </w:r>
            <w:r w:rsidR="0090098A" w:rsidRPr="0090098A">
              <w:rPr>
                <w:rFonts w:eastAsia="MS Mincho"/>
                <w:bCs/>
                <w:sz w:val="15"/>
                <w:szCs w:val="15"/>
                <w:lang w:val="ru-RU"/>
              </w:rPr>
              <w:t>20</w:t>
            </w:r>
            <w:r>
              <w:rPr>
                <w:rFonts w:eastAsia="MS Mincho"/>
                <w:bCs/>
                <w:sz w:val="15"/>
                <w:szCs w:val="15"/>
                <w:lang w:val="ru-RU"/>
              </w:rPr>
              <w:t xml:space="preserve"> и 2</w:t>
            </w:r>
            <w:r w:rsidR="0090098A" w:rsidRPr="0090098A">
              <w:rPr>
                <w:rFonts w:eastAsia="MS Mincho"/>
                <w:bCs/>
                <w:sz w:val="15"/>
                <w:szCs w:val="15"/>
                <w:lang w:val="ru-RU"/>
              </w:rPr>
              <w:t>9</w:t>
            </w:r>
            <w:r>
              <w:rPr>
                <w:rFonts w:eastAsia="MS Mincho"/>
                <w:bCs/>
                <w:sz w:val="15"/>
                <w:szCs w:val="15"/>
                <w:lang w:val="ru-RU"/>
              </w:rPr>
              <w:t xml:space="preserve"> Общих условий, а также счета-фактуры, передаются Продавцом на бумажном носителе или в виде электронного документа</w:t>
            </w:r>
            <w:r w:rsidR="008365A2">
              <w:rPr>
                <w:rFonts w:eastAsia="MS Mincho"/>
                <w:bCs/>
                <w:sz w:val="15"/>
                <w:szCs w:val="15"/>
                <w:lang w:val="ru-RU"/>
              </w:rPr>
              <w:t>, подписанного усиленной квалифицированной электронной подписью.</w:t>
            </w:r>
            <w:r>
              <w:rPr>
                <w:rFonts w:eastAsia="MS Mincho"/>
                <w:bCs/>
                <w:sz w:val="15"/>
                <w:szCs w:val="15"/>
                <w:lang w:val="ru-RU"/>
              </w:rPr>
              <w:t xml:space="preserve"> </w:t>
            </w:r>
            <w:r w:rsidR="008365A2" w:rsidRPr="008365A2">
              <w:rPr>
                <w:rFonts w:eastAsia="MS Mincho"/>
                <w:bCs/>
                <w:sz w:val="15"/>
                <w:szCs w:val="15"/>
                <w:lang w:val="ru-RU"/>
              </w:rPr>
              <w:t>ТОРГ-12 и счет-фактур</w:t>
            </w:r>
            <w:r w:rsidR="008365A2">
              <w:rPr>
                <w:rFonts w:eastAsia="MS Mincho"/>
                <w:bCs/>
                <w:sz w:val="15"/>
                <w:szCs w:val="15"/>
                <w:lang w:val="ru-RU"/>
              </w:rPr>
              <w:t>а</w:t>
            </w:r>
            <w:r w:rsidR="008365A2" w:rsidRPr="008365A2">
              <w:rPr>
                <w:rFonts w:eastAsia="MS Mincho"/>
                <w:bCs/>
                <w:sz w:val="15"/>
                <w:szCs w:val="15"/>
                <w:lang w:val="ru-RU"/>
              </w:rPr>
              <w:t xml:space="preserve"> или УПД, </w:t>
            </w:r>
            <w:r w:rsidR="008365A2">
              <w:rPr>
                <w:rFonts w:eastAsia="MS Mincho"/>
                <w:bCs/>
                <w:sz w:val="15"/>
                <w:szCs w:val="15"/>
                <w:lang w:val="ru-RU"/>
              </w:rPr>
              <w:t xml:space="preserve">передаваемые в виде электронного документа, должны быть </w:t>
            </w:r>
            <w:r w:rsidR="008365A2" w:rsidRPr="008365A2">
              <w:rPr>
                <w:rFonts w:eastAsia="MS Mincho"/>
                <w:bCs/>
                <w:sz w:val="15"/>
                <w:szCs w:val="15"/>
                <w:lang w:val="ru-RU"/>
              </w:rPr>
              <w:t xml:space="preserve">составлены </w:t>
            </w:r>
            <w:r w:rsidR="008365A2">
              <w:rPr>
                <w:rFonts w:eastAsia="MS Mincho"/>
                <w:bCs/>
                <w:sz w:val="15"/>
                <w:szCs w:val="15"/>
                <w:lang w:val="ru-RU"/>
              </w:rPr>
              <w:t xml:space="preserve">Продавцом </w:t>
            </w:r>
            <w:r w:rsidR="008365A2" w:rsidRPr="008365A2">
              <w:rPr>
                <w:rFonts w:eastAsia="MS Mincho"/>
                <w:bCs/>
                <w:sz w:val="15"/>
                <w:szCs w:val="15"/>
                <w:lang w:val="ru-RU"/>
              </w:rPr>
              <w:t>в действующих форматах, утвержденных приказами Федеральной налоговой службы Российской Федерации</w:t>
            </w:r>
            <w:r w:rsidR="008365A2">
              <w:rPr>
                <w:rFonts w:eastAsia="MS Mincho"/>
                <w:bCs/>
                <w:sz w:val="15"/>
                <w:szCs w:val="15"/>
                <w:lang w:val="ru-RU"/>
              </w:rPr>
              <w:t>. В случае если электронный документооборот Продавца обеспечивается иным оператором, чем оператор, услугами которого пользуется Покупатель, Продавец обязан за свой счет произвести все необходимые действия в целях обеспечения возможности передачи вышеуказанных электронных документов оператору электронного документооборота Покупателя.</w:t>
            </w:r>
          </w:p>
        </w:tc>
        <w:tc>
          <w:tcPr>
            <w:tcW w:w="2500" w:type="pct"/>
          </w:tcPr>
          <w:p w14:paraId="3DF9A16E" w14:textId="77777777" w:rsidR="00446492" w:rsidRPr="00A014BF" w:rsidRDefault="00A014BF"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Pr>
                <w:rFonts w:eastAsia="MS Mincho"/>
                <w:bCs/>
                <w:sz w:val="15"/>
                <w:szCs w:val="15"/>
                <w:lang w:val="en-US"/>
              </w:rPr>
              <w:t xml:space="preserve">Documents indicated in items </w:t>
            </w:r>
            <w:r w:rsidR="0090098A">
              <w:rPr>
                <w:rFonts w:eastAsia="MS Mincho"/>
                <w:bCs/>
                <w:sz w:val="15"/>
                <w:szCs w:val="15"/>
                <w:lang w:val="en-US"/>
              </w:rPr>
              <w:t>20</w:t>
            </w:r>
            <w:r>
              <w:rPr>
                <w:rFonts w:eastAsia="MS Mincho"/>
                <w:bCs/>
                <w:sz w:val="15"/>
                <w:szCs w:val="15"/>
                <w:lang w:val="en-US"/>
              </w:rPr>
              <w:t xml:space="preserve"> and 2</w:t>
            </w:r>
            <w:r w:rsidR="0090098A">
              <w:rPr>
                <w:rFonts w:eastAsia="MS Mincho"/>
                <w:bCs/>
                <w:sz w:val="15"/>
                <w:szCs w:val="15"/>
                <w:lang w:val="en-US"/>
              </w:rPr>
              <w:t>9</w:t>
            </w:r>
            <w:r>
              <w:rPr>
                <w:rFonts w:eastAsia="MS Mincho"/>
                <w:bCs/>
                <w:sz w:val="15"/>
                <w:szCs w:val="15"/>
                <w:lang w:val="en-US"/>
              </w:rPr>
              <w:t xml:space="preserve"> of these General Terms, as well as </w:t>
            </w:r>
            <w:r w:rsidR="00C13CE8">
              <w:rPr>
                <w:rFonts w:eastAsia="MS Mincho"/>
                <w:bCs/>
                <w:sz w:val="15"/>
                <w:szCs w:val="15"/>
                <w:lang w:val="en-US"/>
              </w:rPr>
              <w:t xml:space="preserve">VAT-invoices, </w:t>
            </w:r>
            <w:r w:rsidR="00F9321B">
              <w:rPr>
                <w:rFonts w:eastAsia="MS Mincho"/>
                <w:bCs/>
                <w:sz w:val="15"/>
                <w:szCs w:val="15"/>
                <w:lang w:val="en-US"/>
              </w:rPr>
              <w:t>shall</w:t>
            </w:r>
            <w:r w:rsidR="00C13CE8">
              <w:rPr>
                <w:rFonts w:eastAsia="MS Mincho"/>
                <w:bCs/>
                <w:sz w:val="15"/>
                <w:szCs w:val="15"/>
                <w:lang w:val="en-US"/>
              </w:rPr>
              <w:t xml:space="preserve"> be provided by the Seller </w:t>
            </w:r>
            <w:r w:rsidR="00F9321B">
              <w:rPr>
                <w:rFonts w:eastAsia="MS Mincho"/>
                <w:bCs/>
                <w:sz w:val="15"/>
                <w:szCs w:val="15"/>
                <w:lang w:val="en-US"/>
              </w:rPr>
              <w:t>as hard copy</w:t>
            </w:r>
            <w:r w:rsidR="00C13CE8">
              <w:rPr>
                <w:rFonts w:eastAsia="MS Mincho"/>
                <w:bCs/>
                <w:sz w:val="15"/>
                <w:szCs w:val="15"/>
                <w:lang w:val="en-US"/>
              </w:rPr>
              <w:t xml:space="preserve"> or as electronic document signed by </w:t>
            </w:r>
            <w:r w:rsidR="00F9321B">
              <w:rPr>
                <w:rFonts w:eastAsia="MS Mincho"/>
                <w:bCs/>
                <w:sz w:val="15"/>
                <w:szCs w:val="15"/>
                <w:lang w:val="en-US"/>
              </w:rPr>
              <w:t>enhanced</w:t>
            </w:r>
            <w:r w:rsidR="00C13CE8">
              <w:rPr>
                <w:rFonts w:eastAsia="MS Mincho"/>
                <w:bCs/>
                <w:sz w:val="15"/>
                <w:szCs w:val="15"/>
                <w:lang w:val="en-US"/>
              </w:rPr>
              <w:t xml:space="preserve"> qualified </w:t>
            </w:r>
            <w:r w:rsidR="00F9321B">
              <w:rPr>
                <w:rFonts w:eastAsia="MS Mincho"/>
                <w:bCs/>
                <w:sz w:val="15"/>
                <w:szCs w:val="15"/>
                <w:lang w:val="en-US"/>
              </w:rPr>
              <w:t>digital</w:t>
            </w:r>
            <w:r w:rsidR="00C13CE8">
              <w:rPr>
                <w:rFonts w:eastAsia="MS Mincho"/>
                <w:bCs/>
                <w:sz w:val="15"/>
                <w:szCs w:val="15"/>
                <w:lang w:val="en-US"/>
              </w:rPr>
              <w:t xml:space="preserve"> signature. TORG-12</w:t>
            </w:r>
            <w:r>
              <w:rPr>
                <w:rFonts w:eastAsia="MS Mincho"/>
                <w:bCs/>
                <w:sz w:val="15"/>
                <w:szCs w:val="15"/>
                <w:lang w:val="en-US"/>
              </w:rPr>
              <w:t xml:space="preserve"> </w:t>
            </w:r>
            <w:r w:rsidR="00C13CE8">
              <w:rPr>
                <w:rFonts w:eastAsia="MS Mincho"/>
                <w:bCs/>
                <w:sz w:val="15"/>
                <w:szCs w:val="15"/>
                <w:lang w:val="en-US"/>
              </w:rPr>
              <w:t xml:space="preserve">and VAT-invoice or UTD provided as electronic document </w:t>
            </w:r>
            <w:proofErr w:type="gramStart"/>
            <w:r w:rsidR="00C13CE8">
              <w:rPr>
                <w:rFonts w:eastAsia="MS Mincho"/>
                <w:bCs/>
                <w:sz w:val="15"/>
                <w:szCs w:val="15"/>
                <w:lang w:val="en-US"/>
              </w:rPr>
              <w:t xml:space="preserve">shall be </w:t>
            </w:r>
            <w:r w:rsidR="00C13CE8" w:rsidRPr="00C13CE8">
              <w:rPr>
                <w:rFonts w:eastAsia="MS Mincho"/>
                <w:bCs/>
                <w:sz w:val="15"/>
                <w:szCs w:val="15"/>
                <w:lang w:val="en-US"/>
              </w:rPr>
              <w:t>drafted</w:t>
            </w:r>
            <w:proofErr w:type="gramEnd"/>
            <w:r w:rsidR="00C13CE8">
              <w:rPr>
                <w:rFonts w:eastAsia="MS Mincho"/>
                <w:bCs/>
                <w:sz w:val="15"/>
                <w:szCs w:val="15"/>
                <w:lang w:val="en-US"/>
              </w:rPr>
              <w:t xml:space="preserve"> by the Seller</w:t>
            </w:r>
            <w:r w:rsidR="00C13CE8" w:rsidRPr="00C13CE8">
              <w:rPr>
                <w:rFonts w:eastAsia="MS Mincho"/>
                <w:bCs/>
                <w:sz w:val="15"/>
                <w:szCs w:val="15"/>
                <w:lang w:val="en-US"/>
              </w:rPr>
              <w:t xml:space="preserve"> in </w:t>
            </w:r>
            <w:r w:rsidR="00F9321B">
              <w:rPr>
                <w:rFonts w:eastAsia="MS Mincho"/>
                <w:bCs/>
                <w:sz w:val="15"/>
                <w:szCs w:val="15"/>
                <w:lang w:val="en-US"/>
              </w:rPr>
              <w:t>valid</w:t>
            </w:r>
            <w:r w:rsidR="00C13CE8" w:rsidRPr="00C13CE8">
              <w:rPr>
                <w:rFonts w:eastAsia="MS Mincho"/>
                <w:bCs/>
                <w:sz w:val="15"/>
                <w:szCs w:val="15"/>
                <w:lang w:val="en-US"/>
              </w:rPr>
              <w:t xml:space="preserve"> formats approved by the orders of the Federal Tax Service of the Russian Federation</w:t>
            </w:r>
            <w:r w:rsidR="00C13CE8">
              <w:rPr>
                <w:rFonts w:eastAsia="MS Mincho"/>
                <w:bCs/>
                <w:sz w:val="15"/>
                <w:szCs w:val="15"/>
                <w:lang w:val="en-US"/>
              </w:rPr>
              <w:t xml:space="preserve">. In case </w:t>
            </w:r>
            <w:proofErr w:type="gramStart"/>
            <w:r w:rsidR="00C13CE8">
              <w:rPr>
                <w:rFonts w:eastAsia="MS Mincho"/>
                <w:bCs/>
                <w:sz w:val="15"/>
                <w:szCs w:val="15"/>
                <w:lang w:val="en-US"/>
              </w:rPr>
              <w:t>services for electronic documents</w:t>
            </w:r>
            <w:r w:rsidR="00705FA9">
              <w:rPr>
                <w:rFonts w:eastAsia="MS Mincho"/>
                <w:bCs/>
                <w:sz w:val="15"/>
                <w:szCs w:val="15"/>
                <w:lang w:val="en-US"/>
              </w:rPr>
              <w:t xml:space="preserve"> flow</w:t>
            </w:r>
            <w:r w:rsidR="00C13CE8">
              <w:rPr>
                <w:rFonts w:eastAsia="MS Mincho"/>
                <w:bCs/>
                <w:sz w:val="15"/>
                <w:szCs w:val="15"/>
                <w:lang w:val="en-US"/>
              </w:rPr>
              <w:t xml:space="preserve"> are rendered to the Seller by operator other than the one that renders these services to the Buyer</w:t>
            </w:r>
            <w:proofErr w:type="gramEnd"/>
            <w:r w:rsidR="00C13CE8">
              <w:rPr>
                <w:rFonts w:eastAsia="MS Mincho"/>
                <w:bCs/>
                <w:sz w:val="15"/>
                <w:szCs w:val="15"/>
                <w:lang w:val="en-US"/>
              </w:rPr>
              <w:t xml:space="preserve">, the Seller, at its own expense, shall take all actions necessary to </w:t>
            </w:r>
            <w:r w:rsidR="00705FA9">
              <w:rPr>
                <w:rFonts w:eastAsia="MS Mincho"/>
                <w:bCs/>
                <w:sz w:val="15"/>
                <w:szCs w:val="15"/>
                <w:lang w:val="en-US"/>
              </w:rPr>
              <w:t xml:space="preserve">ensure possibility of transferring the above electronic documents to the Buyer’s operator </w:t>
            </w:r>
            <w:r w:rsidR="00705FA9" w:rsidRPr="00705FA9">
              <w:rPr>
                <w:rFonts w:eastAsia="MS Mincho"/>
                <w:bCs/>
                <w:sz w:val="15"/>
                <w:szCs w:val="15"/>
                <w:lang w:val="en-US"/>
              </w:rPr>
              <w:t>of electronic documents flow</w:t>
            </w:r>
            <w:r w:rsidR="00705FA9">
              <w:rPr>
                <w:rFonts w:eastAsia="MS Mincho"/>
                <w:bCs/>
                <w:sz w:val="15"/>
                <w:szCs w:val="15"/>
                <w:lang w:val="en-US"/>
              </w:rPr>
              <w:t>.</w:t>
            </w:r>
          </w:p>
        </w:tc>
      </w:tr>
      <w:tr w:rsidR="00F42E2B" w:rsidRPr="007871B4" w14:paraId="1610E79E" w14:textId="77777777" w:rsidTr="004477C0">
        <w:tc>
          <w:tcPr>
            <w:tcW w:w="2500" w:type="pct"/>
          </w:tcPr>
          <w:p w14:paraId="6017B921" w14:textId="77777777" w:rsidR="00F42E2B" w:rsidRPr="007871B4" w:rsidRDefault="00F42E2B"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Если </w:t>
            </w:r>
            <w:r w:rsidR="008C1719">
              <w:rPr>
                <w:rFonts w:eastAsia="MS Mincho"/>
                <w:bCs/>
                <w:sz w:val="15"/>
                <w:szCs w:val="15"/>
                <w:lang w:val="ru-RU"/>
              </w:rPr>
              <w:t>какие-либо положения</w:t>
            </w:r>
            <w:r w:rsidR="007A7A69">
              <w:rPr>
                <w:rFonts w:eastAsia="MS Mincho"/>
                <w:bCs/>
                <w:sz w:val="15"/>
                <w:szCs w:val="15"/>
                <w:lang w:val="ru-RU"/>
              </w:rPr>
              <w:t xml:space="preserve"> </w:t>
            </w:r>
            <w:r w:rsidRPr="007871B4">
              <w:rPr>
                <w:rFonts w:eastAsia="MS Mincho"/>
                <w:bCs/>
                <w:sz w:val="15"/>
                <w:szCs w:val="15"/>
                <w:lang w:val="ru-RU"/>
              </w:rPr>
              <w:t>Договор</w:t>
            </w:r>
            <w:r w:rsidR="007A7A69">
              <w:rPr>
                <w:rFonts w:eastAsia="MS Mincho"/>
                <w:bCs/>
                <w:sz w:val="15"/>
                <w:szCs w:val="15"/>
                <w:lang w:val="ru-RU"/>
              </w:rPr>
              <w:t>а поставки</w:t>
            </w:r>
            <w:r w:rsidR="008C1719">
              <w:rPr>
                <w:rFonts w:eastAsia="MS Mincho"/>
                <w:bCs/>
                <w:sz w:val="15"/>
                <w:szCs w:val="15"/>
                <w:lang w:val="ru-RU"/>
              </w:rPr>
              <w:t xml:space="preserve"> окажутся</w:t>
            </w:r>
            <w:r w:rsidRPr="007871B4">
              <w:rPr>
                <w:rFonts w:eastAsia="MS Mincho"/>
                <w:bCs/>
                <w:sz w:val="15"/>
                <w:szCs w:val="15"/>
                <w:lang w:val="ru-RU"/>
              </w:rPr>
              <w:t xml:space="preserve"> </w:t>
            </w:r>
            <w:r w:rsidR="008C1719" w:rsidRPr="000C32C4">
              <w:rPr>
                <w:rFonts w:eastAsia="Malgun Gothic"/>
                <w:bCs/>
                <w:sz w:val="15"/>
                <w:szCs w:val="15"/>
                <w:lang w:val="ru-RU" w:eastAsia="ko-KR"/>
              </w:rPr>
              <w:t xml:space="preserve">или станут </w:t>
            </w:r>
            <w:r w:rsidRPr="007871B4">
              <w:rPr>
                <w:rFonts w:eastAsia="MS Mincho"/>
                <w:bCs/>
                <w:sz w:val="15"/>
                <w:szCs w:val="15"/>
                <w:lang w:val="ru-RU"/>
              </w:rPr>
              <w:t xml:space="preserve">недействительным, незаконным или неисполнимым в соответствии с каким-либо </w:t>
            </w:r>
            <w:r w:rsidR="00E26C19" w:rsidRPr="007871B4">
              <w:rPr>
                <w:rFonts w:eastAsia="MS Mincho"/>
                <w:bCs/>
                <w:sz w:val="15"/>
                <w:szCs w:val="15"/>
                <w:lang w:val="ru-RU"/>
              </w:rPr>
              <w:t>применимым</w:t>
            </w:r>
            <w:r w:rsidRPr="007871B4">
              <w:rPr>
                <w:rFonts w:eastAsia="MS Mincho"/>
                <w:bCs/>
                <w:sz w:val="15"/>
                <w:szCs w:val="15"/>
                <w:lang w:val="ru-RU"/>
              </w:rPr>
              <w:t xml:space="preserve"> законодательством, действительность, законность и осуществимость оставшихся положений </w:t>
            </w:r>
            <w:r w:rsidR="0042127C" w:rsidRPr="007A7A69">
              <w:rPr>
                <w:rFonts w:eastAsia="MS Mincho"/>
                <w:bCs/>
                <w:sz w:val="15"/>
                <w:szCs w:val="15"/>
                <w:lang w:val="ru-RU"/>
              </w:rPr>
              <w:t>Д</w:t>
            </w:r>
            <w:r w:rsidR="00E26C19" w:rsidRPr="007A7A69">
              <w:rPr>
                <w:rFonts w:eastAsia="MS Mincho"/>
                <w:bCs/>
                <w:sz w:val="15"/>
                <w:szCs w:val="15"/>
                <w:lang w:val="ru-RU"/>
              </w:rPr>
              <w:t>оговора</w:t>
            </w:r>
            <w:r w:rsidR="007A7A69">
              <w:rPr>
                <w:rFonts w:eastAsia="MS Mincho"/>
                <w:bCs/>
                <w:sz w:val="15"/>
                <w:szCs w:val="15"/>
                <w:lang w:val="ru-RU"/>
              </w:rPr>
              <w:t xml:space="preserve"> поставки</w:t>
            </w:r>
            <w:r w:rsidRPr="007A7A69">
              <w:rPr>
                <w:rFonts w:eastAsia="MS Mincho"/>
                <w:bCs/>
                <w:sz w:val="15"/>
                <w:szCs w:val="15"/>
                <w:lang w:val="ru-RU"/>
              </w:rPr>
              <w:t xml:space="preserve"> не </w:t>
            </w:r>
            <w:r w:rsidR="00E26C19" w:rsidRPr="007A7A69">
              <w:rPr>
                <w:rFonts w:eastAsia="MS Mincho"/>
                <w:bCs/>
                <w:sz w:val="15"/>
                <w:szCs w:val="15"/>
                <w:lang w:val="ru-RU"/>
              </w:rPr>
              <w:t>будут</w:t>
            </w:r>
            <w:r w:rsidRPr="007A7A69">
              <w:rPr>
                <w:rFonts w:eastAsia="MS Mincho"/>
                <w:bCs/>
                <w:sz w:val="15"/>
                <w:szCs w:val="15"/>
                <w:lang w:val="ru-RU"/>
              </w:rPr>
              <w:t xml:space="preserve"> каким-либо образом быть затронуты или нарушены</w:t>
            </w:r>
            <w:r w:rsidR="00DB6EB9" w:rsidRPr="00D25E34">
              <w:rPr>
                <w:rFonts w:eastAsia="MS Mincho"/>
                <w:bCs/>
                <w:sz w:val="15"/>
                <w:szCs w:val="15"/>
                <w:lang w:val="ru-RU"/>
              </w:rPr>
              <w:t>. Стороны соглашаются изменить признанные недействительными или неисполнимыми</w:t>
            </w:r>
            <w:r w:rsidR="007A7A69" w:rsidRPr="00D25E34">
              <w:rPr>
                <w:rFonts w:eastAsia="MS Mincho"/>
                <w:bCs/>
                <w:sz w:val="15"/>
                <w:szCs w:val="15"/>
                <w:lang w:val="ru-RU"/>
              </w:rPr>
              <w:t xml:space="preserve"> в судебном порядке</w:t>
            </w:r>
            <w:r w:rsidR="00DB6EB9" w:rsidRPr="00D25E34">
              <w:rPr>
                <w:rFonts w:eastAsia="MS Mincho"/>
                <w:bCs/>
                <w:sz w:val="15"/>
                <w:szCs w:val="15"/>
                <w:lang w:val="ru-RU"/>
              </w:rPr>
              <w:t xml:space="preserve"> положения таким образом, чтобы достичь того же экономического и коммерческого результата, который был предусмотрен </w:t>
            </w:r>
            <w:r w:rsidR="007A7A69" w:rsidRPr="00D25E34">
              <w:rPr>
                <w:rFonts w:eastAsia="MS Mincho"/>
                <w:bCs/>
                <w:sz w:val="15"/>
                <w:szCs w:val="15"/>
                <w:lang w:val="ru-RU"/>
              </w:rPr>
              <w:t xml:space="preserve">недействительными или неисполнимыми </w:t>
            </w:r>
            <w:r w:rsidR="007A7A69" w:rsidRPr="007A7A69">
              <w:rPr>
                <w:rFonts w:eastAsia="MS Mincho"/>
                <w:bCs/>
                <w:sz w:val="15"/>
                <w:szCs w:val="15"/>
                <w:lang w:val="ru-RU"/>
              </w:rPr>
              <w:t>положениями.</w:t>
            </w:r>
          </w:p>
        </w:tc>
        <w:tc>
          <w:tcPr>
            <w:tcW w:w="2500" w:type="pct"/>
          </w:tcPr>
          <w:p w14:paraId="09261C1B" w14:textId="77777777" w:rsidR="00F42E2B" w:rsidRPr="007871B4" w:rsidRDefault="00F42E2B"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 xml:space="preserve">If any provisions </w:t>
            </w:r>
            <w:r w:rsidR="008C1719" w:rsidRPr="000C32C4">
              <w:rPr>
                <w:rFonts w:eastAsia="Malgun Gothic"/>
                <w:bCs/>
                <w:sz w:val="15"/>
                <w:szCs w:val="15"/>
                <w:lang w:val="en-US" w:eastAsia="ko-KR"/>
              </w:rPr>
              <w:t>of</w:t>
            </w:r>
            <w:r w:rsidRPr="007871B4">
              <w:rPr>
                <w:rFonts w:eastAsia="MS Mincho"/>
                <w:bCs/>
                <w:sz w:val="15"/>
                <w:szCs w:val="15"/>
                <w:lang w:val="en-US"/>
              </w:rPr>
              <w:t xml:space="preserve"> </w:t>
            </w:r>
            <w:r w:rsidR="007A7A69" w:rsidRPr="000C32C4">
              <w:rPr>
                <w:rFonts w:eastAsia="Malgun Gothic"/>
                <w:bCs/>
                <w:sz w:val="15"/>
                <w:szCs w:val="15"/>
                <w:lang w:val="en-US" w:eastAsia="ko-KR"/>
              </w:rPr>
              <w:t xml:space="preserve">the Supply </w:t>
            </w:r>
            <w:r w:rsidR="00D35BC2" w:rsidRPr="000C32C4">
              <w:rPr>
                <w:rFonts w:eastAsia="Malgun Gothic"/>
                <w:bCs/>
                <w:sz w:val="15"/>
                <w:szCs w:val="15"/>
                <w:lang w:val="en-US" w:eastAsia="ko-KR"/>
              </w:rPr>
              <w:t>Contract</w:t>
            </w:r>
            <w:r w:rsidR="00D35BC2" w:rsidRPr="007871B4">
              <w:rPr>
                <w:rFonts w:eastAsia="MS Mincho"/>
                <w:bCs/>
                <w:sz w:val="15"/>
                <w:szCs w:val="15"/>
                <w:lang w:val="en-US"/>
              </w:rPr>
              <w:t xml:space="preserve"> </w:t>
            </w:r>
            <w:r w:rsidR="008C1719" w:rsidRPr="000C32C4">
              <w:rPr>
                <w:rFonts w:eastAsia="Malgun Gothic"/>
                <w:bCs/>
                <w:sz w:val="15"/>
                <w:szCs w:val="15"/>
                <w:lang w:val="en-US" w:eastAsia="ko-KR"/>
              </w:rPr>
              <w:t>is or becomes</w:t>
            </w:r>
            <w:r w:rsidRPr="007871B4">
              <w:rPr>
                <w:rFonts w:eastAsia="MS Mincho"/>
                <w:bCs/>
                <w:sz w:val="15"/>
                <w:szCs w:val="15"/>
                <w:lang w:val="en-US"/>
              </w:rPr>
              <w:t xml:space="preserve"> invalid, illegal or unenforceable under any applicable law, the validity, legality and enforceability of the remaining provisions </w:t>
            </w:r>
            <w:r w:rsidR="007A7A69" w:rsidRPr="007A7A69">
              <w:rPr>
                <w:rFonts w:eastAsia="Malgun Gothic"/>
                <w:bCs/>
                <w:sz w:val="15"/>
                <w:szCs w:val="15"/>
                <w:lang w:val="en-US" w:eastAsia="ko-KR"/>
              </w:rPr>
              <w:t>of</w:t>
            </w:r>
            <w:r w:rsidR="007A7A69" w:rsidRPr="007871B4">
              <w:rPr>
                <w:rFonts w:eastAsia="MS Mincho"/>
                <w:bCs/>
                <w:sz w:val="15"/>
                <w:szCs w:val="15"/>
                <w:lang w:val="en-US"/>
              </w:rPr>
              <w:t xml:space="preserve"> </w:t>
            </w:r>
            <w:r w:rsidR="007A7A69" w:rsidRPr="007A7A69">
              <w:rPr>
                <w:rFonts w:eastAsia="Malgun Gothic"/>
                <w:bCs/>
                <w:sz w:val="15"/>
                <w:szCs w:val="15"/>
                <w:lang w:val="en-US" w:eastAsia="ko-KR"/>
              </w:rPr>
              <w:t xml:space="preserve">the Supply </w:t>
            </w:r>
            <w:r w:rsidR="00D35BC2" w:rsidRPr="007A7A69">
              <w:rPr>
                <w:rFonts w:eastAsia="Malgun Gothic"/>
                <w:bCs/>
                <w:sz w:val="15"/>
                <w:szCs w:val="15"/>
                <w:lang w:val="en-US" w:eastAsia="ko-KR"/>
              </w:rPr>
              <w:t>Contract</w:t>
            </w:r>
            <w:r w:rsidR="00D35BC2" w:rsidRPr="007871B4">
              <w:rPr>
                <w:rFonts w:eastAsia="MS Mincho"/>
                <w:bCs/>
                <w:sz w:val="15"/>
                <w:szCs w:val="15"/>
                <w:lang w:val="en-US"/>
              </w:rPr>
              <w:t xml:space="preserve"> </w:t>
            </w:r>
            <w:proofErr w:type="gramStart"/>
            <w:r w:rsidRPr="007871B4">
              <w:rPr>
                <w:rFonts w:eastAsia="MS Mincho"/>
                <w:bCs/>
                <w:sz w:val="15"/>
                <w:szCs w:val="15"/>
                <w:lang w:val="en-US"/>
              </w:rPr>
              <w:t>shall not in any way be affected or impaired thereby</w:t>
            </w:r>
            <w:proofErr w:type="gramEnd"/>
            <w:r w:rsidR="007A7A69" w:rsidRPr="00D25E34">
              <w:rPr>
                <w:rFonts w:eastAsia="MS Mincho"/>
                <w:bCs/>
                <w:sz w:val="15"/>
                <w:szCs w:val="15"/>
                <w:lang w:val="en-US"/>
              </w:rPr>
              <w:t xml:space="preserve">. </w:t>
            </w:r>
            <w:r w:rsidR="007A7A69" w:rsidRPr="000C32C4">
              <w:rPr>
                <w:rFonts w:eastAsia="Malgun Gothic"/>
                <w:bCs/>
                <w:sz w:val="15"/>
                <w:szCs w:val="15"/>
                <w:lang w:val="en-US" w:eastAsia="ko-KR"/>
              </w:rPr>
              <w:t xml:space="preserve">The Parties agree to amend any invalidated or enforceable provisions </w:t>
            </w:r>
            <w:proofErr w:type="gramStart"/>
            <w:r w:rsidR="007A7A69" w:rsidRPr="000C32C4">
              <w:rPr>
                <w:rFonts w:eastAsia="Malgun Gothic"/>
                <w:bCs/>
                <w:sz w:val="15"/>
                <w:szCs w:val="15"/>
                <w:lang w:val="en-US" w:eastAsia="ko-KR"/>
              </w:rPr>
              <w:t>so as to</w:t>
            </w:r>
            <w:proofErr w:type="gramEnd"/>
            <w:r w:rsidR="007A7A69" w:rsidRPr="000C32C4">
              <w:rPr>
                <w:rFonts w:eastAsia="Malgun Gothic"/>
                <w:bCs/>
                <w:sz w:val="15"/>
                <w:szCs w:val="15"/>
                <w:lang w:val="en-US" w:eastAsia="ko-KR"/>
              </w:rPr>
              <w:t xml:space="preserve"> achieve the same economic and commercial result as was intended by invalid of unenforceable provisions.</w:t>
            </w:r>
          </w:p>
        </w:tc>
      </w:tr>
      <w:tr w:rsidR="00DC1BA3" w:rsidRPr="007871B4" w14:paraId="50DA952C" w14:textId="77777777" w:rsidTr="004477C0">
        <w:tc>
          <w:tcPr>
            <w:tcW w:w="2500" w:type="pct"/>
          </w:tcPr>
          <w:p w14:paraId="21924788" w14:textId="77777777" w:rsidR="00823CD2" w:rsidRPr="00461B58" w:rsidRDefault="00823CD2"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461B58">
              <w:rPr>
                <w:rFonts w:eastAsia="MS Mincho"/>
                <w:bCs/>
                <w:sz w:val="15"/>
                <w:szCs w:val="15"/>
                <w:lang w:val="ru-RU"/>
              </w:rPr>
              <w:t>Стороны настоящим подтверждают, что в рамках исполнения обязательств по Договору поставки достаточным подтверждением полномочий их представителей является доверенность, оформленная в простой письменной форме и подписанная лицом, выполняющим функции единоличного исполнительного органа.</w:t>
            </w:r>
          </w:p>
          <w:p w14:paraId="03CEE98D" w14:textId="77777777" w:rsidR="00DC1BA3" w:rsidRPr="00461B58" w:rsidRDefault="00AB6BDD"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461B58">
              <w:rPr>
                <w:rFonts w:eastAsia="MS Mincho"/>
                <w:bCs/>
                <w:sz w:val="15"/>
                <w:szCs w:val="15"/>
                <w:lang w:val="ru-RU"/>
              </w:rPr>
              <w:t xml:space="preserve">Все изменения и дополнения к </w:t>
            </w:r>
            <w:r w:rsidR="00DC1BA3" w:rsidRPr="00461B58">
              <w:rPr>
                <w:rFonts w:eastAsia="MS Mincho"/>
                <w:bCs/>
                <w:sz w:val="15"/>
                <w:szCs w:val="15"/>
                <w:lang w:val="ru-RU"/>
              </w:rPr>
              <w:t>Договор</w:t>
            </w:r>
            <w:r w:rsidR="002769B1" w:rsidRPr="00461B58">
              <w:rPr>
                <w:rFonts w:eastAsia="MS Mincho"/>
                <w:bCs/>
                <w:sz w:val="15"/>
                <w:szCs w:val="15"/>
                <w:lang w:val="ru-RU"/>
              </w:rPr>
              <w:t>у</w:t>
            </w:r>
            <w:r w:rsidR="00DC1BA3" w:rsidRPr="00461B58">
              <w:rPr>
                <w:rFonts w:eastAsia="MS Mincho"/>
                <w:bCs/>
                <w:sz w:val="15"/>
                <w:szCs w:val="15"/>
                <w:lang w:val="ru-RU"/>
              </w:rPr>
              <w:t xml:space="preserve"> </w:t>
            </w:r>
            <w:r w:rsidR="00D148C6" w:rsidRPr="00461B58">
              <w:rPr>
                <w:rFonts w:eastAsia="MS Mincho"/>
                <w:bCs/>
                <w:sz w:val="15"/>
                <w:szCs w:val="15"/>
                <w:lang w:val="ru-RU"/>
              </w:rPr>
              <w:t>п</w:t>
            </w:r>
            <w:r w:rsidR="00DC1BA3" w:rsidRPr="00461B58">
              <w:rPr>
                <w:rFonts w:eastAsia="MS Mincho"/>
                <w:bCs/>
                <w:sz w:val="15"/>
                <w:szCs w:val="15"/>
                <w:lang w:val="ru-RU"/>
              </w:rPr>
              <w:t xml:space="preserve">оставки </w:t>
            </w:r>
            <w:r w:rsidRPr="00461B58">
              <w:rPr>
                <w:rFonts w:eastAsia="MS Mincho"/>
                <w:bCs/>
                <w:sz w:val="15"/>
                <w:szCs w:val="15"/>
                <w:lang w:val="ru-RU"/>
              </w:rPr>
              <w:t xml:space="preserve">действительны лишь в том случае, если они совершены в письменной форме и подписаны уполномоченными представителями </w:t>
            </w:r>
            <w:r w:rsidR="00072A57" w:rsidRPr="00461B58">
              <w:rPr>
                <w:rFonts w:eastAsia="MS Mincho"/>
                <w:bCs/>
                <w:sz w:val="15"/>
                <w:szCs w:val="15"/>
                <w:lang w:val="ru-RU"/>
              </w:rPr>
              <w:t>С</w:t>
            </w:r>
            <w:r w:rsidRPr="00461B58">
              <w:rPr>
                <w:rFonts w:eastAsia="MS Mincho"/>
                <w:bCs/>
                <w:sz w:val="15"/>
                <w:szCs w:val="15"/>
                <w:lang w:val="ru-RU"/>
              </w:rPr>
              <w:t>торон.</w:t>
            </w:r>
          </w:p>
        </w:tc>
        <w:tc>
          <w:tcPr>
            <w:tcW w:w="2500" w:type="pct"/>
          </w:tcPr>
          <w:p w14:paraId="33E28217" w14:textId="77777777" w:rsidR="00823CD2" w:rsidRPr="00461B58" w:rsidRDefault="00823CD2"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461B58">
              <w:rPr>
                <w:rFonts w:eastAsia="MS Mincho"/>
                <w:bCs/>
                <w:sz w:val="15"/>
                <w:szCs w:val="15"/>
                <w:lang w:val="en-US"/>
              </w:rPr>
              <w:t xml:space="preserve">The Parties hereby confirm that for the purposes of performing obligations under the Supply Contract the Power of Attorney executed in a simple written form and signed by a person assigned with the functions of chief executive officer </w:t>
            </w:r>
            <w:proofErr w:type="gramStart"/>
            <w:r w:rsidRPr="00461B58">
              <w:rPr>
                <w:rFonts w:eastAsia="MS Mincho"/>
                <w:bCs/>
                <w:sz w:val="15"/>
                <w:szCs w:val="15"/>
                <w:lang w:val="en-US"/>
              </w:rPr>
              <w:t>shall be considered</w:t>
            </w:r>
            <w:proofErr w:type="gramEnd"/>
            <w:r w:rsidRPr="00461B58">
              <w:rPr>
                <w:rFonts w:eastAsia="MS Mincho"/>
                <w:bCs/>
                <w:sz w:val="15"/>
                <w:szCs w:val="15"/>
                <w:lang w:val="en-US"/>
              </w:rPr>
              <w:t xml:space="preserve"> as valid confirmation of their representatives’ powers.</w:t>
            </w:r>
          </w:p>
          <w:p w14:paraId="13A58B38" w14:textId="77777777" w:rsidR="00DC1BA3" w:rsidRPr="00461B58" w:rsidRDefault="00AB6BDD"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461B58">
              <w:rPr>
                <w:rFonts w:eastAsia="MS Mincho"/>
                <w:bCs/>
                <w:sz w:val="15"/>
                <w:szCs w:val="15"/>
                <w:lang w:val="en-US"/>
              </w:rPr>
              <w:t>All changes and additions to t</w:t>
            </w:r>
            <w:r w:rsidR="00DC1BA3" w:rsidRPr="00461B58">
              <w:rPr>
                <w:rFonts w:eastAsia="MS Mincho"/>
                <w:bCs/>
                <w:sz w:val="15"/>
                <w:szCs w:val="15"/>
                <w:lang w:val="en-US"/>
              </w:rPr>
              <w:t xml:space="preserve">he Supply </w:t>
            </w:r>
            <w:r w:rsidR="00D35BC2" w:rsidRPr="00461B58">
              <w:rPr>
                <w:rFonts w:eastAsia="MS Mincho"/>
                <w:bCs/>
                <w:sz w:val="15"/>
                <w:szCs w:val="15"/>
                <w:lang w:val="en-US"/>
              </w:rPr>
              <w:t xml:space="preserve">Contract </w:t>
            </w:r>
            <w:r w:rsidR="00072A57" w:rsidRPr="00461B58">
              <w:rPr>
                <w:rFonts w:eastAsia="MS Mincho"/>
                <w:bCs/>
                <w:sz w:val="15"/>
                <w:szCs w:val="15"/>
                <w:lang w:val="en-US"/>
              </w:rPr>
              <w:t xml:space="preserve">are effective only in case they </w:t>
            </w:r>
            <w:proofErr w:type="gramStart"/>
            <w:r w:rsidR="00072A57" w:rsidRPr="00461B58">
              <w:rPr>
                <w:rFonts w:eastAsia="MS Mincho"/>
                <w:bCs/>
                <w:sz w:val="15"/>
                <w:szCs w:val="15"/>
                <w:lang w:val="en-US"/>
              </w:rPr>
              <w:t>are made in writing and signed by authorized representatives of the Parties of the Supply Contract</w:t>
            </w:r>
            <w:proofErr w:type="gramEnd"/>
            <w:r w:rsidR="00072A57" w:rsidRPr="00461B58">
              <w:rPr>
                <w:rFonts w:eastAsia="MS Mincho"/>
                <w:bCs/>
                <w:sz w:val="15"/>
                <w:szCs w:val="15"/>
                <w:lang w:val="en-US"/>
              </w:rPr>
              <w:t>.</w:t>
            </w:r>
          </w:p>
        </w:tc>
      </w:tr>
      <w:tr w:rsidR="00DC1BA3" w:rsidRPr="007871B4" w14:paraId="0ECD5952" w14:textId="77777777" w:rsidTr="004477C0">
        <w:tc>
          <w:tcPr>
            <w:tcW w:w="2500" w:type="pct"/>
          </w:tcPr>
          <w:p w14:paraId="6C998ACE" w14:textId="77777777" w:rsidR="00DC1BA3" w:rsidRPr="007871B4" w:rsidRDefault="00DC1BA3" w:rsidP="00774FFD">
            <w:pPr>
              <w:widowControl w:val="0"/>
              <w:numPr>
                <w:ilvl w:val="1"/>
                <w:numId w:val="7"/>
              </w:numPr>
              <w:tabs>
                <w:tab w:val="clear" w:pos="792"/>
                <w:tab w:val="num" w:pos="360"/>
              </w:tabs>
              <w:adjustRightInd w:val="0"/>
              <w:ind w:left="360" w:hanging="360"/>
              <w:jc w:val="both"/>
              <w:textAlignment w:val="baseline"/>
              <w:rPr>
                <w:rFonts w:eastAsia="MS Mincho"/>
                <w:bCs/>
                <w:sz w:val="15"/>
                <w:szCs w:val="15"/>
                <w:lang w:val="ru-RU"/>
              </w:rPr>
            </w:pPr>
            <w:r w:rsidRPr="007871B4">
              <w:rPr>
                <w:rFonts w:eastAsia="MS Mincho"/>
                <w:bCs/>
                <w:sz w:val="15"/>
                <w:szCs w:val="15"/>
                <w:lang w:val="ru-RU"/>
              </w:rPr>
              <w:t xml:space="preserve">Настоящие Общие </w:t>
            </w:r>
            <w:r w:rsidR="001A6D06">
              <w:rPr>
                <w:rFonts w:eastAsia="MS Mincho"/>
                <w:bCs/>
                <w:sz w:val="15"/>
                <w:szCs w:val="15"/>
                <w:lang w:val="ru-RU"/>
              </w:rPr>
              <w:t>У</w:t>
            </w:r>
            <w:r w:rsidRPr="007871B4">
              <w:rPr>
                <w:rFonts w:eastAsia="MS Mincho"/>
                <w:bCs/>
                <w:sz w:val="15"/>
                <w:szCs w:val="15"/>
                <w:lang w:val="ru-RU"/>
              </w:rPr>
              <w:t xml:space="preserve">словия составлены на русском и английском языках. Общие </w:t>
            </w:r>
            <w:r w:rsidR="001A6D06">
              <w:rPr>
                <w:rFonts w:eastAsia="MS Mincho"/>
                <w:bCs/>
                <w:sz w:val="15"/>
                <w:szCs w:val="15"/>
                <w:lang w:val="ru-RU"/>
              </w:rPr>
              <w:t>У</w:t>
            </w:r>
            <w:r w:rsidRPr="007871B4">
              <w:rPr>
                <w:rFonts w:eastAsia="MS Mincho"/>
                <w:bCs/>
                <w:sz w:val="15"/>
                <w:szCs w:val="15"/>
                <w:lang w:val="ru-RU"/>
              </w:rPr>
              <w:t xml:space="preserve">словия должны толковаться, принимая во внимание положения обеих версий. В случае </w:t>
            </w:r>
            <w:r w:rsidR="00D148C6" w:rsidRPr="00DE4164">
              <w:rPr>
                <w:rFonts w:eastAsia="MS Mincho"/>
                <w:bCs/>
                <w:sz w:val="15"/>
                <w:szCs w:val="15"/>
                <w:lang w:val="ru-RU"/>
              </w:rPr>
              <w:t xml:space="preserve">любого расхождения при толковании, будет применяться </w:t>
            </w:r>
            <w:proofErr w:type="gramStart"/>
            <w:r w:rsidR="00D148C6" w:rsidRPr="00DE4164">
              <w:rPr>
                <w:rFonts w:eastAsia="MS Mincho"/>
                <w:bCs/>
                <w:sz w:val="15"/>
                <w:szCs w:val="15"/>
                <w:lang w:val="ru-RU"/>
              </w:rPr>
              <w:t>тек</w:t>
            </w:r>
            <w:r w:rsidR="00D148C6" w:rsidRPr="0036196E">
              <w:rPr>
                <w:rFonts w:eastAsia="MS Mincho"/>
                <w:bCs/>
                <w:sz w:val="15"/>
                <w:szCs w:val="15"/>
                <w:lang w:val="ru-RU"/>
              </w:rPr>
              <w:t>с</w:t>
            </w:r>
            <w:r w:rsidR="00D148C6" w:rsidRPr="00D25E34">
              <w:rPr>
                <w:rFonts w:eastAsia="MS Mincho"/>
                <w:bCs/>
                <w:sz w:val="15"/>
                <w:szCs w:val="15"/>
                <w:lang w:val="ru-RU"/>
              </w:rPr>
              <w:t>т  на</w:t>
            </w:r>
            <w:proofErr w:type="gramEnd"/>
            <w:r w:rsidR="00D148C6" w:rsidRPr="00D25E34">
              <w:rPr>
                <w:rFonts w:eastAsia="MS Mincho"/>
                <w:bCs/>
                <w:sz w:val="15"/>
                <w:szCs w:val="15"/>
                <w:lang w:val="ru-RU"/>
              </w:rPr>
              <w:t xml:space="preserve"> </w:t>
            </w:r>
            <w:r w:rsidR="007D1594" w:rsidRPr="00D25E34">
              <w:rPr>
                <w:rFonts w:eastAsia="MS Mincho"/>
                <w:bCs/>
                <w:sz w:val="15"/>
                <w:szCs w:val="15"/>
                <w:lang w:val="ru-RU"/>
              </w:rPr>
              <w:t>русском</w:t>
            </w:r>
            <w:r w:rsidR="00D148C6" w:rsidRPr="00D25E34">
              <w:rPr>
                <w:rFonts w:eastAsia="MS Mincho"/>
                <w:bCs/>
                <w:sz w:val="15"/>
                <w:szCs w:val="15"/>
                <w:lang w:val="ru-RU"/>
              </w:rPr>
              <w:t xml:space="preserve"> языке</w:t>
            </w:r>
            <w:r w:rsidRPr="007871B4">
              <w:rPr>
                <w:rFonts w:eastAsia="MS Mincho"/>
                <w:bCs/>
                <w:sz w:val="15"/>
                <w:szCs w:val="15"/>
                <w:lang w:val="ru-RU"/>
              </w:rPr>
              <w:t>.</w:t>
            </w:r>
          </w:p>
        </w:tc>
        <w:tc>
          <w:tcPr>
            <w:tcW w:w="2500" w:type="pct"/>
          </w:tcPr>
          <w:p w14:paraId="596EE829" w14:textId="77777777" w:rsidR="00DC1BA3" w:rsidRPr="007871B4" w:rsidRDefault="00DC1BA3" w:rsidP="00774FFD">
            <w:pPr>
              <w:widowControl w:val="0"/>
              <w:numPr>
                <w:ilvl w:val="0"/>
                <w:numId w:val="10"/>
              </w:numPr>
              <w:tabs>
                <w:tab w:val="clear" w:pos="720"/>
                <w:tab w:val="num" w:pos="332"/>
              </w:tabs>
              <w:adjustRightInd w:val="0"/>
              <w:ind w:left="332" w:hanging="332"/>
              <w:jc w:val="both"/>
              <w:textAlignment w:val="baseline"/>
              <w:rPr>
                <w:rFonts w:eastAsia="MS Mincho"/>
                <w:bCs/>
                <w:sz w:val="15"/>
                <w:szCs w:val="15"/>
                <w:lang w:val="en-US"/>
              </w:rPr>
            </w:pPr>
            <w:r w:rsidRPr="007871B4">
              <w:rPr>
                <w:rFonts w:eastAsia="MS Mincho"/>
                <w:bCs/>
                <w:sz w:val="15"/>
                <w:szCs w:val="15"/>
                <w:lang w:val="en-US"/>
              </w:rPr>
              <w:t>The</w:t>
            </w:r>
            <w:r w:rsidR="00072A57">
              <w:rPr>
                <w:rFonts w:eastAsia="MS Mincho"/>
                <w:bCs/>
                <w:sz w:val="15"/>
                <w:szCs w:val="15"/>
                <w:lang w:val="en-US"/>
              </w:rPr>
              <w:t>s</w:t>
            </w:r>
            <w:r w:rsidRPr="007871B4">
              <w:rPr>
                <w:rFonts w:eastAsia="MS Mincho"/>
                <w:bCs/>
                <w:sz w:val="15"/>
                <w:szCs w:val="15"/>
                <w:lang w:val="en-US"/>
              </w:rPr>
              <w:t xml:space="preserve">e General Terms are composed in two same versions, in Russian and English languages. General Terms </w:t>
            </w:r>
            <w:proofErr w:type="gramStart"/>
            <w:r w:rsidRPr="007871B4">
              <w:rPr>
                <w:rFonts w:eastAsia="MS Mincho"/>
                <w:bCs/>
                <w:sz w:val="15"/>
                <w:szCs w:val="15"/>
                <w:lang w:val="en-US"/>
              </w:rPr>
              <w:t>should be interpreted</w:t>
            </w:r>
            <w:proofErr w:type="gramEnd"/>
            <w:r w:rsidRPr="007871B4">
              <w:rPr>
                <w:rFonts w:eastAsia="MS Mincho"/>
                <w:bCs/>
                <w:sz w:val="15"/>
                <w:szCs w:val="15"/>
                <w:lang w:val="en-US"/>
              </w:rPr>
              <w:t xml:space="preserve"> taking into account both versions. In case of any discrepancies, </w:t>
            </w:r>
            <w:r w:rsidR="007D1594" w:rsidRPr="00DE4164">
              <w:rPr>
                <w:rFonts w:eastAsia="MS Mincho"/>
                <w:bCs/>
                <w:sz w:val="15"/>
                <w:szCs w:val="15"/>
                <w:lang w:val="en-US"/>
              </w:rPr>
              <w:t>Russian</w:t>
            </w:r>
            <w:r w:rsidR="007D1594" w:rsidRPr="0036196E">
              <w:rPr>
                <w:rFonts w:eastAsia="MS Mincho"/>
                <w:bCs/>
                <w:sz w:val="15"/>
                <w:szCs w:val="15"/>
                <w:lang w:val="en-US"/>
              </w:rPr>
              <w:t xml:space="preserve"> </w:t>
            </w:r>
            <w:r w:rsidRPr="00D25E34">
              <w:rPr>
                <w:rFonts w:eastAsia="MS Mincho"/>
                <w:bCs/>
                <w:sz w:val="15"/>
                <w:szCs w:val="15"/>
                <w:lang w:val="en-US"/>
              </w:rPr>
              <w:t>version</w:t>
            </w:r>
            <w:r w:rsidRPr="007871B4">
              <w:rPr>
                <w:rFonts w:eastAsia="MS Mincho"/>
                <w:bCs/>
                <w:sz w:val="15"/>
                <w:szCs w:val="15"/>
                <w:lang w:val="en-US"/>
              </w:rPr>
              <w:t xml:space="preserve"> should prevail.</w:t>
            </w:r>
          </w:p>
        </w:tc>
      </w:tr>
      <w:tr w:rsidR="0075538C" w:rsidRPr="007871B4" w14:paraId="4E542FA2" w14:textId="77777777" w:rsidTr="004477C0">
        <w:tc>
          <w:tcPr>
            <w:tcW w:w="2500" w:type="pct"/>
          </w:tcPr>
          <w:p w14:paraId="76E84BE5" w14:textId="77777777" w:rsidR="0075538C" w:rsidRPr="007871B4" w:rsidRDefault="0075538C" w:rsidP="00774FFD">
            <w:pPr>
              <w:widowControl w:val="0"/>
              <w:adjustRightInd w:val="0"/>
              <w:snapToGrid w:val="0"/>
              <w:jc w:val="both"/>
              <w:textAlignment w:val="baseline"/>
              <w:rPr>
                <w:rFonts w:eastAsia="MS Mincho"/>
                <w:bCs/>
                <w:sz w:val="15"/>
                <w:szCs w:val="15"/>
                <w:lang w:val="en-US"/>
              </w:rPr>
            </w:pPr>
          </w:p>
        </w:tc>
        <w:tc>
          <w:tcPr>
            <w:tcW w:w="2500" w:type="pct"/>
          </w:tcPr>
          <w:p w14:paraId="48B4775E" w14:textId="77777777" w:rsidR="0075538C" w:rsidRPr="007871B4" w:rsidRDefault="0075538C" w:rsidP="00774FFD">
            <w:pPr>
              <w:widowControl w:val="0"/>
              <w:adjustRightInd w:val="0"/>
              <w:snapToGrid w:val="0"/>
              <w:jc w:val="both"/>
              <w:textAlignment w:val="baseline"/>
              <w:rPr>
                <w:rFonts w:eastAsia="MS Mincho"/>
                <w:bCs/>
                <w:sz w:val="15"/>
                <w:szCs w:val="15"/>
                <w:lang w:val="en-US"/>
              </w:rPr>
            </w:pPr>
          </w:p>
        </w:tc>
      </w:tr>
      <w:tr w:rsidR="00676A12" w:rsidRPr="007871B4" w14:paraId="366A271D" w14:textId="77777777" w:rsidTr="004477C0">
        <w:tc>
          <w:tcPr>
            <w:tcW w:w="2500" w:type="pct"/>
          </w:tcPr>
          <w:p w14:paraId="0EB43591" w14:textId="77777777" w:rsidR="00676A12" w:rsidRPr="007871B4" w:rsidRDefault="00676A12" w:rsidP="00774FFD">
            <w:pPr>
              <w:widowControl w:val="0"/>
              <w:adjustRightInd w:val="0"/>
              <w:snapToGrid w:val="0"/>
              <w:jc w:val="both"/>
              <w:textAlignment w:val="baseline"/>
              <w:rPr>
                <w:rFonts w:eastAsia="MS Mincho"/>
                <w:bCs/>
                <w:sz w:val="15"/>
                <w:szCs w:val="15"/>
                <w:lang w:val="en-US"/>
              </w:rPr>
            </w:pPr>
          </w:p>
        </w:tc>
        <w:tc>
          <w:tcPr>
            <w:tcW w:w="2500" w:type="pct"/>
          </w:tcPr>
          <w:p w14:paraId="3277BBBE" w14:textId="77777777" w:rsidR="00676A12" w:rsidRPr="007871B4" w:rsidRDefault="00676A12" w:rsidP="00774FFD">
            <w:pPr>
              <w:widowControl w:val="0"/>
              <w:adjustRightInd w:val="0"/>
              <w:snapToGrid w:val="0"/>
              <w:jc w:val="both"/>
              <w:textAlignment w:val="baseline"/>
              <w:rPr>
                <w:rFonts w:eastAsia="MS Mincho"/>
                <w:bCs/>
                <w:sz w:val="15"/>
                <w:szCs w:val="15"/>
                <w:lang w:val="en-US"/>
              </w:rPr>
            </w:pPr>
          </w:p>
        </w:tc>
      </w:tr>
      <w:tr w:rsidR="0075538C" w:rsidRPr="00AE51AE" w14:paraId="1E2E55A4" w14:textId="77777777" w:rsidTr="004477C0">
        <w:tc>
          <w:tcPr>
            <w:tcW w:w="2500" w:type="pct"/>
          </w:tcPr>
          <w:p w14:paraId="216B5B21" w14:textId="77777777" w:rsidR="00D25E34" w:rsidRPr="00774FFD" w:rsidRDefault="00D25E34"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en-US"/>
              </w:rPr>
            </w:pPr>
            <w:r w:rsidRPr="00A0544F">
              <w:rPr>
                <w:rFonts w:eastAsia="MS Gothic"/>
                <w:color w:val="000000"/>
                <w:sz w:val="15"/>
                <w:szCs w:val="15"/>
              </w:rPr>
              <w:t xml:space="preserve">For </w:t>
            </w:r>
            <w:r w:rsidR="00F86CDC">
              <w:rPr>
                <w:rFonts w:eastAsia="MS Gothic"/>
                <w:color w:val="000000"/>
                <w:sz w:val="15"/>
                <w:szCs w:val="15"/>
                <w:lang w:val="en-US"/>
              </w:rPr>
              <w:t>Automotive plant AGR</w:t>
            </w:r>
            <w:r w:rsidR="00774FFD">
              <w:rPr>
                <w:rFonts w:eastAsia="MS Gothic"/>
                <w:color w:val="000000"/>
                <w:sz w:val="15"/>
                <w:szCs w:val="15"/>
                <w:lang w:val="ru-RU"/>
              </w:rPr>
              <w:t xml:space="preserve"> </w:t>
            </w:r>
            <w:r w:rsidR="00774FFD">
              <w:rPr>
                <w:rFonts w:eastAsia="MS Gothic"/>
                <w:color w:val="000000"/>
                <w:sz w:val="15"/>
                <w:szCs w:val="15"/>
                <w:lang w:val="en-US"/>
              </w:rPr>
              <w:t>LLC</w:t>
            </w:r>
          </w:p>
          <w:p w14:paraId="2E93C16E" w14:textId="77777777" w:rsidR="00D25E34" w:rsidRPr="00A0544F" w:rsidRDefault="00D25E34"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rPr>
            </w:pPr>
            <w:r w:rsidRPr="00D25E34">
              <w:rPr>
                <w:rFonts w:eastAsia="MS Gothic"/>
                <w:color w:val="000000"/>
                <w:sz w:val="15"/>
                <w:szCs w:val="15"/>
              </w:rPr>
              <w:t>За ООО «</w:t>
            </w:r>
            <w:r w:rsidR="00F86CDC">
              <w:rPr>
                <w:rFonts w:eastAsia="MS Gothic"/>
                <w:color w:val="000000"/>
                <w:sz w:val="15"/>
                <w:szCs w:val="15"/>
                <w:lang w:val="ru-RU"/>
              </w:rPr>
              <w:t>Автозавод АГР</w:t>
            </w:r>
            <w:r w:rsidRPr="00D25E34">
              <w:rPr>
                <w:rFonts w:eastAsia="MS Gothic"/>
                <w:color w:val="000000"/>
                <w:sz w:val="15"/>
                <w:szCs w:val="15"/>
              </w:rPr>
              <w:t>»</w:t>
            </w:r>
          </w:p>
          <w:p w14:paraId="75705487" w14:textId="77777777" w:rsidR="0075538C" w:rsidRPr="007871B4" w:rsidRDefault="0075538C" w:rsidP="00774FFD">
            <w:pPr>
              <w:widowControl w:val="0"/>
              <w:tabs>
                <w:tab w:val="left" w:pos="5103"/>
                <w:tab w:val="left" w:pos="6600"/>
                <w:tab w:val="right" w:pos="10200"/>
              </w:tabs>
              <w:autoSpaceDE w:val="0"/>
              <w:autoSpaceDN w:val="0"/>
              <w:adjustRightInd w:val="0"/>
              <w:snapToGrid w:val="0"/>
              <w:ind w:right="21"/>
              <w:textAlignment w:val="baseline"/>
              <w:rPr>
                <w:rFonts w:eastAsia="MS Gothic"/>
                <w:color w:val="000000"/>
                <w:sz w:val="15"/>
                <w:szCs w:val="15"/>
                <w:lang w:val="ru-RU"/>
              </w:rPr>
            </w:pPr>
          </w:p>
        </w:tc>
        <w:tc>
          <w:tcPr>
            <w:tcW w:w="2500" w:type="pct"/>
          </w:tcPr>
          <w:p w14:paraId="7167A864" w14:textId="77777777" w:rsidR="00AE51AE" w:rsidRPr="00E956F9" w:rsidRDefault="00AE51AE"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ru-RU"/>
              </w:rPr>
            </w:pPr>
            <w:r w:rsidRPr="00A0544F">
              <w:rPr>
                <w:rFonts w:eastAsia="MS Gothic"/>
                <w:color w:val="000000"/>
                <w:sz w:val="15"/>
                <w:szCs w:val="15"/>
              </w:rPr>
              <w:t xml:space="preserve">For </w:t>
            </w:r>
            <w:r w:rsidR="00E956F9" w:rsidRPr="00E956F9">
              <w:rPr>
                <w:rFonts w:eastAsia="MS Gothic"/>
                <w:color w:val="000000"/>
                <w:sz w:val="15"/>
                <w:szCs w:val="15"/>
                <w:highlight w:val="lightGray"/>
                <w:lang w:val="ru-RU"/>
              </w:rPr>
              <w:t>__________</w:t>
            </w:r>
            <w:r w:rsidR="00E956F9" w:rsidRPr="00E956F9">
              <w:rPr>
                <w:rFonts w:eastAsia="MS Gothic"/>
                <w:color w:val="000000"/>
                <w:sz w:val="15"/>
                <w:szCs w:val="15"/>
                <w:highlight w:val="lightGray"/>
              </w:rPr>
              <w:t>____</w:t>
            </w:r>
          </w:p>
          <w:p w14:paraId="30B3ED27" w14:textId="77777777" w:rsidR="00AE51AE" w:rsidRPr="00E956F9" w:rsidRDefault="00AE51AE"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ru-RU"/>
              </w:rPr>
            </w:pPr>
            <w:r w:rsidRPr="00D25E34">
              <w:rPr>
                <w:rFonts w:eastAsia="MS Gothic"/>
                <w:color w:val="000000"/>
                <w:sz w:val="15"/>
                <w:szCs w:val="15"/>
              </w:rPr>
              <w:t xml:space="preserve">За </w:t>
            </w:r>
            <w:r w:rsidR="00E956F9" w:rsidRPr="00E956F9">
              <w:rPr>
                <w:rFonts w:eastAsia="MS Gothic"/>
                <w:color w:val="000000"/>
                <w:sz w:val="15"/>
                <w:szCs w:val="15"/>
                <w:highlight w:val="lightGray"/>
                <w:lang w:val="ru-RU"/>
              </w:rPr>
              <w:t>____________________</w:t>
            </w:r>
          </w:p>
          <w:p w14:paraId="019DCF82" w14:textId="77777777" w:rsidR="0075538C" w:rsidRPr="00E956F9" w:rsidRDefault="0075538C" w:rsidP="00774FFD">
            <w:pPr>
              <w:widowControl w:val="0"/>
              <w:tabs>
                <w:tab w:val="left" w:pos="5103"/>
                <w:tab w:val="left" w:pos="6600"/>
                <w:tab w:val="right" w:pos="10200"/>
              </w:tabs>
              <w:autoSpaceDE w:val="0"/>
              <w:autoSpaceDN w:val="0"/>
              <w:adjustRightInd w:val="0"/>
              <w:snapToGrid w:val="0"/>
              <w:ind w:left="444" w:right="21"/>
              <w:textAlignment w:val="baseline"/>
              <w:rPr>
                <w:rFonts w:eastAsia="MS Gothic"/>
                <w:color w:val="000000"/>
                <w:sz w:val="15"/>
                <w:szCs w:val="15"/>
                <w:lang w:val="ru-RU"/>
              </w:rPr>
            </w:pPr>
          </w:p>
        </w:tc>
      </w:tr>
      <w:tr w:rsidR="000E6083" w:rsidRPr="007871B4" w14:paraId="0F808FA9" w14:textId="77777777" w:rsidTr="004477C0">
        <w:tc>
          <w:tcPr>
            <w:tcW w:w="2500" w:type="pct"/>
          </w:tcPr>
          <w:p w14:paraId="72983CE2" w14:textId="77777777" w:rsidR="000E6083" w:rsidRPr="00AE51AE" w:rsidRDefault="000E6083" w:rsidP="00774FFD">
            <w:pPr>
              <w:widowControl w:val="0"/>
              <w:adjustRightInd w:val="0"/>
              <w:snapToGrid w:val="0"/>
              <w:jc w:val="both"/>
              <w:textAlignment w:val="baseline"/>
              <w:rPr>
                <w:rFonts w:eastAsia="MS Mincho"/>
                <w:bCs/>
                <w:sz w:val="15"/>
                <w:szCs w:val="15"/>
                <w:lang w:val="ru-RU"/>
              </w:rPr>
            </w:pPr>
          </w:p>
        </w:tc>
        <w:tc>
          <w:tcPr>
            <w:tcW w:w="2500" w:type="pct"/>
          </w:tcPr>
          <w:p w14:paraId="55649A4E" w14:textId="77777777" w:rsidR="000E6083" w:rsidRPr="00AE51AE" w:rsidRDefault="000E6083" w:rsidP="00774FFD">
            <w:pPr>
              <w:widowControl w:val="0"/>
              <w:adjustRightInd w:val="0"/>
              <w:snapToGrid w:val="0"/>
              <w:jc w:val="both"/>
              <w:textAlignment w:val="baseline"/>
              <w:rPr>
                <w:rFonts w:eastAsia="MS Mincho"/>
                <w:bCs/>
                <w:sz w:val="15"/>
                <w:szCs w:val="15"/>
                <w:lang w:val="ru-RU"/>
              </w:rPr>
            </w:pPr>
          </w:p>
        </w:tc>
      </w:tr>
      <w:tr w:rsidR="00676A12" w:rsidRPr="007871B4" w14:paraId="534B4533" w14:textId="77777777" w:rsidTr="004477C0">
        <w:tc>
          <w:tcPr>
            <w:tcW w:w="2500" w:type="pct"/>
          </w:tcPr>
          <w:p w14:paraId="5213FA65" w14:textId="77777777" w:rsidR="00676A12" w:rsidRPr="00AE51AE" w:rsidRDefault="00676A12" w:rsidP="00774FFD">
            <w:pPr>
              <w:widowControl w:val="0"/>
              <w:adjustRightInd w:val="0"/>
              <w:snapToGrid w:val="0"/>
              <w:jc w:val="both"/>
              <w:textAlignment w:val="baseline"/>
              <w:rPr>
                <w:rFonts w:eastAsia="MS Mincho"/>
                <w:bCs/>
                <w:sz w:val="15"/>
                <w:szCs w:val="15"/>
                <w:lang w:val="ru-RU"/>
              </w:rPr>
            </w:pPr>
          </w:p>
        </w:tc>
        <w:tc>
          <w:tcPr>
            <w:tcW w:w="2500" w:type="pct"/>
          </w:tcPr>
          <w:p w14:paraId="6379D0C7" w14:textId="77777777" w:rsidR="00676A12" w:rsidRPr="00AE51AE" w:rsidRDefault="00676A12" w:rsidP="00774FFD">
            <w:pPr>
              <w:widowControl w:val="0"/>
              <w:adjustRightInd w:val="0"/>
              <w:snapToGrid w:val="0"/>
              <w:jc w:val="both"/>
              <w:textAlignment w:val="baseline"/>
              <w:rPr>
                <w:rFonts w:eastAsia="MS Mincho"/>
                <w:bCs/>
                <w:sz w:val="15"/>
                <w:szCs w:val="15"/>
                <w:lang w:val="ru-RU"/>
              </w:rPr>
            </w:pPr>
          </w:p>
        </w:tc>
      </w:tr>
      <w:tr w:rsidR="0075538C" w:rsidRPr="007871B4" w14:paraId="719106BB" w14:textId="77777777" w:rsidTr="004477C0">
        <w:tc>
          <w:tcPr>
            <w:tcW w:w="2500" w:type="pct"/>
          </w:tcPr>
          <w:p w14:paraId="09AA8661" w14:textId="77777777" w:rsidR="0075538C" w:rsidRPr="007871B4" w:rsidRDefault="0075538C" w:rsidP="00774FFD">
            <w:pPr>
              <w:widowControl w:val="0"/>
              <w:pBdr>
                <w:bottom w:val="single" w:sz="12" w:space="1" w:color="auto"/>
              </w:pBdr>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rPr>
            </w:pPr>
          </w:p>
          <w:p w14:paraId="6DF1EA56" w14:textId="77777777" w:rsidR="00D25E34" w:rsidRPr="00A0544F" w:rsidRDefault="00D25E34"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rPr>
            </w:pPr>
            <w:r w:rsidRPr="00A0544F">
              <w:rPr>
                <w:rFonts w:eastAsia="MS Gothic"/>
                <w:color w:val="000000"/>
                <w:sz w:val="15"/>
                <w:szCs w:val="15"/>
              </w:rPr>
              <w:t>Ким Е.Б. / Руководитель департамента закупок</w:t>
            </w:r>
          </w:p>
          <w:p w14:paraId="74B7E0CC" w14:textId="77777777" w:rsidR="00F42E2B" w:rsidRPr="00352DD9" w:rsidRDefault="00D25E34"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en-US"/>
              </w:rPr>
            </w:pPr>
            <w:r w:rsidRPr="00A0544F">
              <w:rPr>
                <w:rFonts w:eastAsia="MS Gothic"/>
                <w:color w:val="000000"/>
                <w:sz w:val="15"/>
                <w:szCs w:val="15"/>
              </w:rPr>
              <w:t>Kim E.B.  / Head of General Purchasing Department</w:t>
            </w:r>
          </w:p>
          <w:p w14:paraId="4D37E02E" w14:textId="77777777" w:rsidR="009D50E0" w:rsidRPr="00352DD9" w:rsidRDefault="009D50E0"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en-US"/>
              </w:rPr>
            </w:pPr>
          </w:p>
          <w:p w14:paraId="73A0181A" w14:textId="77777777" w:rsidR="009D50E0" w:rsidRPr="00352DD9" w:rsidRDefault="009D50E0"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en-US"/>
              </w:rPr>
            </w:pPr>
          </w:p>
        </w:tc>
        <w:tc>
          <w:tcPr>
            <w:tcW w:w="2500" w:type="pct"/>
          </w:tcPr>
          <w:p w14:paraId="5FC9A404" w14:textId="77777777" w:rsidR="0075538C" w:rsidRPr="007871B4" w:rsidRDefault="0075538C" w:rsidP="00774FFD">
            <w:pPr>
              <w:widowControl w:val="0"/>
              <w:pBdr>
                <w:bottom w:val="single" w:sz="12" w:space="1" w:color="auto"/>
              </w:pBdr>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rPr>
            </w:pPr>
          </w:p>
          <w:p w14:paraId="55A60FFC" w14:textId="77777777" w:rsidR="00AE51AE" w:rsidRPr="00E956F9" w:rsidRDefault="00E956F9"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ru-RU"/>
              </w:rPr>
            </w:pPr>
            <w:r w:rsidRPr="00E956F9">
              <w:rPr>
                <w:rFonts w:eastAsia="MS Gothic"/>
                <w:color w:val="000000"/>
                <w:sz w:val="15"/>
                <w:szCs w:val="15"/>
                <w:highlight w:val="lightGray"/>
                <w:lang w:val="en-US"/>
              </w:rPr>
              <w:t>________________</w:t>
            </w:r>
            <w:r w:rsidR="00AE51AE" w:rsidRPr="00A0544F">
              <w:rPr>
                <w:rFonts w:eastAsia="MS Gothic"/>
                <w:color w:val="000000"/>
                <w:sz w:val="15"/>
                <w:szCs w:val="15"/>
              </w:rPr>
              <w:t xml:space="preserve"> / </w:t>
            </w:r>
            <w:r w:rsidRPr="00E956F9">
              <w:rPr>
                <w:rFonts w:eastAsia="MS Gothic"/>
                <w:color w:val="000000"/>
                <w:sz w:val="15"/>
                <w:szCs w:val="15"/>
                <w:highlight w:val="lightGray"/>
                <w:lang w:val="ru-RU"/>
              </w:rPr>
              <w:t>_______________________</w:t>
            </w:r>
          </w:p>
          <w:p w14:paraId="5EC00AEA" w14:textId="77777777" w:rsidR="0075538C" w:rsidRDefault="00E956F9"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ru-RU"/>
              </w:rPr>
            </w:pPr>
            <w:r w:rsidRPr="00E956F9">
              <w:rPr>
                <w:rFonts w:eastAsia="MS Gothic"/>
                <w:color w:val="000000"/>
                <w:sz w:val="15"/>
                <w:szCs w:val="15"/>
                <w:highlight w:val="lightGray"/>
                <w:lang w:val="en-US"/>
              </w:rPr>
              <w:t>________________</w:t>
            </w:r>
            <w:r w:rsidR="00AE51AE" w:rsidRPr="00A0544F">
              <w:rPr>
                <w:rFonts w:eastAsia="MS Gothic"/>
                <w:color w:val="000000"/>
                <w:sz w:val="15"/>
                <w:szCs w:val="15"/>
              </w:rPr>
              <w:t xml:space="preserve">  / </w:t>
            </w:r>
            <w:r w:rsidRPr="00E956F9">
              <w:rPr>
                <w:rFonts w:eastAsia="MS Gothic"/>
                <w:color w:val="000000"/>
                <w:sz w:val="15"/>
                <w:szCs w:val="15"/>
                <w:highlight w:val="lightGray"/>
                <w:lang w:val="ru-RU"/>
              </w:rPr>
              <w:t>_______________________</w:t>
            </w:r>
          </w:p>
          <w:p w14:paraId="086FA115" w14:textId="77777777" w:rsidR="009D50E0" w:rsidRDefault="009D50E0"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ru-RU"/>
              </w:rPr>
            </w:pPr>
          </w:p>
          <w:p w14:paraId="3D834F96" w14:textId="77777777" w:rsidR="009D50E0" w:rsidRPr="00E956F9" w:rsidRDefault="009D50E0" w:rsidP="00774FFD">
            <w:pPr>
              <w:widowControl w:val="0"/>
              <w:tabs>
                <w:tab w:val="left" w:pos="5103"/>
                <w:tab w:val="left" w:pos="6600"/>
                <w:tab w:val="right" w:pos="10200"/>
              </w:tabs>
              <w:autoSpaceDE w:val="0"/>
              <w:autoSpaceDN w:val="0"/>
              <w:adjustRightInd w:val="0"/>
              <w:snapToGrid w:val="0"/>
              <w:ind w:right="21"/>
              <w:jc w:val="center"/>
              <w:textAlignment w:val="baseline"/>
              <w:rPr>
                <w:rFonts w:eastAsia="MS Gothic"/>
                <w:color w:val="000000"/>
                <w:sz w:val="15"/>
                <w:szCs w:val="15"/>
                <w:lang w:val="ru-RU"/>
              </w:rPr>
            </w:pPr>
          </w:p>
        </w:tc>
      </w:tr>
    </w:tbl>
    <w:p w14:paraId="63BC1A95" w14:textId="77777777" w:rsidR="005F59F8" w:rsidRPr="00F42E2B" w:rsidRDefault="005F59F8" w:rsidP="00774FFD">
      <w:pPr>
        <w:widowControl w:val="0"/>
        <w:jc w:val="both"/>
        <w:rPr>
          <w:sz w:val="14"/>
          <w:szCs w:val="14"/>
          <w:lang w:val="en-US"/>
        </w:rPr>
      </w:pPr>
    </w:p>
    <w:sectPr w:rsidR="005F59F8" w:rsidRPr="00F42E2B" w:rsidSect="00D360D4">
      <w:headerReference w:type="default" r:id="rId11"/>
      <w:footerReference w:type="even" r:id="rId12"/>
      <w:footerReference w:type="default" r:id="rId13"/>
      <w:pgSz w:w="11906" w:h="16838"/>
      <w:pgMar w:top="567" w:right="510"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822C" w14:textId="77777777" w:rsidR="00336010" w:rsidRDefault="00336010">
      <w:r>
        <w:separator/>
      </w:r>
    </w:p>
  </w:endnote>
  <w:endnote w:type="continuationSeparator" w:id="0">
    <w:p w14:paraId="11D15870" w14:textId="77777777" w:rsidR="00336010" w:rsidRDefault="00336010">
      <w:r>
        <w:continuationSeparator/>
      </w:r>
    </w:p>
  </w:endnote>
  <w:endnote w:type="continuationNotice" w:id="1">
    <w:p w14:paraId="0861E29D" w14:textId="77777777" w:rsidR="00336010" w:rsidRDefault="00336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imes New Roman"/>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C0A3" w14:textId="77777777" w:rsidR="00F86CDC" w:rsidRDefault="00F86CDC" w:rsidP="00C860B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486F0661" w14:textId="77777777" w:rsidR="00F86CDC" w:rsidRDefault="00F86CDC" w:rsidP="00BB450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B3D9" w14:textId="77777777" w:rsidR="00F86CDC" w:rsidRPr="003A235A" w:rsidRDefault="00F86CDC" w:rsidP="00C860BD">
    <w:pPr>
      <w:pStyle w:val="ac"/>
      <w:framePr w:wrap="around" w:vAnchor="text" w:hAnchor="margin" w:xAlign="right" w:y="1"/>
      <w:rPr>
        <w:rStyle w:val="ae"/>
        <w:sz w:val="12"/>
        <w:szCs w:val="12"/>
      </w:rPr>
    </w:pPr>
    <w:r w:rsidRPr="003A235A">
      <w:rPr>
        <w:rStyle w:val="ae"/>
        <w:sz w:val="12"/>
        <w:szCs w:val="12"/>
      </w:rPr>
      <w:fldChar w:fldCharType="begin"/>
    </w:r>
    <w:r w:rsidRPr="003A235A">
      <w:rPr>
        <w:rStyle w:val="ae"/>
        <w:sz w:val="12"/>
        <w:szCs w:val="12"/>
      </w:rPr>
      <w:instrText xml:space="preserve">PAGE  </w:instrText>
    </w:r>
    <w:r w:rsidRPr="003A235A">
      <w:rPr>
        <w:rStyle w:val="ae"/>
        <w:sz w:val="12"/>
        <w:szCs w:val="12"/>
      </w:rPr>
      <w:fldChar w:fldCharType="separate"/>
    </w:r>
    <w:r w:rsidR="00336010">
      <w:rPr>
        <w:rStyle w:val="ae"/>
        <w:noProof/>
        <w:sz w:val="12"/>
        <w:szCs w:val="12"/>
      </w:rPr>
      <w:t>7</w:t>
    </w:r>
    <w:r w:rsidRPr="003A235A">
      <w:rPr>
        <w:rStyle w:val="ae"/>
        <w:sz w:val="12"/>
        <w:szCs w:val="12"/>
      </w:rPr>
      <w:fldChar w:fldCharType="end"/>
    </w:r>
  </w:p>
  <w:p w14:paraId="58B67D0C" w14:textId="77777777" w:rsidR="00F86CDC" w:rsidRPr="003A235A" w:rsidRDefault="00F86CDC" w:rsidP="003A235A">
    <w:pPr>
      <w:pStyle w:val="ac"/>
      <w:ind w:right="357"/>
      <w:rPr>
        <w:sz w:val="12"/>
        <w:szCs w:val="1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2B5F7" w14:textId="77777777" w:rsidR="00336010" w:rsidRDefault="00336010">
      <w:r>
        <w:separator/>
      </w:r>
    </w:p>
  </w:footnote>
  <w:footnote w:type="continuationSeparator" w:id="0">
    <w:p w14:paraId="79798AA1" w14:textId="77777777" w:rsidR="00336010" w:rsidRDefault="00336010">
      <w:r>
        <w:continuationSeparator/>
      </w:r>
    </w:p>
  </w:footnote>
  <w:footnote w:type="continuationNotice" w:id="1">
    <w:p w14:paraId="088E7643" w14:textId="77777777" w:rsidR="00336010" w:rsidRDefault="003360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865F" w14:textId="77777777" w:rsidR="00336010" w:rsidRDefault="0033601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763"/>
    <w:multiLevelType w:val="hybridMultilevel"/>
    <w:tmpl w:val="A3E6204A"/>
    <w:lvl w:ilvl="0" w:tplc="0419000F">
      <w:start w:val="5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AD64A3"/>
    <w:multiLevelType w:val="hybridMultilevel"/>
    <w:tmpl w:val="36329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0394A"/>
    <w:multiLevelType w:val="hybridMultilevel"/>
    <w:tmpl w:val="0966122A"/>
    <w:lvl w:ilvl="0" w:tplc="0405000F">
      <w:start w:val="1"/>
      <w:numFmt w:val="decimal"/>
      <w:lvlText w:val="%1."/>
      <w:lvlJc w:val="left"/>
      <w:pPr>
        <w:tabs>
          <w:tab w:val="num" w:pos="760"/>
        </w:tabs>
        <w:ind w:left="760" w:hanging="360"/>
      </w:pPr>
      <w:rPr>
        <w:rFonts w:cs="Times New Roman"/>
      </w:rPr>
    </w:lvl>
    <w:lvl w:ilvl="1" w:tplc="04050019" w:tentative="1">
      <w:start w:val="1"/>
      <w:numFmt w:val="lowerLetter"/>
      <w:lvlText w:val="%2."/>
      <w:lvlJc w:val="left"/>
      <w:pPr>
        <w:tabs>
          <w:tab w:val="num" w:pos="1480"/>
        </w:tabs>
        <w:ind w:left="1480" w:hanging="360"/>
      </w:pPr>
      <w:rPr>
        <w:rFonts w:cs="Times New Roman"/>
      </w:rPr>
    </w:lvl>
    <w:lvl w:ilvl="2" w:tplc="0405001B" w:tentative="1">
      <w:start w:val="1"/>
      <w:numFmt w:val="lowerRoman"/>
      <w:lvlText w:val="%3."/>
      <w:lvlJc w:val="right"/>
      <w:pPr>
        <w:tabs>
          <w:tab w:val="num" w:pos="2200"/>
        </w:tabs>
        <w:ind w:left="2200" w:hanging="180"/>
      </w:pPr>
      <w:rPr>
        <w:rFonts w:cs="Times New Roman"/>
      </w:rPr>
    </w:lvl>
    <w:lvl w:ilvl="3" w:tplc="0405000F" w:tentative="1">
      <w:start w:val="1"/>
      <w:numFmt w:val="decimal"/>
      <w:lvlText w:val="%4."/>
      <w:lvlJc w:val="left"/>
      <w:pPr>
        <w:tabs>
          <w:tab w:val="num" w:pos="2920"/>
        </w:tabs>
        <w:ind w:left="2920" w:hanging="360"/>
      </w:pPr>
      <w:rPr>
        <w:rFonts w:cs="Times New Roman"/>
      </w:rPr>
    </w:lvl>
    <w:lvl w:ilvl="4" w:tplc="04050019" w:tentative="1">
      <w:start w:val="1"/>
      <w:numFmt w:val="lowerLetter"/>
      <w:lvlText w:val="%5."/>
      <w:lvlJc w:val="left"/>
      <w:pPr>
        <w:tabs>
          <w:tab w:val="num" w:pos="3640"/>
        </w:tabs>
        <w:ind w:left="3640" w:hanging="360"/>
      </w:pPr>
      <w:rPr>
        <w:rFonts w:cs="Times New Roman"/>
      </w:rPr>
    </w:lvl>
    <w:lvl w:ilvl="5" w:tplc="0405001B" w:tentative="1">
      <w:start w:val="1"/>
      <w:numFmt w:val="lowerRoman"/>
      <w:lvlText w:val="%6."/>
      <w:lvlJc w:val="right"/>
      <w:pPr>
        <w:tabs>
          <w:tab w:val="num" w:pos="4360"/>
        </w:tabs>
        <w:ind w:left="4360" w:hanging="180"/>
      </w:pPr>
      <w:rPr>
        <w:rFonts w:cs="Times New Roman"/>
      </w:rPr>
    </w:lvl>
    <w:lvl w:ilvl="6" w:tplc="0405000F" w:tentative="1">
      <w:start w:val="1"/>
      <w:numFmt w:val="decimal"/>
      <w:lvlText w:val="%7."/>
      <w:lvlJc w:val="left"/>
      <w:pPr>
        <w:tabs>
          <w:tab w:val="num" w:pos="5080"/>
        </w:tabs>
        <w:ind w:left="5080" w:hanging="360"/>
      </w:pPr>
      <w:rPr>
        <w:rFonts w:cs="Times New Roman"/>
      </w:rPr>
    </w:lvl>
    <w:lvl w:ilvl="7" w:tplc="04050019" w:tentative="1">
      <w:start w:val="1"/>
      <w:numFmt w:val="lowerLetter"/>
      <w:lvlText w:val="%8."/>
      <w:lvlJc w:val="left"/>
      <w:pPr>
        <w:tabs>
          <w:tab w:val="num" w:pos="5800"/>
        </w:tabs>
        <w:ind w:left="5800" w:hanging="360"/>
      </w:pPr>
      <w:rPr>
        <w:rFonts w:cs="Times New Roman"/>
      </w:rPr>
    </w:lvl>
    <w:lvl w:ilvl="8" w:tplc="0405001B" w:tentative="1">
      <w:start w:val="1"/>
      <w:numFmt w:val="lowerRoman"/>
      <w:lvlText w:val="%9."/>
      <w:lvlJc w:val="right"/>
      <w:pPr>
        <w:tabs>
          <w:tab w:val="num" w:pos="6520"/>
        </w:tabs>
        <w:ind w:left="6520" w:hanging="180"/>
      </w:pPr>
      <w:rPr>
        <w:rFonts w:cs="Times New Roman"/>
      </w:rPr>
    </w:lvl>
  </w:abstractNum>
  <w:abstractNum w:abstractNumId="3">
    <w:nsid w:val="123C3D72"/>
    <w:multiLevelType w:val="hybridMultilevel"/>
    <w:tmpl w:val="88B88AC6"/>
    <w:lvl w:ilvl="0" w:tplc="5806745C">
      <w:start w:val="1"/>
      <w:numFmt w:val="decimal"/>
      <w:lvlText w:val="%1."/>
      <w:lvlJc w:val="left"/>
      <w:pPr>
        <w:ind w:left="720" w:hanging="360"/>
      </w:pPr>
      <w:rPr>
        <w:rFonts w:ascii="Segoe UI" w:hAnsi="Segoe UI" w:cs="Segoe UI" w:hint="default"/>
        <w:color w:val="555555"/>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697EFB"/>
    <w:multiLevelType w:val="hybridMultilevel"/>
    <w:tmpl w:val="48D690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B635BE"/>
    <w:multiLevelType w:val="multilevel"/>
    <w:tmpl w:val="E23817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F114F8"/>
    <w:multiLevelType w:val="hybridMultilevel"/>
    <w:tmpl w:val="4D9EFC4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37690A"/>
    <w:multiLevelType w:val="hybridMultilevel"/>
    <w:tmpl w:val="FACE513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27BE5826"/>
    <w:multiLevelType w:val="hybridMultilevel"/>
    <w:tmpl w:val="D4E8853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625C44"/>
    <w:multiLevelType w:val="multilevel"/>
    <w:tmpl w:val="E23817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55368C"/>
    <w:multiLevelType w:val="hybridMultilevel"/>
    <w:tmpl w:val="8662EF7E"/>
    <w:lvl w:ilvl="0" w:tplc="E45AFB4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EF40A6"/>
    <w:multiLevelType w:val="hybridMultilevel"/>
    <w:tmpl w:val="BFA817E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D065A6A"/>
    <w:multiLevelType w:val="hybridMultilevel"/>
    <w:tmpl w:val="B2305220"/>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nsid w:val="3F210C37"/>
    <w:multiLevelType w:val="hybridMultilevel"/>
    <w:tmpl w:val="A702984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CE6639"/>
    <w:multiLevelType w:val="hybridMultilevel"/>
    <w:tmpl w:val="7AF454FA"/>
    <w:lvl w:ilvl="0" w:tplc="7D28DEC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C91EE5"/>
    <w:multiLevelType w:val="multilevel"/>
    <w:tmpl w:val="E23817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7D87403"/>
    <w:multiLevelType w:val="hybridMultilevel"/>
    <w:tmpl w:val="36A4BDCE"/>
    <w:lvl w:ilvl="0" w:tplc="580C5E82">
      <w:start w:val="5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B41EAE"/>
    <w:multiLevelType w:val="multilevel"/>
    <w:tmpl w:val="26E8E7FE"/>
    <w:lvl w:ilvl="0">
      <w:start w:val="1"/>
      <w:numFmt w:val="upperRoman"/>
      <w:lvlText w:val="%1."/>
      <w:lvlJc w:val="left"/>
      <w:pPr>
        <w:tabs>
          <w:tab w:val="num" w:pos="360"/>
        </w:tabs>
        <w:ind w:left="360" w:hanging="360"/>
      </w:pPr>
      <w:rPr>
        <w:rFonts w:cs="Times New Roman" w:hint="default"/>
      </w:rPr>
    </w:lvl>
    <w:lvl w:ilvl="1">
      <w:start w:val="1"/>
      <w:numFmt w:val="decimal"/>
      <w:lvlRestart w:val="0"/>
      <w:lvlText w:val="%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AF850EA"/>
    <w:multiLevelType w:val="multilevel"/>
    <w:tmpl w:val="32CADAEA"/>
    <w:lvl w:ilvl="0">
      <w:start w:val="5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D491FE1"/>
    <w:multiLevelType w:val="hybridMultilevel"/>
    <w:tmpl w:val="32CADAEA"/>
    <w:lvl w:ilvl="0" w:tplc="0419000F">
      <w:start w:val="5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69605E"/>
    <w:multiLevelType w:val="hybridMultilevel"/>
    <w:tmpl w:val="CCD6C19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52967C88"/>
    <w:multiLevelType w:val="multilevel"/>
    <w:tmpl w:val="66F661D6"/>
    <w:lvl w:ilvl="0">
      <w:start w:val="1"/>
      <w:numFmt w:val="upperRoman"/>
      <w:lvlText w:val="%1."/>
      <w:lvlJc w:val="left"/>
      <w:pPr>
        <w:tabs>
          <w:tab w:val="num" w:pos="360"/>
        </w:tabs>
        <w:ind w:left="360" w:hanging="360"/>
      </w:pPr>
      <w:rPr>
        <w:rFonts w:cs="Times New Roman" w:hint="default"/>
      </w:rPr>
    </w:lvl>
    <w:lvl w:ilvl="1">
      <w:start w:val="1"/>
      <w:numFmt w:val="decimal"/>
      <w:lvlRestart w:val="0"/>
      <w:lvlText w:val="%2."/>
      <w:lvlJc w:val="left"/>
      <w:pPr>
        <w:tabs>
          <w:tab w:val="num" w:pos="792"/>
        </w:tabs>
        <w:ind w:left="792" w:hanging="432"/>
      </w:pPr>
      <w:rPr>
        <w:rFonts w:cs="Times New Roman" w:hint="default"/>
      </w:rPr>
    </w:lvl>
    <w:lvl w:ilvl="2">
      <w:start w:val="1"/>
      <w:numFmt w:val="lowerLetter"/>
      <w:lvlText w:val="%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6F65D86"/>
    <w:multiLevelType w:val="hybridMultilevel"/>
    <w:tmpl w:val="5AAE2F9E"/>
    <w:lvl w:ilvl="0" w:tplc="0419000F">
      <w:start w:val="1"/>
      <w:numFmt w:val="decimal"/>
      <w:lvlText w:val="%1."/>
      <w:lvlJc w:val="left"/>
      <w:pPr>
        <w:ind w:left="1052" w:hanging="360"/>
      </w:pPr>
      <w:rPr>
        <w:rFonts w:cs="Times New Roman"/>
      </w:rPr>
    </w:lvl>
    <w:lvl w:ilvl="1" w:tplc="04190019" w:tentative="1">
      <w:start w:val="1"/>
      <w:numFmt w:val="lowerLetter"/>
      <w:lvlText w:val="%2."/>
      <w:lvlJc w:val="left"/>
      <w:pPr>
        <w:ind w:left="1772" w:hanging="360"/>
      </w:pPr>
      <w:rPr>
        <w:rFonts w:cs="Times New Roman"/>
      </w:rPr>
    </w:lvl>
    <w:lvl w:ilvl="2" w:tplc="0419001B" w:tentative="1">
      <w:start w:val="1"/>
      <w:numFmt w:val="lowerRoman"/>
      <w:lvlText w:val="%3."/>
      <w:lvlJc w:val="right"/>
      <w:pPr>
        <w:ind w:left="2492" w:hanging="180"/>
      </w:pPr>
      <w:rPr>
        <w:rFonts w:cs="Times New Roman"/>
      </w:rPr>
    </w:lvl>
    <w:lvl w:ilvl="3" w:tplc="0419000F" w:tentative="1">
      <w:start w:val="1"/>
      <w:numFmt w:val="decimal"/>
      <w:lvlText w:val="%4."/>
      <w:lvlJc w:val="left"/>
      <w:pPr>
        <w:ind w:left="3212" w:hanging="360"/>
      </w:pPr>
      <w:rPr>
        <w:rFonts w:cs="Times New Roman"/>
      </w:rPr>
    </w:lvl>
    <w:lvl w:ilvl="4" w:tplc="04190019" w:tentative="1">
      <w:start w:val="1"/>
      <w:numFmt w:val="lowerLetter"/>
      <w:lvlText w:val="%5."/>
      <w:lvlJc w:val="left"/>
      <w:pPr>
        <w:ind w:left="3932" w:hanging="360"/>
      </w:pPr>
      <w:rPr>
        <w:rFonts w:cs="Times New Roman"/>
      </w:rPr>
    </w:lvl>
    <w:lvl w:ilvl="5" w:tplc="0419001B" w:tentative="1">
      <w:start w:val="1"/>
      <w:numFmt w:val="lowerRoman"/>
      <w:lvlText w:val="%6."/>
      <w:lvlJc w:val="right"/>
      <w:pPr>
        <w:ind w:left="4652" w:hanging="180"/>
      </w:pPr>
      <w:rPr>
        <w:rFonts w:cs="Times New Roman"/>
      </w:rPr>
    </w:lvl>
    <w:lvl w:ilvl="6" w:tplc="0419000F" w:tentative="1">
      <w:start w:val="1"/>
      <w:numFmt w:val="decimal"/>
      <w:lvlText w:val="%7."/>
      <w:lvlJc w:val="left"/>
      <w:pPr>
        <w:ind w:left="5372" w:hanging="360"/>
      </w:pPr>
      <w:rPr>
        <w:rFonts w:cs="Times New Roman"/>
      </w:rPr>
    </w:lvl>
    <w:lvl w:ilvl="7" w:tplc="04190019" w:tentative="1">
      <w:start w:val="1"/>
      <w:numFmt w:val="lowerLetter"/>
      <w:lvlText w:val="%8."/>
      <w:lvlJc w:val="left"/>
      <w:pPr>
        <w:ind w:left="6092" w:hanging="360"/>
      </w:pPr>
      <w:rPr>
        <w:rFonts w:cs="Times New Roman"/>
      </w:rPr>
    </w:lvl>
    <w:lvl w:ilvl="8" w:tplc="0419001B" w:tentative="1">
      <w:start w:val="1"/>
      <w:numFmt w:val="lowerRoman"/>
      <w:lvlText w:val="%9."/>
      <w:lvlJc w:val="right"/>
      <w:pPr>
        <w:ind w:left="6812" w:hanging="180"/>
      </w:pPr>
      <w:rPr>
        <w:rFonts w:cs="Times New Roman"/>
      </w:rPr>
    </w:lvl>
  </w:abstractNum>
  <w:abstractNum w:abstractNumId="23">
    <w:nsid w:val="60B5464C"/>
    <w:multiLevelType w:val="hybridMultilevel"/>
    <w:tmpl w:val="4644EC36"/>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4">
    <w:nsid w:val="69721185"/>
    <w:multiLevelType w:val="multilevel"/>
    <w:tmpl w:val="D288438C"/>
    <w:lvl w:ilvl="0">
      <w:start w:val="1"/>
      <w:numFmt w:val="upperRoman"/>
      <w:lvlText w:val="%1."/>
      <w:lvlJc w:val="left"/>
      <w:pPr>
        <w:tabs>
          <w:tab w:val="num" w:pos="360"/>
        </w:tabs>
        <w:ind w:left="360" w:hanging="360"/>
      </w:pPr>
      <w:rPr>
        <w:rFonts w:cs="Times New Roman" w:hint="default"/>
      </w:rPr>
    </w:lvl>
    <w:lvl w:ilvl="1">
      <w:start w:val="1"/>
      <w:numFmt w:val="decimal"/>
      <w:lvlRestart w:val="0"/>
      <w:lvlText w:val="%2."/>
      <w:lvlJc w:val="left"/>
      <w:pPr>
        <w:tabs>
          <w:tab w:val="num" w:pos="792"/>
        </w:tabs>
        <w:ind w:left="792" w:hanging="432"/>
      </w:pPr>
      <w:rPr>
        <w:rFonts w:cs="Times New Roman" w:hint="default"/>
      </w:rPr>
    </w:lvl>
    <w:lvl w:ilvl="2">
      <w:start w:val="1"/>
      <w:numFmt w:val="decimal"/>
      <w:lvlText w:val="%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FE27DCD"/>
    <w:multiLevelType w:val="hybridMultilevel"/>
    <w:tmpl w:val="0B562586"/>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6">
    <w:nsid w:val="759D47E1"/>
    <w:multiLevelType w:val="multilevel"/>
    <w:tmpl w:val="D288438C"/>
    <w:lvl w:ilvl="0">
      <w:start w:val="1"/>
      <w:numFmt w:val="upperRoman"/>
      <w:lvlText w:val="%1."/>
      <w:lvlJc w:val="left"/>
      <w:pPr>
        <w:tabs>
          <w:tab w:val="num" w:pos="360"/>
        </w:tabs>
        <w:ind w:left="360" w:hanging="360"/>
      </w:pPr>
      <w:rPr>
        <w:rFonts w:cs="Times New Roman" w:hint="default"/>
      </w:rPr>
    </w:lvl>
    <w:lvl w:ilvl="1">
      <w:start w:val="1"/>
      <w:numFmt w:val="decimal"/>
      <w:lvlRestart w:val="0"/>
      <w:lvlText w:val="%2."/>
      <w:lvlJc w:val="left"/>
      <w:pPr>
        <w:tabs>
          <w:tab w:val="num" w:pos="792"/>
        </w:tabs>
        <w:ind w:left="792" w:hanging="432"/>
      </w:pPr>
      <w:rPr>
        <w:rFonts w:cs="Times New Roman" w:hint="default"/>
      </w:rPr>
    </w:lvl>
    <w:lvl w:ilvl="2">
      <w:start w:val="1"/>
      <w:numFmt w:val="decimal"/>
      <w:lvlText w:val="%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6C003B2"/>
    <w:multiLevelType w:val="hybridMultilevel"/>
    <w:tmpl w:val="776E5356"/>
    <w:lvl w:ilvl="0" w:tplc="04190017">
      <w:start w:val="1"/>
      <w:numFmt w:val="lowerLetter"/>
      <w:lvlText w:val="%1)"/>
      <w:lvlJc w:val="left"/>
      <w:pPr>
        <w:ind w:left="720" w:hanging="360"/>
      </w:pPr>
      <w:rPr>
        <w:rFonts w:cs="Times New Roman"/>
      </w:rPr>
    </w:lvl>
    <w:lvl w:ilvl="1" w:tplc="9A10E184">
      <w:numFmt w:val="bullet"/>
      <w:lvlText w:val="•"/>
      <w:lvlJc w:val="left"/>
      <w:pPr>
        <w:ind w:left="1440" w:hanging="360"/>
      </w:pPr>
      <w:rPr>
        <w:rFonts w:ascii="Times New Roman" w:eastAsia="MS Mincho"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9131847"/>
    <w:multiLevelType w:val="hybridMultilevel"/>
    <w:tmpl w:val="36D60E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FA94087"/>
    <w:multiLevelType w:val="hybridMultilevel"/>
    <w:tmpl w:val="5F44136E"/>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hint="default"/>
      </w:rPr>
    </w:lvl>
    <w:lvl w:ilvl="8" w:tplc="04190005" w:tentative="1">
      <w:start w:val="1"/>
      <w:numFmt w:val="bullet"/>
      <w:lvlText w:val=""/>
      <w:lvlJc w:val="left"/>
      <w:pPr>
        <w:ind w:left="6836" w:hanging="360"/>
      </w:pPr>
      <w:rPr>
        <w:rFonts w:ascii="Wingdings" w:hAnsi="Wingdings" w:hint="default"/>
      </w:rPr>
    </w:lvl>
  </w:abstractNum>
  <w:num w:numId="1">
    <w:abstractNumId w:val="20"/>
  </w:num>
  <w:num w:numId="2">
    <w:abstractNumId w:val="23"/>
  </w:num>
  <w:num w:numId="3">
    <w:abstractNumId w:val="11"/>
  </w:num>
  <w:num w:numId="4">
    <w:abstractNumId w:val="28"/>
  </w:num>
  <w:num w:numId="5">
    <w:abstractNumId w:val="12"/>
  </w:num>
  <w:num w:numId="6">
    <w:abstractNumId w:val="2"/>
  </w:num>
  <w:num w:numId="7">
    <w:abstractNumId w:val="17"/>
  </w:num>
  <w:num w:numId="8">
    <w:abstractNumId w:val="10"/>
  </w:num>
  <w:num w:numId="9">
    <w:abstractNumId w:val="24"/>
  </w:num>
  <w:num w:numId="10">
    <w:abstractNumId w:val="14"/>
  </w:num>
  <w:num w:numId="11">
    <w:abstractNumId w:val="26"/>
  </w:num>
  <w:num w:numId="12">
    <w:abstractNumId w:val="21"/>
  </w:num>
  <w:num w:numId="13">
    <w:abstractNumId w:val="19"/>
  </w:num>
  <w:num w:numId="14">
    <w:abstractNumId w:val="9"/>
  </w:num>
  <w:num w:numId="15">
    <w:abstractNumId w:val="5"/>
  </w:num>
  <w:num w:numId="16">
    <w:abstractNumId w:val="18"/>
  </w:num>
  <w:num w:numId="17">
    <w:abstractNumId w:val="15"/>
  </w:num>
  <w:num w:numId="18">
    <w:abstractNumId w:val="16"/>
  </w:num>
  <w:num w:numId="19">
    <w:abstractNumId w:val="0"/>
  </w:num>
  <w:num w:numId="20">
    <w:abstractNumId w:val="4"/>
  </w:num>
  <w:num w:numId="21">
    <w:abstractNumId w:val="29"/>
  </w:num>
  <w:num w:numId="22">
    <w:abstractNumId w:val="8"/>
  </w:num>
  <w:num w:numId="23">
    <w:abstractNumId w:val="27"/>
  </w:num>
  <w:num w:numId="24">
    <w:abstractNumId w:val="6"/>
  </w:num>
  <w:num w:numId="25">
    <w:abstractNumId w:val="13"/>
  </w:num>
  <w:num w:numId="26">
    <w:abstractNumId w:val="22"/>
  </w:num>
  <w:num w:numId="27">
    <w:abstractNumId w:val="3"/>
  </w:num>
  <w:num w:numId="28">
    <w:abstractNumId w:val="25"/>
  </w:num>
  <w:num w:numId="29">
    <w:abstractNumId w:val="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F6"/>
    <w:rsid w:val="00002A5C"/>
    <w:rsid w:val="00003D5E"/>
    <w:rsid w:val="00004FAF"/>
    <w:rsid w:val="00011C20"/>
    <w:rsid w:val="00016EB8"/>
    <w:rsid w:val="0002329A"/>
    <w:rsid w:val="00032B28"/>
    <w:rsid w:val="00036009"/>
    <w:rsid w:val="000604BE"/>
    <w:rsid w:val="00066C15"/>
    <w:rsid w:val="00072A57"/>
    <w:rsid w:val="0007349A"/>
    <w:rsid w:val="00076461"/>
    <w:rsid w:val="0007760D"/>
    <w:rsid w:val="000851A0"/>
    <w:rsid w:val="000852D0"/>
    <w:rsid w:val="00095936"/>
    <w:rsid w:val="00096900"/>
    <w:rsid w:val="00097328"/>
    <w:rsid w:val="000A20D5"/>
    <w:rsid w:val="000A5EB9"/>
    <w:rsid w:val="000A68E3"/>
    <w:rsid w:val="000C32C4"/>
    <w:rsid w:val="000C77A3"/>
    <w:rsid w:val="000D1378"/>
    <w:rsid w:val="000D2618"/>
    <w:rsid w:val="000D42CA"/>
    <w:rsid w:val="000E215E"/>
    <w:rsid w:val="000E27C2"/>
    <w:rsid w:val="000E6083"/>
    <w:rsid w:val="000F6C20"/>
    <w:rsid w:val="001062F8"/>
    <w:rsid w:val="0011212A"/>
    <w:rsid w:val="001123DE"/>
    <w:rsid w:val="00116F62"/>
    <w:rsid w:val="00125C73"/>
    <w:rsid w:val="00125F75"/>
    <w:rsid w:val="0012761D"/>
    <w:rsid w:val="00127E2F"/>
    <w:rsid w:val="0013459A"/>
    <w:rsid w:val="00142860"/>
    <w:rsid w:val="0014327D"/>
    <w:rsid w:val="00146C89"/>
    <w:rsid w:val="0016312C"/>
    <w:rsid w:val="001635DB"/>
    <w:rsid w:val="00163D9A"/>
    <w:rsid w:val="00165034"/>
    <w:rsid w:val="0017439A"/>
    <w:rsid w:val="001A646D"/>
    <w:rsid w:val="001A6D06"/>
    <w:rsid w:val="001B596F"/>
    <w:rsid w:val="001B6E2F"/>
    <w:rsid w:val="001B7BF4"/>
    <w:rsid w:val="001D45E4"/>
    <w:rsid w:val="001D4B0B"/>
    <w:rsid w:val="001E5B1E"/>
    <w:rsid w:val="001F12F9"/>
    <w:rsid w:val="001F19D8"/>
    <w:rsid w:val="001F3A8C"/>
    <w:rsid w:val="0020260A"/>
    <w:rsid w:val="00206AB3"/>
    <w:rsid w:val="00212BF3"/>
    <w:rsid w:val="00225611"/>
    <w:rsid w:val="0022727B"/>
    <w:rsid w:val="00227AFF"/>
    <w:rsid w:val="00230F51"/>
    <w:rsid w:val="00237D9E"/>
    <w:rsid w:val="002525BA"/>
    <w:rsid w:val="00252A51"/>
    <w:rsid w:val="0026352F"/>
    <w:rsid w:val="00274A0B"/>
    <w:rsid w:val="0027656A"/>
    <w:rsid w:val="002769B1"/>
    <w:rsid w:val="0027762D"/>
    <w:rsid w:val="00294D66"/>
    <w:rsid w:val="002A1809"/>
    <w:rsid w:val="002C5B04"/>
    <w:rsid w:val="002D6AF5"/>
    <w:rsid w:val="002E0935"/>
    <w:rsid w:val="002E5410"/>
    <w:rsid w:val="002E64D0"/>
    <w:rsid w:val="002F0DB3"/>
    <w:rsid w:val="002F2323"/>
    <w:rsid w:val="00301311"/>
    <w:rsid w:val="0030463E"/>
    <w:rsid w:val="00304E01"/>
    <w:rsid w:val="00306EED"/>
    <w:rsid w:val="00313786"/>
    <w:rsid w:val="003141A4"/>
    <w:rsid w:val="00317027"/>
    <w:rsid w:val="003218BC"/>
    <w:rsid w:val="00323E5B"/>
    <w:rsid w:val="00325182"/>
    <w:rsid w:val="003303BB"/>
    <w:rsid w:val="003339C3"/>
    <w:rsid w:val="00336010"/>
    <w:rsid w:val="003378FE"/>
    <w:rsid w:val="00345DBC"/>
    <w:rsid w:val="003467FF"/>
    <w:rsid w:val="00352DD9"/>
    <w:rsid w:val="003539B5"/>
    <w:rsid w:val="0035515F"/>
    <w:rsid w:val="003570C5"/>
    <w:rsid w:val="00360553"/>
    <w:rsid w:val="0036196E"/>
    <w:rsid w:val="00366E2A"/>
    <w:rsid w:val="00372884"/>
    <w:rsid w:val="00381890"/>
    <w:rsid w:val="00382BC9"/>
    <w:rsid w:val="0039130E"/>
    <w:rsid w:val="00397A28"/>
    <w:rsid w:val="003A07D0"/>
    <w:rsid w:val="003A235A"/>
    <w:rsid w:val="003A7ABC"/>
    <w:rsid w:val="003B698E"/>
    <w:rsid w:val="003D0451"/>
    <w:rsid w:val="003D0700"/>
    <w:rsid w:val="003D4209"/>
    <w:rsid w:val="003D7350"/>
    <w:rsid w:val="003F096D"/>
    <w:rsid w:val="003F541F"/>
    <w:rsid w:val="003F56D7"/>
    <w:rsid w:val="00403797"/>
    <w:rsid w:val="004059BE"/>
    <w:rsid w:val="00411850"/>
    <w:rsid w:val="0041353D"/>
    <w:rsid w:val="00414295"/>
    <w:rsid w:val="0042127C"/>
    <w:rsid w:val="00422402"/>
    <w:rsid w:val="004228E1"/>
    <w:rsid w:val="004264A7"/>
    <w:rsid w:val="00432D2C"/>
    <w:rsid w:val="00440474"/>
    <w:rsid w:val="00445001"/>
    <w:rsid w:val="00446492"/>
    <w:rsid w:val="004477C0"/>
    <w:rsid w:val="0045018C"/>
    <w:rsid w:val="004521A2"/>
    <w:rsid w:val="00460D39"/>
    <w:rsid w:val="004615A2"/>
    <w:rsid w:val="00461B58"/>
    <w:rsid w:val="00480A14"/>
    <w:rsid w:val="004811D8"/>
    <w:rsid w:val="00481B9E"/>
    <w:rsid w:val="00491549"/>
    <w:rsid w:val="00493C0E"/>
    <w:rsid w:val="004A3089"/>
    <w:rsid w:val="004C669D"/>
    <w:rsid w:val="004D6E35"/>
    <w:rsid w:val="004F4B88"/>
    <w:rsid w:val="004F650E"/>
    <w:rsid w:val="005012E2"/>
    <w:rsid w:val="00505CDB"/>
    <w:rsid w:val="0050719A"/>
    <w:rsid w:val="005147E8"/>
    <w:rsid w:val="005409C7"/>
    <w:rsid w:val="00545AAB"/>
    <w:rsid w:val="00547636"/>
    <w:rsid w:val="005613C9"/>
    <w:rsid w:val="0056583D"/>
    <w:rsid w:val="00566838"/>
    <w:rsid w:val="0058082D"/>
    <w:rsid w:val="00580952"/>
    <w:rsid w:val="00581BFB"/>
    <w:rsid w:val="005A089A"/>
    <w:rsid w:val="005A3FAD"/>
    <w:rsid w:val="005A48C8"/>
    <w:rsid w:val="005A4C30"/>
    <w:rsid w:val="005B18F3"/>
    <w:rsid w:val="005B2BEF"/>
    <w:rsid w:val="005B3735"/>
    <w:rsid w:val="005B3804"/>
    <w:rsid w:val="005C4F93"/>
    <w:rsid w:val="005D0602"/>
    <w:rsid w:val="005D2406"/>
    <w:rsid w:val="005D4E51"/>
    <w:rsid w:val="005E1E3B"/>
    <w:rsid w:val="005E5A2E"/>
    <w:rsid w:val="005F59F8"/>
    <w:rsid w:val="005F6375"/>
    <w:rsid w:val="0060131E"/>
    <w:rsid w:val="00613C82"/>
    <w:rsid w:val="00613EED"/>
    <w:rsid w:val="006236DA"/>
    <w:rsid w:val="00627E92"/>
    <w:rsid w:val="006336FB"/>
    <w:rsid w:val="0063587D"/>
    <w:rsid w:val="00635CED"/>
    <w:rsid w:val="006429E6"/>
    <w:rsid w:val="006431C8"/>
    <w:rsid w:val="00645CC5"/>
    <w:rsid w:val="006504F4"/>
    <w:rsid w:val="0065156C"/>
    <w:rsid w:val="006521E8"/>
    <w:rsid w:val="0065372E"/>
    <w:rsid w:val="00655886"/>
    <w:rsid w:val="006575B2"/>
    <w:rsid w:val="006615DB"/>
    <w:rsid w:val="00662F80"/>
    <w:rsid w:val="00663B22"/>
    <w:rsid w:val="00665EEA"/>
    <w:rsid w:val="006728BD"/>
    <w:rsid w:val="00676A12"/>
    <w:rsid w:val="00677263"/>
    <w:rsid w:val="006805F9"/>
    <w:rsid w:val="00683050"/>
    <w:rsid w:val="006A5F04"/>
    <w:rsid w:val="006B0C40"/>
    <w:rsid w:val="006B6419"/>
    <w:rsid w:val="006B72D6"/>
    <w:rsid w:val="006B73CC"/>
    <w:rsid w:val="006B7C29"/>
    <w:rsid w:val="006D1E14"/>
    <w:rsid w:val="006D75DE"/>
    <w:rsid w:val="006D7780"/>
    <w:rsid w:val="006E1FEC"/>
    <w:rsid w:val="006E22C7"/>
    <w:rsid w:val="006E5AEE"/>
    <w:rsid w:val="006E715F"/>
    <w:rsid w:val="006F0859"/>
    <w:rsid w:val="00703720"/>
    <w:rsid w:val="00705FA9"/>
    <w:rsid w:val="00713ED0"/>
    <w:rsid w:val="0071412D"/>
    <w:rsid w:val="00722EAF"/>
    <w:rsid w:val="00745296"/>
    <w:rsid w:val="00753258"/>
    <w:rsid w:val="0075538C"/>
    <w:rsid w:val="0075541E"/>
    <w:rsid w:val="00765789"/>
    <w:rsid w:val="00771D6B"/>
    <w:rsid w:val="00774FFD"/>
    <w:rsid w:val="00775786"/>
    <w:rsid w:val="0078328A"/>
    <w:rsid w:val="007871B4"/>
    <w:rsid w:val="007A0BB4"/>
    <w:rsid w:val="007A4BFA"/>
    <w:rsid w:val="007A7A69"/>
    <w:rsid w:val="007B1FC3"/>
    <w:rsid w:val="007B2B83"/>
    <w:rsid w:val="007B7B75"/>
    <w:rsid w:val="007C76DD"/>
    <w:rsid w:val="007D1594"/>
    <w:rsid w:val="007E2D80"/>
    <w:rsid w:val="007F08F7"/>
    <w:rsid w:val="007F0CF6"/>
    <w:rsid w:val="007F1F56"/>
    <w:rsid w:val="007F5009"/>
    <w:rsid w:val="00800930"/>
    <w:rsid w:val="00804455"/>
    <w:rsid w:val="0080569E"/>
    <w:rsid w:val="00805CF7"/>
    <w:rsid w:val="008108A3"/>
    <w:rsid w:val="00823CD2"/>
    <w:rsid w:val="00824538"/>
    <w:rsid w:val="0082677F"/>
    <w:rsid w:val="008313B3"/>
    <w:rsid w:val="008316BD"/>
    <w:rsid w:val="0083282A"/>
    <w:rsid w:val="0083523E"/>
    <w:rsid w:val="008365A2"/>
    <w:rsid w:val="0084248A"/>
    <w:rsid w:val="008515F4"/>
    <w:rsid w:val="00857CB7"/>
    <w:rsid w:val="00864681"/>
    <w:rsid w:val="00867994"/>
    <w:rsid w:val="00871989"/>
    <w:rsid w:val="0087251C"/>
    <w:rsid w:val="008727CB"/>
    <w:rsid w:val="0087555A"/>
    <w:rsid w:val="00876CEF"/>
    <w:rsid w:val="008854BF"/>
    <w:rsid w:val="00887828"/>
    <w:rsid w:val="00892860"/>
    <w:rsid w:val="008A11B9"/>
    <w:rsid w:val="008C1719"/>
    <w:rsid w:val="008C6895"/>
    <w:rsid w:val="008C6B31"/>
    <w:rsid w:val="008D5F05"/>
    <w:rsid w:val="008D7843"/>
    <w:rsid w:val="008E0BAD"/>
    <w:rsid w:val="008F391C"/>
    <w:rsid w:val="0090047F"/>
    <w:rsid w:val="0090098A"/>
    <w:rsid w:val="00902086"/>
    <w:rsid w:val="0090357A"/>
    <w:rsid w:val="00904ADF"/>
    <w:rsid w:val="00923371"/>
    <w:rsid w:val="00926F18"/>
    <w:rsid w:val="009270AD"/>
    <w:rsid w:val="009336A6"/>
    <w:rsid w:val="009424CB"/>
    <w:rsid w:val="0095332E"/>
    <w:rsid w:val="0096226C"/>
    <w:rsid w:val="009641FD"/>
    <w:rsid w:val="00966E49"/>
    <w:rsid w:val="00967826"/>
    <w:rsid w:val="0097348E"/>
    <w:rsid w:val="00981D0E"/>
    <w:rsid w:val="009A655F"/>
    <w:rsid w:val="009B1300"/>
    <w:rsid w:val="009C1167"/>
    <w:rsid w:val="009C1AD6"/>
    <w:rsid w:val="009C4368"/>
    <w:rsid w:val="009C7036"/>
    <w:rsid w:val="009C7E2A"/>
    <w:rsid w:val="009D50E0"/>
    <w:rsid w:val="009E3B4C"/>
    <w:rsid w:val="009E493C"/>
    <w:rsid w:val="009E6FAB"/>
    <w:rsid w:val="009F5B29"/>
    <w:rsid w:val="00A014BF"/>
    <w:rsid w:val="00A0544F"/>
    <w:rsid w:val="00A058F4"/>
    <w:rsid w:val="00A06533"/>
    <w:rsid w:val="00A11D75"/>
    <w:rsid w:val="00A12FBD"/>
    <w:rsid w:val="00A23E81"/>
    <w:rsid w:val="00A27680"/>
    <w:rsid w:val="00A33985"/>
    <w:rsid w:val="00A3472A"/>
    <w:rsid w:val="00A35372"/>
    <w:rsid w:val="00A76EE1"/>
    <w:rsid w:val="00A77C88"/>
    <w:rsid w:val="00A80A6A"/>
    <w:rsid w:val="00A83678"/>
    <w:rsid w:val="00A966F7"/>
    <w:rsid w:val="00AA1714"/>
    <w:rsid w:val="00AA2A0E"/>
    <w:rsid w:val="00AA43B6"/>
    <w:rsid w:val="00AA6937"/>
    <w:rsid w:val="00AB0028"/>
    <w:rsid w:val="00AB37B7"/>
    <w:rsid w:val="00AB3CA4"/>
    <w:rsid w:val="00AB53F1"/>
    <w:rsid w:val="00AB5BAB"/>
    <w:rsid w:val="00AB6500"/>
    <w:rsid w:val="00AB6BDD"/>
    <w:rsid w:val="00AD7980"/>
    <w:rsid w:val="00AE00CE"/>
    <w:rsid w:val="00AE378B"/>
    <w:rsid w:val="00AE51AE"/>
    <w:rsid w:val="00AF6A67"/>
    <w:rsid w:val="00AF7A42"/>
    <w:rsid w:val="00B02630"/>
    <w:rsid w:val="00B2477F"/>
    <w:rsid w:val="00B25C65"/>
    <w:rsid w:val="00B274F9"/>
    <w:rsid w:val="00B3087B"/>
    <w:rsid w:val="00B31C4D"/>
    <w:rsid w:val="00B3240C"/>
    <w:rsid w:val="00B34F9B"/>
    <w:rsid w:val="00B354F1"/>
    <w:rsid w:val="00B4096D"/>
    <w:rsid w:val="00B40C5F"/>
    <w:rsid w:val="00B42BD9"/>
    <w:rsid w:val="00B50D37"/>
    <w:rsid w:val="00B532C0"/>
    <w:rsid w:val="00B62B87"/>
    <w:rsid w:val="00B73E15"/>
    <w:rsid w:val="00B75973"/>
    <w:rsid w:val="00B776D1"/>
    <w:rsid w:val="00B80671"/>
    <w:rsid w:val="00B83153"/>
    <w:rsid w:val="00B949EC"/>
    <w:rsid w:val="00B956D3"/>
    <w:rsid w:val="00BA18BE"/>
    <w:rsid w:val="00BA1A6D"/>
    <w:rsid w:val="00BA5528"/>
    <w:rsid w:val="00BA70D5"/>
    <w:rsid w:val="00BA7CF3"/>
    <w:rsid w:val="00BB450D"/>
    <w:rsid w:val="00BB6308"/>
    <w:rsid w:val="00BC126D"/>
    <w:rsid w:val="00BC1D6A"/>
    <w:rsid w:val="00BC2417"/>
    <w:rsid w:val="00BC30AB"/>
    <w:rsid w:val="00BC4F97"/>
    <w:rsid w:val="00BD10F2"/>
    <w:rsid w:val="00BD2745"/>
    <w:rsid w:val="00BD7B4F"/>
    <w:rsid w:val="00BF070F"/>
    <w:rsid w:val="00BF13B8"/>
    <w:rsid w:val="00BF4D0A"/>
    <w:rsid w:val="00BF7A5F"/>
    <w:rsid w:val="00C13CE8"/>
    <w:rsid w:val="00C15F24"/>
    <w:rsid w:val="00C24A32"/>
    <w:rsid w:val="00C30677"/>
    <w:rsid w:val="00C332C9"/>
    <w:rsid w:val="00C5085E"/>
    <w:rsid w:val="00C52D35"/>
    <w:rsid w:val="00C55288"/>
    <w:rsid w:val="00C66A36"/>
    <w:rsid w:val="00C70630"/>
    <w:rsid w:val="00C71D65"/>
    <w:rsid w:val="00C73941"/>
    <w:rsid w:val="00C74F46"/>
    <w:rsid w:val="00C750A6"/>
    <w:rsid w:val="00C822CD"/>
    <w:rsid w:val="00C85744"/>
    <w:rsid w:val="00C860BD"/>
    <w:rsid w:val="00C8695D"/>
    <w:rsid w:val="00C921A3"/>
    <w:rsid w:val="00C92BF7"/>
    <w:rsid w:val="00C939C8"/>
    <w:rsid w:val="00C93E8A"/>
    <w:rsid w:val="00C95897"/>
    <w:rsid w:val="00CA1AE5"/>
    <w:rsid w:val="00CA357F"/>
    <w:rsid w:val="00CB24EB"/>
    <w:rsid w:val="00CB5A00"/>
    <w:rsid w:val="00CC1BB5"/>
    <w:rsid w:val="00CC4306"/>
    <w:rsid w:val="00CD637D"/>
    <w:rsid w:val="00CE1DFE"/>
    <w:rsid w:val="00CE5049"/>
    <w:rsid w:val="00CE7FC4"/>
    <w:rsid w:val="00CF3FE5"/>
    <w:rsid w:val="00CF49CF"/>
    <w:rsid w:val="00CF6F34"/>
    <w:rsid w:val="00D003A7"/>
    <w:rsid w:val="00D12681"/>
    <w:rsid w:val="00D148C6"/>
    <w:rsid w:val="00D170C4"/>
    <w:rsid w:val="00D20218"/>
    <w:rsid w:val="00D25E34"/>
    <w:rsid w:val="00D27608"/>
    <w:rsid w:val="00D30299"/>
    <w:rsid w:val="00D35BC2"/>
    <w:rsid w:val="00D360D4"/>
    <w:rsid w:val="00D4058F"/>
    <w:rsid w:val="00D44779"/>
    <w:rsid w:val="00D5037D"/>
    <w:rsid w:val="00D60C15"/>
    <w:rsid w:val="00D717B9"/>
    <w:rsid w:val="00D823E3"/>
    <w:rsid w:val="00D9464E"/>
    <w:rsid w:val="00DB23DD"/>
    <w:rsid w:val="00DB3703"/>
    <w:rsid w:val="00DB47DB"/>
    <w:rsid w:val="00DB6EB9"/>
    <w:rsid w:val="00DC1A1D"/>
    <w:rsid w:val="00DC1BA3"/>
    <w:rsid w:val="00DC37F6"/>
    <w:rsid w:val="00DD0882"/>
    <w:rsid w:val="00DD4758"/>
    <w:rsid w:val="00DD5A1B"/>
    <w:rsid w:val="00DE06D6"/>
    <w:rsid w:val="00DE24AF"/>
    <w:rsid w:val="00DE4164"/>
    <w:rsid w:val="00DE48BB"/>
    <w:rsid w:val="00DF277C"/>
    <w:rsid w:val="00DF366B"/>
    <w:rsid w:val="00DF7CA9"/>
    <w:rsid w:val="00E01CFE"/>
    <w:rsid w:val="00E03289"/>
    <w:rsid w:val="00E03F3D"/>
    <w:rsid w:val="00E04A70"/>
    <w:rsid w:val="00E061B5"/>
    <w:rsid w:val="00E20478"/>
    <w:rsid w:val="00E23BAB"/>
    <w:rsid w:val="00E26C19"/>
    <w:rsid w:val="00E36F8C"/>
    <w:rsid w:val="00E372C2"/>
    <w:rsid w:val="00E41141"/>
    <w:rsid w:val="00E50F85"/>
    <w:rsid w:val="00E53951"/>
    <w:rsid w:val="00E56792"/>
    <w:rsid w:val="00E620BE"/>
    <w:rsid w:val="00E623F0"/>
    <w:rsid w:val="00E65D1C"/>
    <w:rsid w:val="00E67D22"/>
    <w:rsid w:val="00E86907"/>
    <w:rsid w:val="00E9559E"/>
    <w:rsid w:val="00E956F9"/>
    <w:rsid w:val="00E97A8C"/>
    <w:rsid w:val="00EB16C7"/>
    <w:rsid w:val="00EB18BC"/>
    <w:rsid w:val="00EB5A78"/>
    <w:rsid w:val="00EB6F3E"/>
    <w:rsid w:val="00EC1508"/>
    <w:rsid w:val="00EC3E1D"/>
    <w:rsid w:val="00EC491F"/>
    <w:rsid w:val="00ED01D2"/>
    <w:rsid w:val="00ED21D5"/>
    <w:rsid w:val="00EE6E68"/>
    <w:rsid w:val="00EF163D"/>
    <w:rsid w:val="00EF30B0"/>
    <w:rsid w:val="00EF6250"/>
    <w:rsid w:val="00EF6ED7"/>
    <w:rsid w:val="00EF6F9A"/>
    <w:rsid w:val="00EF7394"/>
    <w:rsid w:val="00F020CD"/>
    <w:rsid w:val="00F058CF"/>
    <w:rsid w:val="00F1461A"/>
    <w:rsid w:val="00F265FE"/>
    <w:rsid w:val="00F335AA"/>
    <w:rsid w:val="00F35225"/>
    <w:rsid w:val="00F40AC2"/>
    <w:rsid w:val="00F41944"/>
    <w:rsid w:val="00F42E2B"/>
    <w:rsid w:val="00F4462F"/>
    <w:rsid w:val="00F470F3"/>
    <w:rsid w:val="00F53341"/>
    <w:rsid w:val="00F5752F"/>
    <w:rsid w:val="00F65CB4"/>
    <w:rsid w:val="00F70A0C"/>
    <w:rsid w:val="00F70D8A"/>
    <w:rsid w:val="00F71A95"/>
    <w:rsid w:val="00F77C9A"/>
    <w:rsid w:val="00F86CDC"/>
    <w:rsid w:val="00F9321B"/>
    <w:rsid w:val="00F95994"/>
    <w:rsid w:val="00FA72CB"/>
    <w:rsid w:val="00FB29FD"/>
    <w:rsid w:val="00FB54BB"/>
    <w:rsid w:val="00FC0D50"/>
    <w:rsid w:val="00FC3D59"/>
    <w:rsid w:val="00FD4A49"/>
    <w:rsid w:val="00FE3794"/>
    <w:rsid w:val="00FF656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B91CA5C-17E1-4E06-A0FB-FA771C40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F6"/>
    <w:rPr>
      <w:lang w:val="cs-C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076461"/>
    <w:rPr>
      <w:sz w:val="16"/>
    </w:rPr>
  </w:style>
  <w:style w:type="paragraph" w:styleId="a4">
    <w:name w:val="annotation text"/>
    <w:basedOn w:val="a"/>
    <w:link w:val="a5"/>
    <w:uiPriority w:val="99"/>
    <w:rsid w:val="00076461"/>
  </w:style>
  <w:style w:type="character" w:customStyle="1" w:styleId="a5">
    <w:name w:val="Текст примечания Знак"/>
    <w:basedOn w:val="a0"/>
    <w:link w:val="a4"/>
    <w:uiPriority w:val="99"/>
    <w:locked/>
    <w:rsid w:val="00A11D75"/>
    <w:rPr>
      <w:lang w:val="cs-CZ" w:eastAsia="en-US"/>
    </w:rPr>
  </w:style>
  <w:style w:type="paragraph" w:styleId="a6">
    <w:name w:val="annotation subject"/>
    <w:basedOn w:val="a4"/>
    <w:next w:val="a4"/>
    <w:link w:val="a7"/>
    <w:uiPriority w:val="99"/>
    <w:semiHidden/>
    <w:rsid w:val="00076461"/>
    <w:rPr>
      <w:b/>
      <w:bCs/>
    </w:rPr>
  </w:style>
  <w:style w:type="character" w:customStyle="1" w:styleId="a7">
    <w:name w:val="Тема примечания Знак"/>
    <w:basedOn w:val="a5"/>
    <w:link w:val="a6"/>
    <w:uiPriority w:val="99"/>
    <w:semiHidden/>
    <w:rPr>
      <w:b/>
      <w:bCs/>
      <w:lang w:val="cs-CZ" w:eastAsia="en-US"/>
    </w:rPr>
  </w:style>
  <w:style w:type="paragraph" w:styleId="a8">
    <w:name w:val="Balloon Text"/>
    <w:basedOn w:val="a"/>
    <w:link w:val="a9"/>
    <w:uiPriority w:val="99"/>
    <w:semiHidden/>
    <w:rsid w:val="00076461"/>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lang w:val="cs-CZ" w:eastAsia="en-US"/>
    </w:rPr>
  </w:style>
  <w:style w:type="table" w:styleId="aa">
    <w:name w:val="Table Grid"/>
    <w:basedOn w:val="a1"/>
    <w:uiPriority w:val="39"/>
    <w:rsid w:val="005F59F8"/>
    <w:pPr>
      <w:widowControl w:val="0"/>
      <w:adjustRightInd w:val="0"/>
      <w:spacing w:line="360" w:lineRule="atLeast"/>
      <w:jc w:val="both"/>
      <w:textAlignment w:val="baseline"/>
    </w:pPr>
    <w:rPr>
      <w:rFonts w:ascii="Century" w:eastAsia="MS Mincho" w:hAnsi="Century"/>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dy2">
    <w:name w:val="HeadingBody 2"/>
    <w:basedOn w:val="a"/>
    <w:next w:val="a"/>
    <w:rsid w:val="00FE3794"/>
    <w:pPr>
      <w:spacing w:after="240"/>
      <w:ind w:firstLine="720"/>
      <w:jc w:val="both"/>
    </w:pPr>
    <w:rPr>
      <w:szCs w:val="24"/>
      <w:lang w:val="en-US"/>
    </w:rPr>
  </w:style>
  <w:style w:type="paragraph" w:customStyle="1" w:styleId="BFBodySingle">
    <w:name w:val="BF Body Single"/>
    <w:basedOn w:val="a"/>
    <w:rsid w:val="00FE3794"/>
    <w:pPr>
      <w:spacing w:after="240"/>
      <w:ind w:firstLine="720"/>
      <w:jc w:val="both"/>
    </w:pPr>
    <w:rPr>
      <w:szCs w:val="24"/>
      <w:lang w:val="en-US"/>
    </w:rPr>
  </w:style>
  <w:style w:type="character" w:styleId="ab">
    <w:name w:val="Emphasis"/>
    <w:basedOn w:val="a0"/>
    <w:uiPriority w:val="20"/>
    <w:qFormat/>
    <w:rsid w:val="00FE3794"/>
    <w:rPr>
      <w:i/>
    </w:rPr>
  </w:style>
  <w:style w:type="paragraph" w:styleId="ac">
    <w:name w:val="footer"/>
    <w:basedOn w:val="a"/>
    <w:link w:val="ad"/>
    <w:uiPriority w:val="99"/>
    <w:rsid w:val="00BB450D"/>
    <w:pPr>
      <w:tabs>
        <w:tab w:val="center" w:pos="4677"/>
        <w:tab w:val="right" w:pos="9355"/>
      </w:tabs>
    </w:pPr>
  </w:style>
  <w:style w:type="character" w:customStyle="1" w:styleId="ad">
    <w:name w:val="Нижний колонтитул Знак"/>
    <w:basedOn w:val="a0"/>
    <w:link w:val="ac"/>
    <w:uiPriority w:val="99"/>
    <w:semiHidden/>
    <w:rPr>
      <w:lang w:val="cs-CZ" w:eastAsia="en-US"/>
    </w:rPr>
  </w:style>
  <w:style w:type="character" w:styleId="ae">
    <w:name w:val="page number"/>
    <w:basedOn w:val="a0"/>
    <w:uiPriority w:val="99"/>
    <w:rsid w:val="00BB450D"/>
    <w:rPr>
      <w:rFonts w:cs="Times New Roman"/>
    </w:rPr>
  </w:style>
  <w:style w:type="paragraph" w:customStyle="1" w:styleId="CharChar1CharChar">
    <w:name w:val="Char Char1 Знак Знак Char Char"/>
    <w:basedOn w:val="a"/>
    <w:rsid w:val="00BC2417"/>
    <w:pPr>
      <w:widowControl w:val="0"/>
      <w:adjustRightInd w:val="0"/>
      <w:spacing w:after="160" w:line="240" w:lineRule="exact"/>
      <w:jc w:val="right"/>
    </w:pPr>
    <w:rPr>
      <w:noProof/>
      <w:lang w:val="en-US" w:eastAsia="ko-KR"/>
    </w:rPr>
  </w:style>
  <w:style w:type="paragraph" w:styleId="af">
    <w:name w:val="header"/>
    <w:basedOn w:val="a"/>
    <w:link w:val="af0"/>
    <w:uiPriority w:val="99"/>
    <w:rsid w:val="003A235A"/>
    <w:pPr>
      <w:tabs>
        <w:tab w:val="center" w:pos="4677"/>
        <w:tab w:val="right" w:pos="9355"/>
      </w:tabs>
    </w:pPr>
  </w:style>
  <w:style w:type="character" w:customStyle="1" w:styleId="af0">
    <w:name w:val="Верхний колонтитул Знак"/>
    <w:basedOn w:val="a0"/>
    <w:link w:val="af"/>
    <w:uiPriority w:val="99"/>
    <w:semiHidden/>
    <w:rPr>
      <w:lang w:val="cs-CZ" w:eastAsia="en-US"/>
    </w:rPr>
  </w:style>
  <w:style w:type="paragraph" w:styleId="af1">
    <w:name w:val="List Paragraph"/>
    <w:basedOn w:val="a"/>
    <w:uiPriority w:val="34"/>
    <w:qFormat/>
    <w:rsid w:val="00645CC5"/>
    <w:pPr>
      <w:ind w:left="708"/>
    </w:pPr>
  </w:style>
  <w:style w:type="paragraph" w:styleId="af2">
    <w:name w:val="Revision"/>
    <w:hidden/>
    <w:uiPriority w:val="99"/>
    <w:semiHidden/>
    <w:rsid w:val="00966E49"/>
    <w:rPr>
      <w:lang w:val="cs-CZ" w:eastAsia="en-US"/>
    </w:rPr>
  </w:style>
  <w:style w:type="character" w:styleId="af3">
    <w:name w:val="Hyperlink"/>
    <w:basedOn w:val="a0"/>
    <w:uiPriority w:val="99"/>
    <w:rsid w:val="00E62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liance@hyundai-motor.ru" TargetMode="External"/><Relationship Id="rId4" Type="http://schemas.openxmlformats.org/officeDocument/2006/relationships/styles" Target="styles.xml"/><Relationship Id="rId9" Type="http://schemas.openxmlformats.org/officeDocument/2006/relationships/hyperlink" Target="mailto:compliance@hyundai-mot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CE7E-8DF0-448B-8E35-5364D5DA9523}">
  <ds:schemaRefs>
    <ds:schemaRef ds:uri="http://schemas.openxmlformats.org/officeDocument/2006/bibliography"/>
  </ds:schemaRefs>
</ds:datastoreItem>
</file>

<file path=customXml/itemProps2.xml><?xml version="1.0" encoding="utf-8"?>
<ds:datastoreItem xmlns:ds="http://schemas.openxmlformats.org/officeDocument/2006/customXml" ds:itemID="{EBDFFF13-4668-4755-A1C9-E363571C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9658</Words>
  <Characters>56223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General Terms and Conditions on supply</vt:lpstr>
    </vt:vector>
  </TitlesOfParts>
  <Company>HMMR</Company>
  <LinksUpToDate>false</LinksUpToDate>
  <CharactersWithSpaces>65750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on supply</dc:title>
  <dc:subject/>
  <dc:creator>R000092</dc:creator>
  <cp:keywords/>
  <dc:description/>
  <cp:lastModifiedBy>Skuratovich Andrey</cp:lastModifiedBy>
  <cp:revision>1</cp:revision>
  <cp:lastPrinted>2019-01-21T13:32:00Z</cp:lastPrinted>
  <dcterms:created xsi:type="dcterms:W3CDTF">2024-02-27T11:58:00Z</dcterms:created>
  <dcterms:modified xsi:type="dcterms:W3CDTF">2024-02-27T12:00:00Z</dcterms:modified>
</cp:coreProperties>
</file>