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977DF1" w:rsidRPr="00EB659F" w:rsidRDefault="00977DF1" w:rsidP="00BD6FD5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</w:p>
    <w:p w:rsidR="004F0CE3" w:rsidRPr="00B77276" w:rsidRDefault="004F0CE3" w:rsidP="004F0CE3">
      <w:pPr>
        <w:pStyle w:val="ac"/>
        <w:spacing w:after="0" w:line="240" w:lineRule="auto"/>
        <w:ind w:left="8505" w:hanging="8505"/>
        <w:rPr>
          <w:color w:val="000000" w:themeColor="text1"/>
          <w:lang w:val="ru-RU"/>
        </w:rPr>
      </w:pPr>
      <w:r w:rsidRPr="00B77276">
        <w:rPr>
          <w:color w:val="000000" w:themeColor="text1"/>
          <w:lang w:val="ru-RU"/>
        </w:rPr>
        <w:t>№</w:t>
      </w:r>
      <w:r w:rsidR="00024318">
        <w:rPr>
          <w:color w:val="000000" w:themeColor="text1"/>
          <w:lang w:val="ru-RU"/>
        </w:rPr>
        <w:t xml:space="preserve"> 5949</w:t>
      </w:r>
      <w:r w:rsidRPr="00B77276">
        <w:rPr>
          <w:color w:val="000000" w:themeColor="text1"/>
          <w:lang w:val="ru-RU"/>
        </w:rPr>
        <w:t xml:space="preserve"> от</w:t>
      </w:r>
      <w:r w:rsidR="00024318">
        <w:rPr>
          <w:color w:val="000000" w:themeColor="text1"/>
          <w:lang w:val="ru-RU"/>
        </w:rPr>
        <w:t xml:space="preserve"> 08</w:t>
      </w:r>
      <w:bookmarkStart w:id="0" w:name="_GoBack"/>
      <w:bookmarkEnd w:id="0"/>
      <w:r w:rsidR="00024318">
        <w:rPr>
          <w:color w:val="000000" w:themeColor="text1"/>
          <w:lang w:val="ru-RU"/>
        </w:rPr>
        <w:t>.11</w:t>
      </w:r>
      <w:r>
        <w:rPr>
          <w:color w:val="000000" w:themeColor="text1"/>
          <w:lang w:val="ru-RU"/>
        </w:rPr>
        <w:t>.2024</w:t>
      </w:r>
    </w:p>
    <w:p w:rsidR="00533323" w:rsidRPr="004F0CE3" w:rsidRDefault="00B77276" w:rsidP="00EB659F">
      <w:pPr>
        <w:pStyle w:val="ac"/>
        <w:spacing w:after="0" w:line="240" w:lineRule="auto"/>
        <w:ind w:left="5954" w:firstLine="0"/>
        <w:rPr>
          <w:color w:val="auto"/>
          <w:szCs w:val="20"/>
          <w:lang w:val="ru-RU"/>
        </w:rPr>
      </w:pPr>
      <w:r w:rsidRPr="00EB659F">
        <w:rPr>
          <w:noProof/>
          <w:color w:val="auto"/>
          <w:szCs w:val="20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0AA80" wp14:editId="2FD9D07C">
                <wp:simplePos x="0" y="0"/>
                <wp:positionH relativeFrom="column">
                  <wp:posOffset>-100330</wp:posOffset>
                </wp:positionH>
                <wp:positionV relativeFrom="paragraph">
                  <wp:posOffset>171450</wp:posOffset>
                </wp:positionV>
                <wp:extent cx="2876550" cy="7905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276" w:rsidRPr="00B77276" w:rsidRDefault="00B77276" w:rsidP="00B77276">
                            <w:pPr>
                              <w:jc w:val="center"/>
                              <w:rPr>
                                <w:color w:val="auto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0AA80" id="Прямоугольник 1" o:spid="_x0000_s1026" style="position:absolute;left:0;text-align:left;margin-left:-7.9pt;margin-top:13.5pt;width:226.5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" filled="f" stroked="f" strokeweight="1pt">
                <v:textbox>
                  <w:txbxContent>
                    <w:p w:rsidR="00B77276" w:rsidRPr="00B77276" w:rsidRDefault="00B77276" w:rsidP="00B77276">
                      <w:pPr>
                        <w:jc w:val="center"/>
                        <w:rPr>
                          <w:color w:val="auto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726038" w:rsidRPr="004F0CE3" w:rsidRDefault="00726038" w:rsidP="00BD6FD5">
      <w:pPr>
        <w:pStyle w:val="ac"/>
        <w:spacing w:after="0" w:line="240" w:lineRule="auto"/>
        <w:ind w:left="5954" w:hanging="5954"/>
        <w:rPr>
          <w:color w:val="auto"/>
          <w:szCs w:val="20"/>
          <w:lang w:val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Сопроводительное письмо к запросу коммерческих предложений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i/>
          <w:noProof/>
          <w:color w:val="FF0000"/>
          <w:szCs w:val="20"/>
          <w:lang w:val="ru-RU" w:eastAsia="ru-RU"/>
        </w:rPr>
      </w:pPr>
      <w:r>
        <w:rPr>
          <w:rFonts w:cs="Arial"/>
          <w:bCs/>
          <w:noProof/>
          <w:szCs w:val="20"/>
          <w:lang w:val="ru-RU" w:eastAsia="ru-RU"/>
        </w:rPr>
        <w:t>ООО «АГК» (далее – АГК</w:t>
      </w:r>
      <w:r w:rsidR="00024318">
        <w:rPr>
          <w:rFonts w:cs="Arial"/>
          <w:bCs/>
          <w:noProof/>
          <w:szCs w:val="20"/>
          <w:lang w:val="ru-RU" w:eastAsia="ru-RU"/>
        </w:rPr>
        <w:t>) проводит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конкурс «</w:t>
      </w:r>
      <w:r w:rsidR="00024318">
        <w:rPr>
          <w:rFonts w:cs="Arial"/>
          <w:bCs/>
          <w:noProof/>
          <w:szCs w:val="20"/>
          <w:lang w:val="ru-RU" w:eastAsia="ru-RU"/>
        </w:rPr>
        <w:t xml:space="preserve">5949 - </w:t>
      </w:r>
      <w:r w:rsidR="00024318" w:rsidRPr="00456E3E">
        <w:rPr>
          <w:lang w:val="ru-RU"/>
        </w:rPr>
        <w:t xml:space="preserve">оказание услуг </w:t>
      </w:r>
      <w:proofErr w:type="gramStart"/>
      <w:r w:rsidR="00024318" w:rsidRPr="00456E3E">
        <w:rPr>
          <w:lang w:val="ru-RU"/>
        </w:rPr>
        <w:t>по  обслуживанию</w:t>
      </w:r>
      <w:proofErr w:type="gramEnd"/>
      <w:r w:rsidR="00024318" w:rsidRPr="00456E3E">
        <w:rPr>
          <w:lang w:val="ru-RU"/>
        </w:rPr>
        <w:t xml:space="preserve">, ремонту, аттестации и надзору за безопасной эксплуатацией кран балок, </w:t>
      </w:r>
      <w:proofErr w:type="spellStart"/>
      <w:r w:rsidR="00024318" w:rsidRPr="00456E3E">
        <w:rPr>
          <w:lang w:val="ru-RU"/>
        </w:rPr>
        <w:t>переупаковочных</w:t>
      </w:r>
      <w:proofErr w:type="spellEnd"/>
      <w:r w:rsidR="00024318" w:rsidRPr="00456E3E">
        <w:rPr>
          <w:lang w:val="ru-RU"/>
        </w:rPr>
        <w:t xml:space="preserve"> постов и металлоконструкций – подкрановых путей</w:t>
      </w:r>
      <w:r w:rsidRPr="00EB659F">
        <w:rPr>
          <w:rFonts w:cs="Arial"/>
          <w:bCs/>
          <w:noProof/>
          <w:szCs w:val="20"/>
          <w:lang w:val="ru-RU" w:eastAsia="ru-RU"/>
        </w:rPr>
        <w:t>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Настоящим направляем Вам запрос коммерческих предложений (КП) на условиях, изложенных в настоящем запросе и прилагаемом к нему Техническом задании (ТЗ).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Контактное лицо по техническим вопросам: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>
        <w:rPr>
          <w:kern w:val="10"/>
          <w:sz w:val="22"/>
          <w:szCs w:val="22"/>
          <w:lang w:val="ru-RU"/>
        </w:rPr>
        <w:t>Кондратьев Алексей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</w:t>
      </w:r>
    </w:p>
    <w:p w:rsidR="00EB659F" w:rsidRDefault="00EB659F" w:rsidP="00EB659F">
      <w:pPr>
        <w:jc w:val="both"/>
        <w:rPr>
          <w:kern w:val="10"/>
          <w:sz w:val="22"/>
          <w:lang w:val="ru-RU"/>
        </w:rPr>
      </w:pPr>
      <w:r w:rsidRPr="00B1432D">
        <w:rPr>
          <w:kern w:val="10"/>
          <w:sz w:val="22"/>
          <w:lang w:val="ru-RU"/>
        </w:rPr>
        <w:t>+79200996406</w:t>
      </w:r>
    </w:p>
    <w:p w:rsidR="00EB659F" w:rsidRDefault="00024318" w:rsidP="00EB659F">
      <w:pPr>
        <w:jc w:val="both"/>
        <w:rPr>
          <w:lang w:val="ru-RU"/>
        </w:rPr>
      </w:pPr>
      <w:hyperlink r:id="rId8" w:history="1">
        <w:r w:rsidR="00EB659F" w:rsidRPr="00CD6ECB">
          <w:rPr>
            <w:rStyle w:val="a8"/>
            <w:lang w:val="ru-RU"/>
          </w:rPr>
          <w:t>Aleksej.Kondratev@agr.auto</w:t>
        </w:r>
      </w:hyperlink>
    </w:p>
    <w:p w:rsidR="00EB659F" w:rsidRPr="004F0CE3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4F0CE3">
        <w:rPr>
          <w:rFonts w:cs="Arial"/>
          <w:bCs/>
          <w:noProof/>
          <w:szCs w:val="20"/>
          <w:lang w:val="ru-RU" w:eastAsia="ru-RU"/>
        </w:rPr>
        <w:t xml:space="preserve">         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>Направляя КП, Вы признаете и подтверждаете, что: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ознакомлены с Регулирующими документами, понимаете их правовой характер, цели и задачи;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надлежащим и достаточным образом уведомлены обо всех требованиях и правах ООО «</w:t>
      </w:r>
      <w:r>
        <w:rPr>
          <w:rFonts w:ascii="Verdana" w:hAnsi="Verdana" w:cs="Arial"/>
          <w:bCs/>
          <w:noProof/>
          <w:sz w:val="20"/>
          <w:szCs w:val="20"/>
          <w:lang w:val="ru-RU" w:eastAsia="ru-RU"/>
        </w:rPr>
        <w:t>АГК</w:t>
      </w: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»;</w:t>
      </w:r>
    </w:p>
    <w:p w:rsidR="00EB659F" w:rsidRPr="00EB659F" w:rsidRDefault="00EB659F" w:rsidP="00EB659F">
      <w:pPr>
        <w:pStyle w:val="af"/>
        <w:numPr>
          <w:ilvl w:val="0"/>
          <w:numId w:val="1"/>
        </w:numPr>
        <w:jc w:val="both"/>
        <w:rPr>
          <w:rFonts w:ascii="Verdana" w:hAnsi="Verdana" w:cs="Arial"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Cs/>
          <w:noProof/>
          <w:sz w:val="20"/>
          <w:szCs w:val="20"/>
          <w:lang w:val="ru-RU" w:eastAsia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>Перечень Регулирующих документов (ОУЗ размещены в электронной форме в сети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Интернет по адресу: https://agr.auto/purchase, если иной адрес не сообщен со стороны </w:t>
      </w:r>
      <w:r>
        <w:rPr>
          <w:rFonts w:cs="Arial"/>
          <w:b/>
          <w:bCs/>
          <w:noProof/>
          <w:szCs w:val="20"/>
          <w:u w:val="single"/>
          <w:lang w:val="ru-RU" w:eastAsia="ru-RU"/>
        </w:rPr>
        <w:t>АГК</w:t>
      </w:r>
      <w:r w:rsidRPr="00EB659F">
        <w:rPr>
          <w:rFonts w:cs="Arial"/>
          <w:b/>
          <w:bCs/>
          <w:noProof/>
          <w:szCs w:val="20"/>
          <w:u w:val="single"/>
          <w:lang w:val="ru-RU" w:eastAsia="ru-RU"/>
        </w:rPr>
        <w:t xml:space="preserve"> дополнительно):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Условия проведения внутреннего Конкурса (далее - «Условия»).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Общие условия закупок (далее – «ОУЗ»)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АГК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 xml:space="preserve">Кодекс поведения для деловых партнеров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Содержит требования АГК в сфере устойчивого развития для деловых партнеров.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Кодекс поведения для деловых партнеров размещен в электронной форме на Платформе. 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>Кодекс поведения для деловых партнеров обновляется АГК по мере необходимости, отражая актуальные требования в отношении бизнес-партнеров, в соответствии с п. 19.1. ОУЗ.</w:t>
      </w:r>
    </w:p>
    <w:p w:rsid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к порядку выполнения работ/оказания услуг на территории АГК (Калуга)</w:t>
      </w:r>
    </w:p>
    <w:p w:rsid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Общие требования в сфере охраны окружающей среды при проведении мероприятий (Москва)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pStyle w:val="af"/>
        <w:numPr>
          <w:ilvl w:val="0"/>
          <w:numId w:val="2"/>
        </w:numPr>
        <w:jc w:val="both"/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</w:pPr>
      <w:r w:rsidRPr="00EB659F">
        <w:rPr>
          <w:rFonts w:ascii="Verdana" w:hAnsi="Verdana" w:cs="Arial"/>
          <w:b/>
          <w:bCs/>
          <w:noProof/>
          <w:sz w:val="20"/>
          <w:szCs w:val="20"/>
          <w:lang w:val="ru-RU" w:eastAsia="ru-RU"/>
        </w:rPr>
        <w:t>Требования по охране труда, предъявляемые к Контрагентам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u w:val="single"/>
          <w:lang w:val="ru-RU" w:eastAsia="ru-RU"/>
        </w:rPr>
      </w:pPr>
      <w:r w:rsidRPr="00EB659F">
        <w:rPr>
          <w:rFonts w:cs="Arial"/>
          <w:bCs/>
          <w:noProof/>
          <w:szCs w:val="20"/>
          <w:u w:val="single"/>
          <w:lang w:val="ru-RU" w:eastAsia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color w:val="FF0000"/>
          <w:szCs w:val="20"/>
          <w:lang w:val="ru-RU" w:eastAsia="ru-RU"/>
        </w:rPr>
        <w:t>Также одновременно с КП в адрес АГК необходимо направить заполненный формуляр «Информация об Участнике Конкурса» с учетом положений, изложенных в данном формуляре.</w:t>
      </w:r>
      <w:r w:rsidRPr="00EB659F">
        <w:rPr>
          <w:rFonts w:cs="Arial"/>
          <w:bCs/>
          <w:noProof/>
          <w:szCs w:val="20"/>
          <w:lang w:val="ru-RU" w:eastAsia="ru-RU"/>
        </w:rPr>
        <w:t xml:space="preserve"> </w:t>
      </w:r>
      <w:r w:rsidRPr="00EB659F">
        <w:rPr>
          <w:rFonts w:cs="Arial"/>
          <w:bCs/>
          <w:noProof/>
          <w:szCs w:val="20"/>
          <w:lang w:val="ru-RU" w:eastAsia="ru-RU"/>
        </w:rPr>
        <w:tab/>
      </w:r>
      <w:r w:rsidRPr="00EB659F">
        <w:rPr>
          <w:rFonts w:cs="Arial"/>
          <w:bCs/>
          <w:noProof/>
          <w:szCs w:val="20"/>
          <w:lang w:val="ru-RU" w:eastAsia="ru-RU"/>
        </w:rPr>
        <w:tab/>
        <w:t xml:space="preserve">   </w:t>
      </w: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Cs/>
          <w:noProof/>
          <w:szCs w:val="20"/>
          <w:lang w:val="ru-RU" w:eastAsia="ru-RU"/>
        </w:rPr>
      </w:pPr>
      <w:r w:rsidRPr="00EB659F">
        <w:rPr>
          <w:rFonts w:cs="Arial"/>
          <w:bCs/>
          <w:noProof/>
          <w:szCs w:val="20"/>
          <w:lang w:val="ru-RU" w:eastAsia="ru-RU"/>
        </w:rPr>
        <w:t xml:space="preserve">                                                                     </w:t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  <w:r w:rsidRPr="00EB659F">
        <w:rPr>
          <w:rFonts w:cs="Arial"/>
          <w:b/>
          <w:bCs/>
          <w:noProof/>
          <w:szCs w:val="20"/>
          <w:lang w:val="ru-RU" w:eastAsia="ru-RU"/>
        </w:rPr>
        <w:tab/>
      </w: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rFonts w:cs="Arial"/>
          <w:b/>
          <w:bCs/>
          <w:noProof/>
          <w:szCs w:val="20"/>
          <w:lang w:val="ru-RU" w:eastAsia="ru-RU"/>
        </w:rPr>
      </w:pPr>
    </w:p>
    <w:p w:rsidR="00EB659F" w:rsidRPr="00EB659F" w:rsidRDefault="00EB659F" w:rsidP="00EB659F">
      <w:pPr>
        <w:jc w:val="both"/>
        <w:rPr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533323" w:rsidRPr="00EB659F" w:rsidRDefault="00533323" w:rsidP="00BD6FD5">
      <w:pPr>
        <w:pStyle w:val="ac"/>
        <w:spacing w:after="0" w:line="240" w:lineRule="auto"/>
        <w:ind w:firstLine="709"/>
        <w:rPr>
          <w:color w:val="auto"/>
          <w:szCs w:val="20"/>
          <w:lang w:val="ru-RU"/>
        </w:rPr>
      </w:pPr>
    </w:p>
    <w:p w:rsidR="002E32AB" w:rsidRPr="00EB659F" w:rsidRDefault="002E32AB" w:rsidP="00BD6FD5">
      <w:pPr>
        <w:pStyle w:val="ac"/>
        <w:spacing w:after="0" w:line="240" w:lineRule="auto"/>
        <w:ind w:firstLine="0"/>
        <w:rPr>
          <w:color w:val="auto"/>
          <w:szCs w:val="20"/>
          <w:lang w:val="ru-RU"/>
        </w:rPr>
      </w:pPr>
    </w:p>
    <w:p w:rsidR="008053D0" w:rsidRPr="00EB659F" w:rsidRDefault="008053D0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p w:rsidR="0021742E" w:rsidRPr="00EB659F" w:rsidRDefault="0021742E" w:rsidP="00BD6FD5">
      <w:pPr>
        <w:pStyle w:val="ac"/>
        <w:spacing w:after="0" w:line="240" w:lineRule="auto"/>
        <w:ind w:firstLine="0"/>
        <w:rPr>
          <w:rFonts w:cs="Arial"/>
          <w:color w:val="auto"/>
          <w:szCs w:val="20"/>
          <w:lang w:val="ru-RU"/>
        </w:rPr>
      </w:pPr>
    </w:p>
    <w:sectPr w:rsidR="0021742E" w:rsidRPr="00EB659F" w:rsidSect="00DB1B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209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DC" w:rsidRDefault="003327DC">
      <w:r>
        <w:separator/>
      </w:r>
    </w:p>
  </w:endnote>
  <w:endnote w:type="continuationSeparator" w:id="0">
    <w:p w:rsidR="003327DC" w:rsidRDefault="0033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146557033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B52FCD" w:rsidRPr="003F0B79" w:rsidRDefault="00B52FCD" w:rsidP="00B52FCD">
        <w:pPr>
          <w:pStyle w:val="a5"/>
          <w:framePr w:w="1112" w:wrap="none" w:vAnchor="text" w:hAnchor="page" w:x="10172" w:y="1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24318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24318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B52FCD" w:rsidRPr="00E67556" w:rsidRDefault="00024318" w:rsidP="00B52FCD">
        <w:pPr>
          <w:pStyle w:val="a5"/>
          <w:framePr w:w="1112" w:wrap="none" w:vAnchor="text" w:hAnchor="page" w:x="10172" w:y="1"/>
          <w:rPr>
            <w:rStyle w:val="ab"/>
            <w:sz w:val="14"/>
            <w:szCs w:val="14"/>
          </w:rPr>
        </w:pPr>
      </w:p>
    </w:sdtContent>
  </w:sdt>
  <w:p w:rsidR="00AC4137" w:rsidRPr="00542134" w:rsidRDefault="00110F6F" w:rsidP="00E67556">
    <w:pPr>
      <w:pStyle w:val="a5"/>
      <w:tabs>
        <w:tab w:val="clear" w:pos="4536"/>
        <w:tab w:val="clear" w:pos="9072"/>
        <w:tab w:val="left" w:pos="2597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 xml:space="preserve">Класс информации: </w:t>
    </w:r>
    <w:r w:rsidR="00542134">
      <w:rPr>
        <w:rFonts w:cs="Arial"/>
        <w:sz w:val="14"/>
        <w:szCs w:val="14"/>
        <w:lang w:val="ru-R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542C17" w:rsidRPr="003F0B79" w:rsidRDefault="00542C17" w:rsidP="00B52FCD">
        <w:pPr>
          <w:pStyle w:val="a5"/>
          <w:framePr w:w="1112" w:wrap="none" w:vAnchor="text" w:hAnchor="page" w:x="10172" w:y="-3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24318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024318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542C17" w:rsidRPr="00E67556" w:rsidRDefault="00024318" w:rsidP="00B52FCD">
        <w:pPr>
          <w:pStyle w:val="a5"/>
          <w:framePr w:w="1112" w:wrap="none" w:vAnchor="text" w:hAnchor="page" w:x="10172" w:y="-3"/>
          <w:rPr>
            <w:rStyle w:val="ab"/>
            <w:sz w:val="14"/>
            <w:szCs w:val="14"/>
          </w:rPr>
        </w:pPr>
      </w:p>
    </w:sdtContent>
  </w:sdt>
  <w:p w:rsidR="00123356" w:rsidRPr="00542134" w:rsidRDefault="004B2F21" w:rsidP="00E67556">
    <w:pPr>
      <w:pStyle w:val="a5"/>
      <w:tabs>
        <w:tab w:val="clear" w:pos="4536"/>
        <w:tab w:val="clear" w:pos="9072"/>
        <w:tab w:val="left" w:pos="3969"/>
        <w:tab w:val="right" w:pos="9356"/>
      </w:tabs>
      <w:ind w:right="360"/>
      <w:rPr>
        <w:rFonts w:cs="Arial"/>
        <w:sz w:val="14"/>
        <w:szCs w:val="14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DC" w:rsidRDefault="003327DC">
      <w:r>
        <w:separator/>
      </w:r>
    </w:p>
  </w:footnote>
  <w:footnote w:type="continuationSeparator" w:id="0">
    <w:p w:rsidR="003327DC" w:rsidRDefault="0033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2E" w:rsidRDefault="0021742E" w:rsidP="00E67556">
    <w:pPr>
      <w:pStyle w:val="a3"/>
      <w:jc w:val="center"/>
    </w:pPr>
  </w:p>
  <w:p w:rsidR="0021742E" w:rsidRDefault="0021742E" w:rsidP="00E67556">
    <w:pPr>
      <w:pStyle w:val="a3"/>
      <w:jc w:val="center"/>
    </w:pPr>
  </w:p>
  <w:p w:rsidR="00E67556" w:rsidRDefault="0021742E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518BEC2" wp14:editId="315B0A12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27420" cy="341630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, УЛ. АВТОМОБИЛЬНАЯ, Д. 1, КАЛУГА, РОССИЯ, 248926 </w:t>
                          </w:r>
                        </w:p>
                        <w:p w:rsidR="0021742E" w:rsidRPr="00DB1B21" w:rsidRDefault="0021742E" w:rsidP="0021742E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21742E" w:rsidRPr="00FB1139" w:rsidRDefault="0021742E" w:rsidP="0021742E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8BE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9.95pt;width:474.6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" o:allowincell="f" filled="f" stroked="f">
              <v:path arrowok="t"/>
              <v:textbox>
                <w:txbxContent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, УЛ. АВТОМОБИЛЬНАЯ, Д. 1, КАЛУГА, РОССИЯ, 248926 </w:t>
                    </w:r>
                  </w:p>
                  <w:p w:rsidR="0021742E" w:rsidRPr="00DB1B21" w:rsidRDefault="0021742E" w:rsidP="0021742E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21742E" w:rsidRPr="00FB1139" w:rsidRDefault="0021742E" w:rsidP="0021742E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E67556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DB1B21" w:rsidP="00DB1B21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413385</wp:posOffset>
              </wp:positionV>
              <wp:extent cx="6027420" cy="393700"/>
              <wp:effectExtent l="0" t="0" r="0" b="635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Pr="00DB1B21" w:rsidRDefault="00D73EDD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OOO «АГК</w:t>
                          </w:r>
                          <w:r w:rsidR="00DB1B21" w:rsidRPr="00DB1B21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»</w:t>
                          </w:r>
                          <w:r w:rsidR="0077168E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,</w:t>
                          </w:r>
                          <w:r w:rsidR="00BD5F9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  <w:r w:rsidR="0026135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248</w:t>
                          </w:r>
                          <w:r w:rsidR="00674800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926</w:t>
                          </w:r>
                          <w:r w:rsidR="00BD6FD5"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</w:t>
                          </w:r>
                        </w:p>
                        <w:p w:rsidR="00BD6FD5" w:rsidRPr="00DB1B21" w:rsidRDefault="00BD6FD5" w:rsidP="00D73EDD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</w:pP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ОГРН </w:t>
                          </w:r>
                          <w:r w:rsid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1244000004269</w:t>
                          </w:r>
                          <w:r w:rsidRPr="00DB1B21">
                            <w:rPr>
                              <w:rFonts w:cs="Arial"/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 xml:space="preserve"> ИНН </w:t>
                          </w:r>
                          <w:r w:rsidR="00D73EDD" w:rsidRPr="00D73EDD">
                            <w:rPr>
                              <w:color w:val="4C5356"/>
                              <w:sz w:val="12"/>
                              <w:szCs w:val="12"/>
                              <w:lang w:val="ru-RU"/>
                            </w:rPr>
                            <w:t>4000013977</w:t>
                          </w: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6.9pt;margin-top:32.55pt;width:474.6pt;height:3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" o:allowincell="f" filled="f" stroked="f">
              <v:path arrowok="t"/>
              <v:textbox>
                <w:txbxContent>
                  <w:p w:rsidR="00BD6FD5" w:rsidRPr="00DB1B21" w:rsidRDefault="00D73EDD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>
                      <w:rPr>
                        <w:color w:val="4C5356"/>
                        <w:sz w:val="12"/>
                        <w:szCs w:val="12"/>
                        <w:lang w:val="ru-RU"/>
                      </w:rPr>
                      <w:t>OOO «АГК</w:t>
                    </w:r>
                    <w:r w:rsidR="00DB1B21" w:rsidRPr="00DB1B21">
                      <w:rPr>
                        <w:color w:val="4C5356"/>
                        <w:sz w:val="12"/>
                        <w:szCs w:val="12"/>
                        <w:lang w:val="ru-RU"/>
                      </w:rPr>
                      <w:t>»</w:t>
                    </w:r>
                    <w:r w:rsidR="0077168E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,</w:t>
                    </w:r>
                    <w:r w:rsidR="00BD5F9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  <w:r w:rsidR="0026135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248</w:t>
                    </w:r>
                    <w:r w:rsidR="00674800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>926</w:t>
                    </w:r>
                    <w:r w:rsidR="00BD6FD5"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</w:t>
                    </w:r>
                  </w:p>
                  <w:p w:rsidR="00BD6FD5" w:rsidRPr="00DB1B21" w:rsidRDefault="00BD6FD5" w:rsidP="00D73EDD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</w:pP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ОГРН </w:t>
                    </w:r>
                    <w:r w:rsid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1244000004269</w:t>
                    </w:r>
                    <w:r w:rsidRPr="00DB1B21">
                      <w:rPr>
                        <w:rFonts w:cs="Arial"/>
                        <w:color w:val="4C5356"/>
                        <w:sz w:val="12"/>
                        <w:szCs w:val="12"/>
                        <w:lang w:val="ru-RU"/>
                      </w:rPr>
                      <w:t xml:space="preserve"> ИНН </w:t>
                    </w:r>
                    <w:r w:rsidR="00D73EDD" w:rsidRPr="00D73EDD">
                      <w:rPr>
                        <w:color w:val="4C5356"/>
                        <w:sz w:val="12"/>
                        <w:szCs w:val="12"/>
                        <w:lang w:val="ru-RU"/>
                      </w:rPr>
                      <w:t>4000013977</w:t>
                    </w: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397510</wp:posOffset>
              </wp:positionV>
              <wp:extent cx="5938520" cy="0"/>
              <wp:effectExtent l="0" t="0" r="24130" b="1905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BF3D2D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1.3pt" to="467.7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" strokecolor="#207d7d" strokeweight="1.5pt">
              <v:stroke joinstyle="miter"/>
            </v:line>
          </w:pict>
        </mc:Fallback>
      </mc:AlternateContent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17DB5"/>
    <w:rsid w:val="0002101C"/>
    <w:rsid w:val="00024318"/>
    <w:rsid w:val="00033FF9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1742E"/>
    <w:rsid w:val="00231087"/>
    <w:rsid w:val="00246A1B"/>
    <w:rsid w:val="00253A41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07E61"/>
    <w:rsid w:val="003133D1"/>
    <w:rsid w:val="00321D20"/>
    <w:rsid w:val="003252EB"/>
    <w:rsid w:val="00331610"/>
    <w:rsid w:val="003327DC"/>
    <w:rsid w:val="00334794"/>
    <w:rsid w:val="00361DE0"/>
    <w:rsid w:val="00381982"/>
    <w:rsid w:val="0038331C"/>
    <w:rsid w:val="00387A3A"/>
    <w:rsid w:val="00390BEF"/>
    <w:rsid w:val="003972BD"/>
    <w:rsid w:val="003A0367"/>
    <w:rsid w:val="003A2122"/>
    <w:rsid w:val="003A3110"/>
    <w:rsid w:val="003B21F3"/>
    <w:rsid w:val="003C1BBE"/>
    <w:rsid w:val="003C67F4"/>
    <w:rsid w:val="003D1527"/>
    <w:rsid w:val="003E073D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0CE3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704EF7"/>
    <w:rsid w:val="00710572"/>
    <w:rsid w:val="00715642"/>
    <w:rsid w:val="00726038"/>
    <w:rsid w:val="0072734D"/>
    <w:rsid w:val="00741A53"/>
    <w:rsid w:val="00742DED"/>
    <w:rsid w:val="00743C99"/>
    <w:rsid w:val="007442FD"/>
    <w:rsid w:val="007600A6"/>
    <w:rsid w:val="007700A9"/>
    <w:rsid w:val="0077168E"/>
    <w:rsid w:val="00786D4B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1722C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8F3BE8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3EDD"/>
    <w:rsid w:val="00D74A7C"/>
    <w:rsid w:val="00D80896"/>
    <w:rsid w:val="00D80E6E"/>
    <w:rsid w:val="00D83EB7"/>
    <w:rsid w:val="00D84732"/>
    <w:rsid w:val="00D876F2"/>
    <w:rsid w:val="00D937AE"/>
    <w:rsid w:val="00D97EBA"/>
    <w:rsid w:val="00DA2905"/>
    <w:rsid w:val="00DB143B"/>
    <w:rsid w:val="00DB1B21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659F"/>
    <w:rsid w:val="00EB7A40"/>
    <w:rsid w:val="00EC69A5"/>
    <w:rsid w:val="00EC72FC"/>
    <w:rsid w:val="00ED46AC"/>
    <w:rsid w:val="00ED5A92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2C59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04D39BF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paragraph" w:styleId="af">
    <w:name w:val="List Paragraph"/>
    <w:basedOn w:val="a"/>
    <w:uiPriority w:val="34"/>
    <w:qFormat/>
    <w:rsid w:val="00EB659F"/>
    <w:pPr>
      <w:ind w:left="720"/>
      <w:contextualSpacing/>
    </w:pPr>
    <w:rPr>
      <w:rFonts w:ascii="Georgia" w:hAnsi="Georg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j.Kondratev@agr.aut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ACA7F5-8095-413B-B6F2-DA395C7C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АГК</vt:lpstr>
    </vt:vector>
  </TitlesOfParts>
  <Manager>Матиас Бергманн</Manager>
  <Company>ООО ФОЛЬКСВАГЕН ГРУП РУС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АГК</dc:title>
  <dc:subject>Бланк письма ООО ФОЛЬКСВАГЕН ГРУП РУС</dc:subject>
  <dc:creator>dzc7orz</dc:creator>
  <cp:keywords/>
  <cp:lastModifiedBy>Khaloupko Natalia</cp:lastModifiedBy>
  <cp:revision>8</cp:revision>
  <cp:lastPrinted>2023-11-08T06:52:00Z</cp:lastPrinted>
  <dcterms:created xsi:type="dcterms:W3CDTF">2024-10-04T12:22:00Z</dcterms:created>
  <dcterms:modified xsi:type="dcterms:W3CDTF">2024-11-08T06:31:00Z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