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98" w:rsidRPr="00647B52" w:rsidRDefault="004A3F98" w:rsidP="004734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4"/>
          <w:szCs w:val="24"/>
        </w:rPr>
      </w:pPr>
      <w:r w:rsidRPr="00647B52">
        <w:rPr>
          <w:b/>
          <w:color w:val="000000"/>
          <w:sz w:val="24"/>
          <w:szCs w:val="24"/>
        </w:rPr>
        <w:t>ТЕХНИЧЕСКОЕ ЗАДАНИЕ</w:t>
      </w:r>
    </w:p>
    <w:p w:rsidR="004A3F98" w:rsidRPr="00647B52" w:rsidRDefault="00BD6193" w:rsidP="0047345C">
      <w:pPr>
        <w:spacing w:line="360" w:lineRule="auto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4A3F98" w:rsidRPr="00647B52"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оказание </w:t>
      </w:r>
      <w:r w:rsidRPr="00BD6193">
        <w:rPr>
          <w:color w:val="000000"/>
          <w:sz w:val="24"/>
          <w:szCs w:val="24"/>
        </w:rPr>
        <w:t xml:space="preserve">услуг по переходу на преимущественное использование </w:t>
      </w:r>
      <w:r>
        <w:rPr>
          <w:color w:val="000000"/>
          <w:sz w:val="24"/>
          <w:szCs w:val="24"/>
        </w:rPr>
        <w:t>программного обеспечения</w:t>
      </w:r>
      <w:r w:rsidRPr="00BD61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российского производства, включающего в себя работы по поставке (</w:t>
      </w:r>
      <w:r w:rsidRPr="00BD6193">
        <w:rPr>
          <w:color w:val="000000"/>
          <w:sz w:val="24"/>
          <w:szCs w:val="24"/>
        </w:rPr>
        <w:t>прав</w:t>
      </w:r>
      <w:r>
        <w:rPr>
          <w:color w:val="000000"/>
          <w:sz w:val="24"/>
          <w:szCs w:val="24"/>
        </w:rPr>
        <w:t>а</w:t>
      </w:r>
      <w:r w:rsidRPr="00BD6193">
        <w:rPr>
          <w:color w:val="000000"/>
          <w:sz w:val="24"/>
          <w:szCs w:val="24"/>
        </w:rPr>
        <w:t xml:space="preserve"> на использование программного обеспечения</w:t>
      </w:r>
      <w:r>
        <w:rPr>
          <w:color w:val="000000"/>
          <w:sz w:val="24"/>
          <w:szCs w:val="24"/>
        </w:rPr>
        <w:t>),</w:t>
      </w:r>
      <w:r w:rsidRPr="00BD6193">
        <w:rPr>
          <w:color w:val="000000"/>
          <w:sz w:val="24"/>
          <w:szCs w:val="24"/>
        </w:rPr>
        <w:t xml:space="preserve"> внедрени</w:t>
      </w:r>
      <w:r>
        <w:rPr>
          <w:color w:val="000000"/>
          <w:sz w:val="24"/>
          <w:szCs w:val="24"/>
        </w:rPr>
        <w:t>ю и</w:t>
      </w:r>
      <w:r w:rsidRPr="00BD6193">
        <w:rPr>
          <w:color w:val="000000"/>
          <w:sz w:val="24"/>
          <w:szCs w:val="24"/>
        </w:rPr>
        <w:t xml:space="preserve"> сопровождени</w:t>
      </w:r>
      <w:r>
        <w:rPr>
          <w:color w:val="000000"/>
          <w:sz w:val="24"/>
          <w:szCs w:val="24"/>
        </w:rPr>
        <w:t>ю</w:t>
      </w:r>
      <w:r w:rsidRPr="00BD61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пакета </w:t>
      </w:r>
      <w:r w:rsidRPr="00BD6193">
        <w:rPr>
          <w:color w:val="000000"/>
          <w:sz w:val="24"/>
          <w:szCs w:val="24"/>
        </w:rPr>
        <w:t>офисных приложений «Р7-Офис.Профессиональный (Десктопная версия)</w:t>
      </w:r>
      <w:r>
        <w:rPr>
          <w:color w:val="000000"/>
          <w:sz w:val="24"/>
          <w:szCs w:val="24"/>
        </w:rPr>
        <w:t>» для</w:t>
      </w:r>
      <w:r w:rsidR="004A3F98" w:rsidRPr="00647B52">
        <w:rPr>
          <w:color w:val="000000"/>
          <w:sz w:val="24"/>
          <w:szCs w:val="24"/>
        </w:rPr>
        <w:t xml:space="preserve"> нужд </w:t>
      </w:r>
      <w:r w:rsidR="00317420" w:rsidRPr="00647B52">
        <w:rPr>
          <w:color w:val="000000"/>
          <w:sz w:val="24"/>
          <w:szCs w:val="24"/>
        </w:rPr>
        <w:t>АО «Российская Национальная Перестраховочная Компания»</w:t>
      </w:r>
    </w:p>
    <w:p w:rsidR="004A3F98" w:rsidRPr="00647B52" w:rsidRDefault="004A3F98" w:rsidP="0047345C">
      <w:pPr>
        <w:pStyle w:val="a9"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4A3F98" w:rsidRDefault="004A3F98" w:rsidP="00630913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647B52">
        <w:rPr>
          <w:b/>
          <w:color w:val="000000"/>
          <w:sz w:val="24"/>
          <w:szCs w:val="24"/>
        </w:rPr>
        <w:t>Термины и определени</w:t>
      </w:r>
      <w:r w:rsidR="00BD6193">
        <w:rPr>
          <w:b/>
          <w:color w:val="000000"/>
          <w:sz w:val="24"/>
          <w:szCs w:val="24"/>
        </w:rPr>
        <w:t>я</w:t>
      </w:r>
    </w:p>
    <w:p w:rsidR="00BD6193" w:rsidRDefault="00BD6193" w:rsidP="00BD6193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492AC4" w:rsidRPr="00053B37" w:rsidRDefault="00492AC4" w:rsidP="00D4724A">
      <w:pPr>
        <w:spacing w:line="360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«Заказчик»</w:t>
      </w:r>
      <w:r>
        <w:rPr>
          <w:color w:val="000000"/>
          <w:sz w:val="24"/>
          <w:szCs w:val="24"/>
        </w:rPr>
        <w:t xml:space="preserve"> – </w:t>
      </w:r>
      <w:r w:rsidRPr="00647B52">
        <w:rPr>
          <w:color w:val="000000"/>
          <w:sz w:val="24"/>
          <w:szCs w:val="24"/>
        </w:rPr>
        <w:t>АО «Российская Национальная Перестраховочная Компания»</w:t>
      </w:r>
      <w:r w:rsidRPr="00492AC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АО РНПК</w:t>
      </w:r>
      <w:r w:rsidR="00053B37" w:rsidRPr="00053B37">
        <w:rPr>
          <w:color w:val="000000"/>
          <w:sz w:val="24"/>
          <w:szCs w:val="24"/>
        </w:rPr>
        <w:t>.</w:t>
      </w:r>
    </w:p>
    <w:p w:rsidR="00BD6193" w:rsidRDefault="00BD6193" w:rsidP="00D4724A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«Услуга»</w:t>
      </w:r>
      <w:r w:rsidR="00492AC4">
        <w:rPr>
          <w:color w:val="000000"/>
          <w:sz w:val="24"/>
          <w:szCs w:val="24"/>
        </w:rPr>
        <w:t xml:space="preserve"> – </w:t>
      </w:r>
      <w:r w:rsidRPr="00BD6193">
        <w:rPr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работ, выполняемых поставщиком, по поставке, внедрению и оказанию технической поддержки на программное обеспечение, предъявляемой Заказчиком в рамках закупочной процедуры.</w:t>
      </w:r>
    </w:p>
    <w:p w:rsidR="004A3F98" w:rsidRDefault="00BD6193" w:rsidP="00753D0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«Программное обеспечение, ПО, офисный пакет»</w:t>
      </w:r>
      <w:r w:rsidR="00492AC4">
        <w:rPr>
          <w:color w:val="000000"/>
          <w:sz w:val="24"/>
          <w:szCs w:val="24"/>
        </w:rPr>
        <w:t xml:space="preserve"> – </w:t>
      </w:r>
      <w:r w:rsidR="00BF1C7D" w:rsidRPr="00BF1C7D">
        <w:rPr>
          <w:color w:val="000000"/>
          <w:sz w:val="24"/>
          <w:szCs w:val="24"/>
        </w:rPr>
        <w:t>набор</w:t>
      </w:r>
      <w:r w:rsidR="00BF1C7D">
        <w:rPr>
          <w:color w:val="000000"/>
          <w:sz w:val="24"/>
          <w:szCs w:val="24"/>
        </w:rPr>
        <w:t xml:space="preserve"> программных продуктов производителя программного обеспечения АО «Р7» в составе текстового редактора (Р7</w:t>
      </w:r>
      <w:r w:rsidR="00CC3605">
        <w:rPr>
          <w:color w:val="000000"/>
          <w:sz w:val="24"/>
          <w:szCs w:val="24"/>
        </w:rPr>
        <w:t xml:space="preserve"> – </w:t>
      </w:r>
      <w:r w:rsidR="00BF1C7D">
        <w:rPr>
          <w:color w:val="000000"/>
          <w:sz w:val="24"/>
          <w:szCs w:val="24"/>
        </w:rPr>
        <w:t>Текст), программы для работы с электронными таблицами (Р7</w:t>
      </w:r>
      <w:r w:rsidR="00CC3605">
        <w:rPr>
          <w:color w:val="000000"/>
          <w:sz w:val="24"/>
          <w:szCs w:val="24"/>
        </w:rPr>
        <w:t xml:space="preserve"> – </w:t>
      </w:r>
      <w:r w:rsidR="00BF1C7D">
        <w:rPr>
          <w:color w:val="000000"/>
          <w:sz w:val="24"/>
          <w:szCs w:val="24"/>
        </w:rPr>
        <w:t>Таблицы), программы для подготовки и просмотра презентаций (Р7</w:t>
      </w:r>
      <w:r w:rsidR="00CC3605">
        <w:rPr>
          <w:color w:val="000000"/>
          <w:sz w:val="24"/>
          <w:szCs w:val="24"/>
        </w:rPr>
        <w:t xml:space="preserve"> – </w:t>
      </w:r>
      <w:r w:rsidR="00BF1C7D">
        <w:rPr>
          <w:color w:val="000000"/>
          <w:sz w:val="24"/>
          <w:szCs w:val="24"/>
        </w:rPr>
        <w:t xml:space="preserve">Презентации) и </w:t>
      </w:r>
      <w:r w:rsidR="00CC3605">
        <w:rPr>
          <w:color w:val="000000"/>
          <w:sz w:val="24"/>
          <w:szCs w:val="24"/>
        </w:rPr>
        <w:t>приложением для работы с почтой (Р7 – Органайзер).</w:t>
      </w:r>
    </w:p>
    <w:p w:rsidR="00753D01" w:rsidRPr="00753D01" w:rsidRDefault="00753D01" w:rsidP="00753D0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4A3F98" w:rsidRDefault="004A3F98" w:rsidP="0047345C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b/>
          <w:color w:val="000000"/>
          <w:sz w:val="24"/>
          <w:szCs w:val="24"/>
        </w:rPr>
      </w:pPr>
      <w:bookmarkStart w:id="0" w:name="_Toc396897042"/>
      <w:r w:rsidRPr="00647B52">
        <w:rPr>
          <w:b/>
          <w:color w:val="000000"/>
          <w:sz w:val="24"/>
          <w:szCs w:val="24"/>
        </w:rPr>
        <w:t xml:space="preserve">Цели и задачи </w:t>
      </w:r>
      <w:bookmarkEnd w:id="0"/>
      <w:r w:rsidRPr="00647B52">
        <w:rPr>
          <w:b/>
          <w:color w:val="000000"/>
          <w:sz w:val="24"/>
          <w:szCs w:val="24"/>
        </w:rPr>
        <w:t>оказания услуг</w:t>
      </w:r>
    </w:p>
    <w:p w:rsidR="00492AC4" w:rsidRDefault="00492AC4" w:rsidP="00492AC4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0768B6" w:rsidRPr="000768B6" w:rsidRDefault="000768B6" w:rsidP="000768B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768B6">
        <w:rPr>
          <w:color w:val="000000"/>
          <w:sz w:val="24"/>
          <w:szCs w:val="24"/>
        </w:rPr>
        <w:t>Целью оказания услуги является организация и достижение процесса перехода с использования офисного пакета «</w:t>
      </w:r>
      <w:proofErr w:type="spellStart"/>
      <w:r w:rsidRPr="000768B6">
        <w:rPr>
          <w:color w:val="000000"/>
          <w:sz w:val="24"/>
          <w:szCs w:val="24"/>
        </w:rPr>
        <w:t>Microsoft</w:t>
      </w:r>
      <w:proofErr w:type="spellEnd"/>
      <w:r w:rsidRPr="000768B6">
        <w:rPr>
          <w:color w:val="000000"/>
          <w:sz w:val="24"/>
          <w:szCs w:val="24"/>
        </w:rPr>
        <w:t xml:space="preserve"> </w:t>
      </w:r>
      <w:proofErr w:type="spellStart"/>
      <w:r w:rsidRPr="000768B6">
        <w:rPr>
          <w:color w:val="000000"/>
          <w:sz w:val="24"/>
          <w:szCs w:val="24"/>
        </w:rPr>
        <w:t>Office</w:t>
      </w:r>
      <w:proofErr w:type="spellEnd"/>
      <w:r w:rsidRPr="000768B6">
        <w:rPr>
          <w:color w:val="000000"/>
          <w:sz w:val="24"/>
          <w:szCs w:val="24"/>
        </w:rPr>
        <w:t>» на российский аналог «Р7 – Офис».</w:t>
      </w:r>
    </w:p>
    <w:p w:rsidR="000768B6" w:rsidRPr="000768B6" w:rsidRDefault="000768B6" w:rsidP="000768B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768B6">
        <w:rPr>
          <w:color w:val="000000"/>
          <w:sz w:val="24"/>
          <w:szCs w:val="24"/>
        </w:rPr>
        <w:t>В рамках оказания услуги обязательно должны быть выполнены следующие работы:</w:t>
      </w:r>
    </w:p>
    <w:p w:rsidR="000768B6" w:rsidRPr="000768B6" w:rsidRDefault="000768B6" w:rsidP="000768B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0768B6" w:rsidRPr="000768B6" w:rsidRDefault="000768B6" w:rsidP="000768B6">
      <w:pPr>
        <w:pStyle w:val="a9"/>
        <w:numPr>
          <w:ilvl w:val="0"/>
          <w:numId w:val="30"/>
        </w:numPr>
        <w:spacing w:line="360" w:lineRule="auto"/>
        <w:jc w:val="both"/>
        <w:rPr>
          <w:color w:val="000000"/>
          <w:sz w:val="24"/>
          <w:szCs w:val="24"/>
        </w:rPr>
      </w:pPr>
      <w:r w:rsidRPr="000768B6">
        <w:rPr>
          <w:color w:val="000000"/>
          <w:sz w:val="24"/>
          <w:szCs w:val="24"/>
        </w:rPr>
        <w:t>поставка неисключительных лицензионных прав на программное обеспечение офисного пакета «Р7-Офис.Профессиональный, десктопная версия, лицензия на 1 год с правом бессрочного использования»;</w:t>
      </w:r>
    </w:p>
    <w:p w:rsidR="000768B6" w:rsidRPr="000768B6" w:rsidRDefault="000768B6" w:rsidP="000768B6">
      <w:pPr>
        <w:pStyle w:val="a9"/>
        <w:numPr>
          <w:ilvl w:val="0"/>
          <w:numId w:val="30"/>
        </w:numPr>
        <w:spacing w:line="360" w:lineRule="auto"/>
        <w:jc w:val="both"/>
        <w:rPr>
          <w:color w:val="000000"/>
          <w:sz w:val="24"/>
          <w:szCs w:val="24"/>
        </w:rPr>
      </w:pPr>
      <w:r w:rsidRPr="000768B6">
        <w:rPr>
          <w:color w:val="000000"/>
          <w:sz w:val="24"/>
          <w:szCs w:val="24"/>
        </w:rPr>
        <w:t>поставка сертификата на техническую поддержку с правом обновления программного обеспечения сроком на 1 год;</w:t>
      </w:r>
    </w:p>
    <w:p w:rsidR="000768B6" w:rsidRPr="000768B6" w:rsidRDefault="000768B6" w:rsidP="000768B6">
      <w:pPr>
        <w:pStyle w:val="a9"/>
        <w:numPr>
          <w:ilvl w:val="0"/>
          <w:numId w:val="30"/>
        </w:numPr>
        <w:spacing w:line="360" w:lineRule="auto"/>
        <w:jc w:val="both"/>
        <w:rPr>
          <w:color w:val="000000"/>
          <w:sz w:val="24"/>
          <w:szCs w:val="24"/>
        </w:rPr>
      </w:pPr>
      <w:r w:rsidRPr="000768B6">
        <w:rPr>
          <w:color w:val="000000"/>
          <w:sz w:val="24"/>
          <w:szCs w:val="24"/>
        </w:rPr>
        <w:t>выполнение работ по разработке технической документации на внедряемое решение;</w:t>
      </w:r>
    </w:p>
    <w:p w:rsidR="000768B6" w:rsidRPr="000768B6" w:rsidRDefault="000768B6" w:rsidP="000768B6">
      <w:pPr>
        <w:pStyle w:val="a9"/>
        <w:numPr>
          <w:ilvl w:val="0"/>
          <w:numId w:val="30"/>
        </w:numPr>
        <w:spacing w:line="360" w:lineRule="auto"/>
        <w:jc w:val="both"/>
        <w:rPr>
          <w:color w:val="000000"/>
          <w:sz w:val="24"/>
          <w:szCs w:val="24"/>
        </w:rPr>
      </w:pPr>
      <w:r w:rsidRPr="000768B6">
        <w:rPr>
          <w:color w:val="000000"/>
          <w:sz w:val="24"/>
          <w:szCs w:val="24"/>
        </w:rPr>
        <w:t>миграция пользователей;</w:t>
      </w:r>
    </w:p>
    <w:p w:rsidR="00D4724A" w:rsidRDefault="000768B6" w:rsidP="000768B6">
      <w:pPr>
        <w:pStyle w:val="a9"/>
        <w:numPr>
          <w:ilvl w:val="0"/>
          <w:numId w:val="30"/>
        </w:numPr>
        <w:spacing w:line="360" w:lineRule="auto"/>
        <w:jc w:val="both"/>
        <w:rPr>
          <w:color w:val="000000"/>
          <w:sz w:val="24"/>
          <w:szCs w:val="24"/>
        </w:rPr>
      </w:pPr>
      <w:r w:rsidRPr="000768B6">
        <w:rPr>
          <w:color w:val="000000"/>
          <w:sz w:val="24"/>
          <w:szCs w:val="24"/>
        </w:rPr>
        <w:t>оказание услуг технической поддержки и консультаций 1-</w:t>
      </w:r>
      <w:r w:rsidR="00EF1DF6">
        <w:rPr>
          <w:color w:val="000000"/>
          <w:sz w:val="24"/>
          <w:szCs w:val="24"/>
        </w:rPr>
        <w:t>го уровня</w:t>
      </w:r>
      <w:r w:rsidRPr="000768B6">
        <w:rPr>
          <w:color w:val="000000"/>
          <w:sz w:val="24"/>
          <w:szCs w:val="24"/>
        </w:rPr>
        <w:t xml:space="preserve"> </w:t>
      </w:r>
      <w:r w:rsidR="002272DE" w:rsidRPr="000768B6">
        <w:rPr>
          <w:color w:val="000000"/>
          <w:sz w:val="24"/>
          <w:szCs w:val="24"/>
        </w:rPr>
        <w:t>технической</w:t>
      </w:r>
      <w:r w:rsidRPr="000768B6">
        <w:rPr>
          <w:color w:val="000000"/>
          <w:sz w:val="24"/>
          <w:szCs w:val="24"/>
        </w:rPr>
        <w:t xml:space="preserve"> поддержки силами Исполнителя с возможностями эскалации на </w:t>
      </w:r>
      <w:r w:rsidR="00EF1DF6">
        <w:rPr>
          <w:color w:val="000000"/>
          <w:sz w:val="24"/>
          <w:szCs w:val="24"/>
        </w:rPr>
        <w:t>2-ой уровень -</w:t>
      </w:r>
      <w:r w:rsidRPr="000768B6">
        <w:rPr>
          <w:color w:val="000000"/>
          <w:sz w:val="24"/>
          <w:szCs w:val="24"/>
        </w:rPr>
        <w:t xml:space="preserve"> производителя ПО)</w:t>
      </w:r>
      <w:r w:rsidR="00506CD1">
        <w:rPr>
          <w:color w:val="000000"/>
          <w:sz w:val="24"/>
          <w:szCs w:val="24"/>
        </w:rPr>
        <w:t>.</w:t>
      </w:r>
    </w:p>
    <w:p w:rsidR="007513BA" w:rsidRDefault="007513BA" w:rsidP="007513BA">
      <w:pPr>
        <w:spacing w:line="360" w:lineRule="auto"/>
        <w:jc w:val="both"/>
        <w:rPr>
          <w:color w:val="000000"/>
          <w:sz w:val="24"/>
          <w:szCs w:val="24"/>
        </w:rPr>
      </w:pPr>
    </w:p>
    <w:p w:rsidR="007513BA" w:rsidRPr="007513BA" w:rsidRDefault="007513BA" w:rsidP="007513BA">
      <w:pPr>
        <w:spacing w:line="360" w:lineRule="auto"/>
        <w:jc w:val="both"/>
        <w:rPr>
          <w:color w:val="000000"/>
          <w:sz w:val="24"/>
          <w:szCs w:val="24"/>
        </w:rPr>
      </w:pPr>
    </w:p>
    <w:p w:rsidR="004A3F98" w:rsidRPr="00647B52" w:rsidRDefault="004A3F98" w:rsidP="0047345C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bookmarkStart w:id="1" w:name="_Toc389396235"/>
      <w:bookmarkStart w:id="2" w:name="_Toc396385284"/>
      <w:bookmarkStart w:id="3" w:name="_Toc396385451"/>
      <w:bookmarkStart w:id="4" w:name="_Toc396493408"/>
      <w:bookmarkStart w:id="5" w:name="_Toc396865308"/>
      <w:bookmarkEnd w:id="1"/>
      <w:bookmarkEnd w:id="2"/>
      <w:bookmarkEnd w:id="3"/>
      <w:bookmarkEnd w:id="4"/>
      <w:bookmarkEnd w:id="5"/>
    </w:p>
    <w:p w:rsidR="004A3F98" w:rsidRPr="000768B6" w:rsidRDefault="004A3F98" w:rsidP="0047345C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647B52">
        <w:rPr>
          <w:b/>
          <w:sz w:val="24"/>
          <w:szCs w:val="24"/>
        </w:rPr>
        <w:lastRenderedPageBreak/>
        <w:t xml:space="preserve">Требования к </w:t>
      </w:r>
      <w:r w:rsidR="007D5F0E">
        <w:rPr>
          <w:b/>
          <w:sz w:val="24"/>
          <w:szCs w:val="24"/>
        </w:rPr>
        <w:t>поставщику</w:t>
      </w:r>
    </w:p>
    <w:p w:rsidR="000768B6" w:rsidRDefault="000768B6" w:rsidP="000768B6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0768B6" w:rsidRPr="000768B6" w:rsidRDefault="000768B6" w:rsidP="000768B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0768B6">
        <w:rPr>
          <w:color w:val="000000"/>
          <w:sz w:val="24"/>
          <w:szCs w:val="24"/>
        </w:rPr>
        <w:t>Поставщик услуги обязан соответствовать следующим критериям:</w:t>
      </w:r>
    </w:p>
    <w:p w:rsidR="000768B6" w:rsidRPr="000768B6" w:rsidRDefault="000768B6" w:rsidP="000768B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0768B6" w:rsidRPr="000768B6" w:rsidRDefault="000768B6" w:rsidP="000768B6">
      <w:pPr>
        <w:pStyle w:val="a9"/>
        <w:numPr>
          <w:ilvl w:val="0"/>
          <w:numId w:val="31"/>
        </w:numPr>
        <w:spacing w:line="360" w:lineRule="auto"/>
        <w:jc w:val="both"/>
        <w:rPr>
          <w:color w:val="000000"/>
          <w:sz w:val="24"/>
          <w:szCs w:val="24"/>
        </w:rPr>
      </w:pPr>
      <w:r w:rsidRPr="000768B6">
        <w:rPr>
          <w:color w:val="000000"/>
          <w:sz w:val="24"/>
          <w:szCs w:val="24"/>
        </w:rPr>
        <w:t>обладать статусом партнера производителя ПО АО "Р7";</w:t>
      </w:r>
    </w:p>
    <w:p w:rsidR="000768B6" w:rsidRPr="000768B6" w:rsidRDefault="004E77B9" w:rsidP="000768B6">
      <w:pPr>
        <w:pStyle w:val="a9"/>
        <w:numPr>
          <w:ilvl w:val="0"/>
          <w:numId w:val="3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4E77B9">
        <w:rPr>
          <w:color w:val="000000"/>
          <w:sz w:val="24"/>
          <w:szCs w:val="24"/>
        </w:rPr>
        <w:t>меть опыт внедрения и (или) технической поддержки офисных приложений.</w:t>
      </w:r>
    </w:p>
    <w:p w:rsidR="00FC1BA0" w:rsidRPr="00C33BCF" w:rsidRDefault="004E77B9" w:rsidP="00FC1BA0">
      <w:pPr>
        <w:suppressAutoHyphens w:val="0"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4E77B9">
        <w:rPr>
          <w:bCs/>
          <w:color w:val="000000"/>
          <w:sz w:val="24"/>
          <w:szCs w:val="24"/>
        </w:rPr>
        <w:t>Участник должен указать информацию о специалистах, которых планируется включить в состав команды для выполнения работ (услуг</w:t>
      </w:r>
      <w:r>
        <w:rPr>
          <w:bCs/>
          <w:color w:val="000000"/>
          <w:sz w:val="24"/>
          <w:szCs w:val="24"/>
        </w:rPr>
        <w:t>)</w:t>
      </w:r>
      <w:r w:rsidR="00FC1BA0" w:rsidRPr="00C33BCF">
        <w:rPr>
          <w:bCs/>
          <w:color w:val="000000"/>
          <w:sz w:val="24"/>
          <w:szCs w:val="24"/>
        </w:rPr>
        <w:t>:</w:t>
      </w:r>
    </w:p>
    <w:p w:rsidR="00FC1BA0" w:rsidRPr="00C33BCF" w:rsidRDefault="00FC1BA0" w:rsidP="00FC1BA0">
      <w:pPr>
        <w:suppressAutoHyphens w:val="0"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FC1BA0" w:rsidRPr="00C33BCF" w:rsidRDefault="00FC1BA0" w:rsidP="00FC1BA0">
      <w:pPr>
        <w:pStyle w:val="a9"/>
        <w:numPr>
          <w:ilvl w:val="0"/>
          <w:numId w:val="33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C33BCF">
        <w:rPr>
          <w:bCs/>
          <w:color w:val="000000"/>
          <w:sz w:val="24"/>
          <w:szCs w:val="24"/>
        </w:rPr>
        <w:t>менеджер проекта внедрения</w:t>
      </w:r>
      <w:r w:rsidR="006B7908">
        <w:rPr>
          <w:bCs/>
          <w:color w:val="000000"/>
          <w:sz w:val="24"/>
          <w:szCs w:val="24"/>
        </w:rPr>
        <w:t>;</w:t>
      </w:r>
    </w:p>
    <w:p w:rsidR="00FC1BA0" w:rsidRPr="00C33BCF" w:rsidRDefault="00FC1BA0" w:rsidP="00FC1BA0">
      <w:pPr>
        <w:pStyle w:val="a9"/>
        <w:numPr>
          <w:ilvl w:val="0"/>
          <w:numId w:val="33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C33BCF">
        <w:rPr>
          <w:bCs/>
          <w:color w:val="000000"/>
          <w:sz w:val="24"/>
          <w:szCs w:val="24"/>
        </w:rPr>
        <w:t>архитектор</w:t>
      </w:r>
      <w:r w:rsidR="006F66AA">
        <w:rPr>
          <w:bCs/>
          <w:color w:val="000000"/>
          <w:sz w:val="24"/>
          <w:szCs w:val="24"/>
        </w:rPr>
        <w:t xml:space="preserve"> решения</w:t>
      </w:r>
      <w:r w:rsidR="006B7908">
        <w:rPr>
          <w:bCs/>
          <w:color w:val="000000"/>
          <w:sz w:val="24"/>
          <w:szCs w:val="24"/>
        </w:rPr>
        <w:t>;</w:t>
      </w:r>
    </w:p>
    <w:p w:rsidR="00FC1BA0" w:rsidRPr="00C33BCF" w:rsidRDefault="00FC1BA0" w:rsidP="00FC1BA0">
      <w:pPr>
        <w:pStyle w:val="a9"/>
        <w:numPr>
          <w:ilvl w:val="0"/>
          <w:numId w:val="33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C33BCF">
        <w:rPr>
          <w:bCs/>
          <w:color w:val="000000"/>
          <w:sz w:val="24"/>
          <w:szCs w:val="24"/>
        </w:rPr>
        <w:t>техническ</w:t>
      </w:r>
      <w:r w:rsidR="003C3154">
        <w:rPr>
          <w:bCs/>
          <w:color w:val="000000"/>
          <w:sz w:val="24"/>
          <w:szCs w:val="24"/>
        </w:rPr>
        <w:t>ий</w:t>
      </w:r>
      <w:r w:rsidRPr="00C33BCF">
        <w:rPr>
          <w:bCs/>
          <w:color w:val="000000"/>
          <w:sz w:val="24"/>
          <w:szCs w:val="24"/>
        </w:rPr>
        <w:t xml:space="preserve"> писател</w:t>
      </w:r>
      <w:r w:rsidR="003C3154">
        <w:rPr>
          <w:bCs/>
          <w:color w:val="000000"/>
          <w:sz w:val="24"/>
          <w:szCs w:val="24"/>
        </w:rPr>
        <w:t>ь</w:t>
      </w:r>
      <w:r w:rsidR="006B7908">
        <w:rPr>
          <w:bCs/>
          <w:color w:val="000000"/>
          <w:sz w:val="24"/>
          <w:szCs w:val="24"/>
        </w:rPr>
        <w:t>;</w:t>
      </w:r>
    </w:p>
    <w:p w:rsidR="004A3F98" w:rsidRDefault="00FC1BA0" w:rsidP="00FC1BA0">
      <w:pPr>
        <w:pStyle w:val="a9"/>
        <w:numPr>
          <w:ilvl w:val="0"/>
          <w:numId w:val="33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C33BCF">
        <w:rPr>
          <w:bCs/>
          <w:color w:val="000000"/>
          <w:sz w:val="24"/>
          <w:szCs w:val="24"/>
        </w:rPr>
        <w:t>технически</w:t>
      </w:r>
      <w:r w:rsidR="003C3154">
        <w:rPr>
          <w:bCs/>
          <w:color w:val="000000"/>
          <w:sz w:val="24"/>
          <w:szCs w:val="24"/>
        </w:rPr>
        <w:t>е</w:t>
      </w:r>
      <w:r w:rsidRPr="00C33BCF">
        <w:rPr>
          <w:bCs/>
          <w:color w:val="000000"/>
          <w:sz w:val="24"/>
          <w:szCs w:val="24"/>
        </w:rPr>
        <w:t xml:space="preserve"> специалист</w:t>
      </w:r>
      <w:r w:rsidR="003C3154">
        <w:rPr>
          <w:bCs/>
          <w:color w:val="000000"/>
          <w:sz w:val="24"/>
          <w:szCs w:val="24"/>
        </w:rPr>
        <w:t>ы</w:t>
      </w:r>
      <w:r w:rsidR="00872DFE">
        <w:rPr>
          <w:bCs/>
          <w:color w:val="000000"/>
          <w:sz w:val="24"/>
          <w:szCs w:val="24"/>
        </w:rPr>
        <w:t xml:space="preserve"> (минимум 2 специалиста).</w:t>
      </w:r>
    </w:p>
    <w:p w:rsidR="00960480" w:rsidRDefault="00960480" w:rsidP="00402F06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FC1BA0" w:rsidRPr="00C33BCF" w:rsidRDefault="00FC1BA0" w:rsidP="00FC1BA0">
      <w:pPr>
        <w:suppressAutoHyphens w:val="0"/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C33BCF">
        <w:rPr>
          <w:bCs/>
          <w:color w:val="000000"/>
          <w:sz w:val="24"/>
          <w:szCs w:val="24"/>
        </w:rPr>
        <w:t>Все работы выполняются удалённо в основном центре обработки данных Заказчика, без присутствия работников Исполнителя на площадке Заказчика.</w:t>
      </w:r>
    </w:p>
    <w:p w:rsidR="00FC1BA0" w:rsidRPr="00FC1BA0" w:rsidRDefault="00FC1BA0" w:rsidP="00FC1BA0">
      <w:pPr>
        <w:spacing w:line="360" w:lineRule="auto"/>
        <w:ind w:left="1069"/>
        <w:jc w:val="both"/>
        <w:rPr>
          <w:bCs/>
          <w:color w:val="000000"/>
          <w:sz w:val="24"/>
          <w:szCs w:val="24"/>
        </w:rPr>
      </w:pPr>
    </w:p>
    <w:p w:rsidR="004A3F98" w:rsidRPr="000768B6" w:rsidRDefault="004A3F98" w:rsidP="0047345C">
      <w:pPr>
        <w:pStyle w:val="a9"/>
        <w:numPr>
          <w:ilvl w:val="0"/>
          <w:numId w:val="18"/>
        </w:numPr>
        <w:spacing w:line="360" w:lineRule="auto"/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647B52">
        <w:rPr>
          <w:b/>
          <w:sz w:val="24"/>
          <w:szCs w:val="24"/>
        </w:rPr>
        <w:t xml:space="preserve">Технические требования к </w:t>
      </w:r>
      <w:r w:rsidR="007D5F0E">
        <w:rPr>
          <w:b/>
          <w:sz w:val="24"/>
          <w:szCs w:val="24"/>
        </w:rPr>
        <w:t>услуге</w:t>
      </w:r>
    </w:p>
    <w:p w:rsidR="000768B6" w:rsidRDefault="000768B6" w:rsidP="000768B6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972730" w:rsidRDefault="000768B6" w:rsidP="00F12CB4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0768B6">
        <w:rPr>
          <w:bCs/>
          <w:color w:val="000000"/>
          <w:sz w:val="24"/>
          <w:szCs w:val="24"/>
        </w:rPr>
        <w:t>Программное обеспечение должно быть поставлено согласно спецификации, приведённой в таблице №1.</w:t>
      </w:r>
    </w:p>
    <w:p w:rsidR="00972730" w:rsidRDefault="00972730" w:rsidP="000768B6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0768B6" w:rsidRDefault="000768B6" w:rsidP="000768B6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0768B6">
        <w:rPr>
          <w:bCs/>
          <w:color w:val="000000"/>
          <w:sz w:val="24"/>
          <w:szCs w:val="24"/>
        </w:rPr>
        <w:t>Табл. №1. Спецификация программного обеспечения.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3931"/>
        <w:gridCol w:w="1294"/>
        <w:gridCol w:w="1550"/>
      </w:tblGrid>
      <w:tr w:rsidR="000768B6" w:rsidRPr="000768B6" w:rsidTr="000768B6">
        <w:trPr>
          <w:trHeight w:val="620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9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2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b/>
                <w:bCs/>
                <w:color w:val="000000"/>
                <w:sz w:val="24"/>
                <w:szCs w:val="24"/>
                <w:lang w:eastAsia="ru-RU"/>
              </w:rPr>
              <w:t>Тип лицензии</w:t>
            </w:r>
          </w:p>
        </w:tc>
        <w:tc>
          <w:tcPr>
            <w:tcW w:w="1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768B6" w:rsidRPr="000768B6" w:rsidTr="000768B6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rPr>
                <w:color w:val="000000"/>
                <w:sz w:val="24"/>
                <w:szCs w:val="24"/>
                <w:lang w:val="en-US" w:eastAsia="ru-RU"/>
              </w:rPr>
            </w:pPr>
            <w:r w:rsidRPr="000768B6">
              <w:rPr>
                <w:color w:val="000000"/>
                <w:sz w:val="24"/>
                <w:szCs w:val="24"/>
                <w:lang w:val="en-US" w:eastAsia="ru-RU"/>
              </w:rPr>
              <w:t>R7DTB.UI.RS.1YUL0.1223.200X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color w:val="000000"/>
                <w:sz w:val="24"/>
                <w:szCs w:val="24"/>
                <w:lang w:eastAsia="ru-RU"/>
              </w:rPr>
              <w:t>Десктоп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color w:val="000000"/>
                <w:sz w:val="24"/>
                <w:szCs w:val="24"/>
                <w:lang w:eastAsia="ru-RU"/>
              </w:rPr>
              <w:t>Р7-Офис.Профессиональный (Десктопная версия), лицензия на 1 год с правом бессрочного использования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color w:val="000000"/>
                <w:sz w:val="24"/>
                <w:szCs w:val="24"/>
                <w:lang w:eastAsia="ru-RU"/>
              </w:rPr>
              <w:t>Именные лицензии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463A96" w:rsidRDefault="00463A96" w:rsidP="000768B6">
            <w:pPr>
              <w:suppressAutoHyphens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370</w:t>
            </w:r>
          </w:p>
        </w:tc>
      </w:tr>
      <w:tr w:rsidR="000768B6" w:rsidRPr="000768B6" w:rsidTr="000768B6">
        <w:trPr>
          <w:trHeight w:val="930"/>
        </w:trPr>
        <w:tc>
          <w:tcPr>
            <w:tcW w:w="19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color w:val="000000"/>
                <w:sz w:val="24"/>
                <w:szCs w:val="24"/>
                <w:lang w:eastAsia="ru-RU"/>
              </w:rPr>
              <w:t>SUP.R7DT.1Y.0321.200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color w:val="000000"/>
                <w:sz w:val="24"/>
                <w:szCs w:val="24"/>
                <w:lang w:eastAsia="ru-RU"/>
              </w:rPr>
              <w:t>Десктоп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color w:val="000000"/>
                <w:sz w:val="24"/>
                <w:szCs w:val="24"/>
                <w:lang w:eastAsia="ru-RU"/>
              </w:rPr>
              <w:t>Р7-Офис.Профессиональный (Десктопная версия), сертификат на расширенную техническую поддержку на 1 год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0768B6" w:rsidRDefault="000768B6" w:rsidP="000768B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768B6">
              <w:rPr>
                <w:color w:val="000000"/>
                <w:sz w:val="24"/>
                <w:szCs w:val="24"/>
                <w:lang w:eastAsia="ru-RU"/>
              </w:rPr>
              <w:t> Н</w:t>
            </w:r>
            <w:r w:rsidRPr="000768B6">
              <w:rPr>
                <w:color w:val="000000"/>
                <w:sz w:val="24"/>
                <w:szCs w:val="24"/>
                <w:lang w:val="en-US" w:eastAsia="ru-RU"/>
              </w:rPr>
              <w:t>/</w:t>
            </w:r>
            <w:r w:rsidRPr="000768B6">
              <w:rPr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768B6" w:rsidRPr="00463A96" w:rsidRDefault="00463A96" w:rsidP="000768B6">
            <w:pPr>
              <w:suppressAutoHyphens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370</w:t>
            </w:r>
          </w:p>
        </w:tc>
      </w:tr>
    </w:tbl>
    <w:p w:rsidR="000768B6" w:rsidRDefault="000768B6" w:rsidP="000768B6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0768B6" w:rsidRPr="000768B6" w:rsidRDefault="000768B6" w:rsidP="000768B6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:rsidR="000768B6" w:rsidRPr="000768B6" w:rsidRDefault="000768B6" w:rsidP="000768B6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0768B6">
        <w:rPr>
          <w:bCs/>
          <w:color w:val="000000"/>
          <w:sz w:val="24"/>
          <w:szCs w:val="24"/>
        </w:rPr>
        <w:t xml:space="preserve">Программное обеспечение должно полноценно функционировать в следующих </w:t>
      </w:r>
      <w:r w:rsidR="00231273" w:rsidRPr="000768B6">
        <w:rPr>
          <w:bCs/>
          <w:color w:val="000000"/>
          <w:sz w:val="24"/>
          <w:szCs w:val="24"/>
        </w:rPr>
        <w:t>средах</w:t>
      </w:r>
      <w:r w:rsidRPr="000768B6">
        <w:rPr>
          <w:bCs/>
          <w:color w:val="000000"/>
          <w:sz w:val="24"/>
          <w:szCs w:val="24"/>
        </w:rPr>
        <w:t xml:space="preserve"> операционных систем:</w:t>
      </w:r>
    </w:p>
    <w:p w:rsidR="000768B6" w:rsidRDefault="000768B6" w:rsidP="000768B6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6244E2" w:rsidRDefault="006244E2" w:rsidP="000768B6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6244E2" w:rsidRPr="000768B6" w:rsidRDefault="006244E2" w:rsidP="000768B6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</w:p>
    <w:p w:rsidR="000768B6" w:rsidRPr="00C33BCF" w:rsidRDefault="000768B6" w:rsidP="00C33BCF">
      <w:pPr>
        <w:pStyle w:val="a9"/>
        <w:numPr>
          <w:ilvl w:val="0"/>
          <w:numId w:val="33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C33BCF">
        <w:rPr>
          <w:bCs/>
          <w:color w:val="000000"/>
          <w:sz w:val="24"/>
          <w:szCs w:val="24"/>
        </w:rPr>
        <w:lastRenderedPageBreak/>
        <w:t>Microsoft Windows Server 2019 (x64)</w:t>
      </w:r>
      <w:r w:rsidR="006B7908">
        <w:rPr>
          <w:bCs/>
          <w:color w:val="000000"/>
          <w:sz w:val="24"/>
          <w:szCs w:val="24"/>
        </w:rPr>
        <w:t>;</w:t>
      </w:r>
    </w:p>
    <w:p w:rsidR="000768B6" w:rsidRPr="00C33BCF" w:rsidRDefault="000768B6" w:rsidP="00C33BCF">
      <w:pPr>
        <w:pStyle w:val="a9"/>
        <w:numPr>
          <w:ilvl w:val="0"/>
          <w:numId w:val="33"/>
        </w:numPr>
        <w:spacing w:line="360" w:lineRule="auto"/>
        <w:jc w:val="both"/>
        <w:rPr>
          <w:bCs/>
          <w:color w:val="000000"/>
          <w:sz w:val="24"/>
          <w:szCs w:val="24"/>
        </w:rPr>
      </w:pPr>
      <w:r w:rsidRPr="00C33BCF">
        <w:rPr>
          <w:bCs/>
          <w:color w:val="000000"/>
          <w:sz w:val="24"/>
          <w:szCs w:val="24"/>
        </w:rPr>
        <w:t>Microsoft Windows 10 Enterprise (x64)</w:t>
      </w:r>
      <w:r w:rsidR="006B7908">
        <w:rPr>
          <w:bCs/>
          <w:color w:val="000000"/>
          <w:sz w:val="24"/>
          <w:szCs w:val="24"/>
        </w:rPr>
        <w:t>;</w:t>
      </w:r>
    </w:p>
    <w:p w:rsidR="000768B6" w:rsidRDefault="000768B6" w:rsidP="00C33BCF">
      <w:pPr>
        <w:pStyle w:val="a9"/>
        <w:numPr>
          <w:ilvl w:val="0"/>
          <w:numId w:val="33"/>
        </w:numPr>
        <w:spacing w:line="360" w:lineRule="auto"/>
        <w:jc w:val="both"/>
        <w:rPr>
          <w:bCs/>
          <w:color w:val="000000"/>
          <w:sz w:val="24"/>
          <w:szCs w:val="24"/>
          <w:lang w:val="en-US"/>
        </w:rPr>
      </w:pPr>
      <w:r w:rsidRPr="00077913">
        <w:rPr>
          <w:bCs/>
          <w:color w:val="000000"/>
          <w:sz w:val="24"/>
          <w:szCs w:val="24"/>
          <w:lang w:val="en-US"/>
        </w:rPr>
        <w:t>Astra Linux</w:t>
      </w:r>
      <w:r w:rsidR="00077913" w:rsidRPr="00077913">
        <w:rPr>
          <w:bCs/>
          <w:color w:val="000000"/>
          <w:sz w:val="24"/>
          <w:szCs w:val="24"/>
          <w:lang w:val="en-US"/>
        </w:rPr>
        <w:t xml:space="preserve"> </w:t>
      </w:r>
      <w:r w:rsidR="00077913">
        <w:rPr>
          <w:bCs/>
          <w:color w:val="000000"/>
          <w:sz w:val="24"/>
          <w:szCs w:val="24"/>
          <w:lang w:val="en-US"/>
        </w:rPr>
        <w:t>SE</w:t>
      </w:r>
      <w:r w:rsidRPr="00077913">
        <w:rPr>
          <w:bCs/>
          <w:color w:val="000000"/>
          <w:sz w:val="24"/>
          <w:szCs w:val="24"/>
          <w:lang w:val="en-US"/>
        </w:rPr>
        <w:t xml:space="preserve"> 1.7.3</w:t>
      </w:r>
      <w:r w:rsidR="00077913">
        <w:rPr>
          <w:bCs/>
          <w:color w:val="000000"/>
          <w:sz w:val="24"/>
          <w:szCs w:val="24"/>
          <w:lang w:val="en-US"/>
        </w:rPr>
        <w:t xml:space="preserve"> </w:t>
      </w:r>
      <w:r w:rsidR="00077913">
        <w:rPr>
          <w:bCs/>
          <w:color w:val="000000"/>
          <w:sz w:val="24"/>
          <w:szCs w:val="24"/>
        </w:rPr>
        <w:t>Воронеж</w:t>
      </w:r>
      <w:r w:rsidRPr="00077913">
        <w:rPr>
          <w:bCs/>
          <w:color w:val="000000"/>
          <w:sz w:val="24"/>
          <w:szCs w:val="24"/>
          <w:lang w:val="en-US"/>
        </w:rPr>
        <w:t xml:space="preserve"> (x64)</w:t>
      </w:r>
      <w:r w:rsidR="006B7908" w:rsidRPr="00077913">
        <w:rPr>
          <w:bCs/>
          <w:color w:val="000000"/>
          <w:sz w:val="24"/>
          <w:szCs w:val="24"/>
          <w:lang w:val="en-US"/>
        </w:rPr>
        <w:t>.</w:t>
      </w:r>
    </w:p>
    <w:p w:rsidR="00432A18" w:rsidRPr="00EF1DF6" w:rsidRDefault="00432A18" w:rsidP="00F12CB4">
      <w:pPr>
        <w:widowControl w:val="0"/>
        <w:spacing w:line="360" w:lineRule="auto"/>
        <w:jc w:val="both"/>
        <w:rPr>
          <w:snapToGrid w:val="0"/>
          <w:sz w:val="24"/>
          <w:szCs w:val="24"/>
          <w:lang w:val="en-US"/>
        </w:rPr>
      </w:pPr>
    </w:p>
    <w:p w:rsidR="00C344B5" w:rsidRDefault="00D8040C" w:rsidP="0047345C">
      <w:pPr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D8040C">
        <w:rPr>
          <w:b/>
          <w:sz w:val="24"/>
          <w:szCs w:val="24"/>
        </w:rPr>
        <w:t>Требования к документационному сопровождению</w:t>
      </w:r>
    </w:p>
    <w:p w:rsidR="00D8040C" w:rsidRPr="00D8040C" w:rsidRDefault="00D8040C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8040C">
        <w:rPr>
          <w:sz w:val="24"/>
          <w:szCs w:val="24"/>
        </w:rPr>
        <w:t>Перед началом оказания услуги Исполнитель разрабатывает следующий набор документации:</w:t>
      </w:r>
    </w:p>
    <w:p w:rsidR="00D8040C" w:rsidRPr="00D8040C" w:rsidRDefault="00D8040C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</w:p>
    <w:p w:rsidR="00D8040C" w:rsidRPr="00D8040C" w:rsidRDefault="00183D86" w:rsidP="00D8040C">
      <w:pPr>
        <w:pStyle w:val="a9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8040C" w:rsidRPr="00D8040C">
        <w:rPr>
          <w:sz w:val="24"/>
          <w:szCs w:val="24"/>
        </w:rPr>
        <w:t>алендарный план оказания услуги на фазе внедрения;</w:t>
      </w:r>
    </w:p>
    <w:p w:rsidR="00D8040C" w:rsidRPr="00D8040C" w:rsidRDefault="00B6324D" w:rsidP="00D8040C">
      <w:pPr>
        <w:pStyle w:val="a9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D8040C" w:rsidRPr="00D8040C">
        <w:rPr>
          <w:sz w:val="24"/>
          <w:szCs w:val="24"/>
        </w:rPr>
        <w:t>ехническое задание на внедрение ПО</w:t>
      </w:r>
      <w:r w:rsidR="00183D86" w:rsidRPr="00183D86">
        <w:rPr>
          <w:sz w:val="24"/>
          <w:szCs w:val="24"/>
        </w:rPr>
        <w:t>;</w:t>
      </w:r>
    </w:p>
    <w:p w:rsidR="00D8040C" w:rsidRPr="00D8040C" w:rsidRDefault="00183D86" w:rsidP="00D8040C">
      <w:pPr>
        <w:pStyle w:val="a9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8040C" w:rsidRPr="00D8040C">
        <w:rPr>
          <w:sz w:val="24"/>
          <w:szCs w:val="24"/>
        </w:rPr>
        <w:t>ояснительная записка</w:t>
      </w:r>
      <w:r w:rsidR="00B6324D">
        <w:rPr>
          <w:sz w:val="24"/>
          <w:szCs w:val="24"/>
        </w:rPr>
        <w:t>, включающая в себя</w:t>
      </w:r>
      <w:r w:rsidR="00B6324D" w:rsidRPr="00B0699E">
        <w:rPr>
          <w:sz w:val="24"/>
          <w:szCs w:val="24"/>
        </w:rPr>
        <w:t>:</w:t>
      </w:r>
    </w:p>
    <w:p w:rsidR="00D8040C" w:rsidRPr="00D8040C" w:rsidRDefault="00183D86" w:rsidP="00B0699E">
      <w:pPr>
        <w:pStyle w:val="a9"/>
        <w:numPr>
          <w:ilvl w:val="1"/>
          <w:numId w:val="4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D8040C" w:rsidRPr="00D8040C">
        <w:rPr>
          <w:sz w:val="24"/>
          <w:szCs w:val="24"/>
        </w:rPr>
        <w:t>аблиц</w:t>
      </w:r>
      <w:r w:rsidR="00B6324D">
        <w:rPr>
          <w:sz w:val="24"/>
          <w:szCs w:val="24"/>
        </w:rPr>
        <w:t>у</w:t>
      </w:r>
      <w:r w:rsidR="00D8040C" w:rsidRPr="00D8040C">
        <w:rPr>
          <w:sz w:val="24"/>
          <w:szCs w:val="24"/>
        </w:rPr>
        <w:t xml:space="preserve"> настроек;</w:t>
      </w:r>
    </w:p>
    <w:p w:rsidR="00D8040C" w:rsidRPr="00D8040C" w:rsidRDefault="00183D86" w:rsidP="00B0699E">
      <w:pPr>
        <w:pStyle w:val="a9"/>
        <w:numPr>
          <w:ilvl w:val="1"/>
          <w:numId w:val="4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8040C" w:rsidRPr="00D8040C">
        <w:rPr>
          <w:sz w:val="24"/>
          <w:szCs w:val="24"/>
        </w:rPr>
        <w:t>труктурн</w:t>
      </w:r>
      <w:r w:rsidR="00B6324D">
        <w:rPr>
          <w:sz w:val="24"/>
          <w:szCs w:val="24"/>
        </w:rPr>
        <w:t>ую</w:t>
      </w:r>
      <w:r w:rsidR="00D8040C" w:rsidRPr="00D8040C">
        <w:rPr>
          <w:sz w:val="24"/>
          <w:szCs w:val="24"/>
        </w:rPr>
        <w:t xml:space="preserve"> схем</w:t>
      </w:r>
      <w:r w:rsidR="00B6324D">
        <w:rPr>
          <w:sz w:val="24"/>
          <w:szCs w:val="24"/>
        </w:rPr>
        <w:t>у</w:t>
      </w:r>
      <w:r w:rsidR="00D8040C" w:rsidRPr="00D8040C">
        <w:rPr>
          <w:sz w:val="24"/>
          <w:szCs w:val="24"/>
        </w:rPr>
        <w:t xml:space="preserve"> внедряемого ПО;</w:t>
      </w:r>
    </w:p>
    <w:p w:rsidR="00D8040C" w:rsidRPr="00D8040C" w:rsidRDefault="00183D86" w:rsidP="00D8040C">
      <w:pPr>
        <w:pStyle w:val="a9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8040C" w:rsidRPr="00D8040C">
        <w:rPr>
          <w:sz w:val="24"/>
          <w:szCs w:val="24"/>
        </w:rPr>
        <w:t>рограмма и методика испытаний;</w:t>
      </w:r>
    </w:p>
    <w:p w:rsidR="00D8040C" w:rsidRPr="00D8040C" w:rsidRDefault="00183D86" w:rsidP="00D8040C">
      <w:pPr>
        <w:pStyle w:val="a9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D8040C" w:rsidRPr="00D8040C">
        <w:rPr>
          <w:sz w:val="24"/>
          <w:szCs w:val="24"/>
        </w:rPr>
        <w:t>нструкция пользователя;</w:t>
      </w:r>
    </w:p>
    <w:p w:rsidR="00EF36F0" w:rsidRPr="00EF36F0" w:rsidRDefault="00183D86" w:rsidP="00EF36F0">
      <w:pPr>
        <w:pStyle w:val="a9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D8040C" w:rsidRPr="00D8040C">
        <w:rPr>
          <w:sz w:val="24"/>
          <w:szCs w:val="24"/>
        </w:rPr>
        <w:t>нструкция администратора</w:t>
      </w:r>
      <w:r w:rsidR="00EF36F0">
        <w:rPr>
          <w:sz w:val="24"/>
          <w:szCs w:val="24"/>
        </w:rPr>
        <w:t>.</w:t>
      </w:r>
    </w:p>
    <w:p w:rsidR="00D8040C" w:rsidRDefault="00D8040C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</w:p>
    <w:p w:rsidR="00EF36F0" w:rsidRPr="00D8040C" w:rsidRDefault="00EF36F0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Указанная документация должна быть разработана Исполнителем не позднее </w:t>
      </w:r>
      <w:r w:rsidR="007A0A4A">
        <w:rPr>
          <w:sz w:val="24"/>
          <w:szCs w:val="24"/>
        </w:rPr>
        <w:t>30</w:t>
      </w:r>
      <w:r w:rsidR="00183D86">
        <w:rPr>
          <w:sz w:val="24"/>
          <w:szCs w:val="24"/>
        </w:rPr>
        <w:t xml:space="preserve"> (</w:t>
      </w:r>
      <w:r w:rsidR="007A0A4A">
        <w:rPr>
          <w:sz w:val="24"/>
          <w:szCs w:val="24"/>
        </w:rPr>
        <w:t>тридцати</w:t>
      </w:r>
      <w:r w:rsidR="00183D86">
        <w:rPr>
          <w:sz w:val="24"/>
          <w:szCs w:val="24"/>
        </w:rPr>
        <w:t>)</w:t>
      </w:r>
      <w:r>
        <w:rPr>
          <w:sz w:val="24"/>
          <w:szCs w:val="24"/>
        </w:rPr>
        <w:t xml:space="preserve"> календарных дней после даты подписания Договора и согласована с Заказчиком.</w:t>
      </w:r>
    </w:p>
    <w:p w:rsidR="00D8040C" w:rsidRPr="00D8040C" w:rsidRDefault="00D8040C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8040C">
        <w:rPr>
          <w:sz w:val="24"/>
          <w:szCs w:val="24"/>
        </w:rPr>
        <w:t>Вся разрабатываемая документация должна быть выполнена на русском языке. Комплект документации предоставляется Заказчику Исполнителем в 1 экземпляре в печатном виде, а также в электронном виде на</w:t>
      </w:r>
      <w:r w:rsidR="00077913">
        <w:rPr>
          <w:sz w:val="24"/>
          <w:szCs w:val="24"/>
        </w:rPr>
        <w:t xml:space="preserve"> съемных</w:t>
      </w:r>
      <w:r w:rsidRPr="00D8040C">
        <w:rPr>
          <w:sz w:val="24"/>
          <w:szCs w:val="24"/>
        </w:rPr>
        <w:t xml:space="preserve"> машинных носителях</w:t>
      </w:r>
      <w:r w:rsidR="00077913">
        <w:rPr>
          <w:sz w:val="24"/>
          <w:szCs w:val="24"/>
        </w:rPr>
        <w:t xml:space="preserve"> информации</w:t>
      </w:r>
      <w:r w:rsidRPr="00D8040C">
        <w:rPr>
          <w:sz w:val="24"/>
          <w:szCs w:val="24"/>
        </w:rPr>
        <w:t xml:space="preserve"> </w:t>
      </w:r>
      <w:r w:rsidR="00077913">
        <w:rPr>
          <w:sz w:val="24"/>
          <w:szCs w:val="24"/>
        </w:rPr>
        <w:t>(</w:t>
      </w:r>
      <w:r w:rsidRPr="00D8040C">
        <w:rPr>
          <w:sz w:val="24"/>
          <w:szCs w:val="24"/>
        </w:rPr>
        <w:t>USB-</w:t>
      </w:r>
      <w:proofErr w:type="spellStart"/>
      <w:r w:rsidRPr="00D8040C">
        <w:rPr>
          <w:sz w:val="24"/>
          <w:szCs w:val="24"/>
        </w:rPr>
        <w:t>flash</w:t>
      </w:r>
      <w:proofErr w:type="spellEnd"/>
      <w:r w:rsidR="00077913">
        <w:rPr>
          <w:sz w:val="24"/>
          <w:szCs w:val="24"/>
        </w:rPr>
        <w:t>)</w:t>
      </w:r>
      <w:r w:rsidR="00872DFE">
        <w:rPr>
          <w:sz w:val="24"/>
          <w:szCs w:val="24"/>
        </w:rPr>
        <w:t xml:space="preserve"> </w:t>
      </w:r>
      <w:r w:rsidRPr="00D8040C">
        <w:rPr>
          <w:sz w:val="24"/>
          <w:szCs w:val="24"/>
        </w:rPr>
        <w:t>в формате</w:t>
      </w:r>
      <w:r w:rsidR="006F66AA" w:rsidRPr="00B0699E">
        <w:rPr>
          <w:sz w:val="24"/>
          <w:szCs w:val="24"/>
        </w:rPr>
        <w:t xml:space="preserve"> .</w:t>
      </w:r>
      <w:r w:rsidR="006F66AA">
        <w:rPr>
          <w:sz w:val="24"/>
          <w:szCs w:val="24"/>
          <w:lang w:val="en-US"/>
        </w:rPr>
        <w:t>docx</w:t>
      </w:r>
      <w:r w:rsidR="00DD51D6">
        <w:rPr>
          <w:sz w:val="24"/>
          <w:szCs w:val="24"/>
        </w:rPr>
        <w:t xml:space="preserve"> </w:t>
      </w:r>
      <w:r w:rsidRPr="00D8040C">
        <w:rPr>
          <w:sz w:val="24"/>
          <w:szCs w:val="24"/>
        </w:rPr>
        <w:t>версии 2019 или выше и в формате PDF.</w:t>
      </w:r>
    </w:p>
    <w:p w:rsidR="00AA4B19" w:rsidRDefault="00D8040C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8040C">
        <w:rPr>
          <w:sz w:val="24"/>
          <w:szCs w:val="24"/>
        </w:rPr>
        <w:t>Документация должна быть оформлена в соответствии с рекомендациями ГОСТ и РД</w:t>
      </w:r>
      <w:r>
        <w:rPr>
          <w:sz w:val="24"/>
          <w:szCs w:val="24"/>
        </w:rPr>
        <w:t>, перечисленных в таблице №2</w:t>
      </w:r>
      <w:r w:rsidRPr="00D8040C">
        <w:rPr>
          <w:sz w:val="24"/>
          <w:szCs w:val="24"/>
        </w:rPr>
        <w:t>.</w:t>
      </w:r>
    </w:p>
    <w:p w:rsidR="00D8040C" w:rsidRPr="00D8040C" w:rsidRDefault="00D8040C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8040C">
        <w:rPr>
          <w:sz w:val="24"/>
          <w:szCs w:val="24"/>
        </w:rPr>
        <w:t xml:space="preserve">Табл.2 – Состав документации для внедрения решений по настоящему Заданию на выполнение работ. </w:t>
      </w:r>
    </w:p>
    <w:tbl>
      <w:tblPr>
        <w:tblStyle w:val="a3"/>
        <w:tblW w:w="1084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5467"/>
        <w:gridCol w:w="4645"/>
      </w:tblGrid>
      <w:tr w:rsidR="00D8040C" w:rsidRPr="00BE24D7" w:rsidTr="00D8040C">
        <w:trPr>
          <w:cantSplit/>
          <w:tblHeader/>
        </w:trPr>
        <w:tc>
          <w:tcPr>
            <w:tcW w:w="737" w:type="dxa"/>
            <w:shd w:val="clear" w:color="auto" w:fill="D9D9D9" w:themeFill="background1" w:themeFillShade="D9"/>
          </w:tcPr>
          <w:p w:rsidR="00D8040C" w:rsidRPr="00D8040C" w:rsidRDefault="00D8040C" w:rsidP="004C186D">
            <w:pPr>
              <w:pStyle w:val="af1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 xml:space="preserve">№ </w:t>
            </w:r>
            <w:proofErr w:type="spellStart"/>
            <w:r w:rsidRPr="00D8040C">
              <w:rPr>
                <w:sz w:val="24"/>
              </w:rPr>
              <w:t>пп</w:t>
            </w:r>
            <w:proofErr w:type="spellEnd"/>
          </w:p>
        </w:tc>
        <w:tc>
          <w:tcPr>
            <w:tcW w:w="5467" w:type="dxa"/>
            <w:shd w:val="clear" w:color="auto" w:fill="D9D9D9" w:themeFill="background1" w:themeFillShade="D9"/>
          </w:tcPr>
          <w:p w:rsidR="00D8040C" w:rsidRPr="00D8040C" w:rsidRDefault="00D8040C" w:rsidP="004C186D">
            <w:pPr>
              <w:pStyle w:val="af1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Наименования разрабатываемых документов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D8040C" w:rsidRPr="00D8040C" w:rsidRDefault="00D8040C" w:rsidP="004C186D">
            <w:pPr>
              <w:pStyle w:val="af1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Требования к документам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P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7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Календарный план</w:t>
            </w:r>
          </w:p>
        </w:tc>
        <w:tc>
          <w:tcPr>
            <w:tcW w:w="4645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Н</w:t>
            </w:r>
            <w:r w:rsidRPr="00D8040C">
              <w:rPr>
                <w:sz w:val="24"/>
                <w:lang w:val="en-US"/>
              </w:rPr>
              <w:t>/</w:t>
            </w:r>
            <w:r w:rsidRPr="00D8040C">
              <w:rPr>
                <w:sz w:val="24"/>
              </w:rPr>
              <w:t>Д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P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7" w:type="dxa"/>
          </w:tcPr>
          <w:p w:rsidR="00D8040C" w:rsidRPr="00D8040C" w:rsidRDefault="00B6324D" w:rsidP="004C186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D8040C" w:rsidRPr="00D8040C">
              <w:rPr>
                <w:sz w:val="24"/>
              </w:rPr>
              <w:t xml:space="preserve">ехническое задание </w:t>
            </w:r>
            <w:r w:rsidR="007063E4">
              <w:rPr>
                <w:sz w:val="24"/>
              </w:rPr>
              <w:t>на</w:t>
            </w:r>
            <w:r w:rsidR="00D8040C" w:rsidRPr="00D8040C">
              <w:rPr>
                <w:sz w:val="24"/>
              </w:rPr>
              <w:t xml:space="preserve"> внедрение </w:t>
            </w:r>
            <w:r w:rsidR="007063E4">
              <w:rPr>
                <w:sz w:val="24"/>
              </w:rPr>
              <w:t>ПО</w:t>
            </w:r>
          </w:p>
        </w:tc>
        <w:tc>
          <w:tcPr>
            <w:tcW w:w="4645" w:type="dxa"/>
          </w:tcPr>
          <w:p w:rsidR="00D8040C" w:rsidRPr="00D8040C" w:rsidRDefault="00823301" w:rsidP="004C186D">
            <w:pPr>
              <w:pStyle w:val="af"/>
              <w:spacing w:line="360" w:lineRule="auto"/>
              <w:rPr>
                <w:sz w:val="24"/>
              </w:rPr>
            </w:pPr>
            <w:r w:rsidRPr="00823301">
              <w:rPr>
                <w:sz w:val="24"/>
              </w:rPr>
              <w:t>ГОСТ 34.602-2020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P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7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Пояснительная записка</w:t>
            </w:r>
          </w:p>
        </w:tc>
        <w:tc>
          <w:tcPr>
            <w:tcW w:w="4645" w:type="dxa"/>
          </w:tcPr>
          <w:p w:rsidR="00D8040C" w:rsidRPr="00D8040C" w:rsidRDefault="00077913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ГОСТ Р 59795-2021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P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7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 xml:space="preserve">Спецификация оборудования и программных </w:t>
            </w:r>
            <w:r w:rsidR="00077913">
              <w:rPr>
                <w:sz w:val="24"/>
              </w:rPr>
              <w:t>средств</w:t>
            </w:r>
          </w:p>
        </w:tc>
        <w:tc>
          <w:tcPr>
            <w:tcW w:w="4645" w:type="dxa"/>
          </w:tcPr>
          <w:p w:rsidR="00D8040C" w:rsidRPr="00D8040C" w:rsidRDefault="00077913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ГОСТ 34.201-</w:t>
            </w:r>
            <w:r>
              <w:rPr>
                <w:sz w:val="24"/>
              </w:rPr>
              <w:t>2020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P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7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Схема структурная комплекса технических средств</w:t>
            </w:r>
          </w:p>
        </w:tc>
        <w:tc>
          <w:tcPr>
            <w:tcW w:w="4645" w:type="dxa"/>
          </w:tcPr>
          <w:p w:rsidR="00077913" w:rsidRDefault="00077913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ГОСТ 34.201-</w:t>
            </w:r>
            <w:r>
              <w:rPr>
                <w:sz w:val="24"/>
              </w:rPr>
              <w:t>2020</w:t>
            </w:r>
          </w:p>
          <w:p w:rsidR="00D8040C" w:rsidRPr="00D8040C" w:rsidRDefault="00077913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ГОСТ Р 59795-2021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P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67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Таблица настроек</w:t>
            </w:r>
          </w:p>
        </w:tc>
        <w:tc>
          <w:tcPr>
            <w:tcW w:w="4645" w:type="dxa"/>
          </w:tcPr>
          <w:p w:rsidR="00D8040C" w:rsidRP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Н</w:t>
            </w:r>
            <w:r w:rsidRPr="00D8040C">
              <w:rPr>
                <w:sz w:val="24"/>
                <w:lang w:val="en-US"/>
              </w:rPr>
              <w:t>/</w:t>
            </w:r>
            <w:r w:rsidRPr="00D8040C">
              <w:rPr>
                <w:sz w:val="24"/>
              </w:rPr>
              <w:t>Д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P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467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 xml:space="preserve">Программа и методика испытаний </w:t>
            </w:r>
          </w:p>
        </w:tc>
        <w:tc>
          <w:tcPr>
            <w:tcW w:w="4645" w:type="dxa"/>
          </w:tcPr>
          <w:p w:rsidR="00D8040C" w:rsidRPr="00D8040C" w:rsidRDefault="00077913" w:rsidP="004C186D">
            <w:pPr>
              <w:pStyle w:val="af"/>
              <w:spacing w:line="360" w:lineRule="auto"/>
              <w:rPr>
                <w:sz w:val="24"/>
              </w:rPr>
            </w:pPr>
            <w:r w:rsidRPr="00077913">
              <w:rPr>
                <w:sz w:val="24"/>
              </w:rPr>
              <w:t>ГОСТ Р 59792–2021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P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67" w:type="dxa"/>
          </w:tcPr>
          <w:p w:rsidR="00D8040C" w:rsidRPr="00D8040C" w:rsidRDefault="00D8040C" w:rsidP="004C186D">
            <w:pPr>
              <w:spacing w:line="360" w:lineRule="auto"/>
              <w:jc w:val="both"/>
              <w:rPr>
                <w:sz w:val="24"/>
              </w:rPr>
            </w:pPr>
            <w:r w:rsidRPr="00D8040C">
              <w:rPr>
                <w:sz w:val="24"/>
              </w:rPr>
              <w:t>Форма протокола проведения испытаний</w:t>
            </w:r>
          </w:p>
        </w:tc>
        <w:tc>
          <w:tcPr>
            <w:tcW w:w="4645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Н</w:t>
            </w:r>
            <w:r w:rsidRPr="00D8040C">
              <w:rPr>
                <w:sz w:val="24"/>
                <w:lang w:val="en-US"/>
              </w:rPr>
              <w:t>/</w:t>
            </w:r>
            <w:r w:rsidRPr="00D8040C">
              <w:rPr>
                <w:sz w:val="24"/>
              </w:rPr>
              <w:t>Д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67" w:type="dxa"/>
          </w:tcPr>
          <w:p w:rsidR="00D8040C" w:rsidRPr="00D8040C" w:rsidRDefault="00D8040C" w:rsidP="004C186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Инструкция пользователя</w:t>
            </w:r>
          </w:p>
        </w:tc>
        <w:tc>
          <w:tcPr>
            <w:tcW w:w="4645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Н</w:t>
            </w:r>
            <w:r w:rsidRPr="00D8040C">
              <w:rPr>
                <w:sz w:val="24"/>
                <w:lang w:val="en-US"/>
              </w:rPr>
              <w:t>/</w:t>
            </w:r>
            <w:r w:rsidRPr="00D8040C">
              <w:rPr>
                <w:sz w:val="24"/>
              </w:rPr>
              <w:t>Д</w:t>
            </w:r>
            <w:r>
              <w:rPr>
                <w:sz w:val="24"/>
              </w:rPr>
              <w:t xml:space="preserve"> </w:t>
            </w:r>
          </w:p>
        </w:tc>
      </w:tr>
      <w:tr w:rsidR="00D8040C" w:rsidRPr="00BE24D7" w:rsidTr="00D8040C">
        <w:trPr>
          <w:cantSplit/>
        </w:trPr>
        <w:tc>
          <w:tcPr>
            <w:tcW w:w="737" w:type="dxa"/>
          </w:tcPr>
          <w:p w:rsidR="00D8040C" w:rsidRDefault="00F12CB4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67" w:type="dxa"/>
          </w:tcPr>
          <w:p w:rsidR="00D8040C" w:rsidRPr="00D8040C" w:rsidRDefault="00D8040C" w:rsidP="004C186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Инструкция администратора</w:t>
            </w:r>
          </w:p>
        </w:tc>
        <w:tc>
          <w:tcPr>
            <w:tcW w:w="4645" w:type="dxa"/>
          </w:tcPr>
          <w:p w:rsidR="00D8040C" w:rsidRPr="00D8040C" w:rsidRDefault="00D8040C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Н</w:t>
            </w:r>
            <w:r w:rsidRPr="00D8040C">
              <w:rPr>
                <w:sz w:val="24"/>
                <w:lang w:val="en-US"/>
              </w:rPr>
              <w:t>/</w:t>
            </w:r>
            <w:r w:rsidRPr="00D8040C">
              <w:rPr>
                <w:sz w:val="24"/>
              </w:rPr>
              <w:t>Д</w:t>
            </w:r>
            <w:r>
              <w:rPr>
                <w:sz w:val="24"/>
              </w:rPr>
              <w:t xml:space="preserve"> </w:t>
            </w:r>
          </w:p>
        </w:tc>
      </w:tr>
      <w:tr w:rsidR="00FC0E39" w:rsidRPr="00BE24D7" w:rsidTr="00D8040C">
        <w:trPr>
          <w:cantSplit/>
        </w:trPr>
        <w:tc>
          <w:tcPr>
            <w:tcW w:w="737" w:type="dxa"/>
          </w:tcPr>
          <w:p w:rsidR="00FC0E39" w:rsidRDefault="00FC0E39" w:rsidP="004C186D">
            <w:pPr>
              <w:pStyle w:val="a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 w:rsidR="00F12CB4">
              <w:rPr>
                <w:sz w:val="24"/>
              </w:rPr>
              <w:t>1</w:t>
            </w:r>
          </w:p>
        </w:tc>
        <w:tc>
          <w:tcPr>
            <w:tcW w:w="5467" w:type="dxa"/>
          </w:tcPr>
          <w:p w:rsidR="00FC0E39" w:rsidRDefault="00FC0E39" w:rsidP="004C186D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Отчет о результатах миграции</w:t>
            </w:r>
          </w:p>
        </w:tc>
        <w:tc>
          <w:tcPr>
            <w:tcW w:w="4645" w:type="dxa"/>
          </w:tcPr>
          <w:p w:rsidR="00FC0E39" w:rsidRPr="00D8040C" w:rsidRDefault="00FC0E39" w:rsidP="004C186D">
            <w:pPr>
              <w:pStyle w:val="af"/>
              <w:spacing w:line="360" w:lineRule="auto"/>
              <w:rPr>
                <w:sz w:val="24"/>
              </w:rPr>
            </w:pPr>
            <w:r w:rsidRPr="00D8040C">
              <w:rPr>
                <w:sz w:val="24"/>
              </w:rPr>
              <w:t>Н</w:t>
            </w:r>
            <w:r w:rsidRPr="00D8040C">
              <w:rPr>
                <w:sz w:val="24"/>
                <w:lang w:val="en-US"/>
              </w:rPr>
              <w:t>/</w:t>
            </w:r>
            <w:r w:rsidRPr="00D8040C">
              <w:rPr>
                <w:sz w:val="24"/>
              </w:rPr>
              <w:t>Д</w:t>
            </w:r>
          </w:p>
        </w:tc>
      </w:tr>
    </w:tbl>
    <w:p w:rsidR="001171D7" w:rsidRDefault="001171D7" w:rsidP="001171D7">
      <w:pPr>
        <w:spacing w:line="360" w:lineRule="auto"/>
        <w:jc w:val="both"/>
        <w:rPr>
          <w:sz w:val="24"/>
          <w:szCs w:val="24"/>
        </w:rPr>
      </w:pPr>
    </w:p>
    <w:p w:rsidR="001171D7" w:rsidRPr="001171D7" w:rsidRDefault="001171D7" w:rsidP="001171D7">
      <w:pPr>
        <w:spacing w:line="360" w:lineRule="auto"/>
        <w:jc w:val="both"/>
        <w:rPr>
          <w:sz w:val="24"/>
          <w:szCs w:val="24"/>
        </w:rPr>
      </w:pPr>
    </w:p>
    <w:p w:rsidR="00C344B5" w:rsidRDefault="00D8040C" w:rsidP="001171D7">
      <w:pPr>
        <w:pStyle w:val="a9"/>
        <w:numPr>
          <w:ilvl w:val="1"/>
          <w:numId w:val="46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r w:rsidRPr="001171D7">
        <w:rPr>
          <w:b/>
          <w:sz w:val="24"/>
          <w:szCs w:val="24"/>
        </w:rPr>
        <w:t xml:space="preserve">Требования к </w:t>
      </w:r>
      <w:r w:rsidR="00183D86">
        <w:rPr>
          <w:b/>
          <w:sz w:val="24"/>
          <w:szCs w:val="24"/>
        </w:rPr>
        <w:t xml:space="preserve">разработке </w:t>
      </w:r>
      <w:r w:rsidR="00B6324D">
        <w:rPr>
          <w:b/>
          <w:sz w:val="24"/>
          <w:szCs w:val="24"/>
        </w:rPr>
        <w:t>Т</w:t>
      </w:r>
      <w:r w:rsidR="00183D86">
        <w:rPr>
          <w:b/>
          <w:sz w:val="24"/>
          <w:szCs w:val="24"/>
        </w:rPr>
        <w:t>ехнического задание на внедрение ПО</w:t>
      </w:r>
    </w:p>
    <w:p w:rsidR="00183D86" w:rsidRDefault="00B6324D" w:rsidP="00183D8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183D86">
        <w:rPr>
          <w:sz w:val="24"/>
          <w:szCs w:val="24"/>
        </w:rPr>
        <w:t xml:space="preserve">ехническое задание на внедрение ПО (далее – ТЗ на внедрение ПО) должно быть разработано Исполнителем не позднее </w:t>
      </w:r>
      <w:r>
        <w:rPr>
          <w:sz w:val="24"/>
          <w:szCs w:val="24"/>
        </w:rPr>
        <w:t>30</w:t>
      </w:r>
      <w:r w:rsidR="00183D86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тридцати</w:t>
      </w:r>
      <w:r w:rsidR="00183D86">
        <w:rPr>
          <w:sz w:val="24"/>
          <w:szCs w:val="24"/>
        </w:rPr>
        <w:t xml:space="preserve">) календарных дней после даты подписания Договора и согласована с Заказчиком. </w:t>
      </w:r>
    </w:p>
    <w:p w:rsidR="00183D86" w:rsidRDefault="00183D86" w:rsidP="00183D86">
      <w:pPr>
        <w:spacing w:line="360" w:lineRule="auto"/>
        <w:ind w:firstLine="709"/>
        <w:jc w:val="both"/>
        <w:rPr>
          <w:rFonts w:eastAsia="MS Mincho"/>
          <w:sz w:val="24"/>
          <w:szCs w:val="24"/>
          <w:lang w:eastAsia="ru-RU"/>
        </w:rPr>
      </w:pPr>
      <w:r>
        <w:rPr>
          <w:sz w:val="24"/>
          <w:szCs w:val="24"/>
        </w:rPr>
        <w:t xml:space="preserve">ТЗ на внедрение ПО должно быть разработано с учетом требований </w:t>
      </w:r>
      <w:r w:rsidRPr="00183D86">
        <w:rPr>
          <w:sz w:val="24"/>
          <w:szCs w:val="24"/>
        </w:rPr>
        <w:t>ГОСТ 34.602-2020</w:t>
      </w:r>
      <w:r>
        <w:rPr>
          <w:sz w:val="24"/>
          <w:szCs w:val="24"/>
        </w:rPr>
        <w:t xml:space="preserve"> </w:t>
      </w:r>
      <w:r w:rsidRPr="00144FCF">
        <w:rPr>
          <w:rFonts w:eastAsia="MS Mincho"/>
          <w:sz w:val="24"/>
          <w:szCs w:val="24"/>
          <w:lang w:eastAsia="ru-RU"/>
        </w:rPr>
        <w:t>«Информационные технологии. Комплекс стандартов на автоматизированные системы. Техническое задание на создание автоматизированной системы</w:t>
      </w:r>
      <w:r>
        <w:rPr>
          <w:rFonts w:eastAsia="MS Mincho"/>
          <w:sz w:val="24"/>
          <w:szCs w:val="24"/>
          <w:lang w:eastAsia="ru-RU"/>
        </w:rPr>
        <w:t>» и в соответствии с требованиями настоящего</w:t>
      </w:r>
      <w:r w:rsidRPr="00183D86">
        <w:rPr>
          <w:rFonts w:eastAsia="MS Mincho"/>
          <w:sz w:val="24"/>
          <w:szCs w:val="24"/>
          <w:lang w:eastAsia="ru-RU"/>
        </w:rPr>
        <w:t xml:space="preserve"> </w:t>
      </w:r>
      <w:r>
        <w:rPr>
          <w:rFonts w:eastAsia="MS Mincho"/>
          <w:sz w:val="24"/>
          <w:szCs w:val="24"/>
          <w:lang w:eastAsia="ru-RU"/>
        </w:rPr>
        <w:t>Технического задания.</w:t>
      </w:r>
    </w:p>
    <w:p w:rsidR="00C67A64" w:rsidRDefault="00C67A64" w:rsidP="00183D8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ТЗ на внедрение ПО должно использоваться для реализации выполняемых работ </w:t>
      </w:r>
      <w:r>
        <w:rPr>
          <w:sz w:val="24"/>
          <w:szCs w:val="24"/>
        </w:rPr>
        <w:br/>
        <w:t>и при проведении испытаний. В ТЗ на внедрение ПО должны быть приведены детализированные требования к выполняемым работам, требования к которым предусмотрены пунктами 6-8 настоящего Технического задания.</w:t>
      </w:r>
    </w:p>
    <w:p w:rsidR="00183D86" w:rsidRPr="00183D86" w:rsidRDefault="00183D86" w:rsidP="00183D86">
      <w:pPr>
        <w:spacing w:line="360" w:lineRule="auto"/>
        <w:jc w:val="both"/>
        <w:rPr>
          <w:sz w:val="24"/>
          <w:szCs w:val="24"/>
        </w:rPr>
      </w:pPr>
    </w:p>
    <w:p w:rsidR="001171D7" w:rsidRPr="001171D7" w:rsidRDefault="001171D7" w:rsidP="001171D7">
      <w:pPr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D8040C">
        <w:rPr>
          <w:b/>
          <w:sz w:val="24"/>
          <w:szCs w:val="24"/>
        </w:rPr>
        <w:t xml:space="preserve">Требования к </w:t>
      </w:r>
      <w:r>
        <w:rPr>
          <w:b/>
          <w:sz w:val="24"/>
          <w:szCs w:val="24"/>
        </w:rPr>
        <w:t>составу работ</w:t>
      </w:r>
    </w:p>
    <w:p w:rsidR="00236E1D" w:rsidRDefault="00236E1D" w:rsidP="00236E1D">
      <w:pPr>
        <w:suppressAutoHyphens w:val="0"/>
        <w:spacing w:line="360" w:lineRule="auto"/>
        <w:jc w:val="both"/>
        <w:rPr>
          <w:b/>
          <w:sz w:val="24"/>
          <w:szCs w:val="24"/>
        </w:rPr>
      </w:pPr>
    </w:p>
    <w:p w:rsidR="00236E1D" w:rsidRDefault="00236E1D" w:rsidP="00183D86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236E1D">
        <w:rPr>
          <w:sz w:val="24"/>
          <w:szCs w:val="24"/>
        </w:rPr>
        <w:t>Все выполняемые</w:t>
      </w:r>
      <w:r>
        <w:rPr>
          <w:sz w:val="24"/>
          <w:szCs w:val="24"/>
        </w:rPr>
        <w:t xml:space="preserve"> в рамках договора работы должны быть выполнены согласно объёму, составу и форме завершения, приведённых в таблице 3.</w:t>
      </w:r>
    </w:p>
    <w:p w:rsidR="00236E1D" w:rsidRDefault="00236E1D" w:rsidP="00236E1D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236E1D" w:rsidRDefault="00236E1D" w:rsidP="00236E1D">
      <w:pPr>
        <w:suppressAutoHyphens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Табл. 3 Состав работ и форма завершения.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838"/>
        <w:gridCol w:w="3485"/>
        <w:gridCol w:w="5587"/>
      </w:tblGrid>
      <w:tr w:rsidR="00236E1D" w:rsidTr="00236E1D">
        <w:tc>
          <w:tcPr>
            <w:tcW w:w="1838" w:type="dxa"/>
          </w:tcPr>
          <w:p w:rsidR="00236E1D" w:rsidRPr="003E3345" w:rsidRDefault="00236E1D" w:rsidP="00236E1D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3345">
              <w:rPr>
                <w:b/>
                <w:sz w:val="24"/>
                <w:szCs w:val="24"/>
              </w:rPr>
              <w:t>№ этапа</w:t>
            </w:r>
          </w:p>
        </w:tc>
        <w:tc>
          <w:tcPr>
            <w:tcW w:w="3485" w:type="dxa"/>
          </w:tcPr>
          <w:p w:rsidR="00236E1D" w:rsidRPr="003E3345" w:rsidRDefault="00236E1D" w:rsidP="00236E1D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3345">
              <w:rPr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5587" w:type="dxa"/>
          </w:tcPr>
          <w:p w:rsidR="00236E1D" w:rsidRPr="003E3345" w:rsidRDefault="00236E1D" w:rsidP="00236E1D">
            <w:pPr>
              <w:suppressAutoHyphens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E3345">
              <w:rPr>
                <w:b/>
                <w:sz w:val="24"/>
                <w:szCs w:val="24"/>
              </w:rPr>
              <w:t>Форма завершения работ</w:t>
            </w:r>
          </w:p>
        </w:tc>
      </w:tr>
      <w:tr w:rsidR="00236E1D" w:rsidTr="00236E1D">
        <w:tc>
          <w:tcPr>
            <w:tcW w:w="1838" w:type="dxa"/>
          </w:tcPr>
          <w:p w:rsidR="00236E1D" w:rsidRDefault="00236E1D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236E1D" w:rsidRDefault="00236E1D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программного обеспечения</w:t>
            </w:r>
          </w:p>
        </w:tc>
        <w:tc>
          <w:tcPr>
            <w:tcW w:w="5587" w:type="dxa"/>
          </w:tcPr>
          <w:p w:rsidR="005527E7" w:rsidRPr="005527E7" w:rsidRDefault="003E3345" w:rsidP="005527E7">
            <w:pPr>
              <w:pStyle w:val="a9"/>
              <w:numPr>
                <w:ilvl w:val="0"/>
                <w:numId w:val="3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527E7">
              <w:rPr>
                <w:sz w:val="24"/>
                <w:szCs w:val="24"/>
              </w:rPr>
              <w:t>Товарная накладная</w:t>
            </w:r>
          </w:p>
          <w:p w:rsidR="005527E7" w:rsidRPr="005527E7" w:rsidRDefault="005527E7" w:rsidP="005527E7">
            <w:pPr>
              <w:pStyle w:val="a9"/>
              <w:numPr>
                <w:ilvl w:val="0"/>
                <w:numId w:val="3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527E7">
              <w:rPr>
                <w:sz w:val="24"/>
                <w:szCs w:val="24"/>
              </w:rPr>
              <w:t xml:space="preserve">сертификаты технической поддержки </w:t>
            </w:r>
          </w:p>
          <w:p w:rsidR="00236E1D" w:rsidRPr="005527E7" w:rsidRDefault="005527E7" w:rsidP="005527E7">
            <w:pPr>
              <w:pStyle w:val="a9"/>
              <w:numPr>
                <w:ilvl w:val="0"/>
                <w:numId w:val="37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527E7">
              <w:rPr>
                <w:sz w:val="24"/>
                <w:szCs w:val="24"/>
              </w:rPr>
              <w:t>регистрация аккаунта Заказчика на портале лицензирования производителя ПО</w:t>
            </w:r>
          </w:p>
        </w:tc>
      </w:tr>
      <w:tr w:rsidR="00236E1D" w:rsidTr="00236E1D">
        <w:tc>
          <w:tcPr>
            <w:tcW w:w="1838" w:type="dxa"/>
          </w:tcPr>
          <w:p w:rsidR="00236E1D" w:rsidRDefault="00236E1D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236E1D" w:rsidRDefault="00236E1D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проектирование</w:t>
            </w:r>
          </w:p>
        </w:tc>
        <w:tc>
          <w:tcPr>
            <w:tcW w:w="5587" w:type="dxa"/>
          </w:tcPr>
          <w:p w:rsidR="005527E7" w:rsidRPr="00077913" w:rsidRDefault="005527E7" w:rsidP="00077913">
            <w:pPr>
              <w:pStyle w:val="a9"/>
              <w:numPr>
                <w:ilvl w:val="0"/>
                <w:numId w:val="3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527E7">
              <w:rPr>
                <w:sz w:val="24"/>
                <w:szCs w:val="24"/>
              </w:rPr>
              <w:t>Согласованные с Заказчиком документы из раздела 5</w:t>
            </w:r>
          </w:p>
        </w:tc>
      </w:tr>
      <w:tr w:rsidR="00236E1D" w:rsidTr="00236E1D">
        <w:tc>
          <w:tcPr>
            <w:tcW w:w="1838" w:type="dxa"/>
          </w:tcPr>
          <w:p w:rsidR="00236E1D" w:rsidRDefault="00236E1D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85" w:type="dxa"/>
          </w:tcPr>
          <w:p w:rsidR="00236E1D" w:rsidRDefault="00236E1D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Развёртывание программных средств и ввод в эксплуатацию</w:t>
            </w:r>
          </w:p>
        </w:tc>
        <w:tc>
          <w:tcPr>
            <w:tcW w:w="5587" w:type="dxa"/>
          </w:tcPr>
          <w:p w:rsidR="00236E1D" w:rsidRDefault="005527E7" w:rsidP="005527E7">
            <w:pPr>
              <w:pStyle w:val="a9"/>
              <w:numPr>
                <w:ilvl w:val="0"/>
                <w:numId w:val="39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выполнении пусконаладочных работ</w:t>
            </w:r>
            <w:r w:rsidRPr="005527E7">
              <w:rPr>
                <w:sz w:val="24"/>
                <w:szCs w:val="24"/>
              </w:rPr>
              <w:t>;</w:t>
            </w:r>
          </w:p>
          <w:p w:rsidR="005527E7" w:rsidRDefault="005527E7" w:rsidP="005527E7">
            <w:pPr>
              <w:pStyle w:val="a9"/>
              <w:numPr>
                <w:ilvl w:val="0"/>
                <w:numId w:val="39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пройденных испытаний;</w:t>
            </w:r>
          </w:p>
          <w:p w:rsidR="005527E7" w:rsidRPr="00077913" w:rsidRDefault="005527E7" w:rsidP="00077913">
            <w:pPr>
              <w:pStyle w:val="a9"/>
              <w:numPr>
                <w:ilvl w:val="0"/>
                <w:numId w:val="39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вводе в промышленную эксплуатацию;</w:t>
            </w:r>
          </w:p>
        </w:tc>
      </w:tr>
      <w:tr w:rsidR="00236E1D" w:rsidTr="00236E1D">
        <w:tc>
          <w:tcPr>
            <w:tcW w:w="1838" w:type="dxa"/>
          </w:tcPr>
          <w:p w:rsidR="00236E1D" w:rsidRDefault="00236E1D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236E1D" w:rsidRDefault="00236E1D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Миграция пользователей</w:t>
            </w:r>
          </w:p>
        </w:tc>
        <w:tc>
          <w:tcPr>
            <w:tcW w:w="5587" w:type="dxa"/>
          </w:tcPr>
          <w:p w:rsidR="00236E1D" w:rsidRPr="005527E7" w:rsidRDefault="005527E7" w:rsidP="005527E7">
            <w:pPr>
              <w:pStyle w:val="a9"/>
              <w:numPr>
                <w:ilvl w:val="0"/>
                <w:numId w:val="4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527E7">
              <w:rPr>
                <w:sz w:val="24"/>
                <w:szCs w:val="24"/>
              </w:rPr>
              <w:t>Отчет о результатах миграции пользователей</w:t>
            </w:r>
          </w:p>
        </w:tc>
      </w:tr>
      <w:tr w:rsidR="00467B1A" w:rsidTr="00236E1D">
        <w:tc>
          <w:tcPr>
            <w:tcW w:w="1838" w:type="dxa"/>
          </w:tcPr>
          <w:p w:rsidR="00467B1A" w:rsidRDefault="00467B1A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467B1A" w:rsidRDefault="00467B1A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опытно-промышленной эксплуатации</w:t>
            </w:r>
          </w:p>
        </w:tc>
        <w:tc>
          <w:tcPr>
            <w:tcW w:w="5587" w:type="dxa"/>
          </w:tcPr>
          <w:p w:rsidR="00467B1A" w:rsidRPr="005527E7" w:rsidRDefault="00467B1A" w:rsidP="005527E7">
            <w:pPr>
              <w:pStyle w:val="a9"/>
              <w:numPr>
                <w:ilvl w:val="0"/>
                <w:numId w:val="4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замечаний</w:t>
            </w:r>
          </w:p>
        </w:tc>
      </w:tr>
      <w:tr w:rsidR="00236E1D" w:rsidTr="00236E1D">
        <w:tc>
          <w:tcPr>
            <w:tcW w:w="1838" w:type="dxa"/>
          </w:tcPr>
          <w:p w:rsidR="00236E1D" w:rsidRDefault="00D02C38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236E1D" w:rsidRDefault="009E583A" w:rsidP="00236E1D">
            <w:pPr>
              <w:suppressAutoHyphens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договора</w:t>
            </w:r>
          </w:p>
        </w:tc>
        <w:tc>
          <w:tcPr>
            <w:tcW w:w="5587" w:type="dxa"/>
          </w:tcPr>
          <w:p w:rsidR="00236E1D" w:rsidRPr="00077913" w:rsidRDefault="005527E7" w:rsidP="00077913">
            <w:pPr>
              <w:pStyle w:val="a9"/>
              <w:numPr>
                <w:ilvl w:val="0"/>
                <w:numId w:val="39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5527E7">
              <w:rPr>
                <w:sz w:val="24"/>
                <w:szCs w:val="24"/>
              </w:rPr>
              <w:t>Утвержденный Заказчиком Акт приемки выполненных работ (услуг)</w:t>
            </w:r>
          </w:p>
        </w:tc>
      </w:tr>
    </w:tbl>
    <w:p w:rsidR="00236E1D" w:rsidRPr="00236E1D" w:rsidRDefault="00236E1D" w:rsidP="00236E1D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467B1A" w:rsidRDefault="00467B1A" w:rsidP="00467B1A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467B1A">
        <w:rPr>
          <w:sz w:val="24"/>
          <w:szCs w:val="24"/>
        </w:rPr>
        <w:t>В рамках выполнения работ Этапа № 3</w:t>
      </w:r>
      <w:r>
        <w:rPr>
          <w:sz w:val="24"/>
          <w:szCs w:val="24"/>
        </w:rPr>
        <w:t xml:space="preserve"> формируется </w:t>
      </w:r>
      <w:r w:rsidRPr="00467B1A">
        <w:rPr>
          <w:sz w:val="24"/>
          <w:szCs w:val="24"/>
        </w:rPr>
        <w:t>комиссия для проведения приемочно-сдаточных испытаний</w:t>
      </w:r>
      <w:r>
        <w:rPr>
          <w:sz w:val="24"/>
          <w:szCs w:val="24"/>
        </w:rPr>
        <w:t xml:space="preserve">, состоящая из представителей </w:t>
      </w:r>
      <w:r w:rsidRPr="00467B1A">
        <w:rPr>
          <w:sz w:val="24"/>
          <w:szCs w:val="24"/>
        </w:rPr>
        <w:t>Заказчик</w:t>
      </w:r>
      <w:r>
        <w:rPr>
          <w:sz w:val="24"/>
          <w:szCs w:val="24"/>
        </w:rPr>
        <w:t>а</w:t>
      </w:r>
      <w:r w:rsidRPr="00467B1A">
        <w:rPr>
          <w:sz w:val="24"/>
          <w:szCs w:val="24"/>
        </w:rPr>
        <w:t xml:space="preserve"> и Исполнител</w:t>
      </w:r>
      <w:r>
        <w:rPr>
          <w:sz w:val="24"/>
          <w:szCs w:val="24"/>
        </w:rPr>
        <w:t>я</w:t>
      </w:r>
      <w:r w:rsidRPr="00467B1A">
        <w:rPr>
          <w:sz w:val="24"/>
          <w:szCs w:val="24"/>
        </w:rPr>
        <w:t xml:space="preserve">. По результатам испытаний формируется Протокол </w:t>
      </w:r>
      <w:r>
        <w:rPr>
          <w:sz w:val="24"/>
          <w:szCs w:val="24"/>
        </w:rPr>
        <w:t xml:space="preserve">пройденных испытаний. </w:t>
      </w:r>
    </w:p>
    <w:p w:rsidR="00D02C38" w:rsidRDefault="00D02C38" w:rsidP="00467B1A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</w:p>
    <w:p w:rsidR="00D02C38" w:rsidRDefault="00D02C38" w:rsidP="00D02C38">
      <w:pPr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FB63AA">
        <w:rPr>
          <w:b/>
          <w:sz w:val="24"/>
          <w:szCs w:val="24"/>
        </w:rPr>
        <w:t xml:space="preserve">Требования </w:t>
      </w:r>
      <w:r>
        <w:rPr>
          <w:b/>
          <w:sz w:val="24"/>
          <w:szCs w:val="24"/>
        </w:rPr>
        <w:t>к составу работ в рамках этапа 4 «Миграция пользователей».</w:t>
      </w:r>
    </w:p>
    <w:p w:rsidR="00D02C38" w:rsidRPr="00467B1A" w:rsidRDefault="00D02C38" w:rsidP="00467B1A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</w:p>
    <w:p w:rsidR="00D8040C" w:rsidRPr="00D8040C" w:rsidRDefault="00D8040C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8040C">
        <w:rPr>
          <w:sz w:val="24"/>
          <w:szCs w:val="24"/>
        </w:rPr>
        <w:t xml:space="preserve">Миграция пользователей (до </w:t>
      </w:r>
      <w:r w:rsidR="00960480">
        <w:rPr>
          <w:sz w:val="24"/>
          <w:szCs w:val="24"/>
        </w:rPr>
        <w:t>36</w:t>
      </w:r>
      <w:r w:rsidRPr="00D8040C">
        <w:rPr>
          <w:sz w:val="24"/>
          <w:szCs w:val="24"/>
        </w:rPr>
        <w:t>0 человек) осуществляется совместно с техническими специалистами Заказчика в три волны:</w:t>
      </w:r>
    </w:p>
    <w:p w:rsidR="00D8040C" w:rsidRPr="00D8040C" w:rsidRDefault="00D8040C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</w:p>
    <w:p w:rsidR="00D8040C" w:rsidRPr="00D8040C" w:rsidRDefault="00D8040C" w:rsidP="00D8040C">
      <w:pPr>
        <w:pStyle w:val="a9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D8040C">
        <w:rPr>
          <w:sz w:val="24"/>
          <w:szCs w:val="24"/>
        </w:rPr>
        <w:t xml:space="preserve">1-ая волна, до </w:t>
      </w:r>
      <w:r w:rsidR="00402F06" w:rsidRPr="00D8040C">
        <w:rPr>
          <w:sz w:val="24"/>
          <w:szCs w:val="24"/>
        </w:rPr>
        <w:t>1</w:t>
      </w:r>
      <w:r w:rsidR="00402F06">
        <w:rPr>
          <w:sz w:val="24"/>
          <w:szCs w:val="24"/>
        </w:rPr>
        <w:t>50</w:t>
      </w:r>
      <w:r w:rsidR="00402F06" w:rsidRPr="00D8040C">
        <w:rPr>
          <w:sz w:val="24"/>
          <w:szCs w:val="24"/>
        </w:rPr>
        <w:t xml:space="preserve"> </w:t>
      </w:r>
      <w:r w:rsidRPr="00D8040C">
        <w:rPr>
          <w:sz w:val="24"/>
          <w:szCs w:val="24"/>
        </w:rPr>
        <w:t xml:space="preserve">человек, </w:t>
      </w:r>
      <w:r w:rsidR="007A0A4A">
        <w:rPr>
          <w:sz w:val="24"/>
          <w:szCs w:val="24"/>
        </w:rPr>
        <w:t>10</w:t>
      </w:r>
      <w:r w:rsidRPr="00D8040C">
        <w:rPr>
          <w:sz w:val="24"/>
          <w:szCs w:val="24"/>
        </w:rPr>
        <w:t xml:space="preserve"> рабочих дней, осуществляется силами Заказчика, Исполнитель привлекается для оказания консультационной помощи по типовым вопросам у конечных пользователей, объём консультаций до 70 часов; </w:t>
      </w:r>
    </w:p>
    <w:p w:rsidR="00D8040C" w:rsidRPr="00D8040C" w:rsidRDefault="00D8040C" w:rsidP="00D8040C">
      <w:pPr>
        <w:pStyle w:val="a9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D8040C">
        <w:rPr>
          <w:sz w:val="24"/>
          <w:szCs w:val="24"/>
        </w:rPr>
        <w:t xml:space="preserve">2-ая волна, до </w:t>
      </w:r>
      <w:r w:rsidR="00402F06">
        <w:rPr>
          <w:sz w:val="24"/>
          <w:szCs w:val="24"/>
        </w:rPr>
        <w:t>150</w:t>
      </w:r>
      <w:r w:rsidRPr="00D8040C">
        <w:rPr>
          <w:sz w:val="24"/>
          <w:szCs w:val="24"/>
        </w:rPr>
        <w:t xml:space="preserve"> человек, </w:t>
      </w:r>
      <w:r w:rsidR="007A0A4A">
        <w:rPr>
          <w:sz w:val="24"/>
          <w:szCs w:val="24"/>
        </w:rPr>
        <w:t>10</w:t>
      </w:r>
      <w:r w:rsidRPr="00D8040C">
        <w:rPr>
          <w:sz w:val="24"/>
          <w:szCs w:val="24"/>
        </w:rPr>
        <w:t xml:space="preserve"> рабочих дней, осуществляется силами Заказчика, Исполнитель привлекается для оказания консультационной помощи по типовым вопросам у конечных пользователей, объём консультаций до 70 часов;</w:t>
      </w:r>
    </w:p>
    <w:p w:rsidR="00D8040C" w:rsidRPr="00D8040C" w:rsidRDefault="00D8040C" w:rsidP="00D8040C">
      <w:pPr>
        <w:pStyle w:val="a9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D8040C">
        <w:rPr>
          <w:sz w:val="24"/>
          <w:szCs w:val="24"/>
        </w:rPr>
        <w:t xml:space="preserve">3-ая волна, до </w:t>
      </w:r>
      <w:r w:rsidR="00402F06">
        <w:rPr>
          <w:sz w:val="24"/>
          <w:szCs w:val="24"/>
        </w:rPr>
        <w:t>60</w:t>
      </w:r>
      <w:r w:rsidRPr="00D8040C">
        <w:rPr>
          <w:sz w:val="24"/>
          <w:szCs w:val="24"/>
        </w:rPr>
        <w:t xml:space="preserve"> человек, </w:t>
      </w:r>
      <w:r w:rsidR="00402F06">
        <w:rPr>
          <w:sz w:val="24"/>
          <w:szCs w:val="24"/>
        </w:rPr>
        <w:t>5</w:t>
      </w:r>
      <w:r w:rsidRPr="00D8040C">
        <w:rPr>
          <w:sz w:val="24"/>
          <w:szCs w:val="24"/>
        </w:rPr>
        <w:t xml:space="preserve"> рабочих дней, осуществляется силами Заказчика, Исполнитель привлекается для оказания консультационной помощи по типовым вопросам у конечных пользователей, объём консультаций до 160 часов</w:t>
      </w:r>
      <w:r w:rsidR="00E76EBC">
        <w:rPr>
          <w:sz w:val="24"/>
          <w:szCs w:val="24"/>
        </w:rPr>
        <w:t>.</w:t>
      </w:r>
    </w:p>
    <w:p w:rsidR="002146BC" w:rsidRDefault="007A0A4A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Лицензии</w:t>
      </w:r>
      <w:r w:rsidR="005256B8">
        <w:rPr>
          <w:sz w:val="24"/>
          <w:szCs w:val="24"/>
        </w:rPr>
        <w:t xml:space="preserve"> и (или) сертфикаты</w:t>
      </w:r>
      <w:r w:rsidR="0068220E">
        <w:rPr>
          <w:sz w:val="24"/>
          <w:szCs w:val="24"/>
        </w:rPr>
        <w:t xml:space="preserve">, </w:t>
      </w:r>
      <w:r>
        <w:rPr>
          <w:sz w:val="24"/>
          <w:szCs w:val="24"/>
        </w:rPr>
        <w:t>не задействованные в рамках миграции пользователей, относятся к резервной части.</w:t>
      </w:r>
    </w:p>
    <w:p w:rsidR="00D8040C" w:rsidRPr="00D8040C" w:rsidRDefault="00D8040C" w:rsidP="00D8040C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8040C">
        <w:rPr>
          <w:sz w:val="24"/>
          <w:szCs w:val="24"/>
        </w:rPr>
        <w:t xml:space="preserve">Интервал между волнами составляет 5 рабочих дней. </w:t>
      </w:r>
    </w:p>
    <w:p w:rsidR="00FB63AA" w:rsidRDefault="00D8040C" w:rsidP="00AA30DF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D8040C">
        <w:rPr>
          <w:sz w:val="24"/>
          <w:szCs w:val="24"/>
        </w:rPr>
        <w:t xml:space="preserve">3-я волна миграции подразумевает собой набор конечных пользователей, использующих широкий функционал </w:t>
      </w:r>
      <w:proofErr w:type="spellStart"/>
      <w:r w:rsidRPr="00D8040C">
        <w:rPr>
          <w:sz w:val="24"/>
          <w:szCs w:val="24"/>
        </w:rPr>
        <w:t>Excel</w:t>
      </w:r>
      <w:proofErr w:type="spellEnd"/>
      <w:r w:rsidRPr="00D8040C">
        <w:rPr>
          <w:sz w:val="24"/>
          <w:szCs w:val="24"/>
        </w:rPr>
        <w:t>.</w:t>
      </w:r>
    </w:p>
    <w:p w:rsidR="00F96CB0" w:rsidRDefault="00F96CB0" w:rsidP="00AA30DF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миграции пользователей должны быть отражены в Отчете о результатах миграции пользователей. Шаблон Отчета о результатах миграции должен быть разработан Исполнителем </w:t>
      </w:r>
      <w:r>
        <w:rPr>
          <w:sz w:val="24"/>
          <w:szCs w:val="24"/>
        </w:rPr>
        <w:br/>
        <w:t>и согласован с Заказчиком перед началом работ по миграции пользователе</w:t>
      </w:r>
      <w:r w:rsidR="00B403A0">
        <w:rPr>
          <w:sz w:val="24"/>
          <w:szCs w:val="24"/>
        </w:rPr>
        <w:t>й</w:t>
      </w:r>
      <w:r>
        <w:rPr>
          <w:sz w:val="24"/>
          <w:szCs w:val="24"/>
        </w:rPr>
        <w:t xml:space="preserve">. </w:t>
      </w:r>
    </w:p>
    <w:p w:rsidR="00D02C38" w:rsidRDefault="00D02C38" w:rsidP="00AA30DF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</w:p>
    <w:p w:rsidR="006244E2" w:rsidRDefault="006244E2" w:rsidP="00AA30DF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bookmarkStart w:id="6" w:name="_GoBack"/>
      <w:bookmarkEnd w:id="6"/>
    </w:p>
    <w:p w:rsidR="00D02C38" w:rsidRDefault="00D02C38" w:rsidP="00D02C38">
      <w:pPr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FB63AA">
        <w:rPr>
          <w:b/>
          <w:sz w:val="24"/>
          <w:szCs w:val="24"/>
        </w:rPr>
        <w:lastRenderedPageBreak/>
        <w:t xml:space="preserve">Требования </w:t>
      </w:r>
      <w:r>
        <w:rPr>
          <w:b/>
          <w:sz w:val="24"/>
          <w:szCs w:val="24"/>
        </w:rPr>
        <w:t>к составу работ в рамках этапа 6 «Закрытие договора».</w:t>
      </w:r>
    </w:p>
    <w:p w:rsidR="00D02C38" w:rsidRDefault="00D02C38" w:rsidP="00D02C38"/>
    <w:p w:rsidR="00D02C38" w:rsidRPr="00467487" w:rsidRDefault="00D02C38" w:rsidP="00D02C38">
      <w:pPr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firstLine="851"/>
        <w:jc w:val="both"/>
        <w:rPr>
          <w:sz w:val="24"/>
          <w:szCs w:val="24"/>
        </w:rPr>
      </w:pPr>
      <w:r w:rsidRPr="00467487">
        <w:rPr>
          <w:sz w:val="24"/>
          <w:szCs w:val="24"/>
        </w:rPr>
        <w:t xml:space="preserve">В рамках этапа </w:t>
      </w:r>
      <w:r>
        <w:rPr>
          <w:sz w:val="24"/>
          <w:szCs w:val="24"/>
        </w:rPr>
        <w:t>6</w:t>
      </w:r>
      <w:r w:rsidRPr="00467487">
        <w:rPr>
          <w:sz w:val="24"/>
          <w:szCs w:val="24"/>
        </w:rPr>
        <w:t xml:space="preserve"> производятся все необходимые для закрытия договора и финальной приёмки работ действия:</w:t>
      </w:r>
    </w:p>
    <w:p w:rsidR="00D02C38" w:rsidRPr="00467487" w:rsidRDefault="00D02C38" w:rsidP="00D02C38">
      <w:pPr>
        <w:pStyle w:val="a9"/>
        <w:numPr>
          <w:ilvl w:val="0"/>
          <w:numId w:val="42"/>
        </w:numPr>
        <w:tabs>
          <w:tab w:val="left" w:pos="1588"/>
          <w:tab w:val="left" w:pos="1985"/>
        </w:tabs>
        <w:autoSpaceDE w:val="0"/>
        <w:autoSpaceDN w:val="0"/>
        <w:adjustRightInd w:val="0"/>
        <w:spacing w:after="60" w:line="360" w:lineRule="auto"/>
        <w:contextualSpacing/>
        <w:jc w:val="both"/>
        <w:rPr>
          <w:sz w:val="24"/>
          <w:szCs w:val="24"/>
        </w:rPr>
      </w:pPr>
      <w:r w:rsidRPr="00467487">
        <w:rPr>
          <w:sz w:val="24"/>
          <w:szCs w:val="24"/>
        </w:rPr>
        <w:t>Заказчиком</w:t>
      </w:r>
      <w:r>
        <w:rPr>
          <w:sz w:val="24"/>
          <w:szCs w:val="24"/>
        </w:rPr>
        <w:t xml:space="preserve"> и Исполнителем</w:t>
      </w:r>
      <w:r w:rsidRPr="00467487">
        <w:rPr>
          <w:sz w:val="24"/>
          <w:szCs w:val="24"/>
        </w:rPr>
        <w:t xml:space="preserve"> подписывается Акт приемки выполненных работ (услуг);</w:t>
      </w:r>
    </w:p>
    <w:p w:rsidR="00D02C38" w:rsidRPr="00467487" w:rsidRDefault="00D02C38" w:rsidP="00D02C38">
      <w:pPr>
        <w:pStyle w:val="a9"/>
        <w:numPr>
          <w:ilvl w:val="0"/>
          <w:numId w:val="42"/>
        </w:numPr>
        <w:tabs>
          <w:tab w:val="left" w:pos="1588"/>
          <w:tab w:val="left" w:pos="1985"/>
        </w:tabs>
        <w:autoSpaceDE w:val="0"/>
        <w:autoSpaceDN w:val="0"/>
        <w:adjustRightInd w:val="0"/>
        <w:spacing w:after="60" w:line="360" w:lineRule="auto"/>
        <w:contextualSpacing/>
        <w:jc w:val="both"/>
        <w:rPr>
          <w:sz w:val="24"/>
          <w:szCs w:val="24"/>
        </w:rPr>
      </w:pPr>
      <w:r w:rsidRPr="00467487">
        <w:rPr>
          <w:sz w:val="24"/>
          <w:szCs w:val="24"/>
        </w:rPr>
        <w:t xml:space="preserve">Исполнитель под опись передаёт Заказчику </w:t>
      </w:r>
      <w:r w:rsidR="00E93421">
        <w:rPr>
          <w:sz w:val="24"/>
          <w:szCs w:val="24"/>
        </w:rPr>
        <w:t xml:space="preserve">поставляемое программное обеспечение </w:t>
      </w:r>
      <w:r w:rsidRPr="00467487">
        <w:rPr>
          <w:sz w:val="24"/>
          <w:szCs w:val="24"/>
        </w:rPr>
        <w:t>на USB-</w:t>
      </w:r>
      <w:proofErr w:type="spellStart"/>
      <w:r w:rsidRPr="00467487">
        <w:rPr>
          <w:sz w:val="24"/>
          <w:szCs w:val="24"/>
        </w:rPr>
        <w:t>flash</w:t>
      </w:r>
      <w:proofErr w:type="spellEnd"/>
      <w:r w:rsidRPr="00467487">
        <w:rPr>
          <w:sz w:val="24"/>
          <w:szCs w:val="24"/>
        </w:rPr>
        <w:t xml:space="preserve"> карте или HDD-диске(ах);</w:t>
      </w:r>
    </w:p>
    <w:p w:rsidR="00D02C38" w:rsidRPr="00467487" w:rsidRDefault="00D02C38" w:rsidP="00D02C38">
      <w:pPr>
        <w:pStyle w:val="a9"/>
        <w:numPr>
          <w:ilvl w:val="0"/>
          <w:numId w:val="42"/>
        </w:numPr>
        <w:tabs>
          <w:tab w:val="left" w:pos="1588"/>
          <w:tab w:val="left" w:pos="1985"/>
        </w:tabs>
        <w:autoSpaceDE w:val="0"/>
        <w:autoSpaceDN w:val="0"/>
        <w:adjustRightInd w:val="0"/>
        <w:spacing w:after="60" w:line="360" w:lineRule="auto"/>
        <w:contextualSpacing/>
        <w:jc w:val="both"/>
        <w:rPr>
          <w:sz w:val="24"/>
          <w:szCs w:val="24"/>
        </w:rPr>
      </w:pPr>
      <w:r w:rsidRPr="00467487">
        <w:rPr>
          <w:sz w:val="24"/>
          <w:szCs w:val="24"/>
        </w:rPr>
        <w:t>Исполнитель под опись передаёт Заказчику финальную версию документации на USB-</w:t>
      </w:r>
      <w:proofErr w:type="spellStart"/>
      <w:r w:rsidRPr="00467487">
        <w:rPr>
          <w:sz w:val="24"/>
          <w:szCs w:val="24"/>
        </w:rPr>
        <w:t>flash</w:t>
      </w:r>
      <w:proofErr w:type="spellEnd"/>
      <w:r w:rsidRPr="00467487">
        <w:rPr>
          <w:sz w:val="24"/>
          <w:szCs w:val="24"/>
        </w:rPr>
        <w:t xml:space="preserve"> карте в электронном формате (</w:t>
      </w:r>
      <w:r w:rsidR="006F66AA">
        <w:rPr>
          <w:sz w:val="24"/>
          <w:szCs w:val="24"/>
          <w:lang w:val="en-US"/>
        </w:rPr>
        <w:t>docx</w:t>
      </w:r>
      <w:r w:rsidRPr="00467487">
        <w:rPr>
          <w:sz w:val="24"/>
          <w:szCs w:val="24"/>
        </w:rPr>
        <w:t xml:space="preserve">, PDF, </w:t>
      </w:r>
      <w:proofErr w:type="spellStart"/>
      <w:r w:rsidRPr="00467487">
        <w:rPr>
          <w:sz w:val="24"/>
          <w:szCs w:val="24"/>
        </w:rPr>
        <w:t>Visio</w:t>
      </w:r>
      <w:proofErr w:type="spellEnd"/>
      <w:r w:rsidRPr="00467487">
        <w:rPr>
          <w:sz w:val="24"/>
          <w:szCs w:val="24"/>
        </w:rPr>
        <w:t>) и один печатный экземпляр</w:t>
      </w:r>
      <w:r w:rsidR="00972730">
        <w:rPr>
          <w:sz w:val="24"/>
          <w:szCs w:val="24"/>
        </w:rPr>
        <w:t>.</w:t>
      </w:r>
    </w:p>
    <w:p w:rsidR="00D02C38" w:rsidRDefault="00D02C38" w:rsidP="00D02C38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FB63AA" w:rsidRDefault="00FB63AA" w:rsidP="00FB63AA">
      <w:pPr>
        <w:numPr>
          <w:ilvl w:val="0"/>
          <w:numId w:val="18"/>
        </w:numPr>
        <w:suppressAutoHyphens w:val="0"/>
        <w:spacing w:line="360" w:lineRule="auto"/>
        <w:ind w:left="0" w:firstLine="709"/>
        <w:jc w:val="both"/>
        <w:rPr>
          <w:b/>
          <w:sz w:val="24"/>
          <w:szCs w:val="24"/>
        </w:rPr>
      </w:pPr>
      <w:r w:rsidRPr="00FB63AA">
        <w:rPr>
          <w:b/>
          <w:sz w:val="24"/>
          <w:szCs w:val="24"/>
        </w:rPr>
        <w:t>Требования к оказанию услуг технической поддержки</w:t>
      </w:r>
      <w:r>
        <w:rPr>
          <w:b/>
          <w:sz w:val="24"/>
          <w:szCs w:val="24"/>
        </w:rPr>
        <w:t>.</w:t>
      </w:r>
    </w:p>
    <w:p w:rsidR="00FB63AA" w:rsidRPr="00FB63AA" w:rsidRDefault="00FB63AA" w:rsidP="00FB63AA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FB63AA">
        <w:rPr>
          <w:sz w:val="24"/>
          <w:szCs w:val="24"/>
        </w:rPr>
        <w:t>Договор технической поддержки заключается с Исполнителем сроком на 1 год</w:t>
      </w:r>
      <w:r w:rsidR="00DF3656">
        <w:rPr>
          <w:sz w:val="24"/>
          <w:szCs w:val="24"/>
        </w:rPr>
        <w:t xml:space="preserve">. </w:t>
      </w:r>
      <w:r w:rsidR="00907FB2">
        <w:rPr>
          <w:sz w:val="24"/>
          <w:szCs w:val="24"/>
        </w:rPr>
        <w:t>Оказание</w:t>
      </w:r>
      <w:r w:rsidR="00DF3656">
        <w:rPr>
          <w:sz w:val="24"/>
          <w:szCs w:val="24"/>
        </w:rPr>
        <w:t xml:space="preserve"> услуг по технической поддержке начинается после выполнения работ этапа № 4 «Миграция пользователей».</w:t>
      </w:r>
    </w:p>
    <w:p w:rsidR="00FB63AA" w:rsidRPr="00FB63AA" w:rsidRDefault="00FB63AA" w:rsidP="00FB63AA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  <w:r w:rsidRPr="00FB63AA">
        <w:rPr>
          <w:sz w:val="24"/>
          <w:szCs w:val="24"/>
        </w:rPr>
        <w:t>В момент оказания услуги Исполнитель обязан:</w:t>
      </w:r>
    </w:p>
    <w:p w:rsidR="00FB63AA" w:rsidRPr="00FB63AA" w:rsidRDefault="00FB63AA" w:rsidP="00FB63AA">
      <w:pPr>
        <w:suppressAutoHyphens w:val="0"/>
        <w:spacing w:line="360" w:lineRule="auto"/>
        <w:ind w:firstLine="709"/>
        <w:jc w:val="both"/>
        <w:rPr>
          <w:sz w:val="24"/>
          <w:szCs w:val="24"/>
        </w:rPr>
      </w:pPr>
    </w:p>
    <w:p w:rsidR="00FB63AA" w:rsidRPr="00FB63AA" w:rsidRDefault="00FB63AA" w:rsidP="00FB63AA">
      <w:pPr>
        <w:pStyle w:val="a9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B63AA">
        <w:rPr>
          <w:sz w:val="24"/>
          <w:szCs w:val="24"/>
        </w:rPr>
        <w:t>обеспечить наличие со своей стороны выделенного сервисного менеджера, курирующего Заказчика;</w:t>
      </w:r>
    </w:p>
    <w:p w:rsidR="00FB63AA" w:rsidRPr="00FB63AA" w:rsidRDefault="00FB63AA" w:rsidP="00FB63AA">
      <w:pPr>
        <w:pStyle w:val="a9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B63AA">
        <w:rPr>
          <w:sz w:val="24"/>
          <w:szCs w:val="24"/>
        </w:rPr>
        <w:t>обеспечить наличие 1-</w:t>
      </w:r>
      <w:r w:rsidR="00EF1DF6">
        <w:rPr>
          <w:sz w:val="24"/>
          <w:szCs w:val="24"/>
        </w:rPr>
        <w:t>го уровня</w:t>
      </w:r>
      <w:r w:rsidRPr="00FB63AA">
        <w:rPr>
          <w:sz w:val="24"/>
          <w:szCs w:val="24"/>
        </w:rPr>
        <w:t xml:space="preserve"> технической поддержки для регистрации обращений</w:t>
      </w:r>
      <w:r w:rsidR="002C6CF6">
        <w:rPr>
          <w:sz w:val="24"/>
          <w:szCs w:val="24"/>
        </w:rPr>
        <w:t xml:space="preserve"> ИТ службы</w:t>
      </w:r>
      <w:r w:rsidRPr="00FB63AA">
        <w:rPr>
          <w:sz w:val="24"/>
          <w:szCs w:val="24"/>
        </w:rPr>
        <w:t xml:space="preserve"> Заказчика</w:t>
      </w:r>
      <w:r w:rsidR="00E90126">
        <w:rPr>
          <w:sz w:val="24"/>
          <w:szCs w:val="24"/>
        </w:rPr>
        <w:t xml:space="preserve"> в соответствии с Соглашением об уровне оказания технической поддержки (Приложение </w:t>
      </w:r>
      <w:r w:rsidR="00DC3D5A">
        <w:rPr>
          <w:sz w:val="24"/>
          <w:szCs w:val="24"/>
        </w:rPr>
        <w:t>А</w:t>
      </w:r>
      <w:r w:rsidR="00E90126">
        <w:rPr>
          <w:sz w:val="24"/>
          <w:szCs w:val="24"/>
        </w:rPr>
        <w:t xml:space="preserve"> к настоящему Техническому заданию)</w:t>
      </w:r>
      <w:r w:rsidRPr="00FB63AA">
        <w:rPr>
          <w:sz w:val="24"/>
          <w:szCs w:val="24"/>
        </w:rPr>
        <w:t>;</w:t>
      </w:r>
    </w:p>
    <w:p w:rsidR="00FB63AA" w:rsidRPr="00FB63AA" w:rsidRDefault="00FB63AA" w:rsidP="00FB63AA">
      <w:pPr>
        <w:pStyle w:val="a9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B63AA">
        <w:rPr>
          <w:sz w:val="24"/>
          <w:szCs w:val="24"/>
        </w:rPr>
        <w:t>обеспечить наличие технических специалистов 2-</w:t>
      </w:r>
      <w:r w:rsidR="002C6CF6">
        <w:rPr>
          <w:sz w:val="24"/>
          <w:szCs w:val="24"/>
        </w:rPr>
        <w:t>го уровня</w:t>
      </w:r>
      <w:r w:rsidRPr="00FB63AA">
        <w:rPr>
          <w:sz w:val="24"/>
          <w:szCs w:val="24"/>
        </w:rPr>
        <w:t xml:space="preserve"> технической поддержки, способных обработать обращения заказчика согласно SLA, указанного </w:t>
      </w:r>
      <w:r w:rsidR="003E0990">
        <w:rPr>
          <w:sz w:val="24"/>
          <w:szCs w:val="24"/>
        </w:rPr>
        <w:t>в Таблице № 4,</w:t>
      </w:r>
      <w:r w:rsidR="003E0990">
        <w:rPr>
          <w:sz w:val="24"/>
          <w:szCs w:val="24"/>
        </w:rPr>
        <w:br/>
        <w:t>а также в соответствии с приложением</w:t>
      </w:r>
      <w:r w:rsidR="00E90126">
        <w:rPr>
          <w:sz w:val="24"/>
          <w:szCs w:val="24"/>
        </w:rPr>
        <w:t xml:space="preserve"> </w:t>
      </w:r>
      <w:r w:rsidR="00DC3D5A">
        <w:rPr>
          <w:sz w:val="24"/>
          <w:szCs w:val="24"/>
        </w:rPr>
        <w:t>А</w:t>
      </w:r>
      <w:r w:rsidR="003E0990">
        <w:rPr>
          <w:sz w:val="24"/>
          <w:szCs w:val="24"/>
        </w:rPr>
        <w:t xml:space="preserve"> к настоящему Техническому заданию</w:t>
      </w:r>
      <w:r w:rsidR="00B0699E" w:rsidRPr="00B0699E">
        <w:rPr>
          <w:sz w:val="24"/>
          <w:szCs w:val="24"/>
        </w:rPr>
        <w:t>;</w:t>
      </w:r>
    </w:p>
    <w:p w:rsidR="00FB63AA" w:rsidRPr="00FB63AA" w:rsidRDefault="00FB63AA" w:rsidP="00FB63AA">
      <w:pPr>
        <w:pStyle w:val="a9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B63AA">
        <w:rPr>
          <w:sz w:val="24"/>
          <w:szCs w:val="24"/>
        </w:rPr>
        <w:t xml:space="preserve">обеспечить возможности эскалации обращений Заказчика на </w:t>
      </w:r>
      <w:r w:rsidR="002C6CF6">
        <w:rPr>
          <w:sz w:val="24"/>
          <w:szCs w:val="24"/>
        </w:rPr>
        <w:t>2</w:t>
      </w:r>
      <w:r w:rsidRPr="00FB63AA">
        <w:rPr>
          <w:sz w:val="24"/>
          <w:szCs w:val="24"/>
        </w:rPr>
        <w:t>-</w:t>
      </w:r>
      <w:r w:rsidR="002C6CF6">
        <w:rPr>
          <w:sz w:val="24"/>
          <w:szCs w:val="24"/>
        </w:rPr>
        <w:t>ий уровень</w:t>
      </w:r>
      <w:r w:rsidRPr="00FB63AA">
        <w:rPr>
          <w:sz w:val="24"/>
          <w:szCs w:val="24"/>
        </w:rPr>
        <w:t xml:space="preserve"> силами Исполнителя с целью дальнейшего решения инцидента;</w:t>
      </w:r>
    </w:p>
    <w:p w:rsidR="00B403A0" w:rsidRPr="00B403A0" w:rsidRDefault="00FB63AA" w:rsidP="00B403A0">
      <w:pPr>
        <w:pStyle w:val="a9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FB63AA">
        <w:rPr>
          <w:sz w:val="24"/>
          <w:szCs w:val="24"/>
        </w:rPr>
        <w:t xml:space="preserve">обеспечить контроль кросс-SLA на </w:t>
      </w:r>
      <w:r w:rsidR="002C6CF6">
        <w:rPr>
          <w:sz w:val="24"/>
          <w:szCs w:val="24"/>
        </w:rPr>
        <w:t>2</w:t>
      </w:r>
      <w:r w:rsidRPr="00FB63AA">
        <w:rPr>
          <w:sz w:val="24"/>
          <w:szCs w:val="24"/>
        </w:rPr>
        <w:t>-</w:t>
      </w:r>
      <w:r w:rsidR="002C6CF6">
        <w:rPr>
          <w:sz w:val="24"/>
          <w:szCs w:val="24"/>
        </w:rPr>
        <w:t>ом</w:t>
      </w:r>
      <w:r w:rsidRPr="00FB63AA">
        <w:rPr>
          <w:sz w:val="24"/>
          <w:szCs w:val="24"/>
        </w:rPr>
        <w:t xml:space="preserve"> </w:t>
      </w:r>
      <w:r w:rsidR="002C6CF6">
        <w:rPr>
          <w:sz w:val="24"/>
          <w:szCs w:val="24"/>
        </w:rPr>
        <w:t>уровне</w:t>
      </w:r>
      <w:r w:rsidRPr="00FB63AA">
        <w:rPr>
          <w:sz w:val="24"/>
          <w:szCs w:val="24"/>
        </w:rPr>
        <w:t xml:space="preserve"> технической поддержки (SLA Исполнителя + SLA Производителя ПО)</w:t>
      </w:r>
      <w:r w:rsidR="00B403A0" w:rsidRPr="00B403A0">
        <w:rPr>
          <w:sz w:val="24"/>
          <w:szCs w:val="24"/>
        </w:rPr>
        <w:t xml:space="preserve">; </w:t>
      </w:r>
    </w:p>
    <w:p w:rsidR="00B403A0" w:rsidRPr="00B403A0" w:rsidRDefault="00B403A0" w:rsidP="00B403A0">
      <w:pPr>
        <w:pStyle w:val="a9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403A0">
        <w:rPr>
          <w:sz w:val="24"/>
          <w:szCs w:val="24"/>
        </w:rPr>
        <w:t xml:space="preserve">Работа над заявками проводится с 09-00 по </w:t>
      </w:r>
      <w:r w:rsidR="00753D01">
        <w:rPr>
          <w:sz w:val="24"/>
          <w:szCs w:val="24"/>
        </w:rPr>
        <w:t>18</w:t>
      </w:r>
      <w:r w:rsidRPr="00B403A0">
        <w:rPr>
          <w:sz w:val="24"/>
          <w:szCs w:val="24"/>
        </w:rPr>
        <w:t>-00, с понедельника по пятницу, не включая выходные и праздничные дни</w:t>
      </w:r>
      <w:r w:rsidR="00077913" w:rsidRPr="00077913">
        <w:rPr>
          <w:sz w:val="24"/>
          <w:szCs w:val="24"/>
        </w:rPr>
        <w:t>;</w:t>
      </w:r>
    </w:p>
    <w:p w:rsidR="00B403A0" w:rsidRPr="00B403A0" w:rsidRDefault="00B403A0" w:rsidP="00B403A0">
      <w:pPr>
        <w:pStyle w:val="a9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403A0">
        <w:rPr>
          <w:sz w:val="24"/>
          <w:szCs w:val="24"/>
        </w:rPr>
        <w:t>Консультирование технических специалистов Заказчика по вопросам эксплуатации проводится по электронной почте, телефону, и удаленному доступу</w:t>
      </w:r>
      <w:r w:rsidR="00077913" w:rsidRPr="00077913">
        <w:rPr>
          <w:sz w:val="24"/>
          <w:szCs w:val="24"/>
        </w:rPr>
        <w:t>;</w:t>
      </w:r>
    </w:p>
    <w:p w:rsidR="00B403A0" w:rsidRPr="00B403A0" w:rsidRDefault="00B403A0" w:rsidP="00B403A0">
      <w:pPr>
        <w:pStyle w:val="a9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B403A0">
        <w:rPr>
          <w:sz w:val="24"/>
          <w:szCs w:val="24"/>
        </w:rPr>
        <w:t>Локализация и устранение инцидентов, связанных с работой ПО проводится по электронной почте, телефону, удаленному доступу. При необходимости, осуществляется выезд на площадку Заказчика.</w:t>
      </w:r>
    </w:p>
    <w:p w:rsidR="00B403A0" w:rsidRPr="00B403A0" w:rsidRDefault="00B403A0" w:rsidP="00B403A0">
      <w:pPr>
        <w:spacing w:line="360" w:lineRule="auto"/>
        <w:jc w:val="both"/>
        <w:rPr>
          <w:sz w:val="24"/>
          <w:szCs w:val="24"/>
        </w:rPr>
      </w:pPr>
    </w:p>
    <w:p w:rsidR="004169F4" w:rsidRDefault="004169F4" w:rsidP="00291A68">
      <w:pPr>
        <w:spacing w:line="360" w:lineRule="auto"/>
        <w:ind w:firstLine="709"/>
        <w:jc w:val="both"/>
        <w:rPr>
          <w:sz w:val="24"/>
          <w:szCs w:val="24"/>
        </w:rPr>
      </w:pPr>
    </w:p>
    <w:p w:rsidR="001D6E6E" w:rsidRDefault="001D6E6E" w:rsidP="00291A68">
      <w:pPr>
        <w:spacing w:line="360" w:lineRule="auto"/>
        <w:ind w:firstLine="709"/>
        <w:jc w:val="both"/>
        <w:rPr>
          <w:sz w:val="24"/>
          <w:szCs w:val="24"/>
        </w:rPr>
      </w:pPr>
    </w:p>
    <w:p w:rsidR="006244E2" w:rsidRDefault="006244E2" w:rsidP="00291A68">
      <w:pPr>
        <w:spacing w:line="360" w:lineRule="auto"/>
        <w:ind w:firstLine="709"/>
        <w:jc w:val="both"/>
        <w:rPr>
          <w:sz w:val="24"/>
          <w:szCs w:val="24"/>
        </w:rPr>
      </w:pPr>
    </w:p>
    <w:p w:rsidR="00291A68" w:rsidRDefault="00291A68" w:rsidP="00291A68">
      <w:pPr>
        <w:spacing w:line="360" w:lineRule="auto"/>
        <w:ind w:firstLine="709"/>
        <w:jc w:val="both"/>
        <w:rPr>
          <w:sz w:val="24"/>
          <w:szCs w:val="24"/>
        </w:rPr>
      </w:pPr>
      <w:r w:rsidRPr="00291A68">
        <w:rPr>
          <w:sz w:val="24"/>
          <w:szCs w:val="24"/>
        </w:rPr>
        <w:t>Табл</w:t>
      </w:r>
      <w:r w:rsidR="00E90126">
        <w:rPr>
          <w:sz w:val="24"/>
          <w:szCs w:val="24"/>
        </w:rPr>
        <w:t>ица</w:t>
      </w:r>
      <w:r w:rsidRPr="00291A68">
        <w:rPr>
          <w:sz w:val="24"/>
          <w:szCs w:val="24"/>
        </w:rPr>
        <w:t xml:space="preserve"> №</w:t>
      </w:r>
      <w:r w:rsidR="003E0990">
        <w:rPr>
          <w:sz w:val="24"/>
          <w:szCs w:val="24"/>
        </w:rPr>
        <w:t xml:space="preserve"> 4</w:t>
      </w:r>
      <w:r w:rsidRPr="00291A68">
        <w:rPr>
          <w:sz w:val="24"/>
          <w:szCs w:val="24"/>
        </w:rPr>
        <w:t>. SLA на оказание услуг технической поддержки.</w:t>
      </w:r>
    </w:p>
    <w:p w:rsidR="00291A68" w:rsidRDefault="00291A68" w:rsidP="00291A68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8"/>
        <w:gridCol w:w="7122"/>
        <w:gridCol w:w="1777"/>
      </w:tblGrid>
      <w:tr w:rsidR="00291A68">
        <w:trPr>
          <w:trHeight w:val="31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Услуги/Уровень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Наличие</w:t>
            </w:r>
          </w:p>
        </w:tc>
      </w:tr>
      <w:tr w:rsidR="00291A68">
        <w:trPr>
          <w:trHeight w:val="3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Web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-портал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6F66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291A68">
        <w:trPr>
          <w:trHeight w:val="3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Электронная почта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6F66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291A68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График оказания услуг поддержки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8*5</w:t>
            </w:r>
          </w:p>
        </w:tc>
      </w:tr>
      <w:tr w:rsidR="00291A68">
        <w:trPr>
          <w:trHeight w:val="3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Обработка заявок – инциденты и консультации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6F66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291A68">
        <w:trPr>
          <w:trHeight w:val="31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Локализация и диагностика проблем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6F66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  <w:tr w:rsidR="00291A68">
        <w:trPr>
          <w:trHeight w:val="1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291A6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Предоставление обновления ПО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A68" w:rsidRDefault="006F66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Да</w:t>
            </w:r>
          </w:p>
        </w:tc>
      </w:tr>
    </w:tbl>
    <w:p w:rsidR="00291A68" w:rsidRPr="00291A68" w:rsidRDefault="00291A68" w:rsidP="00291A68">
      <w:pPr>
        <w:spacing w:line="360" w:lineRule="auto"/>
        <w:ind w:firstLine="709"/>
        <w:jc w:val="both"/>
        <w:rPr>
          <w:sz w:val="24"/>
          <w:szCs w:val="24"/>
        </w:rPr>
      </w:pPr>
    </w:p>
    <w:p w:rsidR="0071755C" w:rsidRDefault="0071755C" w:rsidP="0047345C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7D2A25" w:rsidRDefault="007D2A25" w:rsidP="00FC1BA0">
      <w:pPr>
        <w:suppressAutoHyphens w:val="0"/>
        <w:spacing w:after="160" w:line="259" w:lineRule="auto"/>
        <w:rPr>
          <w:snapToGrid w:val="0"/>
          <w:sz w:val="24"/>
          <w:szCs w:val="24"/>
        </w:rPr>
      </w:pPr>
    </w:p>
    <w:p w:rsidR="00CD035C" w:rsidRDefault="00CD035C">
      <w:pPr>
        <w:suppressAutoHyphens w:val="0"/>
        <w:spacing w:after="160" w:line="259" w:lineRule="auto"/>
        <w:rPr>
          <w:snapToGrid w:val="0"/>
          <w:sz w:val="24"/>
          <w:szCs w:val="24"/>
        </w:rPr>
      </w:pPr>
    </w:p>
    <w:p w:rsidR="007D2A25" w:rsidRDefault="007D2A25" w:rsidP="00B0699E">
      <w:pPr>
        <w:pStyle w:val="2"/>
        <w:rPr>
          <w:rFonts w:ascii="Times New Roman" w:hAnsi="Times New Roman" w:cs="Times New Roman"/>
          <w:b/>
          <w:color w:val="000000" w:themeColor="text1"/>
          <w:sz w:val="24"/>
        </w:rPr>
        <w:sectPr w:rsidR="007D2A25" w:rsidSect="006B75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2A25" w:rsidRPr="00272720" w:rsidRDefault="007D2A25" w:rsidP="007D2A25">
      <w:pPr>
        <w:pStyle w:val="2"/>
        <w:ind w:left="360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Приложение А</w:t>
      </w:r>
    </w:p>
    <w:p w:rsidR="007D2A25" w:rsidRPr="00272720" w:rsidRDefault="007D2A25" w:rsidP="007D2A25">
      <w:pPr>
        <w:pStyle w:val="a9"/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1571"/>
        <w:jc w:val="right"/>
        <w:rPr>
          <w:b/>
          <w:sz w:val="24"/>
          <w:szCs w:val="24"/>
        </w:rPr>
      </w:pPr>
      <w:r w:rsidRPr="00272720">
        <w:rPr>
          <w:b/>
          <w:sz w:val="24"/>
          <w:szCs w:val="24"/>
        </w:rPr>
        <w:t>Соглашение об уровне оказания технической поддержки</w:t>
      </w:r>
    </w:p>
    <w:p w:rsidR="007D2A25" w:rsidRPr="004C4679" w:rsidRDefault="007D2A25" w:rsidP="007D2A25">
      <w:pPr>
        <w:pStyle w:val="a9"/>
        <w:tabs>
          <w:tab w:val="left" w:pos="851"/>
        </w:tabs>
        <w:autoSpaceDE w:val="0"/>
        <w:autoSpaceDN w:val="0"/>
        <w:adjustRightInd w:val="0"/>
        <w:spacing w:before="60" w:after="60" w:line="360" w:lineRule="auto"/>
        <w:ind w:left="1571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80" w:type="dxa"/>
        <w:tblLook w:val="04A0" w:firstRow="1" w:lastRow="0" w:firstColumn="1" w:lastColumn="0" w:noHBand="0" w:noVBand="1"/>
      </w:tblPr>
      <w:tblGrid>
        <w:gridCol w:w="1526"/>
        <w:gridCol w:w="3426"/>
        <w:gridCol w:w="2835"/>
        <w:gridCol w:w="2268"/>
        <w:gridCol w:w="1984"/>
        <w:gridCol w:w="3728"/>
        <w:gridCol w:w="13"/>
      </w:tblGrid>
      <w:tr w:rsidR="007357AF" w:rsidRPr="007357AF" w:rsidTr="007357AF">
        <w:trPr>
          <w:trHeight w:val="480"/>
        </w:trPr>
        <w:tc>
          <w:tcPr>
            <w:tcW w:w="15780" w:type="dxa"/>
            <w:gridSpan w:val="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79646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36"/>
                <w:szCs w:val="36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36"/>
                <w:szCs w:val="36"/>
                <w:lang w:eastAsia="ru-RU"/>
              </w:rPr>
              <w:t>Модель поддержки ИТ - Уровень обслуживания</w:t>
            </w:r>
          </w:p>
        </w:tc>
      </w:tr>
      <w:tr w:rsidR="007357AF" w:rsidRPr="007357AF" w:rsidTr="007357AF">
        <w:trPr>
          <w:trHeight w:val="330"/>
        </w:trPr>
        <w:tc>
          <w:tcPr>
            <w:tcW w:w="15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79646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9646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9646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Часы поддержки</w:t>
            </w:r>
          </w:p>
        </w:tc>
        <w:tc>
          <w:tcPr>
            <w:tcW w:w="7993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9646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Пороговые значения контролируемых параметров</w:t>
            </w:r>
          </w:p>
        </w:tc>
      </w:tr>
      <w:tr w:rsidR="007357AF" w:rsidRPr="007357AF" w:rsidTr="007357AF">
        <w:trPr>
          <w:gridAfter w:val="1"/>
          <w:wAfter w:w="13" w:type="dxa"/>
          <w:trHeight w:val="960"/>
        </w:trPr>
        <w:tc>
          <w:tcPr>
            <w:tcW w:w="1526" w:type="dxa"/>
            <w:vMerge w:val="restart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79646"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Техническая поддержка  Р7-Офис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9646"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Уровень 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4D0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57AF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Уровни приоритезации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Время реакции</w:t>
            </w:r>
            <w:r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 xml:space="preserve"> (</w:t>
            </w:r>
            <w:r w:rsidR="004C4679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часов</w:t>
            </w:r>
            <w:r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Время решения</w:t>
            </w:r>
            <w:r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 xml:space="preserve"> (</w:t>
            </w:r>
            <w:r w:rsidR="004C4679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дней</w:t>
            </w:r>
            <w:r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)</w:t>
            </w:r>
          </w:p>
        </w:tc>
      </w:tr>
      <w:tr w:rsidR="007357AF" w:rsidRPr="007357AF" w:rsidTr="007357AF">
        <w:trPr>
          <w:gridAfter w:val="1"/>
          <w:wAfter w:w="13" w:type="dxa"/>
          <w:trHeight w:val="645"/>
        </w:trPr>
        <w:tc>
          <w:tcPr>
            <w:tcW w:w="152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9646"/>
            <w:vAlign w:val="center"/>
            <w:hideMark/>
          </w:tcPr>
          <w:p w:rsidR="007357AF" w:rsidRPr="007357AF" w:rsidRDefault="002C6CF6" w:rsidP="00B0699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B0699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Техническая поддержка Исполнителем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4D0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4C4679" w:rsidRDefault="004C4679" w:rsidP="007357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7357AF" w:rsidRDefault="004C4679" w:rsidP="007357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357AF" w:rsidRPr="007357AF" w:rsidTr="007357AF">
        <w:trPr>
          <w:gridAfter w:val="1"/>
          <w:wAfter w:w="13" w:type="dxa"/>
          <w:trHeight w:val="330"/>
        </w:trPr>
        <w:tc>
          <w:tcPr>
            <w:tcW w:w="152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9646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4D0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4C4679" w:rsidRDefault="004C4679" w:rsidP="007357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4C4679" w:rsidP="007357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357AF" w:rsidRPr="007357AF" w:rsidTr="007357AF">
        <w:trPr>
          <w:gridAfter w:val="1"/>
          <w:wAfter w:w="13" w:type="dxa"/>
          <w:trHeight w:val="330"/>
        </w:trPr>
        <w:tc>
          <w:tcPr>
            <w:tcW w:w="1526" w:type="dxa"/>
            <w:vMerge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79646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4C4679" w:rsidRDefault="004C4679" w:rsidP="007357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7357AF" w:rsidRDefault="004C4679" w:rsidP="007357A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357AF" w:rsidRPr="007357AF" w:rsidTr="007357AF">
        <w:trPr>
          <w:gridAfter w:val="1"/>
          <w:wAfter w:w="13" w:type="dxa"/>
          <w:trHeight w:val="645"/>
        </w:trPr>
        <w:tc>
          <w:tcPr>
            <w:tcW w:w="152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79646"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Техническая поддержка  Р7-Офис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9646"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Уровень 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4D0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57AF"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Критический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согласно SLA производителя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согласно SLA производителя</w:t>
            </w:r>
          </w:p>
        </w:tc>
      </w:tr>
      <w:tr w:rsidR="007357AF" w:rsidRPr="007357AF" w:rsidTr="007357AF">
        <w:trPr>
          <w:gridAfter w:val="1"/>
          <w:wAfter w:w="13" w:type="dxa"/>
          <w:trHeight w:val="645"/>
        </w:trPr>
        <w:tc>
          <w:tcPr>
            <w:tcW w:w="152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9646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4D0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09:00 - 18:00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согласно SLA производителя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согласно SLA производителя</w:t>
            </w:r>
          </w:p>
        </w:tc>
      </w:tr>
      <w:tr w:rsidR="007357AF" w:rsidRPr="007357AF" w:rsidTr="007357AF">
        <w:trPr>
          <w:gridAfter w:val="1"/>
          <w:wAfter w:w="13" w:type="dxa"/>
          <w:trHeight w:val="645"/>
        </w:trPr>
        <w:tc>
          <w:tcPr>
            <w:tcW w:w="152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9646"/>
            <w:vAlign w:val="center"/>
            <w:hideMark/>
          </w:tcPr>
          <w:p w:rsidR="007357AF" w:rsidRPr="007357AF" w:rsidRDefault="007357AF" w:rsidP="007357A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Техническая поддержка производителя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4D0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согласно SLA производителя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согласно SLA производителя</w:t>
            </w:r>
          </w:p>
        </w:tc>
      </w:tr>
      <w:tr w:rsidR="007357AF" w:rsidRPr="007357AF" w:rsidTr="007357AF">
        <w:trPr>
          <w:gridAfter w:val="1"/>
          <w:wAfter w:w="13" w:type="dxa"/>
          <w:trHeight w:val="645"/>
        </w:trPr>
        <w:tc>
          <w:tcPr>
            <w:tcW w:w="152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79646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DE4D0"/>
            <w:noWrap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согласно SLA производителя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vAlign w:val="center"/>
            <w:hideMark/>
          </w:tcPr>
          <w:p w:rsidR="007357AF" w:rsidRPr="007357AF" w:rsidRDefault="007357AF" w:rsidP="007357AF">
            <w:pPr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357AF"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  <w:t>согласно SLA производителя</w:t>
            </w:r>
          </w:p>
        </w:tc>
      </w:tr>
    </w:tbl>
    <w:p w:rsidR="00C344B5" w:rsidRPr="00647B52" w:rsidRDefault="007357AF" w:rsidP="00FC1BA0">
      <w:pPr>
        <w:suppressAutoHyphens w:val="0"/>
        <w:spacing w:after="160" w:line="259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textWrapping" w:clear="all"/>
      </w:r>
    </w:p>
    <w:sectPr w:rsidR="00C344B5" w:rsidRPr="00647B52" w:rsidSect="007D2A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B0D" w:rsidRDefault="00193B0D" w:rsidP="000A1454">
      <w:r>
        <w:separator/>
      </w:r>
    </w:p>
  </w:endnote>
  <w:endnote w:type="continuationSeparator" w:id="0">
    <w:p w:rsidR="00193B0D" w:rsidRDefault="00193B0D" w:rsidP="000A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B0D" w:rsidRDefault="00193B0D" w:rsidP="000A1454">
      <w:r>
        <w:separator/>
      </w:r>
    </w:p>
  </w:footnote>
  <w:footnote w:type="continuationSeparator" w:id="0">
    <w:p w:rsidR="00193B0D" w:rsidRDefault="00193B0D" w:rsidP="000A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254"/>
    <w:multiLevelType w:val="hybridMultilevel"/>
    <w:tmpl w:val="259C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4BD8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0868"/>
    <w:multiLevelType w:val="hybridMultilevel"/>
    <w:tmpl w:val="398C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205B"/>
    <w:multiLevelType w:val="hybridMultilevel"/>
    <w:tmpl w:val="E32A85C2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6970443"/>
    <w:multiLevelType w:val="hybridMultilevel"/>
    <w:tmpl w:val="3750789C"/>
    <w:lvl w:ilvl="0" w:tplc="79F082F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517C91"/>
    <w:multiLevelType w:val="hybridMultilevel"/>
    <w:tmpl w:val="207A5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E60B65"/>
    <w:multiLevelType w:val="hybridMultilevel"/>
    <w:tmpl w:val="C658D470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15592"/>
    <w:multiLevelType w:val="hybridMultilevel"/>
    <w:tmpl w:val="F20A26E6"/>
    <w:lvl w:ilvl="0" w:tplc="9F20334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937F9B"/>
    <w:multiLevelType w:val="hybridMultilevel"/>
    <w:tmpl w:val="5EE4DA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0D50E5"/>
    <w:multiLevelType w:val="hybridMultilevel"/>
    <w:tmpl w:val="291A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63693"/>
    <w:multiLevelType w:val="hybridMultilevel"/>
    <w:tmpl w:val="E6B09B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4B27F2"/>
    <w:multiLevelType w:val="hybridMultilevel"/>
    <w:tmpl w:val="3582282E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633BF"/>
    <w:multiLevelType w:val="hybridMultilevel"/>
    <w:tmpl w:val="C5306538"/>
    <w:lvl w:ilvl="0" w:tplc="6174225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5905C3"/>
    <w:multiLevelType w:val="multilevel"/>
    <w:tmpl w:val="02445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F9514E1"/>
    <w:multiLevelType w:val="hybridMultilevel"/>
    <w:tmpl w:val="8354B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506EF2"/>
    <w:multiLevelType w:val="hybridMultilevel"/>
    <w:tmpl w:val="C7660A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A3F473B"/>
    <w:multiLevelType w:val="hybridMultilevel"/>
    <w:tmpl w:val="F0545AB0"/>
    <w:lvl w:ilvl="0" w:tplc="79F082F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627CBF"/>
    <w:multiLevelType w:val="hybridMultilevel"/>
    <w:tmpl w:val="EDC06D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E81C13"/>
    <w:multiLevelType w:val="multilevel"/>
    <w:tmpl w:val="EEBC2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04555B8"/>
    <w:multiLevelType w:val="hybridMultilevel"/>
    <w:tmpl w:val="286873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8C48C3"/>
    <w:multiLevelType w:val="hybridMultilevel"/>
    <w:tmpl w:val="44D28D16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41C"/>
    <w:multiLevelType w:val="hybridMultilevel"/>
    <w:tmpl w:val="7A1E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73AB"/>
    <w:multiLevelType w:val="hybridMultilevel"/>
    <w:tmpl w:val="5974279E"/>
    <w:lvl w:ilvl="0" w:tplc="79F082F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2A6748"/>
    <w:multiLevelType w:val="hybridMultilevel"/>
    <w:tmpl w:val="E9AC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42805"/>
    <w:multiLevelType w:val="hybridMultilevel"/>
    <w:tmpl w:val="1EDA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82B33"/>
    <w:multiLevelType w:val="hybridMultilevel"/>
    <w:tmpl w:val="11FC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D23AA"/>
    <w:multiLevelType w:val="hybridMultilevel"/>
    <w:tmpl w:val="C9EA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777F9"/>
    <w:multiLevelType w:val="hybridMultilevel"/>
    <w:tmpl w:val="9550A6DE"/>
    <w:lvl w:ilvl="0" w:tplc="79F082F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78031E"/>
    <w:multiLevelType w:val="hybridMultilevel"/>
    <w:tmpl w:val="85AEF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8C0F00"/>
    <w:multiLevelType w:val="hybridMultilevel"/>
    <w:tmpl w:val="4D6A5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22167"/>
    <w:multiLevelType w:val="hybridMultilevel"/>
    <w:tmpl w:val="33161A60"/>
    <w:lvl w:ilvl="0" w:tplc="6174225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4225A">
      <w:start w:val="1"/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7B31BD"/>
    <w:multiLevelType w:val="multilevel"/>
    <w:tmpl w:val="A33E09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22147D8"/>
    <w:multiLevelType w:val="hybridMultilevel"/>
    <w:tmpl w:val="A74A6D58"/>
    <w:lvl w:ilvl="0" w:tplc="EB24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7A56C21"/>
    <w:multiLevelType w:val="hybridMultilevel"/>
    <w:tmpl w:val="DFB483CC"/>
    <w:lvl w:ilvl="0" w:tplc="19DA0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6F5"/>
    <w:multiLevelType w:val="hybridMultilevel"/>
    <w:tmpl w:val="AF56F226"/>
    <w:lvl w:ilvl="0" w:tplc="19DA0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90F82"/>
    <w:multiLevelType w:val="hybridMultilevel"/>
    <w:tmpl w:val="3E7A1C4C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678A6"/>
    <w:multiLevelType w:val="hybridMultilevel"/>
    <w:tmpl w:val="81506198"/>
    <w:lvl w:ilvl="0" w:tplc="FFFFFFFF">
      <w:start w:val="1"/>
      <w:numFmt w:val="bullet"/>
      <w:lvlText w:val=""/>
      <w:lvlJc w:val="left"/>
      <w:pPr>
        <w:tabs>
          <w:tab w:val="num" w:pos="1817"/>
        </w:tabs>
        <w:ind w:left="181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6" w15:restartNumberingAfterBreak="0">
    <w:nsid w:val="73804AC5"/>
    <w:multiLevelType w:val="multilevel"/>
    <w:tmpl w:val="F5E4C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1"/>
        </w:tabs>
        <w:ind w:left="291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74F109E5"/>
    <w:multiLevelType w:val="multilevel"/>
    <w:tmpl w:val="7300309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6AE5012"/>
    <w:multiLevelType w:val="hybridMultilevel"/>
    <w:tmpl w:val="17465A62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94F3A"/>
    <w:multiLevelType w:val="hybridMultilevel"/>
    <w:tmpl w:val="63460790"/>
    <w:lvl w:ilvl="0" w:tplc="79F082F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D36183"/>
    <w:multiLevelType w:val="hybridMultilevel"/>
    <w:tmpl w:val="2F6A6452"/>
    <w:lvl w:ilvl="0" w:tplc="04190001">
      <w:start w:val="1"/>
      <w:numFmt w:val="bullet"/>
      <w:lvlText w:val=""/>
      <w:lvlJc w:val="left"/>
      <w:pPr>
        <w:ind w:left="1215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87BC3"/>
    <w:multiLevelType w:val="hybridMultilevel"/>
    <w:tmpl w:val="850C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244E0"/>
    <w:multiLevelType w:val="hybridMultilevel"/>
    <w:tmpl w:val="15604E2C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0388B"/>
    <w:multiLevelType w:val="hybridMultilevel"/>
    <w:tmpl w:val="EABA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727EA"/>
    <w:multiLevelType w:val="hybridMultilevel"/>
    <w:tmpl w:val="DE145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F14FA7"/>
    <w:multiLevelType w:val="hybridMultilevel"/>
    <w:tmpl w:val="FAE247CC"/>
    <w:lvl w:ilvl="0" w:tplc="79F082F8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FE7049B"/>
    <w:multiLevelType w:val="hybridMultilevel"/>
    <w:tmpl w:val="AB488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17"/>
  </w:num>
  <w:num w:numId="5">
    <w:abstractNumId w:val="0"/>
  </w:num>
  <w:num w:numId="6">
    <w:abstractNumId w:val="2"/>
  </w:num>
  <w:num w:numId="7">
    <w:abstractNumId w:val="24"/>
  </w:num>
  <w:num w:numId="8">
    <w:abstractNumId w:val="40"/>
  </w:num>
  <w:num w:numId="9">
    <w:abstractNumId w:val="7"/>
  </w:num>
  <w:num w:numId="10">
    <w:abstractNumId w:val="32"/>
  </w:num>
  <w:num w:numId="11">
    <w:abstractNumId w:val="14"/>
  </w:num>
  <w:num w:numId="12">
    <w:abstractNumId w:val="8"/>
  </w:num>
  <w:num w:numId="13">
    <w:abstractNumId w:val="1"/>
  </w:num>
  <w:num w:numId="14">
    <w:abstractNumId w:val="43"/>
  </w:num>
  <w:num w:numId="15">
    <w:abstractNumId w:val="28"/>
  </w:num>
  <w:num w:numId="16">
    <w:abstractNumId w:val="41"/>
  </w:num>
  <w:num w:numId="17">
    <w:abstractNumId w:val="9"/>
  </w:num>
  <w:num w:numId="18">
    <w:abstractNumId w:val="33"/>
  </w:num>
  <w:num w:numId="19">
    <w:abstractNumId w:val="18"/>
  </w:num>
  <w:num w:numId="20">
    <w:abstractNumId w:val="23"/>
  </w:num>
  <w:num w:numId="21">
    <w:abstractNumId w:val="22"/>
  </w:num>
  <w:num w:numId="22">
    <w:abstractNumId w:val="34"/>
  </w:num>
  <w:num w:numId="23">
    <w:abstractNumId w:val="6"/>
  </w:num>
  <w:num w:numId="24">
    <w:abstractNumId w:val="35"/>
  </w:num>
  <w:num w:numId="25">
    <w:abstractNumId w:val="45"/>
  </w:num>
  <w:num w:numId="26">
    <w:abstractNumId w:val="39"/>
  </w:num>
  <w:num w:numId="27">
    <w:abstractNumId w:val="26"/>
  </w:num>
  <w:num w:numId="28">
    <w:abstractNumId w:val="3"/>
  </w:num>
  <w:num w:numId="29">
    <w:abstractNumId w:val="21"/>
  </w:num>
  <w:num w:numId="30">
    <w:abstractNumId w:val="4"/>
  </w:num>
  <w:num w:numId="31">
    <w:abstractNumId w:val="27"/>
  </w:num>
  <w:num w:numId="32">
    <w:abstractNumId w:val="25"/>
  </w:num>
  <w:num w:numId="33">
    <w:abstractNumId w:val="46"/>
  </w:num>
  <w:num w:numId="34">
    <w:abstractNumId w:val="44"/>
  </w:num>
  <w:num w:numId="35">
    <w:abstractNumId w:val="13"/>
  </w:num>
  <w:num w:numId="36">
    <w:abstractNumId w:val="16"/>
  </w:num>
  <w:num w:numId="37">
    <w:abstractNumId w:val="5"/>
  </w:num>
  <w:num w:numId="38">
    <w:abstractNumId w:val="19"/>
  </w:num>
  <w:num w:numId="39">
    <w:abstractNumId w:val="10"/>
  </w:num>
  <w:num w:numId="40">
    <w:abstractNumId w:val="38"/>
  </w:num>
  <w:num w:numId="41">
    <w:abstractNumId w:val="42"/>
  </w:num>
  <w:num w:numId="42">
    <w:abstractNumId w:val="15"/>
  </w:num>
  <w:num w:numId="43">
    <w:abstractNumId w:val="12"/>
  </w:num>
  <w:num w:numId="44">
    <w:abstractNumId w:val="31"/>
  </w:num>
  <w:num w:numId="45">
    <w:abstractNumId w:val="20"/>
  </w:num>
  <w:num w:numId="46">
    <w:abstractNumId w:val="30"/>
  </w:num>
  <w:num w:numId="47">
    <w:abstractNumId w:val="1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7F"/>
    <w:rsid w:val="00004830"/>
    <w:rsid w:val="0000703E"/>
    <w:rsid w:val="00007475"/>
    <w:rsid w:val="00011AB1"/>
    <w:rsid w:val="00014549"/>
    <w:rsid w:val="000215C5"/>
    <w:rsid w:val="000261E9"/>
    <w:rsid w:val="00046B05"/>
    <w:rsid w:val="00053B37"/>
    <w:rsid w:val="00053B70"/>
    <w:rsid w:val="0005655E"/>
    <w:rsid w:val="000675CB"/>
    <w:rsid w:val="000719E1"/>
    <w:rsid w:val="000768B6"/>
    <w:rsid w:val="00077913"/>
    <w:rsid w:val="0009023C"/>
    <w:rsid w:val="00093502"/>
    <w:rsid w:val="00094DB4"/>
    <w:rsid w:val="0009568D"/>
    <w:rsid w:val="000A1454"/>
    <w:rsid w:val="000B35CF"/>
    <w:rsid w:val="000B4EA0"/>
    <w:rsid w:val="000B5F79"/>
    <w:rsid w:val="000C7377"/>
    <w:rsid w:val="000F3254"/>
    <w:rsid w:val="00104475"/>
    <w:rsid w:val="001106EA"/>
    <w:rsid w:val="0011418E"/>
    <w:rsid w:val="00114AB0"/>
    <w:rsid w:val="00114B25"/>
    <w:rsid w:val="001166E7"/>
    <w:rsid w:val="001171D7"/>
    <w:rsid w:val="00127772"/>
    <w:rsid w:val="00130C91"/>
    <w:rsid w:val="00132415"/>
    <w:rsid w:val="00151BC4"/>
    <w:rsid w:val="0015730D"/>
    <w:rsid w:val="00162CDA"/>
    <w:rsid w:val="001639E1"/>
    <w:rsid w:val="00172B15"/>
    <w:rsid w:val="00175CCD"/>
    <w:rsid w:val="00183D86"/>
    <w:rsid w:val="00190CC6"/>
    <w:rsid w:val="00193B0D"/>
    <w:rsid w:val="00196208"/>
    <w:rsid w:val="001A5CBA"/>
    <w:rsid w:val="001A5E15"/>
    <w:rsid w:val="001B1396"/>
    <w:rsid w:val="001B4925"/>
    <w:rsid w:val="001B671A"/>
    <w:rsid w:val="001C6C01"/>
    <w:rsid w:val="001C7A1E"/>
    <w:rsid w:val="001D19A7"/>
    <w:rsid w:val="001D1AB7"/>
    <w:rsid w:val="001D6E6E"/>
    <w:rsid w:val="001E593A"/>
    <w:rsid w:val="001F5345"/>
    <w:rsid w:val="002146BC"/>
    <w:rsid w:val="002272DE"/>
    <w:rsid w:val="002278B2"/>
    <w:rsid w:val="00231273"/>
    <w:rsid w:val="002358FE"/>
    <w:rsid w:val="00236E1D"/>
    <w:rsid w:val="00260DFA"/>
    <w:rsid w:val="00265246"/>
    <w:rsid w:val="00280BF4"/>
    <w:rsid w:val="00285A2A"/>
    <w:rsid w:val="00287AFD"/>
    <w:rsid w:val="00291A68"/>
    <w:rsid w:val="002A3ED4"/>
    <w:rsid w:val="002A4EBA"/>
    <w:rsid w:val="002A5D43"/>
    <w:rsid w:val="002C04D0"/>
    <w:rsid w:val="002C3D99"/>
    <w:rsid w:val="002C4688"/>
    <w:rsid w:val="002C6CF6"/>
    <w:rsid w:val="002D434E"/>
    <w:rsid w:val="002E3591"/>
    <w:rsid w:val="003000DE"/>
    <w:rsid w:val="003071DF"/>
    <w:rsid w:val="00307AF4"/>
    <w:rsid w:val="00317420"/>
    <w:rsid w:val="00337906"/>
    <w:rsid w:val="00361A75"/>
    <w:rsid w:val="0039108C"/>
    <w:rsid w:val="0039471B"/>
    <w:rsid w:val="00395EFE"/>
    <w:rsid w:val="00396C48"/>
    <w:rsid w:val="003A3C0E"/>
    <w:rsid w:val="003C082C"/>
    <w:rsid w:val="003C3099"/>
    <w:rsid w:val="003C3154"/>
    <w:rsid w:val="003E0990"/>
    <w:rsid w:val="003E2DA7"/>
    <w:rsid w:val="003E3345"/>
    <w:rsid w:val="00402F06"/>
    <w:rsid w:val="004169F4"/>
    <w:rsid w:val="004205FA"/>
    <w:rsid w:val="0042685A"/>
    <w:rsid w:val="00430EE0"/>
    <w:rsid w:val="00432A18"/>
    <w:rsid w:val="0044589B"/>
    <w:rsid w:val="00451FC1"/>
    <w:rsid w:val="00461255"/>
    <w:rsid w:val="00463602"/>
    <w:rsid w:val="00463A96"/>
    <w:rsid w:val="00467B1A"/>
    <w:rsid w:val="0047345C"/>
    <w:rsid w:val="00483BF3"/>
    <w:rsid w:val="00492AC4"/>
    <w:rsid w:val="004A1752"/>
    <w:rsid w:val="004A3F98"/>
    <w:rsid w:val="004B5A99"/>
    <w:rsid w:val="004C29FA"/>
    <w:rsid w:val="004C4679"/>
    <w:rsid w:val="004D42A3"/>
    <w:rsid w:val="004D6592"/>
    <w:rsid w:val="004E6D9F"/>
    <w:rsid w:val="004E77B9"/>
    <w:rsid w:val="004F048E"/>
    <w:rsid w:val="0050135D"/>
    <w:rsid w:val="00506CD1"/>
    <w:rsid w:val="00516BCA"/>
    <w:rsid w:val="005201D9"/>
    <w:rsid w:val="00521838"/>
    <w:rsid w:val="005256B8"/>
    <w:rsid w:val="00527DAA"/>
    <w:rsid w:val="0055046B"/>
    <w:rsid w:val="005527E7"/>
    <w:rsid w:val="00572406"/>
    <w:rsid w:val="00582333"/>
    <w:rsid w:val="00585ACE"/>
    <w:rsid w:val="00592042"/>
    <w:rsid w:val="005A15DD"/>
    <w:rsid w:val="005A1FE4"/>
    <w:rsid w:val="005A215B"/>
    <w:rsid w:val="005A420E"/>
    <w:rsid w:val="005B0FA0"/>
    <w:rsid w:val="005C3EBE"/>
    <w:rsid w:val="005C538A"/>
    <w:rsid w:val="005D5355"/>
    <w:rsid w:val="005D6E4B"/>
    <w:rsid w:val="005E188B"/>
    <w:rsid w:val="005E6709"/>
    <w:rsid w:val="005E7890"/>
    <w:rsid w:val="005F54CC"/>
    <w:rsid w:val="005F5B93"/>
    <w:rsid w:val="006244E2"/>
    <w:rsid w:val="006275C2"/>
    <w:rsid w:val="00630913"/>
    <w:rsid w:val="00643CC7"/>
    <w:rsid w:val="00647B52"/>
    <w:rsid w:val="00652832"/>
    <w:rsid w:val="006648F7"/>
    <w:rsid w:val="0067422A"/>
    <w:rsid w:val="0068220E"/>
    <w:rsid w:val="006A45BF"/>
    <w:rsid w:val="006B0C59"/>
    <w:rsid w:val="006B3BFE"/>
    <w:rsid w:val="006B75E5"/>
    <w:rsid w:val="006B7908"/>
    <w:rsid w:val="006C151E"/>
    <w:rsid w:val="006C3481"/>
    <w:rsid w:val="006C3D87"/>
    <w:rsid w:val="006D04E0"/>
    <w:rsid w:val="006D3B7A"/>
    <w:rsid w:val="006E0121"/>
    <w:rsid w:val="006E0787"/>
    <w:rsid w:val="006E73FD"/>
    <w:rsid w:val="006F66AA"/>
    <w:rsid w:val="00702ED1"/>
    <w:rsid w:val="00704197"/>
    <w:rsid w:val="007063E4"/>
    <w:rsid w:val="00710AE4"/>
    <w:rsid w:val="0071755C"/>
    <w:rsid w:val="00717E8B"/>
    <w:rsid w:val="007234F3"/>
    <w:rsid w:val="007346CC"/>
    <w:rsid w:val="007357AF"/>
    <w:rsid w:val="00742598"/>
    <w:rsid w:val="007513BA"/>
    <w:rsid w:val="00753694"/>
    <w:rsid w:val="00753D01"/>
    <w:rsid w:val="00755945"/>
    <w:rsid w:val="007819F3"/>
    <w:rsid w:val="007A0A4A"/>
    <w:rsid w:val="007A4330"/>
    <w:rsid w:val="007A4DF2"/>
    <w:rsid w:val="007A648E"/>
    <w:rsid w:val="007A677E"/>
    <w:rsid w:val="007B403E"/>
    <w:rsid w:val="007B4C2D"/>
    <w:rsid w:val="007B773C"/>
    <w:rsid w:val="007C5644"/>
    <w:rsid w:val="007D2A25"/>
    <w:rsid w:val="007D5D4F"/>
    <w:rsid w:val="007D5F0E"/>
    <w:rsid w:val="007E3D53"/>
    <w:rsid w:val="0080562B"/>
    <w:rsid w:val="008210E4"/>
    <w:rsid w:val="00823301"/>
    <w:rsid w:val="00832F08"/>
    <w:rsid w:val="00837BC9"/>
    <w:rsid w:val="008633CB"/>
    <w:rsid w:val="00872DFE"/>
    <w:rsid w:val="008816E9"/>
    <w:rsid w:val="00881D0F"/>
    <w:rsid w:val="008A42BA"/>
    <w:rsid w:val="008A4314"/>
    <w:rsid w:val="008A63E6"/>
    <w:rsid w:val="008B00D9"/>
    <w:rsid w:val="008B1017"/>
    <w:rsid w:val="008C7473"/>
    <w:rsid w:val="008D2508"/>
    <w:rsid w:val="008D4E5E"/>
    <w:rsid w:val="008F140C"/>
    <w:rsid w:val="009049BC"/>
    <w:rsid w:val="00907FB2"/>
    <w:rsid w:val="00914DF3"/>
    <w:rsid w:val="0091738D"/>
    <w:rsid w:val="009275DC"/>
    <w:rsid w:val="009278DD"/>
    <w:rsid w:val="00946FEA"/>
    <w:rsid w:val="00960480"/>
    <w:rsid w:val="00960A7F"/>
    <w:rsid w:val="00961461"/>
    <w:rsid w:val="00965AC7"/>
    <w:rsid w:val="00972730"/>
    <w:rsid w:val="00992814"/>
    <w:rsid w:val="00995466"/>
    <w:rsid w:val="00996968"/>
    <w:rsid w:val="009B60B4"/>
    <w:rsid w:val="009E583A"/>
    <w:rsid w:val="009E60E1"/>
    <w:rsid w:val="009F01FA"/>
    <w:rsid w:val="00A13375"/>
    <w:rsid w:val="00A144D2"/>
    <w:rsid w:val="00A2403F"/>
    <w:rsid w:val="00A30130"/>
    <w:rsid w:val="00A3214C"/>
    <w:rsid w:val="00A368F9"/>
    <w:rsid w:val="00A505B1"/>
    <w:rsid w:val="00A5109E"/>
    <w:rsid w:val="00A528FA"/>
    <w:rsid w:val="00A6038D"/>
    <w:rsid w:val="00A7217C"/>
    <w:rsid w:val="00A721FD"/>
    <w:rsid w:val="00A7556E"/>
    <w:rsid w:val="00A9079A"/>
    <w:rsid w:val="00AA0530"/>
    <w:rsid w:val="00AA30DF"/>
    <w:rsid w:val="00AA4B19"/>
    <w:rsid w:val="00AE0679"/>
    <w:rsid w:val="00AF37D1"/>
    <w:rsid w:val="00AF437D"/>
    <w:rsid w:val="00B0699E"/>
    <w:rsid w:val="00B12372"/>
    <w:rsid w:val="00B25211"/>
    <w:rsid w:val="00B25855"/>
    <w:rsid w:val="00B26313"/>
    <w:rsid w:val="00B35460"/>
    <w:rsid w:val="00B403A0"/>
    <w:rsid w:val="00B42A74"/>
    <w:rsid w:val="00B614FF"/>
    <w:rsid w:val="00B6324D"/>
    <w:rsid w:val="00B8645C"/>
    <w:rsid w:val="00BA03E0"/>
    <w:rsid w:val="00BA5957"/>
    <w:rsid w:val="00BC400E"/>
    <w:rsid w:val="00BD6193"/>
    <w:rsid w:val="00BE2F6A"/>
    <w:rsid w:val="00BE2F89"/>
    <w:rsid w:val="00BF1C7D"/>
    <w:rsid w:val="00BF380E"/>
    <w:rsid w:val="00C02FBF"/>
    <w:rsid w:val="00C121E6"/>
    <w:rsid w:val="00C33BCF"/>
    <w:rsid w:val="00C344B5"/>
    <w:rsid w:val="00C36188"/>
    <w:rsid w:val="00C36F43"/>
    <w:rsid w:val="00C42FE0"/>
    <w:rsid w:val="00C46D9E"/>
    <w:rsid w:val="00C5700B"/>
    <w:rsid w:val="00C614B0"/>
    <w:rsid w:val="00C67A64"/>
    <w:rsid w:val="00C70F7E"/>
    <w:rsid w:val="00C84422"/>
    <w:rsid w:val="00C84F06"/>
    <w:rsid w:val="00C91DFD"/>
    <w:rsid w:val="00CB5BFE"/>
    <w:rsid w:val="00CC3605"/>
    <w:rsid w:val="00CC477D"/>
    <w:rsid w:val="00CC561C"/>
    <w:rsid w:val="00CD035C"/>
    <w:rsid w:val="00CD275E"/>
    <w:rsid w:val="00CD416D"/>
    <w:rsid w:val="00CD6D22"/>
    <w:rsid w:val="00CE2AD8"/>
    <w:rsid w:val="00CE5FAA"/>
    <w:rsid w:val="00CF4370"/>
    <w:rsid w:val="00D02C38"/>
    <w:rsid w:val="00D02DBF"/>
    <w:rsid w:val="00D21476"/>
    <w:rsid w:val="00D4469E"/>
    <w:rsid w:val="00D4724A"/>
    <w:rsid w:val="00D476F9"/>
    <w:rsid w:val="00D55B8E"/>
    <w:rsid w:val="00D74E94"/>
    <w:rsid w:val="00D8040C"/>
    <w:rsid w:val="00D810C4"/>
    <w:rsid w:val="00D85259"/>
    <w:rsid w:val="00D87DA8"/>
    <w:rsid w:val="00D9090D"/>
    <w:rsid w:val="00DA30D0"/>
    <w:rsid w:val="00DA3654"/>
    <w:rsid w:val="00DA3926"/>
    <w:rsid w:val="00DB00AA"/>
    <w:rsid w:val="00DC3D5A"/>
    <w:rsid w:val="00DD00F4"/>
    <w:rsid w:val="00DD0E14"/>
    <w:rsid w:val="00DD37CF"/>
    <w:rsid w:val="00DD51D6"/>
    <w:rsid w:val="00DF3656"/>
    <w:rsid w:val="00DF4DE3"/>
    <w:rsid w:val="00E02225"/>
    <w:rsid w:val="00E1685A"/>
    <w:rsid w:val="00E37285"/>
    <w:rsid w:val="00E44F37"/>
    <w:rsid w:val="00E47AB8"/>
    <w:rsid w:val="00E56C89"/>
    <w:rsid w:val="00E610AE"/>
    <w:rsid w:val="00E62B07"/>
    <w:rsid w:val="00E6613E"/>
    <w:rsid w:val="00E723F5"/>
    <w:rsid w:val="00E7263D"/>
    <w:rsid w:val="00E76EBC"/>
    <w:rsid w:val="00E86CA2"/>
    <w:rsid w:val="00E90126"/>
    <w:rsid w:val="00E92EBA"/>
    <w:rsid w:val="00E9340F"/>
    <w:rsid w:val="00E93421"/>
    <w:rsid w:val="00EA1DF7"/>
    <w:rsid w:val="00EA356A"/>
    <w:rsid w:val="00ED24EE"/>
    <w:rsid w:val="00EE5B75"/>
    <w:rsid w:val="00EF1DF6"/>
    <w:rsid w:val="00EF36F0"/>
    <w:rsid w:val="00EF73BD"/>
    <w:rsid w:val="00F10BCE"/>
    <w:rsid w:val="00F12CB4"/>
    <w:rsid w:val="00F12D7E"/>
    <w:rsid w:val="00F17A03"/>
    <w:rsid w:val="00F22FBF"/>
    <w:rsid w:val="00F36881"/>
    <w:rsid w:val="00F55A0D"/>
    <w:rsid w:val="00F6065C"/>
    <w:rsid w:val="00F8545D"/>
    <w:rsid w:val="00F86CB4"/>
    <w:rsid w:val="00F90533"/>
    <w:rsid w:val="00F94741"/>
    <w:rsid w:val="00F96C2B"/>
    <w:rsid w:val="00F96CB0"/>
    <w:rsid w:val="00FB18D6"/>
    <w:rsid w:val="00FB63AA"/>
    <w:rsid w:val="00FC0E39"/>
    <w:rsid w:val="00FC1BA0"/>
    <w:rsid w:val="00FC2AC7"/>
    <w:rsid w:val="00FC62CC"/>
    <w:rsid w:val="00FD17EB"/>
    <w:rsid w:val="00FD2A6F"/>
    <w:rsid w:val="00FD3370"/>
    <w:rsid w:val="00FD507C"/>
    <w:rsid w:val="00FF31E5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0D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F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8A431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F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F6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FORMATTEXT">
    <w:name w:val=".FORMATTEXT"/>
    <w:uiPriority w:val="99"/>
    <w:rsid w:val="00ED2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4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D6E4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719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7">
    <w:name w:val="Body Text"/>
    <w:basedOn w:val="a"/>
    <w:link w:val="a8"/>
    <w:uiPriority w:val="99"/>
    <w:rsid w:val="000719E1"/>
    <w:pPr>
      <w:keepNext/>
      <w:outlineLvl w:val="0"/>
    </w:pPr>
    <w:rPr>
      <w:b/>
      <w:sz w:val="3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0719E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719E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aliases w:val="Table-Normal,RSHB_Table-Normal,List Paragraph,Предусловия,Абзац маркированнный"/>
    <w:basedOn w:val="a"/>
    <w:link w:val="aa"/>
    <w:uiPriority w:val="34"/>
    <w:qFormat/>
    <w:rsid w:val="00432A18"/>
    <w:pPr>
      <w:suppressAutoHyphens w:val="0"/>
      <w:ind w:left="708"/>
    </w:pPr>
    <w:rPr>
      <w:lang w:eastAsia="ru-RU"/>
    </w:rPr>
  </w:style>
  <w:style w:type="character" w:customStyle="1" w:styleId="aa">
    <w:name w:val="Абзац списка Знак"/>
    <w:aliases w:val="Table-Normal Знак,RSHB_Table-Normal Знак,List Paragraph Знак,Предусловия Знак,Абзац маркированнный Знак"/>
    <w:link w:val="a9"/>
    <w:uiPriority w:val="34"/>
    <w:locked/>
    <w:rsid w:val="00432A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A3F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A14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1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0A14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14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ГС_МелкийТекст"/>
    <w:link w:val="af0"/>
    <w:rsid w:val="00D8040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ГС_НазвСтолбца"/>
    <w:basedOn w:val="af"/>
    <w:rsid w:val="00D8040C"/>
    <w:pPr>
      <w:keepNext/>
      <w:jc w:val="center"/>
    </w:pPr>
    <w:rPr>
      <w:b/>
      <w:szCs w:val="22"/>
      <w:lang w:eastAsia="en-US"/>
    </w:rPr>
  </w:style>
  <w:style w:type="character" w:customStyle="1" w:styleId="af0">
    <w:name w:val="ГС_МелкийТекст Знак"/>
    <w:link w:val="af"/>
    <w:locked/>
    <w:rsid w:val="00D80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A42B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A42BA"/>
  </w:style>
  <w:style w:type="character" w:customStyle="1" w:styleId="af4">
    <w:name w:val="Текст примечания Знак"/>
    <w:basedOn w:val="a0"/>
    <w:link w:val="af3"/>
    <w:uiPriority w:val="99"/>
    <w:semiHidden/>
    <w:rsid w:val="008A42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42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A42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03E75-7723-46B5-99AF-E4DBC8E4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2024-08-05T12:07:00Z</dcterms:created>
  <dcterms:modified xsi:type="dcterms:W3CDTF">2024-08-05T12:07:00Z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-1634688920</vt:i4>
  </property>
  <property fmtid="{D5CDD505-2E9C-101B-9397-08002B2CF9AE}" pid="3" name="_NewReviewCycle">
    <vt:lpwstr/>
  </property>
  <property fmtid="{D5CDD505-2E9C-101B-9397-08002B2CF9AE}" pid="4" name="_PreviousAdHocReviewCycleID">
    <vt:i4>-867471379</vt:i4>
  </property>
</Properties>
</file>