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A62B" w14:textId="55B0FF31" w:rsidR="001F6D53" w:rsidRDefault="001F6D53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28AD0D99" w14:textId="26C35E99" w:rsidR="0008438E" w:rsidRDefault="0008438E" w:rsidP="0008438E">
      <w:pPr>
        <w:tabs>
          <w:tab w:val="left" w:pos="6735"/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438E">
        <w:rPr>
          <w:rFonts w:ascii="Times New Roman" w:hAnsi="Times New Roman" w:cs="Times New Roman"/>
          <w:b/>
          <w:sz w:val="24"/>
          <w:szCs w:val="28"/>
        </w:rPr>
        <w:t xml:space="preserve">поставка лицензий и оказание технической поддержки </w:t>
      </w:r>
      <w:proofErr w:type="spellStart"/>
      <w:r w:rsidRPr="0008438E">
        <w:rPr>
          <w:rFonts w:ascii="Times New Roman" w:hAnsi="Times New Roman" w:cs="Times New Roman"/>
          <w:b/>
          <w:sz w:val="24"/>
          <w:szCs w:val="28"/>
        </w:rPr>
        <w:t>Solar</w:t>
      </w:r>
      <w:proofErr w:type="spellEnd"/>
      <w:r w:rsidRPr="0008438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8438E">
        <w:rPr>
          <w:rFonts w:ascii="Times New Roman" w:hAnsi="Times New Roman" w:cs="Times New Roman"/>
          <w:b/>
          <w:sz w:val="24"/>
          <w:szCs w:val="28"/>
        </w:rPr>
        <w:t>Dozor</w:t>
      </w:r>
      <w:proofErr w:type="spellEnd"/>
    </w:p>
    <w:p w14:paraId="3010CFD3" w14:textId="77777777" w:rsidR="0008438E" w:rsidRPr="0008438E" w:rsidRDefault="0008438E" w:rsidP="0008438E">
      <w:pPr>
        <w:tabs>
          <w:tab w:val="left" w:pos="6735"/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14:paraId="39CA92F1" w14:textId="2E37AB22" w:rsidR="000964B1" w:rsidRPr="00E15DBE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8B3" w:rsidRPr="00E15DBE">
        <w:rPr>
          <w:rFonts w:ascii="Times New Roman" w:hAnsi="Times New Roman" w:cs="Times New Roman"/>
          <w:sz w:val="24"/>
          <w:szCs w:val="24"/>
        </w:rPr>
        <w:t xml:space="preserve">до </w:t>
      </w:r>
      <w:r w:rsidR="00D678B3">
        <w:rPr>
          <w:rFonts w:ascii="Times New Roman" w:hAnsi="Times New Roman" w:cs="Times New Roman"/>
          <w:sz w:val="24"/>
          <w:szCs w:val="24"/>
        </w:rPr>
        <w:t>31</w:t>
      </w:r>
      <w:r w:rsidR="00D678B3" w:rsidRPr="00E15DBE">
        <w:rPr>
          <w:rFonts w:ascii="Times New Roman" w:hAnsi="Times New Roman" w:cs="Times New Roman"/>
          <w:sz w:val="24"/>
          <w:szCs w:val="24"/>
        </w:rPr>
        <w:t>.</w:t>
      </w:r>
      <w:r w:rsidR="00D678B3">
        <w:rPr>
          <w:rFonts w:ascii="Times New Roman" w:hAnsi="Times New Roman" w:cs="Times New Roman"/>
          <w:sz w:val="24"/>
          <w:szCs w:val="24"/>
        </w:rPr>
        <w:t>1</w:t>
      </w:r>
      <w:r w:rsidR="00AD44F7">
        <w:rPr>
          <w:rFonts w:ascii="Times New Roman" w:hAnsi="Times New Roman" w:cs="Times New Roman"/>
          <w:sz w:val="24"/>
          <w:szCs w:val="24"/>
        </w:rPr>
        <w:t>1</w:t>
      </w:r>
      <w:r w:rsidR="00D678B3" w:rsidRPr="00E15DBE">
        <w:rPr>
          <w:rFonts w:ascii="Times New Roman" w:hAnsi="Times New Roman" w:cs="Times New Roman"/>
          <w:sz w:val="24"/>
          <w:szCs w:val="24"/>
        </w:rPr>
        <w:t>.2024</w:t>
      </w:r>
    </w:p>
    <w:p w14:paraId="7A13D21A" w14:textId="1029D116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30 кал</w:t>
      </w:r>
      <w:r w:rsidR="007F36F2">
        <w:rPr>
          <w:rFonts w:ascii="Times New Roman" w:hAnsi="Times New Roman" w:cs="Times New Roman"/>
          <w:sz w:val="24"/>
          <w:szCs w:val="24"/>
        </w:rPr>
        <w:t xml:space="preserve">ендарных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648CAE0B" w14:textId="06F7FD04" w:rsidR="002A5D1B" w:rsidRDefault="002A5D1B" w:rsidP="00E15DBE">
      <w:pPr>
        <w:pStyle w:val="a6"/>
        <w:shd w:val="clear" w:color="auto" w:fill="FFFFFF"/>
        <w:rPr>
          <w:rFonts w:eastAsiaTheme="minorHAnsi"/>
          <w:lang w:eastAsia="en-US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1146BAC3" w14:textId="4BCCAAFF" w:rsidR="007F36F2" w:rsidRPr="007F36F2" w:rsidRDefault="007F36F2" w:rsidP="007F36F2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–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 w:rsidRPr="00416A0A">
        <w:rPr>
          <w:rFonts w:ascii="TimesNewRomanPSMT" w:hAnsi="TimesNewRomanPSMT"/>
          <w:sz w:val="22"/>
          <w:szCs w:val="22"/>
        </w:rPr>
        <w:t xml:space="preserve">эл. </w:t>
      </w:r>
      <w:r w:rsidRPr="00416A0A">
        <w:rPr>
          <w:rFonts w:ascii="TimesNewRomanPSMT" w:hAnsi="TimesNewRomanPSMT" w:hint="eastAsia"/>
          <w:sz w:val="22"/>
          <w:szCs w:val="22"/>
        </w:rPr>
        <w:t>п</w:t>
      </w:r>
      <w:r w:rsidRPr="00416A0A">
        <w:rPr>
          <w:rFonts w:ascii="TimesNewRomanPSMT" w:hAnsi="TimesNewRomanPSMT"/>
          <w:sz w:val="22"/>
          <w:szCs w:val="22"/>
        </w:rPr>
        <w:t xml:space="preserve">очта будет указана в процессе подписания договора </w:t>
      </w:r>
    </w:p>
    <w:p w14:paraId="35E65A1E" w14:textId="76F02F12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77777777" w:rsidR="001F6D53" w:rsidRPr="00F67020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8677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455"/>
        <w:gridCol w:w="7371"/>
        <w:gridCol w:w="851"/>
      </w:tblGrid>
      <w:tr w:rsidR="005C46C4" w:rsidRPr="00F67020" w14:paraId="7808D5EE" w14:textId="77777777" w:rsidTr="005C46C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5C46C4" w:rsidRPr="00F67020" w:rsidRDefault="005C46C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5C46C4" w:rsidRPr="00F67020" w:rsidRDefault="005C46C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77777777" w:rsidR="005C46C4" w:rsidRPr="00F67020" w:rsidRDefault="005C46C4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5C46C4" w:rsidRPr="00736C43" w14:paraId="5476E69F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00AF6CCE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3E460686" w:rsidR="005C46C4" w:rsidRPr="00AE4664" w:rsidRDefault="00F734C4" w:rsidP="005C46C4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</w:rPr>
              <w:t>Р</w:t>
            </w:r>
            <w:r w:rsidRPr="00F734C4">
              <w:rPr>
                <w:b/>
                <w:sz w:val="22"/>
              </w:rPr>
              <w:t>асширени</w:t>
            </w:r>
            <w:r>
              <w:rPr>
                <w:b/>
                <w:sz w:val="22"/>
              </w:rPr>
              <w:t>е</w:t>
            </w:r>
            <w:r w:rsidRPr="00F734C4">
              <w:rPr>
                <w:b/>
                <w:sz w:val="22"/>
              </w:rPr>
              <w:t xml:space="preserve"> модулей ПО SOLAR DOZOR 7 с 1400 до 2000 пользователей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66E6365C" w:rsidR="005C46C4" w:rsidRPr="00F67020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4FB98079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FA5E" w14:textId="14162832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B519" w14:textId="49683ABE" w:rsidR="005C46C4" w:rsidRPr="005C46C4" w:rsidRDefault="00F734C4" w:rsidP="00F734C4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P-UL-DZ7-CR-2000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- </w:t>
            </w: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«Модуль Ядро системы архивирования, анализа и управления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версии 7» («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Core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v. 7»)  (реестровый № в Едином реестре российских программ для ЭВМ и баз данных 7442) - простая (неисключительная) лицензия, на весь срок действия исключительного права. Кол-во пользователей: 600 (расширение количества пользователей с 1400 до 2000)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ED4" w14:textId="71ECBD4C" w:rsidR="005C46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C4" w:rsidRPr="00736C43" w14:paraId="11824B22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1459" w14:textId="3110C508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5E71" w14:textId="6D491747" w:rsidR="005C46C4" w:rsidRPr="005C46C4" w:rsidRDefault="00F734C4" w:rsidP="00F734C4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color w:val="000000"/>
                <w:sz w:val="20"/>
                <w:szCs w:val="20"/>
              </w:rPr>
              <w:t>P-UL-DZ7-TA-2000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F734C4">
              <w:rPr>
                <w:color w:val="000000"/>
                <w:sz w:val="20"/>
                <w:szCs w:val="20"/>
              </w:rPr>
              <w:t>«Модуль пассивного перехвата контента сообщений внешних и внутренних коммуникационных сервисов версии 7» («</w:t>
            </w:r>
            <w:proofErr w:type="spellStart"/>
            <w:r w:rsidRPr="00F734C4">
              <w:rPr>
                <w:color w:val="000000"/>
                <w:sz w:val="20"/>
                <w:szCs w:val="20"/>
              </w:rPr>
              <w:t>Dozor</w:t>
            </w:r>
            <w:proofErr w:type="spellEnd"/>
            <w:r w:rsidRPr="00F734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color w:val="000000"/>
                <w:sz w:val="20"/>
                <w:szCs w:val="20"/>
              </w:rPr>
              <w:t>Traffic</w:t>
            </w:r>
            <w:proofErr w:type="spellEnd"/>
            <w:r w:rsidRPr="00F734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F734C4">
              <w:rPr>
                <w:color w:val="000000"/>
                <w:sz w:val="20"/>
                <w:szCs w:val="20"/>
              </w:rPr>
              <w:t xml:space="preserve"> v. 7») (реестровый № в Едином реестре российских программ для ЭВМ и баз данных 7446) - простая (неисключительная) лицензия, на весь срок действия исключительного права. Кол-во пользователей: 600 (расширение количества пользователей с 1400 до 2000)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F329" w14:textId="627BCCD4" w:rsidR="005C46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C4" w:rsidRPr="00736C43" w14:paraId="388911B3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5228" w14:textId="426DDCA6" w:rsidR="005C46C4" w:rsidRPr="00F67020" w:rsidRDefault="00F734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2E4" w14:textId="506E98E1" w:rsidR="005C46C4" w:rsidRPr="005C46C4" w:rsidRDefault="00F734C4" w:rsidP="00F734C4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P-UL-DZ7-EAM-2000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- </w:t>
            </w: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«Модуль контроля рабочих станций под управлением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macOS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для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версии 7» («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Endpoint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Agent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for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macOS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v.7»)  (реестровый № в Едином реестре российских программ для ЭВМ и баз данных 13032) - простая (неисключительная) лицензия, на весь срок действия исключительного права. Кол-во пользователей: 600 (расширение количества пользователей с 1400 до 2000)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0747" w14:textId="3DEBC53B" w:rsidR="005C46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34C4" w:rsidRPr="00736C43" w14:paraId="21BACCE6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4A2F" w14:textId="165359EA" w:rsidR="00F734C4" w:rsidRDefault="00F734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557" w14:textId="6ABFE1E8" w:rsidR="00F734C4" w:rsidRPr="00F734C4" w:rsidRDefault="00F734C4" w:rsidP="00F734C4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P-UL-DZ7-D-2000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- </w:t>
            </w:r>
            <w:r w:rsidRPr="00F734C4">
              <w:rPr>
                <w:rFonts w:ascii="TimesNewRomanPSMT" w:hAnsi="TimesNewRomanPSMT"/>
                <w:sz w:val="20"/>
                <w:szCs w:val="20"/>
              </w:rPr>
              <w:t>«Модуль расширенной аналитики версии 7» («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Dossier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v. 7») (реестровый № в Едином реестре российских программ для ЭВМ и баз данных 7449) - простая (неисключительная) лицензия, на весь срок действия исключительного права. Кол-во пользователей: 600 (расширение количества пользователей с 1400 до 2000)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7365" w14:textId="5E4A756B" w:rsidR="00F734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C4" w:rsidRPr="00736C43" w14:paraId="569DEA8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3834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128" w14:textId="5FBF9243" w:rsidR="005C46C4" w:rsidRPr="00AE4664" w:rsidRDefault="00F734C4" w:rsidP="005C46C4">
            <w:pPr>
              <w:pStyle w:val="a6"/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/>
                <w:b/>
                <w:sz w:val="20"/>
                <w:szCs w:val="20"/>
              </w:rPr>
              <w:t>Техническая поддержка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12FA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3815915D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BA45" w14:textId="6760F37A" w:rsidR="005C46C4" w:rsidRPr="00F67020" w:rsidRDefault="00F734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1702" w14:textId="4F703C09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F734C4">
              <w:rPr>
                <w:rFonts w:ascii="TimesNewRomanPSMT" w:hAnsi="TimesNewRomanPSMT"/>
                <w:b/>
                <w:bCs/>
                <w:sz w:val="20"/>
                <w:szCs w:val="20"/>
              </w:rPr>
              <w:t>Расширенная техническая поддержка</w:t>
            </w:r>
            <w:r w:rsidR="000E3C5C">
              <w:rPr>
                <w:rFonts w:ascii="TimesNewRomanPSMT" w:hAnsi="TimesNewRomanPSMT"/>
                <w:b/>
                <w:bCs/>
                <w:sz w:val="20"/>
                <w:szCs w:val="20"/>
              </w:rPr>
              <w:t xml:space="preserve"> (срок: 1 год)</w:t>
            </w:r>
            <w:r w:rsidRPr="00F734C4">
              <w:rPr>
                <w:rFonts w:ascii="TimesNewRomanPSMT" w:hAnsi="TimesNewRomanPSMT"/>
                <w:b/>
                <w:bCs/>
                <w:sz w:val="20"/>
                <w:szCs w:val="20"/>
              </w:rPr>
              <w:t>:</w:t>
            </w:r>
            <w:r w:rsidRPr="00F734C4">
              <w:rPr>
                <w:b/>
                <w:bCs/>
              </w:rPr>
              <w:t xml:space="preserve"> </w:t>
            </w:r>
          </w:p>
          <w:p w14:paraId="07CB2EDF" w14:textId="6DD5E6B8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1. Регистрация и прием обращений:</w:t>
            </w:r>
          </w:p>
          <w:p w14:paraId="18D1E713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 • По электронной почте (support@rt-solar.ru.) – круглосуточно;</w:t>
            </w:r>
          </w:p>
          <w:p w14:paraId="479A710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 • В личном кабинете – круглосуточно.</w:t>
            </w:r>
          </w:p>
          <w:p w14:paraId="0AEE40E8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2. Информирование по запросам о выявленных дефектах или инцидентах в работе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;</w:t>
            </w:r>
          </w:p>
          <w:p w14:paraId="713CBC53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3. Предоставление заключений о причинах отклонений от корректного функционирования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, описанного в документации: рабочие дни, с 9:00 до 18:00;</w:t>
            </w:r>
          </w:p>
          <w:p w14:paraId="4211B74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4. Использование инструкций и регламентов из базы знаний для поиска решения по обращениям;</w:t>
            </w:r>
          </w:p>
          <w:p w14:paraId="3CB0499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5. Уведомление о выпуске новых версий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и предоставление обновлений, если устранить дефект иным способом невозможно;</w:t>
            </w:r>
          </w:p>
          <w:p w14:paraId="52045EA1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6. Предоставление решений по функциональным инцидентам;</w:t>
            </w:r>
          </w:p>
          <w:p w14:paraId="0CAF1D7C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7. Взаимодействие с разработчиками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, в том числе размещение запросов на устранение дефектов (ошибок)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;</w:t>
            </w:r>
          </w:p>
          <w:p w14:paraId="350ACD1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8. Плановые обновления до новой минорной версии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не более 2 раз в календарный год, при условии выпуска правообладателем;</w:t>
            </w:r>
          </w:p>
          <w:p w14:paraId="7A6B3AF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9. Общие консультации и рекомендации по корректному использованию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 соответствии с приобретенной комплектацией (набором модулей);</w:t>
            </w:r>
          </w:p>
          <w:p w14:paraId="7EC29588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lastRenderedPageBreak/>
              <w:t>10. Отчет о зафиксированных обращениях и уровне предоставляемых услуг;</w:t>
            </w:r>
          </w:p>
          <w:p w14:paraId="09EF874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11. Предоставление доступа к порталу самообслуживания, базе знаний и репозиториям с дистрибутивами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;</w:t>
            </w:r>
          </w:p>
          <w:p w14:paraId="4524A467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12. Расширение режима обработки обращений на первой линии поддержки до 24/7/365;</w:t>
            </w:r>
          </w:p>
          <w:p w14:paraId="29C3CA74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13. Выделенный технический ответственный (инженер, который закрепляется за Заказчиком и площадкой);</w:t>
            </w:r>
          </w:p>
          <w:p w14:paraId="573A7F1C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14. Удаленное подключение до инфраструктуры Заказчика для конфигурирования системы, сбора диагностики, обновления системы, поиска и применения решений по обращениям, если этого требует предоставленное решение по обращению;</w:t>
            </w:r>
          </w:p>
          <w:p w14:paraId="7A2B2D2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15. Экстренное обновление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734C4">
              <w:rPr>
                <w:rFonts w:ascii="TimesNewRomanPSMT" w:hAnsi="TimesNewRomanPSMT"/>
                <w:sz w:val="20"/>
                <w:szCs w:val="20"/>
              </w:rPr>
              <w:t>hotfix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)</w:t>
            </w:r>
            <w:proofErr w:type="gram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выделенным инженером, в случаях, если это необходимо для устранения критических дефектов, подтвержденных производителем;</w:t>
            </w:r>
          </w:p>
          <w:p w14:paraId="656F7AFE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16. Регламентные работы и техническое обслуживание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 соответствии с требованиями, предъявляемыми производителями;</w:t>
            </w:r>
          </w:p>
          <w:p w14:paraId="00CE560B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17.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Проактивный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мониторинг работоспособности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на наличие дефектов при помощи удаленного доступа (далее УД). Наличие УД является рекомендацией. В случае невозможности организации УД возможен контроль по предоставленной Заказчиком диагностике -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bug-report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;</w:t>
            </w:r>
          </w:p>
          <w:p w14:paraId="4481CC46" w14:textId="06C78977" w:rsidR="00F734C4" w:rsidRPr="005C46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18. Адаптация конфигурации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Solar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Dozor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в следствии изменения инфраструктуры и интегрированных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5FCA" w14:textId="13B7054A" w:rsidR="005C46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734C4" w:rsidRPr="00736C43" w14:paraId="3FFBF1A7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AD" w14:textId="3F7273CD" w:rsidR="00F734C4" w:rsidRDefault="00F734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664A" w14:textId="680A8989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b/>
                <w:bCs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b/>
                <w:bCs/>
                <w:sz w:val="20"/>
                <w:szCs w:val="20"/>
              </w:rPr>
              <w:t>Расширенное аналитическое сопровождение</w:t>
            </w:r>
            <w:r w:rsidR="000E3C5C">
              <w:rPr>
                <w:rFonts w:ascii="TimesNewRomanPSMT" w:hAnsi="TimesNewRomanPSMT"/>
                <w:b/>
                <w:bCs/>
                <w:sz w:val="20"/>
                <w:szCs w:val="20"/>
              </w:rPr>
              <w:t xml:space="preserve"> (срок: 1 год)</w:t>
            </w:r>
            <w:r w:rsidRPr="00F734C4">
              <w:rPr>
                <w:rFonts w:ascii="TimesNewRomanPSMT" w:hAnsi="TimesNewRomanPSMT"/>
                <w:b/>
                <w:bCs/>
                <w:sz w:val="20"/>
                <w:szCs w:val="20"/>
              </w:rPr>
              <w:t xml:space="preserve">: </w:t>
            </w:r>
          </w:p>
          <w:p w14:paraId="0C780B2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1. Консультирование специалистов Заказчика по вопросам использования ПО, до 150 запросов в год, в том числе:</w:t>
            </w:r>
          </w:p>
          <w:p w14:paraId="7450FB68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Рекомендации по работе с ПО, консультирование по функционалу ПО в части проведения расследований в связи со срабатыванием ПО, использованию инструментов ПО: поиска, отчетности, уведомлений;</w:t>
            </w:r>
          </w:p>
          <w:p w14:paraId="61C9CAF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Рекомендации по мониторингу каналов утечки конфиденциальной информации, в т.ч. по основным причинам срабатывания ПО с точки зрения выявления инцидента;</w:t>
            </w:r>
          </w:p>
          <w:p w14:paraId="157CBEF3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Рекомендации по проведению расследований, использованию инструментов поиска, отчетности, уведомлений;</w:t>
            </w:r>
          </w:p>
          <w:p w14:paraId="6DB639DB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Рекомендации по мониторингу каналов утечки конфиденциальной информации;</w:t>
            </w:r>
          </w:p>
          <w:p w14:paraId="02D66EA3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2. Сопровождение настроек ПО, в соответствии с требованиями к ПО от Заказчика, включает в себя предоставление рекомендаций по следующим </w:t>
            </w:r>
            <w:proofErr w:type="gramStart"/>
            <w:r w:rsidRPr="00F734C4">
              <w:rPr>
                <w:rFonts w:ascii="TimesNewRomanPSMT" w:hAnsi="TimesNewRomanPSMT"/>
                <w:sz w:val="20"/>
                <w:szCs w:val="20"/>
              </w:rPr>
              <w:t>тематикам :</w:t>
            </w:r>
            <w:proofErr w:type="gram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  <w:p w14:paraId="775F223A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Адаптацию политик и настроек ПО для выполнения изменяющихся требований информационной безопасности;</w:t>
            </w:r>
          </w:p>
          <w:p w14:paraId="17B10210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Выявление событий с потенциальным риском, по результатам срабатываний ПО;</w:t>
            </w:r>
          </w:p>
          <w:p w14:paraId="7CA8D4EF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Анализ эффективности и оптимизация политики ПО для снижения доли ложноположительных срабатываний (сгенерированных ПО) и уменьшения нагрузки на аппаратные средства;</w:t>
            </w:r>
          </w:p>
          <w:p w14:paraId="73FDCCB5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Создание и актуализацию отчетов о событиях и инцидентах по результатам срабатываний ПО в соответствии с требованиями Заказчика;</w:t>
            </w:r>
          </w:p>
          <w:p w14:paraId="6AA32D91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Управление правилами уведомлений и рассылок, формируемых ПО;</w:t>
            </w:r>
          </w:p>
          <w:p w14:paraId="11181096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Актуализация перечня типов конфиденциальной информации, политик и фильтров в ПО;</w:t>
            </w:r>
          </w:p>
          <w:p w14:paraId="6340F619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Оперативная блокировка/разблокировка каналов утечки конфиденциальной информации по результатам срабатывания основных триггерных причин реагирования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по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запросу сотрудников Заказчика.</w:t>
            </w:r>
          </w:p>
          <w:p w14:paraId="4E2E1258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3. Ежеквартальное подключение аналитика к инфраструктуре Заказчика с целями: актуализации и оптимизации политики ПО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по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задачам Заказчика, практическое обучение пользователей новой версии ПО, консультации по функционалу ПО в части проведения расследований и составлении поисковых запросов;</w:t>
            </w:r>
          </w:p>
          <w:p w14:paraId="58829E1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4. Анализ событий и инцидентов ИБ, по требованию Заказчика, в рамках количества запросов по пункту 3, с последующей отчетностью, оценка корректности и актуализация политик;</w:t>
            </w:r>
          </w:p>
          <w:p w14:paraId="25F70C28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5. Совместный с Заказчиком мониторинг каналов утечки конфиденциальной информации, который включает:</w:t>
            </w:r>
          </w:p>
          <w:p w14:paraId="119A186D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Выявление событий с потенциальным риском;</w:t>
            </w:r>
          </w:p>
          <w:p w14:paraId="5FA7C26C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Сопровождение списка исключений из контроля (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white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F734C4">
              <w:rPr>
                <w:rFonts w:ascii="TimesNewRomanPSMT" w:hAnsi="TimesNewRomanPSMT"/>
                <w:sz w:val="20"/>
                <w:szCs w:val="20"/>
              </w:rPr>
              <w:t>list</w:t>
            </w:r>
            <w:proofErr w:type="spellEnd"/>
            <w:r w:rsidRPr="00F734C4">
              <w:rPr>
                <w:rFonts w:ascii="TimesNewRomanPSMT" w:hAnsi="TimesNewRomanPSMT"/>
                <w:sz w:val="20"/>
                <w:szCs w:val="20"/>
              </w:rPr>
              <w:t>);</w:t>
            </w:r>
          </w:p>
          <w:p w14:paraId="41DA853F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lastRenderedPageBreak/>
              <w:t xml:space="preserve">    • Оперативная блокировка/разблокировка каналов утечки конфиденциальной информации сотрудникам Заказчика по запросу.</w:t>
            </w:r>
          </w:p>
          <w:p w14:paraId="77369DD2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>6. Сопровождение политики Продукта, которое включает:</w:t>
            </w:r>
          </w:p>
          <w:p w14:paraId="05517CA0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Адаптации политик и настроек для выполнения изменяющихся требований информационной безопасности;</w:t>
            </w:r>
          </w:p>
          <w:p w14:paraId="2226B8DB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Анализ эффективности и оптимизация политики для снижения доли ложноположительных срабатываний и уменьшения нагрузки на аппаратные средства;</w:t>
            </w:r>
          </w:p>
          <w:p w14:paraId="428E5BE9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Создание и актуализация отчетов о событиях и инцидентах в соответствии с требованиями Заказчика;</w:t>
            </w:r>
          </w:p>
          <w:p w14:paraId="6A68D5E1" w14:textId="77777777" w:rsidR="00F734C4" w:rsidRP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Управление правилами уведомлений и рассылок;</w:t>
            </w:r>
          </w:p>
          <w:p w14:paraId="741FA90B" w14:textId="52E20994" w:rsidR="00F734C4" w:rsidRDefault="00F734C4" w:rsidP="00F734C4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F734C4">
              <w:rPr>
                <w:rFonts w:ascii="TimesNewRomanPSMT" w:hAnsi="TimesNewRomanPSMT"/>
                <w:sz w:val="20"/>
                <w:szCs w:val="20"/>
              </w:rPr>
              <w:t xml:space="preserve">    • Актуализация перечня типов конфиденциальной информации, а также политик и фильтров в системе Продукта.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0D4B" w14:textId="6F52A0FA" w:rsidR="00F734C4" w:rsidRDefault="00F734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5C46C4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8438E"/>
    <w:rsid w:val="000964B1"/>
    <w:rsid w:val="000A7AC2"/>
    <w:rsid w:val="000B030B"/>
    <w:rsid w:val="000B0AE9"/>
    <w:rsid w:val="000C72C1"/>
    <w:rsid w:val="000D7E1F"/>
    <w:rsid w:val="000E3C5C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26A92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0DD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4D62"/>
    <w:rsid w:val="00597CAB"/>
    <w:rsid w:val="005A0DE6"/>
    <w:rsid w:val="005C46C4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7F36F2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3F12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26CD5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D44F7"/>
    <w:rsid w:val="00AE4664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25A2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678B3"/>
    <w:rsid w:val="00D7510D"/>
    <w:rsid w:val="00D81E91"/>
    <w:rsid w:val="00D83557"/>
    <w:rsid w:val="00D8392E"/>
    <w:rsid w:val="00D91B31"/>
    <w:rsid w:val="00D93D65"/>
    <w:rsid w:val="00D94D85"/>
    <w:rsid w:val="00DD2493"/>
    <w:rsid w:val="00DD517A"/>
    <w:rsid w:val="00DD5AE2"/>
    <w:rsid w:val="00DF20D7"/>
    <w:rsid w:val="00DF45CE"/>
    <w:rsid w:val="00DF7FCA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734C4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B7A4-0A31-482C-AF9A-20C649CC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6</cp:revision>
  <cp:lastPrinted>2017-12-25T13:45:00Z</cp:lastPrinted>
  <dcterms:created xsi:type="dcterms:W3CDTF">2024-10-23T09:56:00Z</dcterms:created>
  <dcterms:modified xsi:type="dcterms:W3CDTF">2024-11-06T06:51:00Z</dcterms:modified>
</cp:coreProperties>
</file>