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CC" w:rsidRPr="00DD59F2" w:rsidRDefault="009B25CC" w:rsidP="009B25CC">
      <w:pPr>
        <w:jc w:val="right"/>
        <w:rPr>
          <w:lang w:eastAsia="en-US"/>
        </w:rPr>
      </w:pPr>
      <w:r>
        <w:rPr>
          <w:lang w:eastAsia="en-US"/>
        </w:rPr>
        <w:t>Пр</w:t>
      </w:r>
      <w:r w:rsidRPr="00DD59F2">
        <w:rPr>
          <w:lang w:eastAsia="en-US"/>
        </w:rPr>
        <w:t xml:space="preserve">иложение № </w:t>
      </w:r>
      <w:r w:rsidR="007665D4">
        <w:rPr>
          <w:lang w:eastAsia="en-US"/>
        </w:rPr>
        <w:t>5</w:t>
      </w:r>
      <w:bookmarkStart w:id="0" w:name="_GoBack"/>
      <w:bookmarkEnd w:id="0"/>
    </w:p>
    <w:p w:rsidR="009B25CC" w:rsidRDefault="009B25CC" w:rsidP="009B25CC">
      <w:pPr>
        <w:jc w:val="center"/>
        <w:rPr>
          <w:b/>
        </w:rPr>
      </w:pPr>
    </w:p>
    <w:p w:rsidR="009B25CC" w:rsidRPr="00E248DB" w:rsidRDefault="009B25CC" w:rsidP="009B25CC">
      <w:pPr>
        <w:ind w:left="360" w:firstLine="426"/>
        <w:jc w:val="center"/>
        <w:rPr>
          <w:b/>
        </w:rPr>
      </w:pPr>
      <w:r w:rsidRPr="00E248DB">
        <w:rPr>
          <w:b/>
        </w:rPr>
        <w:t>Перечень и периодичность оказываемых услуг</w:t>
      </w:r>
    </w:p>
    <w:p w:rsidR="009B25CC" w:rsidRPr="00E248DB" w:rsidRDefault="009B25CC" w:rsidP="009B25CC">
      <w:pPr>
        <w:pStyle w:val="a3"/>
        <w:rPr>
          <w:sz w:val="24"/>
          <w:szCs w:val="24"/>
        </w:rPr>
      </w:pPr>
    </w:p>
    <w:p w:rsidR="009B25CC" w:rsidRPr="00E248DB" w:rsidRDefault="009B25CC" w:rsidP="009B25CC">
      <w:pPr>
        <w:pStyle w:val="a3"/>
        <w:rPr>
          <w:sz w:val="24"/>
          <w:szCs w:val="24"/>
        </w:rPr>
      </w:pPr>
      <w:r w:rsidRPr="00E248DB">
        <w:rPr>
          <w:sz w:val="24"/>
          <w:szCs w:val="24"/>
        </w:rPr>
        <w:t>Виды уборок:</w:t>
      </w:r>
    </w:p>
    <w:p w:rsidR="009B25CC" w:rsidRPr="001D1F6F" w:rsidRDefault="009B25CC" w:rsidP="009B25CC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E248DB">
        <w:rPr>
          <w:sz w:val="24"/>
          <w:szCs w:val="24"/>
        </w:rPr>
        <w:t xml:space="preserve">ЕЖЕДНЕВНАЯ </w:t>
      </w:r>
      <w:r>
        <w:rPr>
          <w:sz w:val="24"/>
          <w:szCs w:val="24"/>
        </w:rPr>
        <w:t>КОМПЛЕКСНАЯ</w:t>
      </w:r>
      <w:r w:rsidRPr="00E248DB">
        <w:rPr>
          <w:sz w:val="24"/>
          <w:szCs w:val="24"/>
        </w:rPr>
        <w:t xml:space="preserve"> УБОРКА – заключается в подготовке Объекта к рабочему дню, состоит в наведении чистоты во всех помещениях и/или на всех участках Объекта, прилегающей территории. Проводится в отсутствии персонала Объекта или при его минимальном числе. Время проведения в </w:t>
      </w:r>
      <w:r w:rsidR="001D1F6F" w:rsidRPr="00E248DB">
        <w:rPr>
          <w:sz w:val="24"/>
          <w:szCs w:val="24"/>
        </w:rPr>
        <w:t>зд</w:t>
      </w:r>
      <w:r w:rsidR="001D1F6F">
        <w:rPr>
          <w:sz w:val="24"/>
          <w:szCs w:val="24"/>
        </w:rPr>
        <w:t>ании</w:t>
      </w:r>
      <w:r w:rsidR="001D1F6F" w:rsidRPr="001D1F6F">
        <w:rPr>
          <w:sz w:val="24"/>
          <w:szCs w:val="24"/>
        </w:rPr>
        <w:t>:</w:t>
      </w:r>
      <w:r w:rsidRPr="001D1F6F">
        <w:rPr>
          <w:sz w:val="24"/>
          <w:szCs w:val="24"/>
        </w:rPr>
        <w:t xml:space="preserve"> в офисах на производственной части: с 08:00 до </w:t>
      </w:r>
      <w:r w:rsidR="001D1F6F" w:rsidRPr="001D1F6F">
        <w:rPr>
          <w:sz w:val="24"/>
          <w:szCs w:val="24"/>
        </w:rPr>
        <w:t>16</w:t>
      </w:r>
      <w:r w:rsidRPr="001D1F6F">
        <w:rPr>
          <w:sz w:val="24"/>
          <w:szCs w:val="24"/>
        </w:rPr>
        <w:t>:00.</w:t>
      </w:r>
    </w:p>
    <w:p w:rsidR="009B25CC" w:rsidRDefault="009B25CC" w:rsidP="009B25CC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E248DB">
        <w:rPr>
          <w:sz w:val="24"/>
          <w:szCs w:val="24"/>
        </w:rPr>
        <w:t>ЕЖЕДНЕВНАЯ ПОДДЕРЖИВАЮЩАЯ УБОРКА – осуществляется с целью поддержания определенного уровня чистоты Объекта (визуальной и гигиенической) в течение всего периода работы Объекта</w:t>
      </w:r>
      <w:r w:rsidR="001D1F6F">
        <w:rPr>
          <w:sz w:val="24"/>
          <w:szCs w:val="24"/>
        </w:rPr>
        <w:t>. Время проведения в здании</w:t>
      </w:r>
      <w:r w:rsidRPr="00E248DB">
        <w:rPr>
          <w:sz w:val="24"/>
          <w:szCs w:val="24"/>
        </w:rPr>
        <w:t xml:space="preserve">: с </w:t>
      </w:r>
      <w:r w:rsidR="001D1F6F">
        <w:rPr>
          <w:sz w:val="24"/>
          <w:szCs w:val="24"/>
        </w:rPr>
        <w:t>08:00 до 16</w:t>
      </w:r>
      <w:r w:rsidRPr="00E248DB">
        <w:rPr>
          <w:sz w:val="24"/>
          <w:szCs w:val="24"/>
        </w:rPr>
        <w:t>:00</w:t>
      </w:r>
    </w:p>
    <w:p w:rsidR="009B25CC" w:rsidRPr="00E248DB" w:rsidRDefault="009B25CC" w:rsidP="009B25CC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E248DB">
        <w:rPr>
          <w:sz w:val="24"/>
          <w:szCs w:val="24"/>
        </w:rPr>
        <w:t>ГЕНЕРАЛЬНАЯ УБОРКА – заключается в проведении более глубокой чистки покрытий, удалении накопившихся загрязнений, въевшейся грязи со всех поверхностей Объекта, восстанавливаются или наносятся вновь защитные покрытия. Проводится 1 раз в месяц (в период с 1 по</w:t>
      </w:r>
      <w:r w:rsidR="001D1F6F">
        <w:rPr>
          <w:sz w:val="24"/>
          <w:szCs w:val="24"/>
        </w:rPr>
        <w:t xml:space="preserve"> 5 число) или с периодичностью</w:t>
      </w:r>
      <w:r w:rsidRPr="00E248DB">
        <w:rPr>
          <w:sz w:val="24"/>
          <w:szCs w:val="24"/>
        </w:rPr>
        <w:t>.</w:t>
      </w:r>
    </w:p>
    <w:p w:rsidR="009B25CC" w:rsidRPr="00E248DB" w:rsidRDefault="009B25CC" w:rsidP="009B25CC">
      <w:pPr>
        <w:pStyle w:val="a3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25CC" w:rsidRPr="00E248DB" w:rsidRDefault="009B25CC" w:rsidP="009B25CC">
      <w:pPr>
        <w:pStyle w:val="a3"/>
        <w:tabs>
          <w:tab w:val="right" w:leader="dot" w:pos="9072"/>
        </w:tabs>
        <w:jc w:val="both"/>
        <w:rPr>
          <w:caps/>
          <w:spacing w:val="24"/>
          <w:sz w:val="24"/>
          <w:szCs w:val="24"/>
        </w:rPr>
      </w:pPr>
      <w:r w:rsidRPr="00E248DB">
        <w:rPr>
          <w:smallCaps/>
          <w:sz w:val="24"/>
          <w:szCs w:val="24"/>
        </w:rPr>
        <w:t>Уборка высокоуровневых поверхностей внутренних помещений производится на высоте:</w:t>
      </w:r>
    </w:p>
    <w:p w:rsidR="009B25CC" w:rsidRPr="00E248DB" w:rsidRDefault="009B25CC" w:rsidP="009B25CC">
      <w:r w:rsidRPr="00E248DB">
        <w:t xml:space="preserve">- для ежедневной </w:t>
      </w:r>
      <w:r w:rsidRPr="00E248DB">
        <w:rPr>
          <w:u w:val="single"/>
        </w:rPr>
        <w:t>основной</w:t>
      </w:r>
      <w:r w:rsidRPr="00E248DB">
        <w:t xml:space="preserve">, </w:t>
      </w:r>
      <w:r w:rsidRPr="00E248DB">
        <w:rPr>
          <w:u w:val="single"/>
        </w:rPr>
        <w:t>поддерживающей</w:t>
      </w:r>
      <w:r w:rsidRPr="00E248DB">
        <w:t xml:space="preserve"> – не более 1,7 м;</w:t>
      </w:r>
    </w:p>
    <w:p w:rsidR="009B25CC" w:rsidRPr="00E248DB" w:rsidRDefault="009B25CC" w:rsidP="009B25CC">
      <w:pPr>
        <w:pStyle w:val="a3"/>
        <w:tabs>
          <w:tab w:val="clear" w:pos="4677"/>
          <w:tab w:val="clear" w:pos="9355"/>
        </w:tabs>
        <w:rPr>
          <w:sz w:val="24"/>
          <w:szCs w:val="24"/>
        </w:rPr>
      </w:pPr>
      <w:r w:rsidRPr="00E248DB">
        <w:rPr>
          <w:sz w:val="24"/>
          <w:szCs w:val="24"/>
        </w:rPr>
        <w:t>- для генеральной – до 3 м;</w:t>
      </w:r>
    </w:p>
    <w:p w:rsidR="009B25CC" w:rsidRPr="006877DF" w:rsidRDefault="009B25CC" w:rsidP="006877DF">
      <w:pPr>
        <w:pStyle w:val="a3"/>
        <w:tabs>
          <w:tab w:val="clear" w:pos="4677"/>
          <w:tab w:val="clear" w:pos="9355"/>
        </w:tabs>
        <w:rPr>
          <w:smallCaps/>
          <w:sz w:val="24"/>
          <w:szCs w:val="24"/>
        </w:rPr>
      </w:pPr>
      <w:r w:rsidRPr="00E248DB">
        <w:rPr>
          <w:smallCaps/>
          <w:sz w:val="24"/>
          <w:szCs w:val="24"/>
        </w:rPr>
        <w:t>Уборка высокоуровневых поверхностей прилегающей территории производится на высоте 1,5 м.</w:t>
      </w:r>
    </w:p>
    <w:p w:rsidR="002B50F8" w:rsidRPr="006877DF" w:rsidRDefault="002B50F8" w:rsidP="006877DF">
      <w:pPr>
        <w:pStyle w:val="af2"/>
        <w:spacing w:after="0"/>
        <w:ind w:left="720"/>
        <w:jc w:val="center"/>
      </w:pPr>
      <w:r>
        <w:rPr>
          <w:b/>
          <w:bCs/>
          <w:color w:val="632423"/>
          <w:sz w:val="28"/>
          <w:szCs w:val="28"/>
        </w:rPr>
        <w:t>С</w:t>
      </w:r>
      <w:r w:rsidRPr="00E57229">
        <w:rPr>
          <w:b/>
          <w:bCs/>
          <w:color w:val="632423"/>
          <w:sz w:val="28"/>
          <w:szCs w:val="28"/>
        </w:rPr>
        <w:t xml:space="preserve">ервис –план </w:t>
      </w:r>
      <w:r>
        <w:rPr>
          <w:b/>
          <w:bCs/>
          <w:color w:val="632423"/>
          <w:sz w:val="28"/>
          <w:szCs w:val="28"/>
        </w:rPr>
        <w:t>уборки</w:t>
      </w:r>
      <w:r w:rsidRPr="00E57229">
        <w:rPr>
          <w:b/>
          <w:bCs/>
          <w:color w:val="632423"/>
          <w:sz w:val="28"/>
          <w:szCs w:val="28"/>
        </w:rPr>
        <w:t>:</w:t>
      </w:r>
    </w:p>
    <w:p w:rsidR="002B50F8" w:rsidRDefault="00A76148" w:rsidP="002B50F8">
      <w:pPr>
        <w:pStyle w:val="af2"/>
        <w:ind w:left="1790"/>
        <w:jc w:val="both"/>
        <w:rPr>
          <w:b/>
        </w:rPr>
      </w:pPr>
      <w:r w:rsidRPr="00A76148">
        <w:rPr>
          <w:b/>
        </w:rPr>
        <w:t xml:space="preserve">            </w:t>
      </w:r>
      <w:r w:rsidR="002B50F8" w:rsidRPr="000C16EF">
        <w:rPr>
          <w:b/>
        </w:rPr>
        <w:t>Поддерживающая у</w:t>
      </w:r>
      <w:r w:rsidR="006877DF">
        <w:rPr>
          <w:b/>
        </w:rPr>
        <w:t xml:space="preserve">борка внутренних помещений </w:t>
      </w:r>
    </w:p>
    <w:p w:rsidR="00A76148" w:rsidRPr="00616397" w:rsidRDefault="00A76148" w:rsidP="002B50F8">
      <w:pPr>
        <w:pStyle w:val="af2"/>
        <w:ind w:left="1790"/>
        <w:jc w:val="both"/>
        <w:rPr>
          <w:b/>
        </w:rPr>
      </w:pP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3"/>
        <w:gridCol w:w="1701"/>
        <w:gridCol w:w="1701"/>
        <w:gridCol w:w="2977"/>
      </w:tblGrid>
      <w:tr w:rsidR="002B50F8" w:rsidRPr="00616397" w:rsidTr="00A76148">
        <w:trPr>
          <w:trHeight w:val="246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436491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436491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Кратность проведения работ</w:t>
            </w:r>
          </w:p>
        </w:tc>
      </w:tr>
      <w:tr w:rsidR="002B50F8" w:rsidRPr="00616397" w:rsidTr="00A76148">
        <w:trPr>
          <w:trHeight w:val="533"/>
        </w:trPr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436491" w:rsidDel="000613A9" w:rsidRDefault="002B50F8" w:rsidP="001D1F6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раз в смену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 xml:space="preserve">1 раз в </w:t>
            </w:r>
            <w:r>
              <w:rPr>
                <w:b/>
                <w:bCs/>
              </w:rPr>
              <w:t>неделю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41E4E">
              <w:rPr>
                <w:b/>
              </w:rPr>
              <w:t>о мере необходимости</w:t>
            </w:r>
          </w:p>
        </w:tc>
      </w:tr>
      <w:tr w:rsidR="002B50F8" w:rsidRPr="00616397" w:rsidTr="001D1F6F">
        <w:trPr>
          <w:trHeight w:val="317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F8" w:rsidRPr="00A50F21" w:rsidRDefault="002B50F8" w:rsidP="001D1F6F">
            <w:pPr>
              <w:rPr>
                <w:b/>
                <w:bCs/>
              </w:rPr>
            </w:pPr>
            <w:r>
              <w:rPr>
                <w:b/>
                <w:bCs/>
              </w:rPr>
              <w:t>Входные группы: вестибюли</w:t>
            </w:r>
            <w:r w:rsidRPr="00A50F21">
              <w:rPr>
                <w:b/>
                <w:bCs/>
              </w:rPr>
              <w:t>, тамбуры, коридоры, рекреации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Сухая/влажная уборка твердых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 xml:space="preserve">Уход за грязезащитными </w:t>
            </w:r>
            <w:r>
              <w:t>покрытиями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9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Уборка дверных блоков (протирка панелей дверей, наличников, доводчиков; удаление локальных пятен со стеклянных элементов, полировка стеклянных элементов дверей; полировка металлических элементов (ручки, фурнитура) до 2 м</w:t>
            </w:r>
            <w: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B63BE1">
        <w:trPr>
          <w:trHeight w:val="616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both"/>
            </w:pPr>
            <w:r w:rsidRPr="00616397">
              <w:t>Удаление пыли и пяте</w:t>
            </w:r>
            <w:r w:rsidR="001D1F6F">
              <w:t>н с настенных светильников</w:t>
            </w:r>
            <w:r w:rsidRPr="00616397">
              <w:t xml:space="preserve"> до </w:t>
            </w:r>
            <w:r>
              <w:t>2</w:t>
            </w:r>
            <w:r w:rsidRPr="00616397">
              <w:t xml:space="preserve">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B63BE1">
        <w:trPr>
          <w:trHeight w:val="60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локальных загрязнений с горизонтальных и вертикальных поверхн</w:t>
            </w:r>
            <w:r w:rsidR="001D1F6F">
              <w:t>остей до 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B63BE1">
        <w:trPr>
          <w:trHeight w:val="60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 xml:space="preserve">Удаление локальных загрязнений со стен, обработанных влагостойким покрытием, и стеклянных перегородок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6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both"/>
            </w:pPr>
            <w:r>
              <w:t>Удаление пыли и пятен, загрязнений с труб и радиаторов отопления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2B50F8">
        <w:trPr>
          <w:trHeight w:val="36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lastRenderedPageBreak/>
              <w:t>Сбор и вынос мусора, замена поли</w:t>
            </w:r>
            <w:r>
              <w:t>этиленовых пакетов, протирка</w:t>
            </w:r>
            <w:r w:rsidRPr="00616397">
              <w:t>, удаление загрязнений</w:t>
            </w:r>
            <w: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1D1F6F">
        <w:trPr>
          <w:trHeight w:val="300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8" w:rsidRDefault="00A76148" w:rsidP="001D1F6F">
            <w:pPr>
              <w:jc w:val="center"/>
              <w:rPr>
                <w:b/>
                <w:bCs/>
              </w:rPr>
            </w:pPr>
          </w:p>
          <w:p w:rsidR="002B50F8" w:rsidRDefault="002B50F8" w:rsidP="001D1F6F">
            <w:pPr>
              <w:jc w:val="center"/>
              <w:rPr>
                <w:b/>
                <w:bCs/>
              </w:rPr>
            </w:pPr>
            <w:r w:rsidRPr="00616397">
              <w:rPr>
                <w:b/>
                <w:bCs/>
              </w:rPr>
              <w:t>Санитарные зоны</w:t>
            </w:r>
            <w:r>
              <w:rPr>
                <w:b/>
                <w:bCs/>
              </w:rPr>
              <w:t xml:space="preserve"> (с/у)</w:t>
            </w:r>
          </w:p>
          <w:p w:rsidR="00A76148" w:rsidRPr="00616397" w:rsidRDefault="00A76148" w:rsidP="001D1F6F">
            <w:pPr>
              <w:jc w:val="center"/>
              <w:rPr>
                <w:b/>
                <w:bCs/>
              </w:rPr>
            </w:pP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Мойка и дезинфекция пола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EF2DC8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>
              <w:t xml:space="preserve">Мойка и дезинфекция раковин и столешниц </w:t>
            </w:r>
            <w:r w:rsidRPr="00616397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r>
              <w:t>Мойка и дезинфекция унитазов</w:t>
            </w:r>
            <w:r w:rsidRPr="00616397">
              <w:t>, писсуаров, сидений с двух сторон, душевых поддонов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Протирка и удаление пятен с диспенсеров и аксессуаров</w:t>
            </w:r>
            <w:r>
              <w:t>, информационных табличек</w:t>
            </w:r>
            <w:r w:rsidRPr="00616397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Сбор и вынос мусора, замена поли</w:t>
            </w:r>
            <w:r>
              <w:t>этиленовых пакетов, протирка</w:t>
            </w:r>
            <w:r w:rsidRPr="00616397">
              <w:t>, удаление загрязнений</w:t>
            </w:r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локальных пятен с зеркал и металлических поверхностей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Удаление пятен со стен, перегородок, дверей </w:t>
            </w: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  <w:tr w:rsidR="002B50F8" w:rsidRPr="00616397" w:rsidTr="002B50F8">
        <w:trPr>
          <w:trHeight w:val="6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Контроль наличия и пополнение(заправка) расходных материалов (туалетная б</w:t>
            </w:r>
            <w:r>
              <w:t>умага</w:t>
            </w:r>
            <w:r w:rsidRPr="00616397">
              <w:t>,</w:t>
            </w:r>
            <w:r>
              <w:t xml:space="preserve"> бумажные полотенца, </w:t>
            </w:r>
            <w:r w:rsidRPr="00616397">
              <w:t>освежители, жидкое мыло)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6F" w:rsidRDefault="001D1F6F" w:rsidP="001D1F6F">
            <w:pPr>
              <w:jc w:val="center"/>
            </w:pPr>
          </w:p>
          <w:p w:rsidR="001D1F6F" w:rsidRDefault="001D1F6F" w:rsidP="001D1F6F">
            <w:pPr>
              <w:jc w:val="center"/>
            </w:pPr>
          </w:p>
          <w:p w:rsidR="002B50F8" w:rsidRDefault="002B50F8" w:rsidP="001D1F6F">
            <w:pPr>
              <w:jc w:val="center"/>
            </w:pPr>
            <w:r w:rsidRPr="00295595"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 </w:t>
            </w:r>
          </w:p>
        </w:tc>
      </w:tr>
      <w:tr w:rsidR="002B50F8" w:rsidRPr="00616397" w:rsidTr="001D1F6F">
        <w:trPr>
          <w:trHeight w:val="300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8" w:rsidRDefault="00A76148" w:rsidP="001D1F6F">
            <w:pPr>
              <w:jc w:val="center"/>
              <w:rPr>
                <w:b/>
                <w:bCs/>
              </w:rPr>
            </w:pPr>
          </w:p>
          <w:p w:rsidR="002B50F8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Офисные помещения</w:t>
            </w:r>
          </w:p>
          <w:p w:rsidR="00A76148" w:rsidRPr="00616397" w:rsidRDefault="00A76148" w:rsidP="001D1F6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Сухая</w:t>
            </w:r>
            <w:r>
              <w:t>/влажная уборка твердых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2B50F8">
        <w:trPr>
          <w:trHeight w:val="6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загрязнений с горизонтальных и вертикальных поверхностей офисной мебели (столов, полок, тумбочек, шкафов (до 2 м</w:t>
            </w:r>
            <w:r>
              <w:t>), стульев, кресел, оргтехники)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1D1F6F" w:rsidP="001D1F6F">
            <w:pPr>
              <w:jc w:val="center"/>
            </w:pPr>
            <w:r>
              <w:rPr>
                <w:lang w:val="en-US"/>
              </w:rPr>
              <w:t>X</w:t>
            </w:r>
            <w:r w:rsidR="002B50F8" w:rsidRPr="0061639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2B50F8">
        <w:trPr>
          <w:trHeight w:val="9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Уборка дверных блоков (протирка панелей дверей, наличников, доводчиков; удаление загрязнений со стеклянных элементов, полировка стеклянных элементов дверей; полировка металлических элементов (ручки, фурнитура) до 2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1D1F6F" w:rsidP="001D1F6F">
            <w:pPr>
              <w:jc w:val="center"/>
            </w:pPr>
            <w:r>
              <w:rPr>
                <w:lang w:val="en-US"/>
              </w:rPr>
              <w:t>X</w:t>
            </w:r>
            <w:r w:rsidR="002B50F8" w:rsidRPr="0061639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2B50F8">
        <w:trPr>
          <w:trHeight w:val="37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Default="002B50F8" w:rsidP="001D1F6F">
            <w:pPr>
              <w:jc w:val="both"/>
            </w:pPr>
            <w:r w:rsidRPr="00616397">
              <w:t>Сбор и вынос мусора, замена поли</w:t>
            </w:r>
            <w:r>
              <w:t>этиленовых пакетов, протирка</w:t>
            </w:r>
            <w:r w:rsidRPr="00616397">
              <w:t>, удаление загрязнений</w:t>
            </w:r>
          </w:p>
          <w:p w:rsidR="00B63BE1" w:rsidRPr="00F62777" w:rsidRDefault="00B63BE1" w:rsidP="001D1F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  <w:r w:rsidRPr="0061639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2B50F8">
        <w:trPr>
          <w:trHeight w:val="379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Default="002B50F8" w:rsidP="001D1F6F">
            <w:pPr>
              <w:jc w:val="both"/>
            </w:pPr>
            <w:r>
              <w:t>Локальные удаление пыли и пятен с выключателей, коробов, розеток, радиаторов и батарей отопления</w:t>
            </w:r>
          </w:p>
          <w:p w:rsidR="00B63BE1" w:rsidRPr="00616397" w:rsidRDefault="00B63BE1" w:rsidP="001D1F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1D1F6F" w:rsidRDefault="001D1F6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B50F8" w:rsidRPr="00616397" w:rsidTr="001D1F6F">
        <w:trPr>
          <w:trHeight w:val="300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8" w:rsidRDefault="00A76148" w:rsidP="001D1F6F">
            <w:pPr>
              <w:jc w:val="center"/>
              <w:rPr>
                <w:b/>
                <w:bCs/>
              </w:rPr>
            </w:pPr>
          </w:p>
          <w:p w:rsidR="002B50F8" w:rsidRDefault="002B50F8" w:rsidP="001D1F6F">
            <w:pPr>
              <w:jc w:val="center"/>
              <w:rPr>
                <w:b/>
                <w:bCs/>
              </w:rPr>
            </w:pPr>
            <w:r w:rsidRPr="00616397">
              <w:rPr>
                <w:b/>
                <w:bCs/>
              </w:rPr>
              <w:t>Лестницы</w:t>
            </w:r>
          </w:p>
          <w:p w:rsidR="00A76148" w:rsidRPr="00616397" w:rsidRDefault="00A76148" w:rsidP="001D1F6F">
            <w:pPr>
              <w:jc w:val="center"/>
              <w:rPr>
                <w:b/>
                <w:bCs/>
              </w:rPr>
            </w:pP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lastRenderedPageBreak/>
              <w:t>Влажная уборка пола (включая вертикальные поверхности ступеней)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  <w:r w:rsidRPr="00A74A0E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Х</w:t>
            </w:r>
          </w:p>
        </w:tc>
      </w:tr>
      <w:tr w:rsidR="002B50F8" w:rsidRPr="00616397" w:rsidTr="002B50F8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локальных пятен со стен, дверей, перил</w:t>
            </w:r>
            <w:r w:rsidR="000E2FCA">
              <w:t>л (включая м</w:t>
            </w:r>
            <w:r w:rsidR="001D1F6F">
              <w:t>еталлические конструкции</w:t>
            </w:r>
            <w:r w:rsidRPr="00616397">
              <w:t xml:space="preserve">)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1D1F6F" w:rsidRDefault="002B50F8" w:rsidP="001D1F6F">
            <w:pPr>
              <w:jc w:val="center"/>
              <w:rPr>
                <w:lang w:val="en-US"/>
              </w:rPr>
            </w:pPr>
            <w:r w:rsidRPr="00616397">
              <w:t> </w:t>
            </w:r>
            <w:r w:rsidR="001D1F6F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0E2FCA" w:rsidRDefault="000E2FCA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2B50F8" w:rsidRDefault="002B50F8" w:rsidP="006877DF">
      <w:pPr>
        <w:pStyle w:val="af2"/>
        <w:ind w:left="0"/>
        <w:jc w:val="both"/>
      </w:pPr>
    </w:p>
    <w:p w:rsidR="002B50F8" w:rsidRDefault="002B50F8" w:rsidP="002B50F8">
      <w:pPr>
        <w:pStyle w:val="af2"/>
        <w:ind w:left="1790"/>
        <w:jc w:val="center"/>
        <w:rPr>
          <w:b/>
        </w:rPr>
      </w:pPr>
      <w:r w:rsidRPr="00616397">
        <w:rPr>
          <w:b/>
        </w:rPr>
        <w:t>Комплексная уборка</w:t>
      </w:r>
      <w:r w:rsidR="000E2FCA">
        <w:rPr>
          <w:b/>
        </w:rPr>
        <w:t xml:space="preserve"> внутренних помещений </w:t>
      </w:r>
    </w:p>
    <w:p w:rsidR="00A76148" w:rsidRPr="00616397" w:rsidRDefault="00A76148" w:rsidP="002B50F8">
      <w:pPr>
        <w:pStyle w:val="af2"/>
        <w:ind w:left="1790"/>
        <w:jc w:val="center"/>
        <w:rPr>
          <w:b/>
        </w:rPr>
      </w:pPr>
    </w:p>
    <w:tbl>
      <w:tblPr>
        <w:tblW w:w="104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56"/>
        <w:gridCol w:w="992"/>
        <w:gridCol w:w="851"/>
        <w:gridCol w:w="850"/>
        <w:gridCol w:w="992"/>
        <w:gridCol w:w="890"/>
      </w:tblGrid>
      <w:tr w:rsidR="002B50F8" w:rsidRPr="00616397" w:rsidTr="00A76148">
        <w:trPr>
          <w:trHeight w:val="279"/>
        </w:trPr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Кратность проведения работ</w:t>
            </w:r>
          </w:p>
        </w:tc>
      </w:tr>
      <w:tr w:rsidR="002B50F8" w:rsidRPr="00616397" w:rsidTr="00A76148">
        <w:trPr>
          <w:trHeight w:val="426"/>
        </w:trPr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Del="000613A9" w:rsidRDefault="002B50F8" w:rsidP="001D1F6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>1 раз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>1 раз в квартал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D41E4E" w:rsidRDefault="002B50F8" w:rsidP="001D1F6F">
            <w:pPr>
              <w:jc w:val="center"/>
              <w:rPr>
                <w:b/>
                <w:bCs/>
              </w:rPr>
            </w:pPr>
            <w:r w:rsidRPr="00D41E4E">
              <w:rPr>
                <w:b/>
                <w:bCs/>
              </w:rPr>
              <w:t>2 раза в год</w:t>
            </w:r>
          </w:p>
        </w:tc>
      </w:tr>
      <w:tr w:rsidR="002B50F8" w:rsidRPr="00616397" w:rsidTr="001D1F6F">
        <w:trPr>
          <w:trHeight w:val="405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A50F21" w:rsidRDefault="002B50F8" w:rsidP="001D1F6F">
            <w:pPr>
              <w:pStyle w:val="af2"/>
              <w:rPr>
                <w:b/>
              </w:rPr>
            </w:pPr>
            <w:r w:rsidRPr="00A50F21">
              <w:rPr>
                <w:b/>
                <w:bCs/>
              </w:rPr>
              <w:t xml:space="preserve">Входные группы: вестибюли, </w:t>
            </w:r>
            <w:proofErr w:type="spellStart"/>
            <w:r w:rsidRPr="00A50F21">
              <w:rPr>
                <w:b/>
                <w:bCs/>
              </w:rPr>
              <w:t>аванвестибюли</w:t>
            </w:r>
            <w:proofErr w:type="spellEnd"/>
            <w:r w:rsidRPr="00A50F21">
              <w:rPr>
                <w:b/>
                <w:bCs/>
              </w:rPr>
              <w:t>, тамбуры, коридоры, рекреации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Сухая/влажная уборка твердых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Уход за грязезащитными покрытиями, удаление локальных пятен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1104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Уборка дверных блоков (протирка панелей дверей, наличников, доводчиков; удаление локальных пятен со стеклянных элементов, полировка стеклянных элементов дверей; полировка металлических элементов (ручки, </w:t>
            </w:r>
            <w:r>
              <w:t>фурнитура) выше 2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0E2FCA" w:rsidRDefault="000E2FCA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загрязнений с горизонтальных и вертикальных поверхностей до 3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0E2FCA" w:rsidRDefault="000E2FCA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Удаление загрязнений с вертикальных и горизонтальных поверхностей выше 3 </w:t>
            </w:r>
            <w: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A74A0E">
              <w:t>Х</w:t>
            </w: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r>
              <w:t>С</w:t>
            </w:r>
            <w:r w:rsidRPr="007207F7">
              <w:t>ухая/влажная</w:t>
            </w:r>
            <w:r>
              <w:t xml:space="preserve"> </w:t>
            </w:r>
            <w:r w:rsidRPr="007207F7">
              <w:t>у</w:t>
            </w:r>
            <w:r w:rsidR="000E2FCA">
              <w:t xml:space="preserve">борка мебели (деревянные </w:t>
            </w:r>
            <w:r w:rsidR="006877DF">
              <w:t>стеллажи</w:t>
            </w:r>
            <w:r w:rsidRPr="007207F7">
              <w:t>, столы, стулья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A74A0E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пыли и пятен с поверхностей пожарных шкафов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DA47E1" w:rsidRDefault="007606C4" w:rsidP="001D1F6F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6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Удаление пыли и пятен с </w:t>
            </w:r>
            <w:r>
              <w:t xml:space="preserve">турникетов, </w:t>
            </w:r>
            <w:r w:rsidRPr="00616397">
              <w:t>настенных светильников, информационных д</w:t>
            </w:r>
            <w:r w:rsidR="007606C4">
              <w:t>осок, стендов</w:t>
            </w:r>
            <w:r w:rsidRPr="00616397">
              <w:t xml:space="preserve">, </w:t>
            </w:r>
            <w:r>
              <w:t xml:space="preserve">оргтехники и бытовой техники, </w:t>
            </w:r>
            <w:r w:rsidR="007606C4">
              <w:t>предметов интерьера</w:t>
            </w:r>
            <w:r w:rsidRPr="00616397">
              <w:t xml:space="preserve"> и т.п.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DA47E1" w:rsidRDefault="00DA47E1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пыли и пятен с радиаторов, напольных труб</w:t>
            </w:r>
            <w:r>
              <w:t xml:space="preserve">, </w:t>
            </w:r>
            <w:proofErr w:type="spellStart"/>
            <w:r>
              <w:t>картосчитывателей</w:t>
            </w:r>
            <w:proofErr w:type="spellEnd"/>
            <w:r>
              <w:t>, выключателей, коробов, розеток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6877DF" w:rsidP="001D1F6F">
            <w:pPr>
              <w:jc w:val="center"/>
            </w:pPr>
            <w:r>
              <w:rPr>
                <w:lang w:val="en-US"/>
              </w:rPr>
              <w:t>X</w:t>
            </w:r>
            <w:r w:rsidR="002B50F8" w:rsidRPr="0061639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Сбор и вынос мусора, замена поли</w:t>
            </w:r>
            <w:r>
              <w:t>этиленовых пакетов, протирка,</w:t>
            </w:r>
            <w:r w:rsidRPr="00616397">
              <w:t xml:space="preserve"> удаление загрязнений</w:t>
            </w:r>
            <w:r>
              <w:t xml:space="preserve">, полировка и дезинфекция </w:t>
            </w:r>
            <w:r w:rsidRPr="00616397">
              <w:t>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  <w:r w:rsidRPr="00A74A0E">
              <w:t>Х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Протирка стеклянных поверхностей и стеклянных перегородок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autoSpaceDE w:val="0"/>
              <w:autoSpaceDN w:val="0"/>
              <w:adjustRightInd w:val="0"/>
            </w:pPr>
            <w:r>
              <w:t>Уход, натирка нержавеющих элементов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Default="002B50F8" w:rsidP="001D1F6F">
            <w:pPr>
              <w:autoSpaceDE w:val="0"/>
              <w:autoSpaceDN w:val="0"/>
              <w:adjustRightInd w:val="0"/>
            </w:pPr>
            <w:r>
              <w:t xml:space="preserve">Мытье окон с двух сторон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1D1F6F">
        <w:trPr>
          <w:trHeight w:val="300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48" w:rsidRDefault="00A76148" w:rsidP="001D1F6F">
            <w:pPr>
              <w:jc w:val="center"/>
              <w:rPr>
                <w:b/>
              </w:rPr>
            </w:pPr>
          </w:p>
          <w:p w:rsidR="002B50F8" w:rsidRDefault="002B50F8" w:rsidP="001D1F6F">
            <w:pPr>
              <w:jc w:val="center"/>
              <w:rPr>
                <w:b/>
              </w:rPr>
            </w:pPr>
            <w:r w:rsidRPr="00616397">
              <w:rPr>
                <w:b/>
              </w:rPr>
              <w:t>Эвакуационные лестницы,</w:t>
            </w:r>
            <w:r>
              <w:rPr>
                <w:b/>
              </w:rPr>
              <w:t xml:space="preserve"> тамбур-шлюзы</w:t>
            </w:r>
          </w:p>
          <w:p w:rsidR="00A76148" w:rsidRPr="00616397" w:rsidRDefault="00A76148" w:rsidP="001D1F6F">
            <w:pPr>
              <w:jc w:val="center"/>
              <w:rPr>
                <w:b/>
              </w:rPr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>
              <w:t>Сухая/влажная уборка пола</w:t>
            </w:r>
            <w:r w:rsidRPr="00616397">
              <w:t xml:space="preserve"> (включая вертикальные поверхности ступеней), плинтусов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6877D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загрязнений и пыли с дверей, наличников, доводчиков</w:t>
            </w:r>
            <w:r>
              <w:t>, ручек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6841F0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Протирка </w:t>
            </w:r>
            <w:r>
              <w:t>светильников, указателей до 3 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6841F0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lastRenderedPageBreak/>
              <w:t>Удаление загрязнений и пыли с горизонтальных и в</w:t>
            </w:r>
            <w:r>
              <w:t>ертикальных поверхностей до 3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6841F0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загрязнений с перил, балясин, полировка металлических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загрязнений и пыли с горизонтальных и вер</w:t>
            </w:r>
            <w:r>
              <w:t>тикальных поверхностей выше 3 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rPr>
                <w:lang w:val="en-US"/>
              </w:rPr>
            </w:pPr>
            <w:r w:rsidRPr="00616397">
              <w:t> </w:t>
            </w:r>
            <w:r w:rsidR="006877DF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48" w:rsidRDefault="00A76148" w:rsidP="001D1F6F">
            <w:pPr>
              <w:pStyle w:val="af8"/>
              <w:jc w:val="center"/>
              <w:rPr>
                <w:b/>
              </w:rPr>
            </w:pPr>
          </w:p>
          <w:p w:rsidR="002B50F8" w:rsidRDefault="002B50F8" w:rsidP="001D1F6F">
            <w:pPr>
              <w:pStyle w:val="af8"/>
              <w:jc w:val="center"/>
              <w:rPr>
                <w:b/>
              </w:rPr>
            </w:pPr>
            <w:r w:rsidRPr="00616397">
              <w:rPr>
                <w:b/>
              </w:rPr>
              <w:t>Санитарные зоны</w:t>
            </w:r>
          </w:p>
          <w:p w:rsidR="00A76148" w:rsidRPr="00616397" w:rsidRDefault="00A76148" w:rsidP="001D1F6F">
            <w:pPr>
              <w:pStyle w:val="af8"/>
              <w:jc w:val="center"/>
              <w:rPr>
                <w:b/>
              </w:rPr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Мойка и дезинфекция пола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6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Мойка и дезинфекция раковин,</w:t>
            </w:r>
            <w:r>
              <w:t xml:space="preserve"> столешниц,</w:t>
            </w:r>
            <w:r w:rsidRPr="00616397">
              <w:t xml:space="preserve"> унитазов, писсуаров, сидений с двух сторон, душевых поддонов, наружных частей подводки сантехники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водного и мочевого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Мойка и удаление локальных загрязнений с диспенсеров и аксессуаров</w:t>
            </w:r>
            <w:r>
              <w:t>, информационных табличек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Сбор и вынос мусора, замена поли</w:t>
            </w:r>
            <w:r>
              <w:t>этиленовых пакетов, протирка</w:t>
            </w:r>
            <w:r w:rsidRPr="00616397">
              <w:t>, удаление загрязнений</w:t>
            </w:r>
            <w:r>
              <w:t xml:space="preserve">, полировка и дезинфекция </w:t>
            </w:r>
            <w:r w:rsidRPr="00616397">
              <w:t>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Мойка и полировка зеркал и металлических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>
              <w:t xml:space="preserve">Мойка дезинфекция </w:t>
            </w:r>
            <w:r w:rsidRPr="00616397">
              <w:t>стен, перегородок, дверей, д</w:t>
            </w:r>
            <w:r>
              <w:t>верных ручек, доводчиков до 3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пыли и загрязнений с розеток,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6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Контроль наличия и пополнение</w:t>
            </w:r>
            <w:r>
              <w:t xml:space="preserve"> </w:t>
            </w:r>
            <w:r w:rsidRPr="00616397">
              <w:t>(заправка) расходных материалов (туалетная бумага,</w:t>
            </w:r>
            <w:r>
              <w:t xml:space="preserve"> бумажные полотенца, </w:t>
            </w:r>
            <w:r w:rsidRPr="00616397">
              <w:t>освежители, жидкое мыло</w:t>
            </w:r>
            <w:r w:rsidRPr="00935AD1">
              <w:t xml:space="preserve">,  </w:t>
            </w:r>
            <w:proofErr w:type="spellStart"/>
            <w:r w:rsidRPr="00935AD1">
              <w:t>дезинфектант</w:t>
            </w:r>
            <w:proofErr w:type="spellEnd"/>
            <w:r w:rsidRPr="00616397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Мытье горизонтальных и вертикальных поверхностей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A76148">
        <w:trPr>
          <w:trHeight w:val="300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148" w:rsidRDefault="00A76148" w:rsidP="001D1F6F">
            <w:pPr>
              <w:pStyle w:val="af8"/>
              <w:jc w:val="center"/>
              <w:rPr>
                <w:b/>
                <w:bCs/>
              </w:rPr>
            </w:pPr>
          </w:p>
          <w:p w:rsidR="002B50F8" w:rsidRDefault="002B50F8" w:rsidP="001D1F6F">
            <w:pPr>
              <w:pStyle w:val="af8"/>
              <w:jc w:val="center"/>
              <w:rPr>
                <w:b/>
                <w:bCs/>
              </w:rPr>
            </w:pPr>
            <w:r w:rsidRPr="00616397">
              <w:rPr>
                <w:b/>
                <w:bCs/>
              </w:rPr>
              <w:t>Технические и служебные помещения (совместно с представителями технических служб)</w:t>
            </w:r>
            <w:r>
              <w:rPr>
                <w:b/>
                <w:bCs/>
              </w:rPr>
              <w:t xml:space="preserve"> – по запросу</w:t>
            </w:r>
          </w:p>
          <w:p w:rsidR="00A76148" w:rsidRPr="00616397" w:rsidRDefault="00A76148" w:rsidP="001D1F6F">
            <w:pPr>
              <w:pStyle w:val="af8"/>
              <w:jc w:val="center"/>
              <w:rPr>
                <w:b/>
                <w:bCs/>
              </w:rPr>
            </w:pPr>
          </w:p>
        </w:tc>
      </w:tr>
      <w:tr w:rsidR="002B50F8" w:rsidRPr="00616397" w:rsidTr="001D1F6F">
        <w:trPr>
          <w:trHeight w:val="315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Влажная уборка пола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>Удаление пыли и пятен с горизонтальных и вертикальных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r w:rsidRPr="00616397">
              <w:t xml:space="preserve">Удаление пыли и пятен с осветительных приборов, промывка светильников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rPr>
                <w:b/>
              </w:rPr>
            </w:pPr>
            <w:r w:rsidRPr="00616397">
              <w:t xml:space="preserve">Удаление пыли и локальных пятен с видимых частей инженерного оборудования и труб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 w:rsidRPr="006877DF"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b/>
              </w:rPr>
            </w:pPr>
          </w:p>
        </w:tc>
      </w:tr>
      <w:tr w:rsidR="002B50F8" w:rsidRPr="00616397" w:rsidTr="001D1F6F">
        <w:trPr>
          <w:trHeight w:val="300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Офисные помещения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Сухая/влажна</w:t>
            </w:r>
            <w:r>
              <w:t>я уборка твердых полов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F200EA" w:rsidRDefault="002B50F8" w:rsidP="001D1F6F">
            <w:pPr>
              <w:jc w:val="both"/>
            </w:pPr>
            <w:r w:rsidRPr="00F200EA">
              <w:t>Сухая чистка ковровых покрытий при помощи пылесоса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Сухая уборка ковровых покрытий, удаление локальных пятен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1D1F6F">
        <w:trPr>
          <w:trHeight w:val="9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Уборка дверных блоков (протирка панелей дверей, наличников, доводчиков; удаление загрязнений со стеклянных элементов, полировка стеклянных элементов дверей; полировка металлических элем</w:t>
            </w:r>
            <w:r>
              <w:t xml:space="preserve">ентов (ручки, фурнитура)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B63BE1">
        <w:trPr>
          <w:trHeight w:val="6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both"/>
            </w:pPr>
            <w:r w:rsidRPr="002B280A">
              <w:t xml:space="preserve">Уборка </w:t>
            </w:r>
            <w:r>
              <w:t>оконн</w:t>
            </w:r>
            <w:r w:rsidRPr="002B280A">
              <w:t>ых блоков (протирка наличников, доводчиков</w:t>
            </w:r>
            <w:r>
              <w:t>, подоконников</w:t>
            </w:r>
            <w:r w:rsidRPr="002B280A">
              <w:t>; удаление загрязнений</w:t>
            </w:r>
            <w:r>
              <w:t xml:space="preserve"> </w:t>
            </w:r>
            <w:r>
              <w:lastRenderedPageBreak/>
              <w:t xml:space="preserve">и/или </w:t>
            </w:r>
            <w:r w:rsidRPr="002B280A">
              <w:t xml:space="preserve"> полировка металлических элементов (ручки, фурнитура)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</w:tr>
      <w:tr w:rsidR="002B50F8" w:rsidRPr="00616397" w:rsidTr="00B63BE1">
        <w:trPr>
          <w:trHeight w:val="6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lastRenderedPageBreak/>
              <w:t>Удаление загрязнений с горизонтальных и вертикальных поверхностей офисной мебели (</w:t>
            </w:r>
            <w:r>
              <w:t xml:space="preserve">столов, полок, тумбочек, шкафов, </w:t>
            </w:r>
            <w:r w:rsidRPr="00616397">
              <w:t>стульев, кресел).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1D1F6F">
        <w:trPr>
          <w:trHeight w:val="26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1D33F6" w:rsidRDefault="002B50F8" w:rsidP="001D1F6F">
            <w:pPr>
              <w:jc w:val="both"/>
            </w:pPr>
            <w:r w:rsidRPr="001D33F6">
              <w:t>Удаление загрязнений</w:t>
            </w:r>
            <w:r>
              <w:t xml:space="preserve"> и пыли</w:t>
            </w:r>
            <w:r w:rsidRPr="001D33F6">
              <w:t xml:space="preserve"> с указателей, настенных</w:t>
            </w:r>
            <w:r w:rsidR="006877DF">
              <w:t xml:space="preserve"> светильников, стендов, </w:t>
            </w:r>
            <w:r w:rsidRPr="001D33F6">
              <w:t xml:space="preserve"> информационных досок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</w:p>
        </w:tc>
      </w:tr>
      <w:tr w:rsidR="002B50F8" w:rsidRPr="00616397" w:rsidTr="001D1F6F">
        <w:trPr>
          <w:trHeight w:val="26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пыли, загр</w:t>
            </w:r>
            <w:r w:rsidR="006877DF">
              <w:t>язнений</w:t>
            </w:r>
            <w:r w:rsidRPr="00616397">
              <w:t xml:space="preserve"> оргтехники</w:t>
            </w:r>
            <w:r>
              <w:t>, бытовой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 xml:space="preserve">Уборка пыли с жалюзи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6877DF" w:rsidP="001D1F6F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  <w:rPr>
                <w:color w:val="FF0000"/>
              </w:rPr>
            </w:pPr>
            <w:r w:rsidRPr="00616397">
              <w:rPr>
                <w:color w:val="FF0000"/>
              </w:rPr>
              <w:t>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>
              <w:t>Локальное удале</w:t>
            </w:r>
            <w:r w:rsidRPr="00616397">
              <w:t xml:space="preserve">ние пыли и пятен с </w:t>
            </w:r>
            <w:r>
              <w:t>выключателей, коробов, розеток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  <w:r w:rsidRPr="003927FD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569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Сбор и вынос мусора, замена поли</w:t>
            </w:r>
            <w:r>
              <w:t>этиленовых пакетов, протирка</w:t>
            </w:r>
            <w:r w:rsidRPr="00616397">
              <w:t>, удаление загрязнений</w:t>
            </w:r>
            <w:r>
              <w:t xml:space="preserve">, полировка и дезинфекция </w:t>
            </w:r>
            <w:r w:rsidRPr="00616397">
              <w:t>урн</w:t>
            </w:r>
            <w:r>
              <w:t>, чистка шредера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 </w:t>
            </w:r>
          </w:p>
        </w:tc>
      </w:tr>
      <w:tr w:rsidR="002B50F8" w:rsidRPr="00616397" w:rsidTr="001D1F6F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пыли и загрязнений с</w:t>
            </w:r>
            <w:r>
              <w:t xml:space="preserve">о стеклянных перегородок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6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both"/>
            </w:pPr>
            <w:r w:rsidRPr="00616397">
              <w:t>Удаление пыли и локальных пятен с видимых частей инженерного обо</w:t>
            </w:r>
            <w:r>
              <w:t xml:space="preserve">рудования и труб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16397" w:rsidRDefault="002B50F8" w:rsidP="001D1F6F">
            <w:pPr>
              <w:jc w:val="center"/>
            </w:pPr>
            <w:r w:rsidRPr="00616397">
              <w:t> </w:t>
            </w:r>
          </w:p>
        </w:tc>
      </w:tr>
      <w:tr w:rsidR="002B50F8" w:rsidRPr="00616397" w:rsidTr="001D1F6F">
        <w:trPr>
          <w:trHeight w:val="20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both"/>
            </w:pPr>
            <w:r>
              <w:t xml:space="preserve">Мойка окон (остекления)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16397" w:rsidRDefault="002B50F8" w:rsidP="001D1F6F">
            <w:pPr>
              <w:jc w:val="center"/>
            </w:pPr>
            <w:r w:rsidRPr="00616397">
              <w:t>Х</w:t>
            </w:r>
          </w:p>
        </w:tc>
      </w:tr>
    </w:tbl>
    <w:p w:rsidR="002B50F8" w:rsidRDefault="002B50F8" w:rsidP="006877DF">
      <w:pPr>
        <w:pStyle w:val="af2"/>
        <w:ind w:left="0"/>
        <w:jc w:val="both"/>
        <w:rPr>
          <w:b/>
        </w:rPr>
      </w:pPr>
    </w:p>
    <w:p w:rsidR="002B50F8" w:rsidRDefault="002B50F8" w:rsidP="002B50F8">
      <w:pPr>
        <w:jc w:val="center"/>
        <w:rPr>
          <w:b/>
        </w:rPr>
      </w:pPr>
      <w:r>
        <w:rPr>
          <w:b/>
        </w:rPr>
        <w:t>Уборка производственных помещений</w:t>
      </w:r>
    </w:p>
    <w:p w:rsidR="006877DF" w:rsidRDefault="006877DF" w:rsidP="002B50F8">
      <w:pPr>
        <w:jc w:val="center"/>
        <w:rPr>
          <w:b/>
        </w:rPr>
      </w:pPr>
    </w:p>
    <w:tbl>
      <w:tblPr>
        <w:tblW w:w="103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5"/>
        <w:gridCol w:w="850"/>
        <w:gridCol w:w="992"/>
        <w:gridCol w:w="851"/>
        <w:gridCol w:w="992"/>
        <w:gridCol w:w="851"/>
        <w:gridCol w:w="850"/>
      </w:tblGrid>
      <w:tr w:rsidR="002B50F8" w:rsidRPr="006877DF" w:rsidTr="006877DF">
        <w:trPr>
          <w:trHeight w:val="351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НАИМЕНОВАНИЕ РАБОТ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Кратность проведения работ</w:t>
            </w:r>
          </w:p>
        </w:tc>
      </w:tr>
      <w:tr w:rsidR="002B50F8" w:rsidRPr="006877DF" w:rsidTr="006877DF">
        <w:trPr>
          <w:trHeight w:val="426"/>
        </w:trPr>
        <w:tc>
          <w:tcPr>
            <w:tcW w:w="5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1 раз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1 раз в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F8" w:rsidRPr="006877DF" w:rsidRDefault="002B50F8" w:rsidP="001D1F6F">
            <w:pPr>
              <w:jc w:val="center"/>
              <w:rPr>
                <w:b/>
                <w:bCs/>
              </w:rPr>
            </w:pPr>
            <w:r w:rsidRPr="006877DF">
              <w:rPr>
                <w:b/>
                <w:bCs/>
              </w:rPr>
              <w:t>По мере необходимости</w:t>
            </w:r>
          </w:p>
        </w:tc>
      </w:tr>
      <w:tr w:rsidR="002B50F8" w:rsidRPr="006877DF" w:rsidTr="001D1F6F">
        <w:trPr>
          <w:trHeight w:val="300"/>
        </w:trPr>
        <w:tc>
          <w:tcPr>
            <w:tcW w:w="10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  <w:rPr>
                <w:b/>
              </w:rPr>
            </w:pPr>
            <w:r w:rsidRPr="006877DF">
              <w:rPr>
                <w:b/>
              </w:rPr>
              <w:t>Поддерживающая уборка</w:t>
            </w:r>
          </w:p>
        </w:tc>
      </w:tr>
      <w:tr w:rsidR="002B50F8" w:rsidRPr="006877DF" w:rsidTr="001D1F6F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r w:rsidRPr="006877DF">
              <w:t xml:space="preserve">Производственные помещения – коридоры, лестницы: сухая и влажная уборка твердых покрытий пола, ограждений, перил и поручней, информационных табличек, протирка и полировка хромированных деталей, удаление локальных загрязнений со стен на высоту до 3м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1D1F6F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Производственные помещения – санузлы: уборка по схеме с/у АБК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1D1F6F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Производственные помещения – офисы: уборка по схеме с/у АБК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6841F0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Производственные помещения – раздевалки: влажная уборка твердых поверхностей пола, удаление локальных загрязнений со стен на высоту до 2м; душевые кабины и раковины: мойка горизонтальных и вертикальных поверхностей, дезинфекция, полировка хромированных деталей, удаление пятен с дверей, дверных рам и ручек, внешняя мойка и удаление локальных загрязнений с гардеробных ящиков и шкафов.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6841F0">
        <w:trPr>
          <w:trHeight w:val="30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lastRenderedPageBreak/>
              <w:t>Мусорные урны: вынос мусора, замена полиэтиленовых пакетов, протирка, удаление загрязнений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1D1F6F">
        <w:trPr>
          <w:trHeight w:val="237"/>
        </w:trPr>
        <w:tc>
          <w:tcPr>
            <w:tcW w:w="10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7DF" w:rsidRPr="006877DF" w:rsidRDefault="006877DF" w:rsidP="001D1F6F">
            <w:pPr>
              <w:jc w:val="center"/>
              <w:rPr>
                <w:b/>
              </w:rPr>
            </w:pPr>
          </w:p>
          <w:p w:rsidR="002B50F8" w:rsidRPr="006877DF" w:rsidRDefault="002B50F8" w:rsidP="001D1F6F">
            <w:pPr>
              <w:jc w:val="center"/>
              <w:rPr>
                <w:b/>
              </w:rPr>
            </w:pPr>
            <w:r w:rsidRPr="006877DF">
              <w:rPr>
                <w:b/>
              </w:rPr>
              <w:t>Комплексная уборка</w:t>
            </w:r>
          </w:p>
          <w:p w:rsidR="006877DF" w:rsidRPr="006877DF" w:rsidRDefault="006877DF" w:rsidP="001D1F6F">
            <w:pPr>
              <w:jc w:val="center"/>
              <w:rPr>
                <w:b/>
              </w:rPr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 xml:space="preserve">Склад ВОС: мойка внутренней и наружной поверхности купола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Очистка и мытье стен и колонн  на всю высоту с использованием ручного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Мойка  высоко расположенных окон с использованием лестниц, стремянок, подмостей,  лесов (инвентарных лесов, передвижных лесов/тур),   передвижных автовышек, локтевых подъемников, электрических и гидравлических подъемных платформ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Протирка пожарных коробов, щитов на высоте до 2-х метров, отбойников по периметру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  <w:rPr>
                <w:lang w:val="en-US"/>
              </w:rPr>
            </w:pPr>
            <w:r w:rsidRPr="006877DF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Производственные помещения – цеха, склады: сухая и влажная уборка твердых поверхностей пола на расстоянии 1,5 метра от установленного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6877DF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 xml:space="preserve">Производственные помещения – цеха, склады: мойка и дезинфекция раковин, мойка и удаление локальных загрязнений с диспенсеров и аксессуаров, контроль наличия и пополнение диспенсеров и дозаторов мылом, бумажными полотенцами, </w:t>
            </w:r>
            <w:proofErr w:type="spellStart"/>
            <w:r w:rsidRPr="006877DF">
              <w:t>дезинфектантом</w:t>
            </w:r>
            <w:proofErr w:type="spellEnd"/>
            <w:r w:rsidRPr="006877DF">
              <w:t xml:space="preserve"> и пр.; сбор и вынос мусора, замена полиэтиленовых пакетов, протирка, удаление загрязнений, полировка и дезинфекция установленных урн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 xml:space="preserve">Производственные помещения – коридоры, лестницы: влажная уборка твердых покрытий пола, </w:t>
            </w:r>
            <w:proofErr w:type="spellStart"/>
            <w:r w:rsidRPr="006877DF">
              <w:t>обеспыливание</w:t>
            </w:r>
            <w:proofErr w:type="spellEnd"/>
            <w:r w:rsidRPr="006877DF">
              <w:t xml:space="preserve"> и удаление паутины со стен, ограждений, перил и поручней, протирка и полировка хромированных деталей, удаление локальных загрязнений со стен, информационных табличек и указателей на высоту до 3м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 xml:space="preserve">Производственные помещения – офис: </w:t>
            </w:r>
            <w:r w:rsidR="006877DF" w:rsidRPr="006877DF">
              <w:t xml:space="preserve">уборка по схеме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6841F0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Производственные помещения – санузлы:</w:t>
            </w:r>
            <w:r w:rsidR="006877DF" w:rsidRPr="006877DF">
              <w:t xml:space="preserve"> уборка по схеме с/у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6841F0">
        <w:trPr>
          <w:trHeight w:val="237"/>
        </w:trPr>
        <w:tc>
          <w:tcPr>
            <w:tcW w:w="5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 xml:space="preserve">Производственные помещения – раздевалки: влажная уборка твердых поверхностей пола, влажная и сухая чистка стен, удаление локальных загрязнений со стен на высоту до 2м, душевые кабины и раковины - мойка всех горизонтальных и вертикальных поверхностей, включая двери и перегородки кабинок, дезинфекция, полировка хромированных деталей, удаление пятен с </w:t>
            </w:r>
            <w:r w:rsidRPr="006877DF">
              <w:lastRenderedPageBreak/>
              <w:t xml:space="preserve">дверей, дверных рам и ручек, фенов и водонагревателей, внешняя мойка и удаление локальных загрязнений с гардеробных ящиков и вешалок, включая их верхнюю поверхность,  уборка и вынос мусора. </w:t>
            </w:r>
          </w:p>
          <w:p w:rsidR="002B50F8" w:rsidRPr="006877DF" w:rsidRDefault="002B50F8" w:rsidP="001D1F6F">
            <w:r w:rsidRPr="006877DF">
              <w:t xml:space="preserve">Комплектация   дозаторов и диспенсеров расходными материалами (туалетная бумага, бумажные полотенца, жидкое мыло,  </w:t>
            </w:r>
            <w:proofErr w:type="spellStart"/>
            <w:r w:rsidRPr="006877DF">
              <w:t>дезинфектант</w:t>
            </w:r>
            <w:proofErr w:type="spellEnd"/>
            <w:r w:rsidRPr="006877DF">
              <w:t>, освежители воздуха)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6877DF" w:rsidTr="006841F0">
        <w:trPr>
          <w:trHeight w:val="23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lastRenderedPageBreak/>
              <w:t xml:space="preserve">Мусорные урны: чистка, мойка, полировка и дезинфекция.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</w:tr>
      <w:tr w:rsidR="002B50F8" w:rsidRPr="00AE4CFB" w:rsidTr="001D1F6F">
        <w:trPr>
          <w:trHeight w:val="23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r w:rsidRPr="006877DF">
              <w:t>Сбор и вынос мусора, замена полиэтиленовых пакетов, протирка, удаление. Транспортировка  отходов к местам накопления и загрузка в контейнеры загрязнений, полировка и дезинфекция урн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  <w:r w:rsidRPr="006877DF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F8" w:rsidRPr="006877DF" w:rsidRDefault="002B50F8" w:rsidP="001D1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F8" w:rsidRPr="00AE4CFB" w:rsidRDefault="002B50F8" w:rsidP="001D1F6F">
            <w:pPr>
              <w:jc w:val="center"/>
            </w:pPr>
            <w:r w:rsidRPr="006877DF">
              <w:t>Х</w:t>
            </w:r>
          </w:p>
        </w:tc>
      </w:tr>
    </w:tbl>
    <w:p w:rsidR="002B50F8" w:rsidRDefault="002B50F8" w:rsidP="002B50F8">
      <w:pPr>
        <w:pStyle w:val="af2"/>
        <w:jc w:val="both"/>
        <w:rPr>
          <w:b/>
        </w:rPr>
      </w:pPr>
    </w:p>
    <w:p w:rsidR="002B50F8" w:rsidRDefault="002B50F8" w:rsidP="002B50F8">
      <w:pPr>
        <w:pStyle w:val="af2"/>
        <w:jc w:val="center"/>
        <w:rPr>
          <w:b/>
        </w:rPr>
      </w:pPr>
    </w:p>
    <w:p w:rsidR="002B50F8" w:rsidRDefault="002B50F8" w:rsidP="002B50F8">
      <w:pPr>
        <w:pStyle w:val="af2"/>
        <w:jc w:val="center"/>
        <w:rPr>
          <w:b/>
        </w:rPr>
      </w:pPr>
    </w:p>
    <w:sectPr w:rsidR="002B50F8" w:rsidSect="002B5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014D"/>
    <w:multiLevelType w:val="multilevel"/>
    <w:tmpl w:val="13864D00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907315"/>
    <w:multiLevelType w:val="multilevel"/>
    <w:tmpl w:val="E09A2E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1F4028A"/>
    <w:multiLevelType w:val="hybridMultilevel"/>
    <w:tmpl w:val="160E646C"/>
    <w:lvl w:ilvl="0" w:tplc="5D1C721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67853AD"/>
    <w:multiLevelType w:val="multilevel"/>
    <w:tmpl w:val="197E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38EB52EF"/>
    <w:multiLevelType w:val="multilevel"/>
    <w:tmpl w:val="AAAC3D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A202AE2"/>
    <w:multiLevelType w:val="multilevel"/>
    <w:tmpl w:val="C430E00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B78387D"/>
    <w:multiLevelType w:val="hybridMultilevel"/>
    <w:tmpl w:val="8DCC4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A5BD4"/>
    <w:multiLevelType w:val="multilevel"/>
    <w:tmpl w:val="5FA26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CC7469"/>
    <w:multiLevelType w:val="hybridMultilevel"/>
    <w:tmpl w:val="69E4DEAC"/>
    <w:lvl w:ilvl="0" w:tplc="3330129A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7EEE"/>
    <w:multiLevelType w:val="hybridMultilevel"/>
    <w:tmpl w:val="9800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78D7"/>
    <w:multiLevelType w:val="multilevel"/>
    <w:tmpl w:val="284E93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AB2911"/>
    <w:multiLevelType w:val="multilevel"/>
    <w:tmpl w:val="7750B49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9783D0A"/>
    <w:multiLevelType w:val="multilevel"/>
    <w:tmpl w:val="CE366E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FE01A5B"/>
    <w:multiLevelType w:val="multilevel"/>
    <w:tmpl w:val="197E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4" w15:restartNumberingAfterBreak="0">
    <w:nsid w:val="517C458A"/>
    <w:multiLevelType w:val="multilevel"/>
    <w:tmpl w:val="0354089A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5" w15:restartNumberingAfterBreak="0">
    <w:nsid w:val="51F436B6"/>
    <w:multiLevelType w:val="multilevel"/>
    <w:tmpl w:val="8FDA4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EE3F80"/>
    <w:multiLevelType w:val="multilevel"/>
    <w:tmpl w:val="FF5E87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7" w15:restartNumberingAfterBreak="0">
    <w:nsid w:val="555567EC"/>
    <w:multiLevelType w:val="multilevel"/>
    <w:tmpl w:val="10283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E32DF1"/>
    <w:multiLevelType w:val="multilevel"/>
    <w:tmpl w:val="CE366E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31012D"/>
    <w:multiLevelType w:val="hybridMultilevel"/>
    <w:tmpl w:val="78F276C6"/>
    <w:lvl w:ilvl="0" w:tplc="EA763FD4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22708"/>
    <w:multiLevelType w:val="multilevel"/>
    <w:tmpl w:val="197E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1" w15:restartNumberingAfterBreak="0">
    <w:nsid w:val="5F8706AB"/>
    <w:multiLevelType w:val="hybridMultilevel"/>
    <w:tmpl w:val="251C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6A8"/>
    <w:multiLevelType w:val="hybridMultilevel"/>
    <w:tmpl w:val="FA4E4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6330E"/>
    <w:multiLevelType w:val="multilevel"/>
    <w:tmpl w:val="197E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4" w15:restartNumberingAfterBreak="0">
    <w:nsid w:val="68D5018C"/>
    <w:multiLevelType w:val="multilevel"/>
    <w:tmpl w:val="CB52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 w15:restartNumberingAfterBreak="0">
    <w:nsid w:val="6B4F7E2F"/>
    <w:multiLevelType w:val="hybridMultilevel"/>
    <w:tmpl w:val="57142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D84B56"/>
    <w:multiLevelType w:val="multilevel"/>
    <w:tmpl w:val="BB60CEA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67D5F12"/>
    <w:multiLevelType w:val="multilevel"/>
    <w:tmpl w:val="1BB4210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6DA58A5"/>
    <w:multiLevelType w:val="hybridMultilevel"/>
    <w:tmpl w:val="9290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64913"/>
    <w:multiLevelType w:val="hybridMultilevel"/>
    <w:tmpl w:val="B61E4BDC"/>
    <w:lvl w:ilvl="0" w:tplc="7942697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B91787"/>
    <w:multiLevelType w:val="hybridMultilevel"/>
    <w:tmpl w:val="2A94CD8A"/>
    <w:lvl w:ilvl="0" w:tplc="BBBEDAF2"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D882A88"/>
    <w:multiLevelType w:val="hybridMultilevel"/>
    <w:tmpl w:val="BF9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8"/>
  </w:num>
  <w:num w:numId="5">
    <w:abstractNumId w:val="14"/>
  </w:num>
  <w:num w:numId="6">
    <w:abstractNumId w:val="27"/>
  </w:num>
  <w:num w:numId="7">
    <w:abstractNumId w:val="26"/>
  </w:num>
  <w:num w:numId="8">
    <w:abstractNumId w:val="29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8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3"/>
  </w:num>
  <w:num w:numId="20">
    <w:abstractNumId w:val="20"/>
  </w:num>
  <w:num w:numId="21">
    <w:abstractNumId w:val="23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10"/>
  </w:num>
  <w:num w:numId="29">
    <w:abstractNumId w:val="7"/>
  </w:num>
  <w:num w:numId="30">
    <w:abstractNumId w:val="6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CC"/>
    <w:rsid w:val="000E2FCA"/>
    <w:rsid w:val="000F0F9F"/>
    <w:rsid w:val="001D1F6F"/>
    <w:rsid w:val="00263DE2"/>
    <w:rsid w:val="002B50F8"/>
    <w:rsid w:val="005C3A35"/>
    <w:rsid w:val="006841F0"/>
    <w:rsid w:val="006877DF"/>
    <w:rsid w:val="007606C4"/>
    <w:rsid w:val="007665D4"/>
    <w:rsid w:val="009B012F"/>
    <w:rsid w:val="009B25CC"/>
    <w:rsid w:val="009F0A74"/>
    <w:rsid w:val="00A76148"/>
    <w:rsid w:val="00B63BE1"/>
    <w:rsid w:val="00D97007"/>
    <w:rsid w:val="00D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D51A"/>
  <w15:chartTrackingRefBased/>
  <w15:docId w15:val="{3D5460D5-869B-49FD-8687-C5AE8F42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50F8"/>
    <w:pPr>
      <w:keepNext/>
      <w:spacing w:before="120" w:after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B50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B50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5C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B2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5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50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50F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2B50F8"/>
    <w:pPr>
      <w:spacing w:before="120" w:after="120"/>
      <w:jc w:val="both"/>
    </w:pPr>
    <w:rPr>
      <w:color w:val="FF0000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B50F8"/>
    <w:rPr>
      <w:rFonts w:ascii="Times New Roman" w:eastAsia="Times New Roman" w:hAnsi="Times New Roman" w:cs="Times New Roman"/>
      <w:color w:val="FF0000"/>
      <w:lang w:eastAsia="ru-RU"/>
    </w:rPr>
  </w:style>
  <w:style w:type="paragraph" w:styleId="a7">
    <w:name w:val="Document Map"/>
    <w:basedOn w:val="a"/>
    <w:link w:val="a8"/>
    <w:uiPriority w:val="99"/>
    <w:semiHidden/>
    <w:rsid w:val="002B5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B50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rsid w:val="002B50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0F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rsid w:val="002B50F8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2B50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B5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B50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B50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B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B50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B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2B50F8"/>
    <w:rPr>
      <w:rFonts w:cs="Times New Roman"/>
    </w:rPr>
  </w:style>
  <w:style w:type="paragraph" w:styleId="af2">
    <w:name w:val="Body Text Indent"/>
    <w:basedOn w:val="a"/>
    <w:link w:val="af3"/>
    <w:uiPriority w:val="99"/>
    <w:rsid w:val="002B50F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B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B50F8"/>
    <w:rPr>
      <w:rFonts w:ascii="Times New Roman" w:hAnsi="Times New Roman"/>
      <w:sz w:val="26"/>
    </w:rPr>
  </w:style>
  <w:style w:type="paragraph" w:styleId="af4">
    <w:name w:val="caption"/>
    <w:basedOn w:val="a"/>
    <w:next w:val="a"/>
    <w:qFormat/>
    <w:rsid w:val="002B50F8"/>
    <w:pPr>
      <w:jc w:val="center"/>
    </w:pPr>
    <w:rPr>
      <w:b/>
      <w:caps/>
      <w:snapToGrid w:val="0"/>
      <w:color w:val="000000"/>
      <w:spacing w:val="24"/>
      <w:sz w:val="20"/>
      <w:szCs w:val="20"/>
    </w:rPr>
  </w:style>
  <w:style w:type="paragraph" w:customStyle="1" w:styleId="af5">
    <w:name w:val="Предмет уборки"/>
    <w:basedOn w:val="a"/>
    <w:autoRedefine/>
    <w:rsid w:val="002B50F8"/>
    <w:pPr>
      <w:jc w:val="center"/>
    </w:pPr>
    <w:rPr>
      <w:sz w:val="21"/>
      <w:szCs w:val="20"/>
    </w:rPr>
  </w:style>
  <w:style w:type="paragraph" w:styleId="af6">
    <w:name w:val="footer"/>
    <w:basedOn w:val="a"/>
    <w:link w:val="af7"/>
    <w:uiPriority w:val="99"/>
    <w:unhideWhenUsed/>
    <w:rsid w:val="002B50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B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B50F8"/>
    <w:pPr>
      <w:ind w:left="720"/>
      <w:contextualSpacing/>
    </w:pPr>
  </w:style>
  <w:style w:type="character" w:styleId="af9">
    <w:name w:val="Placeholder Text"/>
    <w:basedOn w:val="a0"/>
    <w:uiPriority w:val="99"/>
    <w:semiHidden/>
    <w:rsid w:val="002B50F8"/>
    <w:rPr>
      <w:color w:val="808080"/>
    </w:rPr>
  </w:style>
  <w:style w:type="paragraph" w:styleId="afa">
    <w:name w:val="Revision"/>
    <w:hidden/>
    <w:uiPriority w:val="99"/>
    <w:semiHidden/>
    <w:rsid w:val="002B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2B50F8"/>
    <w:rPr>
      <w:color w:val="0563C1" w:themeColor="hyperlink"/>
      <w:u w:val="single"/>
    </w:rPr>
  </w:style>
  <w:style w:type="paragraph" w:customStyle="1" w:styleId="Heading">
    <w:name w:val="Heading"/>
    <w:rsid w:val="002B50F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Rusagro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Карина Игоревна</dc:creator>
  <cp:keywords/>
  <dc:description/>
  <cp:lastModifiedBy>Володина Ольга  Николаевна</cp:lastModifiedBy>
  <cp:revision>3</cp:revision>
  <dcterms:created xsi:type="dcterms:W3CDTF">2024-07-03T06:36:00Z</dcterms:created>
  <dcterms:modified xsi:type="dcterms:W3CDTF">2024-07-03T06:39:00Z</dcterms:modified>
</cp:coreProperties>
</file>