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F323A3" w:rsidRPr="00F323A3" w:rsidRDefault="00CD6302" w:rsidP="00F323A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323A3" w:rsidRPr="00F323A3">
        <w:rPr>
          <w:rFonts w:ascii="Times New Roman" w:hAnsi="Times New Roman"/>
          <w:b/>
          <w:sz w:val="28"/>
          <w:szCs w:val="28"/>
        </w:rPr>
        <w:t xml:space="preserve">КОМПРЕССОРНОГО БЛОКА TYP.GM-80L </w:t>
      </w:r>
      <w:r w:rsidR="00F323A3">
        <w:rPr>
          <w:rFonts w:ascii="Times New Roman" w:hAnsi="Times New Roman"/>
          <w:b/>
          <w:sz w:val="28"/>
          <w:szCs w:val="28"/>
        </w:rPr>
        <w:t xml:space="preserve">В </w:t>
      </w:r>
      <w:proofErr w:type="gramStart"/>
      <w:r w:rsidR="00F323A3">
        <w:rPr>
          <w:rFonts w:ascii="Times New Roman" w:hAnsi="Times New Roman"/>
          <w:b/>
          <w:sz w:val="28"/>
          <w:szCs w:val="28"/>
        </w:rPr>
        <w:t>РАМКАХ</w:t>
      </w:r>
      <w:proofErr w:type="gramEnd"/>
      <w:r w:rsidR="00F323A3">
        <w:rPr>
          <w:rFonts w:ascii="Times New Roman" w:hAnsi="Times New Roman"/>
          <w:b/>
          <w:sz w:val="28"/>
          <w:szCs w:val="28"/>
        </w:rPr>
        <w:t xml:space="preserve"> ЗАКАЗА ЗАВ. №901</w:t>
      </w:r>
    </w:p>
    <w:p w:rsidR="005C4CBB" w:rsidRPr="003C1C9A" w:rsidRDefault="005C4CBB" w:rsidP="00F323A3">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323A3" w:rsidRPr="00F323A3">
        <w:rPr>
          <w:rFonts w:ascii="Times New Roman" w:hAnsi="Times New Roman" w:cs="Times New Roman"/>
          <w:sz w:val="24"/>
          <w:szCs w:val="24"/>
        </w:rPr>
        <w:t>компрессорного блока Typ.GM-80L в рамках заказа зав.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323A3" w:rsidRPr="00F323A3">
        <w:rPr>
          <w:rFonts w:eastAsia="Courier New"/>
          <w:color w:val="000000"/>
          <w:spacing w:val="-4"/>
          <w:sz w:val="24"/>
          <w:szCs w:val="24"/>
        </w:rPr>
        <w:t>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323A3">
        <w:rPr>
          <w:sz w:val="24"/>
          <w:szCs w:val="24"/>
        </w:rPr>
        <w:t>132 680,00</w:t>
      </w:r>
      <w:r w:rsidR="0078524E">
        <w:rPr>
          <w:sz w:val="24"/>
          <w:szCs w:val="24"/>
        </w:rPr>
        <w:t xml:space="preserve"> </w:t>
      </w:r>
      <w:r w:rsidR="00F323A3">
        <w:rPr>
          <w:bCs/>
          <w:sz w:val="24"/>
          <w:szCs w:val="24"/>
        </w:rPr>
        <w:t>евро</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95512">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19551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95512">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195512">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56223">
        <w:rPr>
          <w:rFonts w:ascii="Times New Roman" w:hAnsi="Times New Roman" w:cs="Times New Roman"/>
          <w:sz w:val="24"/>
          <w:szCs w:val="24"/>
          <w:u w:val="single"/>
        </w:rPr>
        <w:t>1</w:t>
      </w:r>
      <w:r w:rsidR="00356223" w:rsidRPr="00356223">
        <w:rPr>
          <w:rFonts w:ascii="Times New Roman" w:hAnsi="Times New Roman" w:cs="Times New Roman"/>
          <w:sz w:val="24"/>
          <w:szCs w:val="24"/>
          <w:u w:val="single"/>
        </w:rPr>
        <w:t>7</w:t>
      </w:r>
      <w:r w:rsidR="00CD6F1C">
        <w:rPr>
          <w:rFonts w:ascii="Times New Roman" w:hAnsi="Times New Roman" w:cs="Times New Roman"/>
          <w:sz w:val="24"/>
          <w:szCs w:val="24"/>
          <w:u w:val="single"/>
        </w:rPr>
        <w:t>.</w:t>
      </w:r>
      <w:r w:rsidR="0019551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56223">
        <w:rPr>
          <w:rFonts w:ascii="Times New Roman" w:hAnsi="Times New Roman" w:cs="Times New Roman"/>
          <w:sz w:val="24"/>
          <w:szCs w:val="24"/>
          <w:u w:val="single"/>
        </w:rPr>
        <w:t xml:space="preserve"> </w:t>
      </w:r>
      <w:r w:rsidR="00356223" w:rsidRPr="00356223">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95512">
              <w:rPr>
                <w:rFonts w:ascii="Times New Roman" w:hAnsi="Times New Roman" w:cs="Times New Roman"/>
                <w:sz w:val="24"/>
                <w:szCs w:val="24"/>
              </w:rPr>
              <w:t>06.07</w:t>
            </w:r>
            <w:r w:rsidR="00F654B1">
              <w:rPr>
                <w:rFonts w:ascii="Times New Roman" w:hAnsi="Times New Roman" w:cs="Times New Roman"/>
                <w:sz w:val="24"/>
                <w:szCs w:val="24"/>
              </w:rPr>
              <w:t>.2023</w:t>
            </w:r>
            <w:r w:rsidR="00195512">
              <w:rPr>
                <w:rFonts w:ascii="Times New Roman" w:hAnsi="Times New Roman" w:cs="Times New Roman"/>
                <w:sz w:val="24"/>
                <w:szCs w:val="24"/>
              </w:rPr>
              <w:t xml:space="preserve"> 15</w:t>
            </w:r>
            <w:r w:rsidR="00701E8A">
              <w:rPr>
                <w:rFonts w:ascii="Times New Roman" w:hAnsi="Times New Roman" w:cs="Times New Roman"/>
                <w:sz w:val="24"/>
                <w:szCs w:val="24"/>
              </w:rPr>
              <w:t>:</w:t>
            </w:r>
            <w:r w:rsidR="00195512">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56223">
              <w:rPr>
                <w:rFonts w:ascii="Times New Roman" w:hAnsi="Times New Roman" w:cs="Times New Roman"/>
                <w:sz w:val="24"/>
                <w:szCs w:val="24"/>
              </w:rPr>
              <w:t>1</w:t>
            </w:r>
            <w:r w:rsidR="00356223">
              <w:rPr>
                <w:rFonts w:ascii="Times New Roman" w:hAnsi="Times New Roman" w:cs="Times New Roman"/>
                <w:sz w:val="24"/>
                <w:szCs w:val="24"/>
                <w:lang w:val="en-US"/>
              </w:rPr>
              <w:t>7</w:t>
            </w:r>
            <w:r w:rsidR="00195512">
              <w:rPr>
                <w:rFonts w:ascii="Times New Roman" w:hAnsi="Times New Roman" w:cs="Times New Roman"/>
                <w:sz w:val="24"/>
                <w:szCs w:val="24"/>
              </w:rPr>
              <w:t>.07</w:t>
            </w:r>
            <w:r w:rsidR="00F654B1">
              <w:rPr>
                <w:rFonts w:ascii="Times New Roman" w:hAnsi="Times New Roman" w:cs="Times New Roman"/>
                <w:sz w:val="24"/>
                <w:szCs w:val="24"/>
              </w:rPr>
              <w:t>.2023</w:t>
            </w:r>
            <w:r w:rsidR="00356223">
              <w:rPr>
                <w:rFonts w:ascii="Times New Roman" w:hAnsi="Times New Roman" w:cs="Times New Roman"/>
                <w:sz w:val="24"/>
                <w:szCs w:val="24"/>
              </w:rPr>
              <w:t xml:space="preserve"> </w:t>
            </w:r>
            <w:r w:rsidR="00356223">
              <w:rPr>
                <w:rFonts w:ascii="Times New Roman" w:hAnsi="Times New Roman" w:cs="Times New Roman"/>
                <w:sz w:val="24"/>
                <w:szCs w:val="24"/>
                <w:lang w:val="en-US"/>
              </w:rPr>
              <w:t>08</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5622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5622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95512">
        <w:rPr>
          <w:rFonts w:ascii="Times New Roman" w:hAnsi="Times New Roman" w:cs="Times New Roman"/>
          <w:sz w:val="24"/>
          <w:szCs w:val="24"/>
        </w:rPr>
        <w:t>15:5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95512">
        <w:rPr>
          <w:rFonts w:ascii="Times New Roman" w:hAnsi="Times New Roman" w:cs="Times New Roman"/>
          <w:sz w:val="24"/>
          <w:szCs w:val="24"/>
          <w:u w:val="single"/>
        </w:rPr>
        <w:t>06.07</w:t>
      </w:r>
      <w:r w:rsidR="00F654B1">
        <w:rPr>
          <w:rFonts w:ascii="Times New Roman" w:hAnsi="Times New Roman" w:cs="Times New Roman"/>
          <w:sz w:val="24"/>
          <w:szCs w:val="24"/>
          <w:u w:val="single"/>
        </w:rPr>
        <w:t>.2023</w:t>
      </w:r>
      <w:r w:rsidR="00356223">
        <w:rPr>
          <w:rFonts w:ascii="Times New Roman" w:hAnsi="Times New Roman" w:cs="Times New Roman"/>
          <w:sz w:val="24"/>
          <w:szCs w:val="24"/>
        </w:rPr>
        <w:t xml:space="preserve"> по </w:t>
      </w:r>
      <w:r w:rsidR="00356223" w:rsidRPr="00356223">
        <w:rPr>
          <w:rFonts w:ascii="Times New Roman" w:hAnsi="Times New Roman" w:cs="Times New Roman"/>
          <w:sz w:val="24"/>
          <w:szCs w:val="24"/>
        </w:rPr>
        <w:t>08</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56223" w:rsidRPr="00356223">
        <w:rPr>
          <w:rFonts w:ascii="Times New Roman" w:hAnsi="Times New Roman" w:cs="Times New Roman"/>
          <w:sz w:val="24"/>
          <w:szCs w:val="24"/>
          <w:u w:val="single"/>
        </w:rPr>
        <w:t>14</w:t>
      </w:r>
      <w:r w:rsidR="00195512">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56223">
        <w:rPr>
          <w:rFonts w:ascii="Times New Roman" w:hAnsi="Times New Roman" w:cs="Times New Roman"/>
          <w:sz w:val="24"/>
          <w:szCs w:val="24"/>
          <w:u w:val="single"/>
        </w:rPr>
        <w:t>1</w:t>
      </w:r>
      <w:r w:rsidR="00356223">
        <w:rPr>
          <w:rFonts w:ascii="Times New Roman" w:hAnsi="Times New Roman" w:cs="Times New Roman"/>
          <w:sz w:val="24"/>
          <w:szCs w:val="24"/>
          <w:u w:val="single"/>
          <w:lang w:val="en-US"/>
        </w:rPr>
        <w:t>4</w:t>
      </w:r>
      <w:bookmarkStart w:id="0" w:name="_GoBack"/>
      <w:bookmarkEnd w:id="0"/>
      <w:r w:rsidR="00C64906" w:rsidRPr="00A73F94">
        <w:rPr>
          <w:rFonts w:ascii="Times New Roman" w:hAnsi="Times New Roman" w:cs="Times New Roman"/>
          <w:sz w:val="24"/>
          <w:szCs w:val="24"/>
          <w:u w:val="single"/>
        </w:rPr>
        <w:t>.</w:t>
      </w:r>
      <w:r w:rsidR="00195512">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05A14">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A90CEB" w:rsidRDefault="00EA6E42" w:rsidP="00A90CE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90CEB" w:rsidRPr="007F4717" w:rsidRDefault="00A90CEB" w:rsidP="00A90CEB">
      <w:pPr>
        <w:spacing w:after="0" w:line="240" w:lineRule="auto"/>
        <w:jc w:val="center"/>
        <w:rPr>
          <w:rFonts w:ascii="Times New Roman" w:hAnsi="Times New Roman"/>
          <w:b/>
        </w:rPr>
      </w:pPr>
      <w:r w:rsidRPr="007F4717">
        <w:rPr>
          <w:rFonts w:ascii="Times New Roman" w:hAnsi="Times New Roman"/>
          <w:b/>
        </w:rPr>
        <w:t>Запрос ценового предложения на приобретение</w:t>
      </w:r>
      <w:r>
        <w:rPr>
          <w:rFonts w:ascii="Times New Roman" w:hAnsi="Times New Roman" w:cs="Times New Roman"/>
          <w:b/>
        </w:rPr>
        <w:t xml:space="preserve"> </w:t>
      </w:r>
      <w:r w:rsidRPr="00E45124">
        <w:rPr>
          <w:rFonts w:ascii="Times New Roman" w:hAnsi="Times New Roman" w:cs="Times New Roman"/>
          <w:b/>
        </w:rPr>
        <w:t xml:space="preserve">компрессорного блока Typ.GM-80L </w:t>
      </w:r>
      <w:r w:rsidRPr="007F4717">
        <w:rPr>
          <w:rFonts w:ascii="Times New Roman" w:hAnsi="Times New Roman" w:cs="Times New Roman"/>
          <w:b/>
        </w:rPr>
        <w:t>в рамках заказа зав. №901.</w:t>
      </w:r>
    </w:p>
    <w:p w:rsidR="00A90CEB" w:rsidRPr="00C8103A" w:rsidRDefault="00A90CEB" w:rsidP="00A90CEB">
      <w:pPr>
        <w:spacing w:after="0" w:line="240" w:lineRule="auto"/>
        <w:jc w:val="center"/>
        <w:rPr>
          <w:rFonts w:ascii="Times New Roman" w:hAnsi="Times New Roman"/>
          <w:b/>
          <w:sz w:val="20"/>
          <w:szCs w:val="20"/>
        </w:rPr>
      </w:pPr>
    </w:p>
    <w:p w:rsidR="00A90CEB" w:rsidRPr="007F4717" w:rsidRDefault="00A90CEB" w:rsidP="00A90CEB">
      <w:pPr>
        <w:pStyle w:val="af5"/>
        <w:numPr>
          <w:ilvl w:val="0"/>
          <w:numId w:val="17"/>
        </w:numPr>
        <w:ind w:left="0" w:firstLine="0"/>
        <w:jc w:val="both"/>
        <w:rPr>
          <w:rFonts w:ascii="Times New Roman" w:hAnsi="Times New Roman"/>
          <w:b/>
          <w:color w:val="000000"/>
        </w:rPr>
      </w:pPr>
      <w:r w:rsidRPr="007F4717">
        <w:rPr>
          <w:rFonts w:ascii="Times New Roman" w:hAnsi="Times New Roman"/>
          <w:b/>
          <w:color w:val="000000"/>
        </w:rPr>
        <w:t>Требование к количественным характеристикам поставки.</w:t>
      </w:r>
    </w:p>
    <w:p w:rsidR="00A90CEB" w:rsidRPr="007F4717" w:rsidRDefault="00A90CEB" w:rsidP="00A90CEB">
      <w:pPr>
        <w:numPr>
          <w:ilvl w:val="1"/>
          <w:numId w:val="18"/>
        </w:numPr>
        <w:suppressAutoHyphens/>
        <w:spacing w:after="0"/>
        <w:ind w:left="0" w:firstLine="0"/>
        <w:rPr>
          <w:rFonts w:ascii="Times New Roman" w:hAnsi="Times New Roman" w:cs="Times New Roman"/>
        </w:rPr>
      </w:pPr>
      <w:r>
        <w:rPr>
          <w:rFonts w:ascii="Times New Roman" w:hAnsi="Times New Roman" w:cs="Times New Roman"/>
        </w:rPr>
        <w:t xml:space="preserve"> </w:t>
      </w:r>
      <w:r w:rsidRPr="007F4717">
        <w:rPr>
          <w:rFonts w:ascii="Times New Roman" w:hAnsi="Times New Roman" w:cs="Times New Roman"/>
        </w:rPr>
        <w:t xml:space="preserve">Предметом настоящего технического задания является приобретение </w:t>
      </w:r>
      <w:r w:rsidRPr="00E45124">
        <w:rPr>
          <w:rFonts w:ascii="Times New Roman" w:hAnsi="Times New Roman" w:cs="Times New Roman"/>
        </w:rPr>
        <w:t xml:space="preserve">компрессорного блока Typ.GM-80L </w:t>
      </w:r>
      <w:r w:rsidRPr="007F4717">
        <w:rPr>
          <w:rFonts w:ascii="Times New Roman" w:hAnsi="Times New Roman" w:cs="Times New Roman"/>
        </w:rPr>
        <w:t>для нужд предприятия  в рамках выполнения государственного заказа по Контракту № ГК 2028</w:t>
      </w:r>
      <w:r>
        <w:rPr>
          <w:rFonts w:ascii="Times New Roman" w:hAnsi="Times New Roman" w:cs="Times New Roman"/>
        </w:rPr>
        <w:t>…</w:t>
      </w:r>
      <w:r w:rsidRPr="007F4717">
        <w:rPr>
          <w:rFonts w:ascii="Times New Roman" w:hAnsi="Times New Roman" w:cs="Times New Roman"/>
        </w:rPr>
        <w:t>2843/901-20-ОКР/5904 от 14.08.2020 г.,  заключенного во исполнение  Государственного контракта № 2028</w:t>
      </w:r>
      <w:r>
        <w:rPr>
          <w:rFonts w:ascii="Times New Roman" w:hAnsi="Times New Roman" w:cs="Times New Roman"/>
        </w:rPr>
        <w:t>…</w:t>
      </w:r>
      <w:r w:rsidRPr="007F4717">
        <w:rPr>
          <w:rFonts w:ascii="Times New Roman" w:hAnsi="Times New Roman" w:cs="Times New Roman"/>
        </w:rPr>
        <w:t xml:space="preserve">2843 от 25.05.2020 г. (присвоен ИГК 2028…….2843). </w:t>
      </w:r>
    </w:p>
    <w:p w:rsidR="00A90CEB" w:rsidRPr="007F4717" w:rsidRDefault="00A90CEB" w:rsidP="00A90CEB">
      <w:pPr>
        <w:pStyle w:val="af5"/>
        <w:numPr>
          <w:ilvl w:val="1"/>
          <w:numId w:val="18"/>
        </w:numPr>
        <w:spacing w:after="0" w:line="240" w:lineRule="auto"/>
        <w:ind w:left="0" w:firstLine="0"/>
        <w:jc w:val="both"/>
        <w:rPr>
          <w:rFonts w:ascii="Times New Roman" w:hAnsi="Times New Roman"/>
          <w:color w:val="000000"/>
        </w:rPr>
      </w:pPr>
      <w:r>
        <w:rPr>
          <w:rFonts w:ascii="Times New Roman" w:hAnsi="Times New Roman"/>
          <w:color w:val="000000"/>
        </w:rPr>
        <w:t xml:space="preserve"> </w:t>
      </w:r>
      <w:proofErr w:type="gramStart"/>
      <w:r w:rsidRPr="007F4717">
        <w:rPr>
          <w:rFonts w:ascii="Times New Roman" w:hAnsi="Times New Roman"/>
          <w:color w:val="000000"/>
        </w:rPr>
        <w:t>Адрес поставки товара: 298313, Крым, г. Керчь, ул. Танкистов, д. 4.</w:t>
      </w:r>
      <w:proofErr w:type="gramEnd"/>
      <w:r w:rsidRPr="007F4717">
        <w:rPr>
          <w:rFonts w:ascii="Times New Roman" w:hAnsi="Times New Roman"/>
          <w:color w:val="000000"/>
        </w:rPr>
        <w:t xml:space="preserve"> Доставка за счет Поставщика.</w:t>
      </w:r>
    </w:p>
    <w:p w:rsidR="00A90CEB" w:rsidRPr="007F4717" w:rsidRDefault="00A90CEB" w:rsidP="00A90CEB">
      <w:pPr>
        <w:pStyle w:val="af5"/>
        <w:numPr>
          <w:ilvl w:val="1"/>
          <w:numId w:val="18"/>
        </w:numPr>
        <w:spacing w:line="240" w:lineRule="auto"/>
        <w:ind w:left="0" w:firstLine="0"/>
        <w:jc w:val="both"/>
        <w:rPr>
          <w:rFonts w:ascii="Times New Roman" w:hAnsi="Times New Roman"/>
          <w:color w:val="000000"/>
        </w:rPr>
      </w:pPr>
      <w:r>
        <w:rPr>
          <w:rFonts w:ascii="Times New Roman" w:hAnsi="Times New Roman"/>
          <w:color w:val="000000"/>
        </w:rPr>
        <w:t xml:space="preserve"> </w:t>
      </w:r>
      <w:r w:rsidRPr="007F4717">
        <w:rPr>
          <w:rFonts w:ascii="Times New Roman" w:hAnsi="Times New Roman"/>
          <w:color w:val="000000"/>
        </w:rPr>
        <w:t>Срок поставки товара: 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Pr>
          <w:rFonts w:ascii="Times New Roman" w:hAnsi="Times New Roman"/>
          <w:color w:val="000000"/>
        </w:rPr>
        <w:t xml:space="preserve"> </w:t>
      </w:r>
      <w:r w:rsidRPr="007F4717">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sidRPr="00C81FB0">
        <w:rPr>
          <w:rFonts w:ascii="Times New Roman" w:hAnsi="Times New Roman"/>
          <w:color w:val="000000"/>
        </w:rPr>
        <w:t>Перечень необходимого Товара:</w:t>
      </w:r>
    </w:p>
    <w:p w:rsidR="00A90CEB" w:rsidRPr="007F4717" w:rsidRDefault="00A90CEB" w:rsidP="00A90CEB">
      <w:pPr>
        <w:pStyle w:val="af5"/>
        <w:spacing w:after="0" w:line="240" w:lineRule="auto"/>
        <w:ind w:left="0"/>
        <w:jc w:val="both"/>
        <w:rPr>
          <w:rFonts w:ascii="Times New Roman" w:hAnsi="Times New Roman"/>
          <w:b/>
          <w:color w:val="000000"/>
        </w:rPr>
      </w:pPr>
    </w:p>
    <w:tbl>
      <w:tblPr>
        <w:tblW w:w="10349" w:type="dxa"/>
        <w:tblInd w:w="-176" w:type="dxa"/>
        <w:tblLook w:val="04A0" w:firstRow="1" w:lastRow="0" w:firstColumn="1" w:lastColumn="0" w:noHBand="0" w:noVBand="1"/>
      </w:tblPr>
      <w:tblGrid>
        <w:gridCol w:w="717"/>
        <w:gridCol w:w="5588"/>
        <w:gridCol w:w="944"/>
        <w:gridCol w:w="1394"/>
        <w:gridCol w:w="1706"/>
      </w:tblGrid>
      <w:tr w:rsidR="00A90CEB" w:rsidRPr="00166BF6" w:rsidTr="007D4F70">
        <w:trPr>
          <w:trHeight w:val="484"/>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w:t>
            </w:r>
            <w:proofErr w:type="spellStart"/>
            <w:r w:rsidRPr="00166BF6">
              <w:rPr>
                <w:rFonts w:ascii="Times New Roman" w:eastAsia="Times New Roman" w:hAnsi="Times New Roman" w:cs="Times New Roman"/>
                <w:bCs/>
                <w:color w:val="000000"/>
                <w:lang w:eastAsia="ru-RU"/>
              </w:rPr>
              <w:t>п</w:t>
            </w:r>
            <w:proofErr w:type="gramStart"/>
            <w:r w:rsidRPr="00166BF6">
              <w:rPr>
                <w:rFonts w:ascii="Times New Roman" w:eastAsia="Times New Roman" w:hAnsi="Times New Roman" w:cs="Times New Roman"/>
                <w:bCs/>
                <w:color w:val="000000"/>
                <w:lang w:eastAsia="ru-RU"/>
              </w:rPr>
              <w:t>.п</w:t>
            </w:r>
            <w:proofErr w:type="spellEnd"/>
            <w:proofErr w:type="gramEnd"/>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Наименование</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Кол-во</w:t>
            </w:r>
            <w:r w:rsidRPr="00EA1870">
              <w:rPr>
                <w:rFonts w:ascii="Times New Roman" w:eastAsia="Times New Roman" w:hAnsi="Times New Roman" w:cs="Times New Roman"/>
                <w:bCs/>
                <w:color w:val="000000"/>
                <w:lang w:eastAsia="ru-RU"/>
              </w:rPr>
              <w:t xml:space="preserve"> шт.</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lang w:eastAsia="ru-RU"/>
              </w:rPr>
            </w:pPr>
            <w:r w:rsidRPr="00166BF6">
              <w:rPr>
                <w:rFonts w:ascii="Times New Roman" w:eastAsia="Times New Roman" w:hAnsi="Times New Roman" w:cs="Times New Roman"/>
                <w:bCs/>
                <w:lang w:eastAsia="ru-RU"/>
              </w:rPr>
              <w:t>Цена</w:t>
            </w:r>
            <w:r w:rsidRPr="00EA1870">
              <w:rPr>
                <w:rFonts w:ascii="Times New Roman" w:eastAsia="Times New Roman" w:hAnsi="Times New Roman" w:cs="Times New Roman"/>
                <w:bCs/>
                <w:lang w:eastAsia="ru-RU"/>
              </w:rPr>
              <w:t xml:space="preserve"> </w:t>
            </w:r>
            <w:r w:rsidRPr="00166BF6">
              <w:rPr>
                <w:rFonts w:ascii="Times New Roman" w:eastAsia="Times New Roman" w:hAnsi="Times New Roman" w:cs="Times New Roman"/>
                <w:bCs/>
                <w:lang w:eastAsia="ru-RU"/>
              </w:rPr>
              <w:t>с НДС</w:t>
            </w:r>
            <w:r w:rsidRPr="00EA1870">
              <w:rPr>
                <w:rFonts w:ascii="Times New Roman" w:eastAsia="Times New Roman" w:hAnsi="Times New Roman" w:cs="Times New Roman"/>
                <w:bCs/>
                <w:lang w:eastAsia="ru-RU"/>
              </w:rPr>
              <w:t>, ЕВРО</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EA1870">
              <w:rPr>
                <w:rFonts w:ascii="Times New Roman" w:eastAsia="Times New Roman" w:hAnsi="Times New Roman" w:cs="Times New Roman"/>
                <w:bCs/>
                <w:color w:val="000000"/>
                <w:lang w:eastAsia="ru-RU"/>
              </w:rPr>
              <w:t xml:space="preserve">Сумма </w:t>
            </w:r>
            <w:r w:rsidRPr="00166BF6">
              <w:rPr>
                <w:rFonts w:ascii="Times New Roman" w:eastAsia="Times New Roman" w:hAnsi="Times New Roman" w:cs="Times New Roman"/>
                <w:bCs/>
                <w:color w:val="000000"/>
                <w:lang w:eastAsia="ru-RU"/>
              </w:rPr>
              <w:t>с НДС</w:t>
            </w:r>
            <w:r w:rsidRPr="00EA1870">
              <w:rPr>
                <w:rFonts w:ascii="Times New Roman" w:eastAsia="Times New Roman" w:hAnsi="Times New Roman" w:cs="Times New Roman"/>
                <w:bCs/>
                <w:color w:val="000000"/>
                <w:lang w:eastAsia="ru-RU"/>
              </w:rPr>
              <w:t xml:space="preserve"> ЕВРО</w:t>
            </w:r>
          </w:p>
        </w:tc>
      </w:tr>
      <w:tr w:rsidR="00A90CEB" w:rsidRPr="00166BF6" w:rsidTr="007D4F70">
        <w:trPr>
          <w:trHeight w:val="312"/>
        </w:trPr>
        <w:tc>
          <w:tcPr>
            <w:tcW w:w="717" w:type="dxa"/>
            <w:tcBorders>
              <w:top w:val="nil"/>
              <w:left w:val="single" w:sz="4" w:space="0" w:color="auto"/>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sidRPr="00166BF6">
              <w:rPr>
                <w:rFonts w:ascii="Times New Roman" w:eastAsia="Times New Roman" w:hAnsi="Times New Roman" w:cs="Times New Roman"/>
                <w:lang w:eastAsia="ru-RU"/>
              </w:rPr>
              <w:t>1.</w:t>
            </w:r>
          </w:p>
        </w:tc>
        <w:tc>
          <w:tcPr>
            <w:tcW w:w="5588" w:type="dxa"/>
            <w:tcBorders>
              <w:top w:val="nil"/>
              <w:left w:val="nil"/>
              <w:bottom w:val="single" w:sz="4" w:space="0" w:color="auto"/>
              <w:right w:val="single" w:sz="4" w:space="0" w:color="auto"/>
            </w:tcBorders>
            <w:shd w:val="clear" w:color="auto" w:fill="auto"/>
            <w:noWrap/>
            <w:vAlign w:val="bottom"/>
            <w:hideMark/>
          </w:tcPr>
          <w:p w:rsidR="00A90CEB" w:rsidRPr="00EA1870" w:rsidRDefault="00A90CEB" w:rsidP="00A90CEB">
            <w:pPr>
              <w:spacing w:after="0" w:line="240" w:lineRule="auto"/>
              <w:rPr>
                <w:rFonts w:ascii="Times New Roman" w:eastAsia="Times New Roman" w:hAnsi="Times New Roman" w:cs="Times New Roman"/>
                <w:b/>
                <w:lang w:eastAsia="ru-RU"/>
              </w:rPr>
            </w:pPr>
            <w:proofErr w:type="gramStart"/>
            <w:r w:rsidRPr="00EA1870">
              <w:rPr>
                <w:rFonts w:ascii="Times New Roman" w:eastAsia="Times New Roman" w:hAnsi="Times New Roman" w:cs="Times New Roman"/>
                <w:b/>
                <w:lang w:eastAsia="ru-RU"/>
              </w:rPr>
              <w:t>Вакуумный</w:t>
            </w:r>
            <w:proofErr w:type="gramEnd"/>
            <w:r w:rsidRPr="00EA1870">
              <w:rPr>
                <w:rFonts w:ascii="Times New Roman" w:eastAsia="Times New Roman" w:hAnsi="Times New Roman" w:cs="Times New Roman"/>
                <w:b/>
                <w:lang w:eastAsia="ru-RU"/>
              </w:rPr>
              <w:t xml:space="preserve"> компрессорный блока Typ.GM-80L</w:t>
            </w:r>
          </w:p>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установке DV-400E KIESS)</w:t>
            </w:r>
          </w:p>
        </w:tc>
        <w:tc>
          <w:tcPr>
            <w:tcW w:w="94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166BF6">
              <w:rPr>
                <w:rFonts w:ascii="Times New Roman" w:eastAsia="Times New Roman" w:hAnsi="Times New Roman" w:cs="Times New Roman"/>
                <w:lang w:eastAsia="ru-RU"/>
              </w:rPr>
              <w:t>,00</w:t>
            </w:r>
          </w:p>
        </w:tc>
        <w:tc>
          <w:tcPr>
            <w:tcW w:w="139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66 340,00</w:t>
            </w:r>
          </w:p>
        </w:tc>
        <w:tc>
          <w:tcPr>
            <w:tcW w:w="1706"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132 680,00</w:t>
            </w:r>
            <w:r w:rsidRPr="00166BF6">
              <w:rPr>
                <w:rFonts w:ascii="Times New Roman" w:eastAsia="Times New Roman" w:hAnsi="Times New Roman" w:cs="Times New Roman"/>
                <w:lang w:eastAsia="ru-RU"/>
              </w:rPr>
              <w:t xml:space="preserve">  </w:t>
            </w:r>
          </w:p>
        </w:tc>
      </w:tr>
      <w:tr w:rsidR="00A90CEB" w:rsidRPr="00166BF6" w:rsidTr="007D4F70">
        <w:trPr>
          <w:gridBefore w:val="1"/>
          <w:wBefore w:w="717" w:type="dxa"/>
          <w:trHeight w:val="312"/>
        </w:trPr>
        <w:tc>
          <w:tcPr>
            <w:tcW w:w="7926" w:type="dxa"/>
            <w:gridSpan w:val="3"/>
            <w:tcBorders>
              <w:top w:val="nil"/>
              <w:left w:val="nil"/>
              <w:bottom w:val="nil"/>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66BF6">
              <w:rPr>
                <w:rFonts w:ascii="Times New Roman" w:eastAsia="Times New Roman" w:hAnsi="Times New Roman" w:cs="Times New Roman"/>
                <w:lang w:eastAsia="ru-RU"/>
              </w:rPr>
              <w:t>Итого с НДС:</w:t>
            </w:r>
          </w:p>
        </w:tc>
        <w:tc>
          <w:tcPr>
            <w:tcW w:w="1706" w:type="dxa"/>
            <w:tcBorders>
              <w:top w:val="nil"/>
              <w:left w:val="nil"/>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132 680,00</w:t>
            </w:r>
          </w:p>
        </w:tc>
      </w:tr>
    </w:tbl>
    <w:p w:rsidR="00A90CEB" w:rsidRPr="007F4717" w:rsidRDefault="00A90CEB" w:rsidP="00A90CEB">
      <w:pPr>
        <w:pStyle w:val="af5"/>
        <w:spacing w:after="0" w:line="240" w:lineRule="auto"/>
        <w:ind w:left="0"/>
        <w:jc w:val="both"/>
        <w:rPr>
          <w:rFonts w:ascii="Times New Roman" w:hAnsi="Times New Roman"/>
          <w:b/>
          <w:color w:val="000000"/>
        </w:rPr>
      </w:pPr>
    </w:p>
    <w:p w:rsidR="00A90CEB" w:rsidRPr="007F4717" w:rsidRDefault="00A90CEB" w:rsidP="00A90CEB">
      <w:pPr>
        <w:spacing w:after="0" w:line="240" w:lineRule="auto"/>
        <w:jc w:val="both"/>
        <w:rPr>
          <w:rFonts w:ascii="Times New Roman" w:hAnsi="Times New Roman"/>
          <w:b/>
        </w:rPr>
      </w:pPr>
    </w:p>
    <w:p w:rsidR="00A90CEB" w:rsidRPr="007F4717" w:rsidRDefault="00A90CEB" w:rsidP="00A90CEB">
      <w:pPr>
        <w:numPr>
          <w:ilvl w:val="1"/>
          <w:numId w:val="18"/>
        </w:numPr>
        <w:suppressAutoHyphens/>
        <w:spacing w:after="0" w:line="240" w:lineRule="auto"/>
        <w:ind w:left="0" w:firstLine="0"/>
        <w:jc w:val="both"/>
        <w:rPr>
          <w:rFonts w:ascii="Times New Roman" w:hAnsi="Times New Roman"/>
        </w:rPr>
      </w:pPr>
      <w:r>
        <w:rPr>
          <w:rFonts w:ascii="Times New Roman" w:hAnsi="Times New Roman"/>
        </w:rPr>
        <w:t xml:space="preserve"> </w:t>
      </w:r>
      <w:r w:rsidRPr="007F4717">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 xml:space="preserve">2.  Требования к качеству и безопасности товара: </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национальные стандарты РФ;</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правила по стандартизации, нормы и рекомендации в области стандартизации;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общероссийские классификаторы технико-экономической и социальной информации;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2.3. Ответственность за безопасность эксплуатации поставляемого товара в гарантийный период несет Поставщик.</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2.4. Риск случайного повреждения товара до получения его Заказчиком на собственном складе, несет Поставщик.</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3.  Требования к техническим характеристикам товара и условиям договора: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3.1. Товар должен соответствовать всем критериям, описанным в </w:t>
      </w:r>
      <w:proofErr w:type="spellStart"/>
      <w:r w:rsidRPr="007F4717">
        <w:rPr>
          <w:rFonts w:ascii="Times New Roman" w:hAnsi="Times New Roman"/>
          <w:color w:val="000000"/>
          <w:lang w:eastAsia="ru-RU"/>
        </w:rPr>
        <w:t>п.п</w:t>
      </w:r>
      <w:proofErr w:type="spellEnd"/>
      <w:r w:rsidRPr="007F4717">
        <w:rPr>
          <w:rFonts w:ascii="Times New Roman" w:hAnsi="Times New Roman"/>
          <w:color w:val="000000"/>
          <w:lang w:eastAsia="ru-RU"/>
        </w:rPr>
        <w:t>. 1.3. – 1.6., 2 настоящего Технического задания.</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7F4717">
        <w:rPr>
          <w:rFonts w:ascii="Times New Roman" w:hAnsi="Times New Roman"/>
          <w:color w:val="000000"/>
          <w:lang w:eastAsia="ru-RU"/>
        </w:rPr>
        <w:cr/>
        <w:t xml:space="preserve">3.3. 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r w:rsidRPr="007F4717">
        <w:rPr>
          <w:rFonts w:ascii="Times New Roman" w:hAnsi="Times New Roman"/>
          <w:color w:val="000000"/>
          <w:lang w:eastAsia="ru-RU"/>
        </w:rPr>
        <w:lastRenderedPageBreak/>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3.5. </w:t>
      </w:r>
      <w:proofErr w:type="gramStart"/>
      <w:r w:rsidRPr="007F4717">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90CEB" w:rsidRPr="007F4717" w:rsidRDefault="00A90CEB" w:rsidP="00A90CEB">
      <w:pPr>
        <w:pStyle w:val="af5"/>
        <w:spacing w:after="0" w:line="240" w:lineRule="auto"/>
        <w:ind w:left="0"/>
        <w:jc w:val="both"/>
        <w:rPr>
          <w:rFonts w:ascii="Times New Roman" w:hAnsi="Times New Roman"/>
          <w:b/>
          <w:lang w:eastAsia="ru-RU"/>
        </w:rPr>
      </w:pPr>
      <w:r w:rsidRPr="007F4717">
        <w:rPr>
          <w:rFonts w:ascii="Times New Roman" w:hAnsi="Times New Roman"/>
          <w:b/>
          <w:color w:val="000000"/>
        </w:rPr>
        <w:t>4.</w:t>
      </w:r>
      <w:r w:rsidRPr="007F4717">
        <w:rPr>
          <w:rFonts w:ascii="Times New Roman" w:hAnsi="Times New Roman"/>
          <w:color w:val="000000"/>
        </w:rPr>
        <w:t xml:space="preserve">  </w:t>
      </w:r>
      <w:r w:rsidRPr="007F4717">
        <w:rPr>
          <w:rFonts w:ascii="Times New Roman" w:hAnsi="Times New Roman"/>
          <w:b/>
          <w:lang w:eastAsia="ru-RU"/>
        </w:rPr>
        <w:t>Гарантийные обязательства:</w:t>
      </w:r>
    </w:p>
    <w:p w:rsidR="00A90CEB" w:rsidRPr="007F4717" w:rsidRDefault="00A90CEB" w:rsidP="00A90CEB">
      <w:pPr>
        <w:spacing w:after="0" w:line="240" w:lineRule="auto"/>
        <w:contextualSpacing/>
        <w:jc w:val="both"/>
        <w:rPr>
          <w:rFonts w:ascii="Times New Roman" w:hAnsi="Times New Roman" w:cs="Times New Roman"/>
          <w:b/>
          <w:lang w:eastAsia="ru-RU"/>
        </w:rPr>
      </w:pPr>
      <w:r w:rsidRPr="007F4717">
        <w:rPr>
          <w:rFonts w:ascii="Times New Roman" w:hAnsi="Times New Roman"/>
          <w:lang w:eastAsia="ru-RU"/>
        </w:rPr>
        <w:t xml:space="preserve">4.1. Гарантийный срок для поставляемого товара -  </w:t>
      </w:r>
      <w:r>
        <w:rPr>
          <w:rFonts w:ascii="Times New Roman" w:hAnsi="Times New Roman"/>
          <w:lang w:eastAsia="ru-RU"/>
        </w:rPr>
        <w:t>12</w:t>
      </w:r>
      <w:r w:rsidRPr="007F4717">
        <w:rPr>
          <w:rFonts w:ascii="Times New Roman" w:hAnsi="Times New Roman"/>
          <w:lang w:eastAsia="ru-RU"/>
        </w:rPr>
        <w:t xml:space="preserve"> (</w:t>
      </w:r>
      <w:r>
        <w:rPr>
          <w:rFonts w:ascii="Times New Roman" w:hAnsi="Times New Roman"/>
          <w:lang w:eastAsia="ru-RU"/>
        </w:rPr>
        <w:t>двенадцать) месяцев</w:t>
      </w:r>
      <w:r w:rsidRPr="007F4717">
        <w:rPr>
          <w:rFonts w:ascii="Times New Roman" w:hAnsi="Times New Roman"/>
          <w:lang w:eastAsia="ru-RU"/>
        </w:rPr>
        <w:t xml:space="preserve"> с момента ввода в эксплуатацию.</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4.2.</w:t>
      </w:r>
      <w:r w:rsidRPr="007F4717">
        <w:t xml:space="preserve"> </w:t>
      </w:r>
      <w:r w:rsidRPr="007F4717">
        <w:rPr>
          <w:rFonts w:ascii="Times New Roman" w:hAnsi="Times New Roman" w:cs="Times New Roman"/>
        </w:rPr>
        <w:t xml:space="preserve">Поставляемое оборудование должно быть новым и произведено </w:t>
      </w:r>
      <w:r>
        <w:rPr>
          <w:rFonts w:ascii="Times New Roman" w:hAnsi="Times New Roman" w:cs="Times New Roman"/>
        </w:rPr>
        <w:t>не позднее 2022-</w:t>
      </w:r>
      <w:r w:rsidRPr="007F4717">
        <w:rPr>
          <w:rFonts w:ascii="Times New Roman" w:hAnsi="Times New Roman" w:cs="Times New Roman"/>
        </w:rPr>
        <w:t xml:space="preserve">2023 года. </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4.3.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b/>
          <w:color w:val="000000"/>
        </w:rPr>
        <w:t>5.  Требования к Поставщику: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одного года</w:t>
      </w:r>
      <w:r w:rsidRPr="007F4717">
        <w:rPr>
          <w:rFonts w:ascii="Times New Roman" w:hAnsi="Times New Roman"/>
          <w:color w:val="00000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5.3. Иметь ресурсные возможности (финансовые, материально-технические, трудовые);</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5.5. Иметь соответствующие разрешительные документы на исполнение услуг по договору.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5.6. Обладать необходимыми профессиональными знаниями, опытом и репутацией.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5.7. Поставщик должен осуществлять </w:t>
      </w:r>
      <w:proofErr w:type="gramStart"/>
      <w:r w:rsidRPr="007F4717">
        <w:rPr>
          <w:rFonts w:ascii="Times New Roman" w:hAnsi="Times New Roman"/>
          <w:color w:val="000000"/>
        </w:rPr>
        <w:t>гарантийное</w:t>
      </w:r>
      <w:proofErr w:type="gramEnd"/>
      <w:r w:rsidRPr="007F4717">
        <w:rPr>
          <w:rFonts w:ascii="Times New Roman" w:hAnsi="Times New Roman"/>
          <w:color w:val="000000"/>
        </w:rPr>
        <w:t xml:space="preserve"> и  после гарантийное обслуживание. В </w:t>
      </w:r>
      <w:proofErr w:type="gramStart"/>
      <w:r w:rsidRPr="007F4717">
        <w:rPr>
          <w:rFonts w:ascii="Times New Roman" w:hAnsi="Times New Roman"/>
          <w:color w:val="000000"/>
        </w:rPr>
        <w:t>случае</w:t>
      </w:r>
      <w:proofErr w:type="gramEnd"/>
      <w:r w:rsidRPr="007F4717">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7-и рабочих дней.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b/>
          <w:color w:val="000000"/>
        </w:rPr>
        <w:t>6.  Условия оплаты:</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6.1. </w:t>
      </w:r>
      <w:proofErr w:type="gramStart"/>
      <w:r w:rsidRPr="007F4717">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roofErr w:type="gramEnd"/>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 xml:space="preserve">6.2.  Авансовый платёж в размере не более 70% от общей стоимости спецификации. </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6.4. Авансовый платеж и окончательный расчет производится в рублях по курсу ЦБ РФ на день осуществления платежа.</w:t>
      </w:r>
    </w:p>
    <w:p w:rsidR="00A90CEB" w:rsidRPr="007F4717" w:rsidRDefault="00A90CEB" w:rsidP="00A90CEB">
      <w:pPr>
        <w:pStyle w:val="af5"/>
        <w:spacing w:line="240" w:lineRule="auto"/>
        <w:ind w:left="0"/>
        <w:jc w:val="both"/>
        <w:rPr>
          <w:rFonts w:ascii="Times New Roman" w:hAnsi="Times New Roman"/>
          <w:b/>
        </w:rPr>
      </w:pPr>
      <w:r w:rsidRPr="007F4717">
        <w:rPr>
          <w:rFonts w:ascii="Times New Roman" w:hAnsi="Times New Roman"/>
          <w:b/>
        </w:rPr>
        <w:t xml:space="preserve">7. </w:t>
      </w:r>
      <w:proofErr w:type="spellStart"/>
      <w:r w:rsidRPr="007F4717">
        <w:rPr>
          <w:rFonts w:ascii="Times New Roman" w:hAnsi="Times New Roman"/>
          <w:b/>
        </w:rPr>
        <w:t>Обеспечене</w:t>
      </w:r>
      <w:proofErr w:type="spellEnd"/>
      <w:r w:rsidRPr="007F4717">
        <w:rPr>
          <w:rFonts w:ascii="Times New Roman" w:hAnsi="Times New Roman"/>
          <w:b/>
        </w:rPr>
        <w:t xml:space="preserve"> договора</w:t>
      </w:r>
      <w:r w:rsidRPr="007F4717">
        <w:rPr>
          <w:rFonts w:ascii="Times New Roman" w:hAnsi="Times New Roman"/>
        </w:rPr>
        <w:t xml:space="preserve"> (применяется для обеспечения исполнения обязательств по возврату аванса)</w:t>
      </w:r>
      <w:r w:rsidRPr="007F4717">
        <w:rPr>
          <w:rFonts w:ascii="Times New Roman" w:hAnsi="Times New Roman"/>
          <w:b/>
        </w:rPr>
        <w:t>:</w:t>
      </w:r>
    </w:p>
    <w:p w:rsidR="00A90CEB" w:rsidRPr="007F4717" w:rsidRDefault="00A90CEB" w:rsidP="00A90CEB">
      <w:pPr>
        <w:pStyle w:val="af5"/>
        <w:spacing w:after="0" w:line="240" w:lineRule="auto"/>
        <w:ind w:left="0"/>
        <w:jc w:val="both"/>
        <w:rPr>
          <w:rFonts w:ascii="Times New Roman" w:hAnsi="Times New Roman"/>
          <w:color w:val="000000"/>
          <w:lang w:val="x-none"/>
        </w:rPr>
      </w:pPr>
      <w:r w:rsidRPr="007F4717">
        <w:rPr>
          <w:rFonts w:ascii="Times New Roman" w:hAnsi="Times New Roman"/>
          <w:color w:val="000000"/>
        </w:rPr>
        <w:t xml:space="preserve">7.1. </w:t>
      </w:r>
      <w:r w:rsidRPr="007F4717">
        <w:rPr>
          <w:rFonts w:ascii="Times New Roman" w:hAnsi="Times New Roman"/>
          <w:color w:val="000000"/>
          <w:lang w:val="x-none"/>
        </w:rPr>
        <w:t xml:space="preserve">Поставщик обязуется предоставить в срок не позднее 15 (пятнадцати) </w:t>
      </w:r>
      <w:r w:rsidRPr="007F4717">
        <w:rPr>
          <w:rFonts w:ascii="Times New Roman" w:hAnsi="Times New Roman"/>
          <w:color w:val="000000"/>
        </w:rPr>
        <w:t xml:space="preserve">календарных </w:t>
      </w:r>
      <w:r w:rsidRPr="007F4717">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денежных средств путем их перечисления Заказчику (обеспечительный платеж).</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073CF" w:rsidRDefault="00A90CEB" w:rsidP="00A90CEB">
      <w:pPr>
        <w:spacing w:after="0" w:line="240" w:lineRule="auto"/>
        <w:contextualSpacing/>
        <w:jc w:val="both"/>
        <w:rPr>
          <w:rFonts w:ascii="Times New Roman" w:hAnsi="Times New Roman"/>
          <w:szCs w:val="24"/>
        </w:rPr>
      </w:pPr>
      <w:r w:rsidRPr="007F4717">
        <w:rPr>
          <w:rFonts w:ascii="Times New Roman" w:hAnsi="Times New Roman" w:cs="Times New Roman"/>
          <w:color w:val="000000"/>
        </w:rPr>
        <w:t>7</w:t>
      </w:r>
      <w:r w:rsidRPr="007F4717">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7F4717">
        <w:rPr>
          <w:rFonts w:ascii="Times New Roman" w:hAnsi="Times New Roman" w:cs="Times New Roman"/>
          <w:color w:val="000000"/>
        </w:rPr>
        <w:t xml:space="preserve"> по договору, </w:t>
      </w:r>
      <w:r w:rsidRPr="007F4717">
        <w:rPr>
          <w:rFonts w:ascii="Times New Roman" w:hAnsi="Times New Roman" w:cs="Times New Roman"/>
          <w:color w:val="000000"/>
          <w:lang w:val="x-none"/>
        </w:rPr>
        <w:t>плюс 60 (шестьдесят) дней.</w:t>
      </w:r>
      <w:r>
        <w:rPr>
          <w:rFonts w:ascii="Times New Roman" w:hAnsi="Times New Roman"/>
          <w:szCs w:val="24"/>
        </w:rPr>
        <w:t xml:space="preserve"> </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A90CEB">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90CE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A90CEB">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5512"/>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23"/>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13A"/>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0CEB"/>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5A14"/>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323A3"/>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FC79-39B5-44BA-B1A2-655BD5C3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2023-07-13T05:03:00Z</dcterms:modified>
</cp:coreProperties>
</file>