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13" w:rsidRPr="00AD37F7" w:rsidRDefault="002C6387" w:rsidP="00AD37F7">
      <w:pPr>
        <w:spacing w:line="276" w:lineRule="auto"/>
        <w:ind w:left="-567" w:firstLine="283"/>
        <w:jc w:val="center"/>
        <w:rPr>
          <w:b/>
          <w:sz w:val="48"/>
          <w:szCs w:val="48"/>
        </w:rPr>
      </w:pPr>
      <w:r w:rsidRPr="00AD37F7">
        <w:rPr>
          <w:b/>
          <w:sz w:val="48"/>
          <w:szCs w:val="48"/>
        </w:rPr>
        <w:t>Техническое задание</w:t>
      </w:r>
    </w:p>
    <w:p w:rsidR="00F50C13" w:rsidRPr="00AD37F7" w:rsidRDefault="00AD37F7" w:rsidP="00AD37F7">
      <w:pPr>
        <w:spacing w:line="276" w:lineRule="auto"/>
        <w:ind w:left="-567" w:firstLine="283"/>
        <w:jc w:val="center"/>
        <w:rPr>
          <w:rFonts w:eastAsia="Calibri"/>
          <w:b/>
          <w:color w:val="000000"/>
          <w:sz w:val="40"/>
          <w:szCs w:val="40"/>
        </w:rPr>
      </w:pPr>
      <w:r w:rsidRPr="00AD37F7">
        <w:rPr>
          <w:rFonts w:eastAsia="Calibri"/>
          <w:b/>
          <w:color w:val="000000"/>
          <w:sz w:val="40"/>
          <w:szCs w:val="40"/>
        </w:rPr>
        <w:t xml:space="preserve">Биржа для заказов </w:t>
      </w:r>
      <w:r w:rsidR="00D05AD3" w:rsidRPr="00AD37F7">
        <w:rPr>
          <w:rFonts w:eastAsia="Calibri"/>
          <w:b/>
          <w:color w:val="000000"/>
          <w:sz w:val="40"/>
          <w:szCs w:val="40"/>
        </w:rPr>
        <w:t>по написанию текстов (для SEO)</w:t>
      </w:r>
    </w:p>
    <w:p w:rsidR="00D05AD3" w:rsidRPr="00684A12" w:rsidRDefault="00D05AD3" w:rsidP="00AD37F7">
      <w:pPr>
        <w:spacing w:line="276" w:lineRule="auto"/>
        <w:ind w:left="-567" w:firstLine="283"/>
        <w:jc w:val="center"/>
        <w:rPr>
          <w:b/>
        </w:rPr>
      </w:pPr>
    </w:p>
    <w:p w:rsidR="00F50C13" w:rsidRPr="00684A12" w:rsidRDefault="00E32385" w:rsidP="00AD37F7">
      <w:pPr>
        <w:tabs>
          <w:tab w:val="left" w:pos="284"/>
        </w:tabs>
        <w:ind w:left="-567" w:firstLine="283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Заказчик - </w:t>
      </w:r>
      <w:r w:rsidR="00F50C13" w:rsidRPr="00684A12">
        <w:rPr>
          <w:color w:val="000000" w:themeColor="text1"/>
        </w:rPr>
        <w:t>АО «</w:t>
      </w:r>
      <w:proofErr w:type="spellStart"/>
      <w:r w:rsidR="00F50C13" w:rsidRPr="00684A12">
        <w:rPr>
          <w:color w:val="000000" w:themeColor="text1"/>
        </w:rPr>
        <w:t>Авилон</w:t>
      </w:r>
      <w:proofErr w:type="spellEnd"/>
      <w:r w:rsidR="00F50C13" w:rsidRPr="00684A12">
        <w:rPr>
          <w:color w:val="000000" w:themeColor="text1"/>
        </w:rPr>
        <w:t xml:space="preserve"> АГ» </w:t>
      </w:r>
    </w:p>
    <w:p w:rsidR="00F50C13" w:rsidRPr="00684A12" w:rsidRDefault="00F50C13" w:rsidP="00AD37F7">
      <w:pPr>
        <w:spacing w:line="276" w:lineRule="auto"/>
        <w:ind w:left="-567" w:firstLine="283"/>
        <w:jc w:val="center"/>
        <w:rPr>
          <w:b/>
        </w:rPr>
      </w:pPr>
    </w:p>
    <w:p w:rsidR="00F50C13" w:rsidRPr="00684A12" w:rsidRDefault="00F50C13" w:rsidP="00AD37F7">
      <w:pPr>
        <w:tabs>
          <w:tab w:val="left" w:pos="284"/>
        </w:tabs>
        <w:ind w:left="-567" w:firstLine="283"/>
        <w:jc w:val="both"/>
        <w:rPr>
          <w:color w:val="000000" w:themeColor="text1"/>
          <w:lang w:eastAsia="ru-RU"/>
        </w:rPr>
      </w:pPr>
      <w:r w:rsidRPr="00684A12">
        <w:rPr>
          <w:b/>
          <w:color w:val="000000" w:themeColor="text1"/>
        </w:rPr>
        <w:t>Место</w:t>
      </w:r>
      <w:r w:rsidRPr="00684A12">
        <w:rPr>
          <w:color w:val="000000" w:themeColor="text1"/>
        </w:rPr>
        <w:t xml:space="preserve"> - </w:t>
      </w:r>
      <w:r w:rsidRPr="00684A12">
        <w:rPr>
          <w:color w:val="000000" w:themeColor="text1"/>
          <w:lang w:eastAsia="ru-RU"/>
        </w:rPr>
        <w:t>109316, г. Москва, Волгоградский пр-т., 41 корпус 1</w:t>
      </w:r>
    </w:p>
    <w:p w:rsidR="00F50C13" w:rsidRPr="00684A12" w:rsidRDefault="00F50C13" w:rsidP="00AD37F7">
      <w:pPr>
        <w:tabs>
          <w:tab w:val="left" w:pos="284"/>
        </w:tabs>
        <w:ind w:left="-567" w:firstLine="283"/>
        <w:jc w:val="both"/>
        <w:rPr>
          <w:b/>
          <w:color w:val="000000" w:themeColor="text1"/>
          <w:lang w:eastAsia="ru-RU"/>
        </w:rPr>
      </w:pPr>
    </w:p>
    <w:p w:rsidR="00F50C13" w:rsidRPr="00684A12" w:rsidRDefault="00F50C13" w:rsidP="00AD37F7">
      <w:pPr>
        <w:tabs>
          <w:tab w:val="left" w:pos="284"/>
        </w:tabs>
        <w:ind w:left="-567" w:firstLine="283"/>
        <w:jc w:val="both"/>
        <w:rPr>
          <w:color w:val="000000" w:themeColor="text1"/>
          <w:lang w:eastAsia="ru-RU"/>
        </w:rPr>
      </w:pPr>
      <w:r w:rsidRPr="00684A12">
        <w:rPr>
          <w:b/>
          <w:color w:val="000000" w:themeColor="text1"/>
          <w:lang w:eastAsia="ru-RU"/>
        </w:rPr>
        <w:t>Ответственные лица со стороны заказчика</w:t>
      </w:r>
      <w:r w:rsidRPr="00684A12">
        <w:rPr>
          <w:color w:val="000000" w:themeColor="text1"/>
          <w:lang w:eastAsia="ru-RU"/>
        </w:rPr>
        <w:t>:</w:t>
      </w:r>
      <w:bookmarkStart w:id="0" w:name="_GoBack"/>
      <w:bookmarkEnd w:id="0"/>
    </w:p>
    <w:p w:rsidR="00F50C13" w:rsidRPr="00684A12" w:rsidRDefault="00F50C13" w:rsidP="00AD37F7">
      <w:pPr>
        <w:tabs>
          <w:tab w:val="left" w:pos="284"/>
        </w:tabs>
        <w:ind w:left="-567" w:firstLine="283"/>
        <w:jc w:val="both"/>
        <w:rPr>
          <w:color w:val="000000" w:themeColor="text1"/>
          <w:lang w:eastAsia="ru-RU"/>
        </w:rPr>
      </w:pPr>
    </w:p>
    <w:p w:rsidR="00F50C13" w:rsidRPr="00684A12" w:rsidRDefault="00F50C13" w:rsidP="00AD37F7">
      <w:pPr>
        <w:tabs>
          <w:tab w:val="left" w:pos="284"/>
        </w:tabs>
        <w:ind w:left="-567" w:firstLine="283"/>
        <w:jc w:val="both"/>
        <w:rPr>
          <w:color w:val="000000" w:themeColor="text1"/>
          <w:lang w:eastAsia="ru-RU"/>
        </w:rPr>
      </w:pPr>
      <w:r w:rsidRPr="00684A12">
        <w:rPr>
          <w:color w:val="000000" w:themeColor="text1"/>
          <w:lang w:eastAsia="ru-RU"/>
        </w:rPr>
        <w:t>Айметдинова Лейсан Фиркатовна</w:t>
      </w:r>
    </w:p>
    <w:p w:rsidR="00F50C13" w:rsidRPr="00684A12" w:rsidRDefault="00F50C13" w:rsidP="00AD37F7">
      <w:pPr>
        <w:tabs>
          <w:tab w:val="left" w:pos="284"/>
        </w:tabs>
        <w:ind w:left="-567" w:firstLine="283"/>
        <w:jc w:val="both"/>
        <w:rPr>
          <w:color w:val="000000" w:themeColor="text1"/>
          <w:lang w:eastAsia="ru-RU"/>
        </w:rPr>
      </w:pPr>
      <w:r w:rsidRPr="00684A12">
        <w:rPr>
          <w:color w:val="000000" w:themeColor="text1"/>
          <w:lang w:eastAsia="ru-RU"/>
        </w:rPr>
        <w:t xml:space="preserve">Тел: +7(495)154-71-21, доб.: 2144, </w:t>
      </w:r>
    </w:p>
    <w:p w:rsidR="00F50C13" w:rsidRPr="00684A12" w:rsidRDefault="00630BCD" w:rsidP="00AD37F7">
      <w:pPr>
        <w:tabs>
          <w:tab w:val="left" w:pos="284"/>
        </w:tabs>
        <w:ind w:left="-567" w:firstLine="283"/>
        <w:jc w:val="both"/>
        <w:rPr>
          <w:color w:val="000000" w:themeColor="text1"/>
          <w:lang w:eastAsia="ru-RU"/>
        </w:rPr>
      </w:pPr>
      <w:hyperlink r:id="rId5" w:history="1">
        <w:r w:rsidR="00F50C13" w:rsidRPr="00684A12">
          <w:rPr>
            <w:color w:val="000000" w:themeColor="text1"/>
            <w:lang w:eastAsia="ru-RU"/>
          </w:rPr>
          <w:t>leisan.aimetdinova@avilon.ru</w:t>
        </w:r>
      </w:hyperlink>
    </w:p>
    <w:p w:rsidR="00F50C13" w:rsidRPr="00684A12" w:rsidRDefault="00F50C13" w:rsidP="00AD37F7">
      <w:pPr>
        <w:tabs>
          <w:tab w:val="left" w:pos="284"/>
        </w:tabs>
        <w:ind w:left="-567" w:firstLine="283"/>
        <w:jc w:val="both"/>
        <w:rPr>
          <w:color w:val="000000" w:themeColor="text1"/>
          <w:lang w:eastAsia="ru-RU"/>
        </w:rPr>
      </w:pPr>
    </w:p>
    <w:p w:rsidR="00F50C13" w:rsidRDefault="00F50C13" w:rsidP="00AD37F7">
      <w:pPr>
        <w:tabs>
          <w:tab w:val="left" w:pos="284"/>
        </w:tabs>
        <w:ind w:left="-567" w:firstLine="283"/>
        <w:jc w:val="both"/>
        <w:rPr>
          <w:color w:val="000000" w:themeColor="text1"/>
          <w:lang w:eastAsia="ru-RU"/>
        </w:rPr>
      </w:pPr>
      <w:r w:rsidRPr="00684A12">
        <w:rPr>
          <w:color w:val="000000" w:themeColor="text1"/>
          <w:lang w:eastAsia="ru-RU"/>
        </w:rPr>
        <w:t xml:space="preserve">НМЦК </w:t>
      </w:r>
      <w:r w:rsidR="004B7E7D">
        <w:rPr>
          <w:color w:val="000000" w:themeColor="text1"/>
          <w:lang w:eastAsia="ru-RU"/>
        </w:rPr>
        <w:t>200000 руб.</w:t>
      </w:r>
      <w:r w:rsidRPr="00684A12">
        <w:rPr>
          <w:color w:val="000000" w:themeColor="text1"/>
          <w:lang w:eastAsia="ru-RU"/>
        </w:rPr>
        <w:t xml:space="preserve">  БЕЗ НДС </w:t>
      </w:r>
    </w:p>
    <w:p w:rsidR="00D565AE" w:rsidRDefault="00D565AE" w:rsidP="00AD37F7">
      <w:pPr>
        <w:tabs>
          <w:tab w:val="left" w:pos="284"/>
        </w:tabs>
        <w:ind w:left="-567" w:firstLine="283"/>
        <w:jc w:val="both"/>
        <w:rPr>
          <w:color w:val="000000" w:themeColor="text1"/>
          <w:lang w:eastAsia="ru-RU"/>
        </w:rPr>
      </w:pPr>
    </w:p>
    <w:p w:rsidR="00D565AE" w:rsidRPr="00684A12" w:rsidRDefault="00D565AE" w:rsidP="00AD37F7">
      <w:pPr>
        <w:tabs>
          <w:tab w:val="left" w:pos="284"/>
        </w:tabs>
        <w:ind w:left="-567" w:firstLine="283"/>
        <w:jc w:val="both"/>
        <w:rPr>
          <w:color w:val="000000" w:themeColor="text1"/>
          <w:lang w:eastAsia="ru-RU"/>
        </w:rPr>
      </w:pPr>
      <w:r>
        <w:rPr>
          <w:color w:val="000000"/>
          <w:u w:val="single"/>
        </w:rPr>
        <w:t xml:space="preserve">Коммерческие предложения от поставщиков, с условием оплаты «отсрочкой платежа 21 </w:t>
      </w:r>
      <w:proofErr w:type="spellStart"/>
      <w:r>
        <w:rPr>
          <w:color w:val="000000"/>
          <w:u w:val="single"/>
        </w:rPr>
        <w:t>кл</w:t>
      </w:r>
      <w:proofErr w:type="spellEnd"/>
      <w:r>
        <w:rPr>
          <w:color w:val="000000"/>
          <w:u w:val="single"/>
        </w:rPr>
        <w:t xml:space="preserve">. </w:t>
      </w:r>
      <w:proofErr w:type="spellStart"/>
      <w:r>
        <w:rPr>
          <w:color w:val="000000"/>
          <w:u w:val="single"/>
        </w:rPr>
        <w:t>дн</w:t>
      </w:r>
      <w:proofErr w:type="spellEnd"/>
      <w:r>
        <w:rPr>
          <w:color w:val="000000"/>
          <w:u w:val="single"/>
        </w:rPr>
        <w:t>.», имеют повышенный приоритет</w:t>
      </w:r>
    </w:p>
    <w:p w:rsidR="00F50C13" w:rsidRPr="00684A12" w:rsidRDefault="00F50C13" w:rsidP="00AD37F7">
      <w:pPr>
        <w:tabs>
          <w:tab w:val="left" w:pos="284"/>
        </w:tabs>
        <w:ind w:left="-567" w:firstLine="283"/>
        <w:jc w:val="both"/>
        <w:rPr>
          <w:color w:val="000000" w:themeColor="text1"/>
          <w:lang w:eastAsia="ru-RU"/>
        </w:rPr>
      </w:pPr>
    </w:p>
    <w:p w:rsidR="00F50C13" w:rsidRPr="006D48DA" w:rsidRDefault="00F50C13" w:rsidP="00AD37F7">
      <w:pPr>
        <w:pStyle w:val="a3"/>
        <w:numPr>
          <w:ilvl w:val="0"/>
          <w:numId w:val="1"/>
        </w:numPr>
        <w:spacing w:line="276" w:lineRule="auto"/>
        <w:ind w:left="-567" w:firstLine="283"/>
        <w:jc w:val="both"/>
        <w:rPr>
          <w:rFonts w:eastAsia="Calibri"/>
          <w:b/>
          <w:color w:val="000000"/>
        </w:rPr>
      </w:pPr>
      <w:r w:rsidRPr="00684A12">
        <w:rPr>
          <w:rFonts w:eastAsia="Calibri"/>
          <w:b/>
          <w:color w:val="000000"/>
        </w:rPr>
        <w:t>Объект закупки:</w:t>
      </w:r>
      <w:r w:rsidR="006D48DA" w:rsidRPr="006D48DA">
        <w:rPr>
          <w:rFonts w:eastAsia="Calibri"/>
          <w:b/>
          <w:color w:val="000000"/>
        </w:rPr>
        <w:t xml:space="preserve"> </w:t>
      </w:r>
      <w:r w:rsidR="006D48DA" w:rsidRPr="00AD37F7">
        <w:rPr>
          <w:rFonts w:eastAsia="Calibri"/>
          <w:color w:val="000000"/>
        </w:rPr>
        <w:t xml:space="preserve">Предоставление доступа на </w:t>
      </w:r>
      <w:r w:rsidR="00AD37F7" w:rsidRPr="00AD37F7">
        <w:rPr>
          <w:rFonts w:eastAsia="Calibri"/>
          <w:color w:val="000000"/>
        </w:rPr>
        <w:t>Б</w:t>
      </w:r>
      <w:r w:rsidR="00D05AD3" w:rsidRPr="00AD37F7">
        <w:rPr>
          <w:color w:val="000000" w:themeColor="text1"/>
        </w:rPr>
        <w:t>ирж</w:t>
      </w:r>
      <w:r w:rsidR="006D48DA" w:rsidRPr="00AD37F7">
        <w:rPr>
          <w:color w:val="000000" w:themeColor="text1"/>
        </w:rPr>
        <w:t>у</w:t>
      </w:r>
      <w:r w:rsidR="00D05AD3" w:rsidRPr="006D48DA">
        <w:rPr>
          <w:color w:val="000000" w:themeColor="text1"/>
        </w:rPr>
        <w:t xml:space="preserve"> </w:t>
      </w:r>
      <w:r w:rsidR="00BF1C04">
        <w:rPr>
          <w:color w:val="000000" w:themeColor="text1"/>
        </w:rPr>
        <w:t xml:space="preserve">и обеспечение взаиморасчётов с авторами </w:t>
      </w:r>
      <w:r w:rsidR="00D05AD3" w:rsidRPr="006D48DA">
        <w:rPr>
          <w:color w:val="000000" w:themeColor="text1"/>
        </w:rPr>
        <w:t>по написанию текстов (для SEO)</w:t>
      </w:r>
    </w:p>
    <w:p w:rsidR="006D48DA" w:rsidRDefault="006D48DA" w:rsidP="00AD37F7">
      <w:pPr>
        <w:pStyle w:val="a3"/>
        <w:numPr>
          <w:ilvl w:val="1"/>
          <w:numId w:val="1"/>
        </w:numPr>
        <w:ind w:left="-567" w:firstLine="283"/>
        <w:jc w:val="both"/>
        <w:rPr>
          <w:color w:val="000000" w:themeColor="text1"/>
        </w:rPr>
      </w:pPr>
      <w:r>
        <w:rPr>
          <w:color w:val="000000" w:themeColor="text1"/>
        </w:rPr>
        <w:t>Перечень предоставляемых услуг в ЛК</w:t>
      </w:r>
    </w:p>
    <w:tbl>
      <w:tblPr>
        <w:tblW w:w="95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990"/>
        <w:gridCol w:w="1832"/>
      </w:tblGrid>
      <w:tr w:rsidR="006D48DA" w:rsidRPr="00202D0F" w:rsidTr="00AD37F7">
        <w:trPr>
          <w:trHeight w:val="272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8DA" w:rsidRPr="004872E0" w:rsidRDefault="006D48DA" w:rsidP="00AD37F7">
            <w:pPr>
              <w:suppressAutoHyphens w:val="0"/>
              <w:ind w:left="-567" w:firstLine="163"/>
              <w:jc w:val="center"/>
              <w:rPr>
                <w:b/>
                <w:color w:val="000000"/>
                <w:lang w:eastAsia="ru-RU"/>
              </w:rPr>
            </w:pPr>
            <w:r w:rsidRPr="004872E0">
              <w:rPr>
                <w:b/>
                <w:color w:val="000000"/>
                <w:lang w:eastAsia="ru-RU"/>
              </w:rPr>
              <w:t>№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8DA" w:rsidRPr="00202D0F" w:rsidRDefault="006D48DA" w:rsidP="00AD37F7">
            <w:pPr>
              <w:suppressAutoHyphens w:val="0"/>
              <w:ind w:left="-567" w:firstLine="28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02D0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услуг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48DA" w:rsidRPr="00202D0F" w:rsidRDefault="006D48DA" w:rsidP="00AD37F7">
            <w:pPr>
              <w:suppressAutoHyphens w:val="0"/>
              <w:ind w:left="-181" w:firstLine="28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Кол-во текстов, шт</w:t>
            </w:r>
            <w:r w:rsidR="00AB5C47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6D48DA" w:rsidTr="00AD37F7">
        <w:trPr>
          <w:trHeight w:val="27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8DA" w:rsidRDefault="006D48DA" w:rsidP="00AD37F7">
            <w:pPr>
              <w:spacing w:line="252" w:lineRule="auto"/>
              <w:ind w:left="-567" w:firstLine="16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8DA" w:rsidRDefault="00CB20AE" w:rsidP="00CB20AE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Pr="00CB20AE">
              <w:rPr>
                <w:color w:val="000000"/>
                <w:lang w:eastAsia="ru-RU"/>
              </w:rPr>
              <w:t>оступ к бирже по написанию текстов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48DA" w:rsidRDefault="006D48DA" w:rsidP="00AD37F7">
            <w:pPr>
              <w:spacing w:line="252" w:lineRule="auto"/>
              <w:ind w:left="-567" w:firstLine="28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B20AE" w:rsidTr="00AD37F7">
        <w:trPr>
          <w:trHeight w:val="27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0AE" w:rsidRDefault="00CB20AE" w:rsidP="00CB20AE">
            <w:pPr>
              <w:spacing w:line="252" w:lineRule="auto"/>
              <w:ind w:left="-567" w:firstLine="16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0AE" w:rsidRDefault="00CB20AE" w:rsidP="00CB20AE">
            <w:pPr>
              <w:spacing w:line="252" w:lineRule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Написание текста на 1000 символов на автомобильную тематику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0AE" w:rsidRDefault="00CB20AE" w:rsidP="00CB20AE">
            <w:pPr>
              <w:spacing w:line="252" w:lineRule="auto"/>
              <w:ind w:left="-567" w:firstLine="28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B20AE" w:rsidTr="00AD37F7">
        <w:trPr>
          <w:trHeight w:val="27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0AE" w:rsidRDefault="00CB20AE" w:rsidP="00CB20AE">
            <w:pPr>
              <w:spacing w:line="252" w:lineRule="auto"/>
              <w:ind w:left="-567" w:firstLine="16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0AE" w:rsidRDefault="00CB20AE" w:rsidP="00CB20AE">
            <w:pPr>
              <w:spacing w:line="252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Написание текста на 3000 символов на автомобильную тематику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0AE" w:rsidRDefault="00CB20AE" w:rsidP="00CB20AE">
            <w:pPr>
              <w:spacing w:line="252" w:lineRule="auto"/>
              <w:ind w:left="-567" w:firstLine="28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B20AE" w:rsidTr="00AD37F7">
        <w:trPr>
          <w:trHeight w:val="12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0AE" w:rsidRDefault="00CB20AE" w:rsidP="00CB20AE">
            <w:pPr>
              <w:spacing w:line="252" w:lineRule="auto"/>
              <w:ind w:left="-567" w:firstLine="16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0AE" w:rsidRDefault="00CB20AE" w:rsidP="00CB20AE">
            <w:pPr>
              <w:spacing w:line="252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Написание текста на 6000 символов на автомобильную тематику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0AE" w:rsidRDefault="00CB20AE" w:rsidP="00CB20AE">
            <w:pPr>
              <w:spacing w:line="252" w:lineRule="auto"/>
              <w:ind w:left="-567" w:firstLine="28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</w:tbl>
    <w:p w:rsidR="006D48DA" w:rsidRPr="00AD37F7" w:rsidRDefault="006D48DA" w:rsidP="00AD37F7">
      <w:pPr>
        <w:pStyle w:val="a3"/>
        <w:ind w:left="-567" w:firstLine="283"/>
        <w:jc w:val="both"/>
        <w:rPr>
          <w:b/>
          <w:color w:val="000000" w:themeColor="text1"/>
          <w:sz w:val="30"/>
          <w:szCs w:val="30"/>
        </w:rPr>
      </w:pPr>
    </w:p>
    <w:p w:rsidR="006D48DA" w:rsidRPr="00AD37F7" w:rsidRDefault="006D48DA" w:rsidP="00AD37F7">
      <w:pPr>
        <w:ind w:left="-567" w:firstLine="283"/>
        <w:jc w:val="center"/>
        <w:rPr>
          <w:b/>
          <w:color w:val="000000" w:themeColor="text1"/>
          <w:sz w:val="30"/>
          <w:szCs w:val="30"/>
        </w:rPr>
      </w:pPr>
      <w:r w:rsidRPr="00AD37F7">
        <w:rPr>
          <w:b/>
          <w:color w:val="000000" w:themeColor="text1"/>
          <w:sz w:val="30"/>
          <w:szCs w:val="30"/>
        </w:rPr>
        <w:t>Написание/заказ текстов происходит строго по Заявкам Заказчика.</w:t>
      </w:r>
    </w:p>
    <w:p w:rsidR="00F50C13" w:rsidRDefault="00F50C13" w:rsidP="00AD37F7">
      <w:pPr>
        <w:ind w:left="-567" w:firstLine="283"/>
        <w:jc w:val="both"/>
      </w:pPr>
    </w:p>
    <w:p w:rsidR="00AD37F7" w:rsidRDefault="00AD37F7" w:rsidP="00AD37F7">
      <w:pPr>
        <w:pStyle w:val="a3"/>
        <w:numPr>
          <w:ilvl w:val="1"/>
          <w:numId w:val="1"/>
        </w:numPr>
        <w:ind w:left="-567" w:firstLine="283"/>
        <w:jc w:val="both"/>
      </w:pPr>
      <w:r>
        <w:t>Требования к Бирже:</w:t>
      </w:r>
    </w:p>
    <w:tbl>
      <w:tblPr>
        <w:tblW w:w="9617" w:type="dxa"/>
        <w:tblInd w:w="-289" w:type="dxa"/>
        <w:tblLook w:val="04A0" w:firstRow="1" w:lastRow="0" w:firstColumn="1" w:lastColumn="0" w:noHBand="0" w:noVBand="1"/>
      </w:tblPr>
      <w:tblGrid>
        <w:gridCol w:w="988"/>
        <w:gridCol w:w="8629"/>
      </w:tblGrid>
      <w:tr w:rsidR="00AD37F7" w:rsidRPr="00202D0F" w:rsidTr="00AD37F7">
        <w:trPr>
          <w:trHeight w:val="8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F7" w:rsidRPr="004872E0" w:rsidRDefault="00AD37F7" w:rsidP="00AD37F7">
            <w:pPr>
              <w:suppressAutoHyphens w:val="0"/>
              <w:ind w:left="-460" w:hanging="51"/>
              <w:jc w:val="center"/>
              <w:rPr>
                <w:b/>
                <w:color w:val="000000"/>
                <w:lang w:eastAsia="ru-RU"/>
              </w:rPr>
            </w:pPr>
            <w:r w:rsidRPr="004872E0">
              <w:rPr>
                <w:b/>
                <w:color w:val="000000"/>
                <w:lang w:eastAsia="ru-RU"/>
              </w:rPr>
              <w:t>№</w:t>
            </w:r>
          </w:p>
        </w:tc>
        <w:tc>
          <w:tcPr>
            <w:tcW w:w="8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D37F7" w:rsidRPr="00202D0F" w:rsidRDefault="00AD37F7" w:rsidP="00AD37F7">
            <w:pPr>
              <w:suppressAutoHyphens w:val="0"/>
              <w:ind w:left="-567" w:firstLine="28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02D0F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услуг</w:t>
            </w:r>
          </w:p>
        </w:tc>
      </w:tr>
      <w:tr w:rsidR="00AD37F7" w:rsidRPr="00202D0F" w:rsidTr="00AD37F7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7" w:rsidRPr="00202D0F" w:rsidRDefault="00AD37F7" w:rsidP="00AD37F7">
            <w:pPr>
              <w:suppressAutoHyphens w:val="0"/>
              <w:ind w:left="-460" w:hanging="51"/>
              <w:jc w:val="center"/>
              <w:rPr>
                <w:color w:val="000000"/>
                <w:lang w:eastAsia="ru-RU"/>
              </w:rPr>
            </w:pPr>
            <w:r w:rsidRPr="00202D0F">
              <w:rPr>
                <w:color w:val="000000"/>
                <w:lang w:eastAsia="ru-RU"/>
              </w:rPr>
              <w:t>1</w:t>
            </w:r>
          </w:p>
        </w:tc>
        <w:tc>
          <w:tcPr>
            <w:tcW w:w="8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37F7" w:rsidRPr="00202D0F" w:rsidRDefault="00AD37F7" w:rsidP="00AD37F7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202D0F">
              <w:rPr>
                <w:bCs/>
                <w:color w:val="000000"/>
                <w:sz w:val="22"/>
                <w:szCs w:val="22"/>
                <w:lang w:eastAsia="ru-RU"/>
              </w:rPr>
              <w:t>Наличие биржи по написанию текстов собственной разработки</w:t>
            </w:r>
          </w:p>
        </w:tc>
      </w:tr>
      <w:tr w:rsidR="00AD37F7" w:rsidRPr="00202D0F" w:rsidTr="00AD37F7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7" w:rsidRPr="00202D0F" w:rsidRDefault="00AD37F7" w:rsidP="00AD37F7">
            <w:pPr>
              <w:suppressAutoHyphens w:val="0"/>
              <w:ind w:left="-460" w:hanging="51"/>
              <w:jc w:val="center"/>
              <w:rPr>
                <w:color w:val="000000"/>
                <w:lang w:eastAsia="ru-RU"/>
              </w:rPr>
            </w:pPr>
            <w:r w:rsidRPr="00202D0F">
              <w:rPr>
                <w:color w:val="000000"/>
                <w:lang w:eastAsia="ru-RU"/>
              </w:rPr>
              <w:t>2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37F7" w:rsidRPr="00202D0F" w:rsidRDefault="00AD37F7" w:rsidP="00AD37F7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Наличие </w:t>
            </w:r>
            <w:r w:rsidRPr="00202D0F">
              <w:rPr>
                <w:bCs/>
                <w:color w:val="000000"/>
                <w:sz w:val="22"/>
                <w:szCs w:val="22"/>
                <w:lang w:eastAsia="ru-RU"/>
              </w:rPr>
              <w:t>URL  адрес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202D0F">
              <w:rPr>
                <w:bCs/>
                <w:color w:val="000000"/>
                <w:sz w:val="22"/>
                <w:szCs w:val="22"/>
                <w:lang w:eastAsia="ru-RU"/>
              </w:rPr>
              <w:t xml:space="preserve"> биржи</w:t>
            </w:r>
          </w:p>
        </w:tc>
      </w:tr>
      <w:tr w:rsidR="00AD37F7" w:rsidRPr="00202D0F" w:rsidTr="00AD37F7">
        <w:trPr>
          <w:trHeight w:val="2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7" w:rsidRPr="00202D0F" w:rsidRDefault="00F459D0" w:rsidP="00AD37F7">
            <w:pPr>
              <w:suppressAutoHyphens w:val="0"/>
              <w:ind w:left="-460" w:hanging="5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37F7" w:rsidRPr="00202D0F" w:rsidRDefault="00AD37F7" w:rsidP="00AD37F7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Предоставление о</w:t>
            </w:r>
            <w:r w:rsidRPr="00202D0F">
              <w:rPr>
                <w:bCs/>
                <w:color w:val="000000"/>
                <w:sz w:val="22"/>
                <w:szCs w:val="22"/>
                <w:lang w:eastAsia="ru-RU"/>
              </w:rPr>
              <w:t>тчетност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202D0F">
              <w:rPr>
                <w:bCs/>
                <w:color w:val="000000"/>
                <w:sz w:val="22"/>
                <w:szCs w:val="22"/>
                <w:lang w:eastAsia="ru-RU"/>
              </w:rPr>
              <w:t xml:space="preserve"> в личном кабинете</w:t>
            </w:r>
          </w:p>
        </w:tc>
      </w:tr>
      <w:tr w:rsidR="00AD37F7" w:rsidRPr="00202D0F" w:rsidTr="00AD37F7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7" w:rsidRPr="00202D0F" w:rsidRDefault="00F459D0" w:rsidP="00AD37F7">
            <w:pPr>
              <w:suppressAutoHyphens w:val="0"/>
              <w:ind w:left="-460" w:hanging="5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37F7" w:rsidRPr="00202D0F" w:rsidRDefault="00AD37F7" w:rsidP="00AD37F7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Наличие исполнителей, зарегистрированных</w:t>
            </w:r>
            <w:r w:rsidRPr="00202D0F">
              <w:rPr>
                <w:bCs/>
                <w:color w:val="000000"/>
                <w:sz w:val="22"/>
                <w:szCs w:val="22"/>
                <w:lang w:eastAsia="ru-RU"/>
              </w:rPr>
              <w:t xml:space="preserve"> в бирже</w:t>
            </w:r>
          </w:p>
        </w:tc>
      </w:tr>
      <w:tr w:rsidR="00AD37F7" w:rsidRPr="00F231E4" w:rsidTr="00AD37F7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7" w:rsidRPr="00202D0F" w:rsidRDefault="00F459D0" w:rsidP="00AD37F7">
            <w:pPr>
              <w:suppressAutoHyphens w:val="0"/>
              <w:ind w:left="-460" w:hanging="5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37F7" w:rsidRPr="00F231E4" w:rsidRDefault="00AD37F7" w:rsidP="00AD37F7">
            <w:pPr>
              <w:suppressAutoHyphens w:val="0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F231E4">
              <w:rPr>
                <w:bCs/>
                <w:color w:val="000000" w:themeColor="text1"/>
                <w:sz w:val="22"/>
                <w:szCs w:val="22"/>
                <w:lang w:eastAsia="ru-RU"/>
              </w:rPr>
              <w:t>Среднее количество исполнителей онлайн – 2 000</w:t>
            </w:r>
          </w:p>
        </w:tc>
      </w:tr>
      <w:tr w:rsidR="00AD37F7" w:rsidRPr="00F231E4" w:rsidTr="00AD37F7">
        <w:trPr>
          <w:trHeight w:val="2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7" w:rsidRPr="00202D0F" w:rsidRDefault="00F459D0" w:rsidP="00AD37F7">
            <w:pPr>
              <w:suppressAutoHyphens w:val="0"/>
              <w:ind w:left="-460" w:hanging="5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37F7" w:rsidRPr="00F231E4" w:rsidRDefault="00AD37F7" w:rsidP="00AD37F7">
            <w:pPr>
              <w:suppressAutoHyphens w:val="0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F231E4">
              <w:rPr>
                <w:bCs/>
                <w:color w:val="000000" w:themeColor="text1"/>
                <w:sz w:val="22"/>
                <w:szCs w:val="22"/>
                <w:lang w:eastAsia="ru-RU"/>
              </w:rPr>
              <w:t>Объем выполняемых заказов в сутки – 2 100</w:t>
            </w:r>
          </w:p>
        </w:tc>
      </w:tr>
      <w:tr w:rsidR="00AD37F7" w:rsidRPr="00202D0F" w:rsidTr="00AD37F7">
        <w:trPr>
          <w:trHeight w:val="6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7" w:rsidRPr="00202D0F" w:rsidRDefault="00F459D0" w:rsidP="00AD37F7">
            <w:pPr>
              <w:suppressAutoHyphens w:val="0"/>
              <w:ind w:left="-460" w:hanging="5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37F7" w:rsidRPr="00202D0F" w:rsidRDefault="00AD37F7" w:rsidP="00AD37F7">
            <w:pPr>
              <w:suppressAutoHyphens w:val="0"/>
              <w:rPr>
                <w:bCs/>
                <w:color w:val="FF0000"/>
                <w:sz w:val="22"/>
                <w:szCs w:val="22"/>
                <w:lang w:eastAsia="ru-RU"/>
              </w:rPr>
            </w:pPr>
            <w:r w:rsidRPr="00202D0F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Возможность выбора типа заказа, а именно: копирайтинг, перевод, </w:t>
            </w:r>
            <w:proofErr w:type="spellStart"/>
            <w:r w:rsidRPr="00202D0F">
              <w:rPr>
                <w:bCs/>
                <w:color w:val="000000" w:themeColor="text1"/>
                <w:sz w:val="22"/>
                <w:szCs w:val="22"/>
                <w:lang w:eastAsia="ru-RU"/>
              </w:rPr>
              <w:t>рерайтинг</w:t>
            </w:r>
            <w:proofErr w:type="spellEnd"/>
            <w:r w:rsidRPr="00202D0F">
              <w:rPr>
                <w:bCs/>
                <w:color w:val="000000" w:themeColor="text1"/>
                <w:sz w:val="22"/>
                <w:szCs w:val="22"/>
                <w:lang w:eastAsia="ru-RU"/>
              </w:rPr>
              <w:t>, SEO-копирайтинг</w:t>
            </w:r>
          </w:p>
        </w:tc>
      </w:tr>
      <w:tr w:rsidR="00AD37F7" w:rsidRPr="00202D0F" w:rsidTr="00AD37F7">
        <w:trPr>
          <w:trHeight w:val="1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7" w:rsidRPr="00202D0F" w:rsidRDefault="00F459D0" w:rsidP="00AD37F7">
            <w:pPr>
              <w:suppressAutoHyphens w:val="0"/>
              <w:ind w:left="-460" w:hanging="5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37F7" w:rsidRPr="00202D0F" w:rsidRDefault="00AD37F7" w:rsidP="00AD37F7">
            <w:pPr>
              <w:suppressAutoHyphens w:val="0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202D0F">
              <w:rPr>
                <w:bCs/>
                <w:color w:val="000000" w:themeColor="text1"/>
                <w:sz w:val="22"/>
                <w:szCs w:val="22"/>
                <w:lang w:eastAsia="ru-RU"/>
              </w:rPr>
              <w:t>Наличие функционала автоматической проверки написанных текстов на уникальность</w:t>
            </w:r>
          </w:p>
        </w:tc>
      </w:tr>
      <w:tr w:rsidR="00AD37F7" w:rsidRPr="00202D0F" w:rsidTr="00AD37F7">
        <w:trPr>
          <w:trHeight w:val="4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F7" w:rsidRPr="00202D0F" w:rsidRDefault="00F459D0" w:rsidP="00AD37F7">
            <w:pPr>
              <w:suppressAutoHyphens w:val="0"/>
              <w:ind w:left="-460" w:hanging="5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37F7" w:rsidRPr="00202D0F" w:rsidRDefault="00AD37F7" w:rsidP="00AD37F7">
            <w:pPr>
              <w:suppressAutoHyphens w:val="0"/>
              <w:rPr>
                <w:bCs/>
                <w:color w:val="FF0000"/>
                <w:sz w:val="22"/>
                <w:szCs w:val="22"/>
                <w:lang w:eastAsia="ru-RU"/>
              </w:rPr>
            </w:pPr>
            <w:r w:rsidRPr="00202D0F">
              <w:rPr>
                <w:bCs/>
                <w:color w:val="000000" w:themeColor="text1"/>
                <w:sz w:val="22"/>
                <w:szCs w:val="22"/>
                <w:lang w:eastAsia="ru-RU"/>
              </w:rPr>
              <w:t>Возможность размещения срочного заказа со сроком исполнения в течение 24 часов</w:t>
            </w:r>
          </w:p>
        </w:tc>
      </w:tr>
    </w:tbl>
    <w:p w:rsidR="00AD37F7" w:rsidRDefault="00AD37F7" w:rsidP="00AD37F7">
      <w:pPr>
        <w:pStyle w:val="a3"/>
        <w:ind w:left="-567" w:firstLine="283"/>
        <w:jc w:val="both"/>
      </w:pPr>
    </w:p>
    <w:p w:rsidR="00AD37F7" w:rsidRDefault="00AD37F7" w:rsidP="00AD37F7">
      <w:pPr>
        <w:pStyle w:val="a3"/>
        <w:ind w:left="-567" w:firstLine="283"/>
        <w:jc w:val="both"/>
      </w:pPr>
    </w:p>
    <w:p w:rsidR="00F50C13" w:rsidRPr="00684A12" w:rsidRDefault="00F50C13" w:rsidP="00AD37F7">
      <w:pPr>
        <w:pStyle w:val="a3"/>
        <w:ind w:left="-567" w:firstLine="283"/>
        <w:jc w:val="both"/>
        <w:rPr>
          <w:b/>
          <w:color w:val="000000" w:themeColor="text1"/>
        </w:rPr>
      </w:pPr>
      <w:r w:rsidRPr="00684A12">
        <w:rPr>
          <w:b/>
          <w:color w:val="000000" w:themeColor="text1"/>
        </w:rPr>
        <w:t>2. Срок заключения договора:</w:t>
      </w:r>
    </w:p>
    <w:p w:rsidR="00F50C13" w:rsidRPr="00684A12" w:rsidRDefault="00F50C13" w:rsidP="00AD37F7">
      <w:pPr>
        <w:pStyle w:val="a3"/>
        <w:ind w:left="-567" w:firstLine="283"/>
        <w:jc w:val="both"/>
        <w:rPr>
          <w:color w:val="000000" w:themeColor="text1"/>
        </w:rPr>
      </w:pPr>
      <w:r w:rsidRPr="00684A12">
        <w:rPr>
          <w:color w:val="000000" w:themeColor="text1"/>
        </w:rPr>
        <w:t>- Срок заключения договора – 1 год.</w:t>
      </w:r>
    </w:p>
    <w:p w:rsidR="00F50C13" w:rsidRPr="00684A12" w:rsidRDefault="00F50C13" w:rsidP="00AD37F7">
      <w:pPr>
        <w:ind w:left="-567" w:firstLine="283"/>
        <w:jc w:val="both"/>
      </w:pPr>
    </w:p>
    <w:p w:rsidR="00B542AD" w:rsidRPr="00913908" w:rsidRDefault="008C5F05" w:rsidP="00AD37F7">
      <w:pPr>
        <w:autoSpaceDE w:val="0"/>
        <w:autoSpaceDN w:val="0"/>
        <w:adjustRightInd w:val="0"/>
        <w:ind w:left="-567" w:firstLine="283"/>
        <w:contextualSpacing/>
        <w:jc w:val="both"/>
        <w:rPr>
          <w:b/>
        </w:rPr>
      </w:pPr>
      <w:r>
        <w:rPr>
          <w:b/>
        </w:rPr>
        <w:t>3</w:t>
      </w:r>
      <w:r w:rsidR="00B542AD" w:rsidRPr="00913908">
        <w:rPr>
          <w:b/>
        </w:rPr>
        <w:t>. </w:t>
      </w:r>
      <w:r w:rsidR="00E35033" w:rsidRPr="00E35033">
        <w:rPr>
          <w:b/>
        </w:rPr>
        <w:t>Обязательные условия:</w:t>
      </w:r>
    </w:p>
    <w:p w:rsidR="00885474" w:rsidRPr="00A70328" w:rsidRDefault="00282C7E" w:rsidP="00AD37F7">
      <w:pPr>
        <w:tabs>
          <w:tab w:val="left" w:pos="9498"/>
          <w:tab w:val="left" w:pos="9639"/>
          <w:tab w:val="left" w:pos="10348"/>
        </w:tabs>
        <w:ind w:left="-567"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3.1. </w:t>
      </w:r>
      <w:r w:rsidR="00885474" w:rsidRPr="00A70328">
        <w:rPr>
          <w:color w:val="000000" w:themeColor="text1"/>
        </w:rPr>
        <w:t>В конце каждого отчетного периода (период определяется договором и по умолчанию составляет 1 месяц) Исполнитель должен предоставить отчет о предоставленных услугах. Отчет должен предоставляться в следующем формате:</w:t>
      </w:r>
    </w:p>
    <w:p w:rsidR="00885474" w:rsidRPr="00A70328" w:rsidRDefault="00885474" w:rsidP="00AD37F7">
      <w:pPr>
        <w:ind w:left="-567" w:firstLine="283"/>
        <w:jc w:val="both"/>
        <w:rPr>
          <w:bCs/>
          <w:color w:val="000000" w:themeColor="text1"/>
        </w:rPr>
      </w:pPr>
      <w:r w:rsidRPr="00A70328">
        <w:rPr>
          <w:color w:val="000000" w:themeColor="text1"/>
        </w:rPr>
        <w:t xml:space="preserve">- скриншоты </w:t>
      </w:r>
      <w:r>
        <w:rPr>
          <w:color w:val="000000" w:themeColor="text1"/>
        </w:rPr>
        <w:t xml:space="preserve">предоставленных услуг копирайтинга, </w:t>
      </w:r>
      <w:r w:rsidRPr="00202D0F">
        <w:rPr>
          <w:bCs/>
          <w:color w:val="000000" w:themeColor="text1"/>
          <w:sz w:val="22"/>
          <w:szCs w:val="22"/>
          <w:lang w:eastAsia="ru-RU"/>
        </w:rPr>
        <w:t>перевод</w:t>
      </w:r>
      <w:r>
        <w:rPr>
          <w:bCs/>
          <w:color w:val="000000" w:themeColor="text1"/>
          <w:sz w:val="22"/>
          <w:szCs w:val="22"/>
          <w:lang w:eastAsia="ru-RU"/>
        </w:rPr>
        <w:t>а</w:t>
      </w:r>
      <w:r w:rsidRPr="00202D0F">
        <w:rPr>
          <w:bCs/>
          <w:color w:val="000000" w:themeColor="text1"/>
          <w:sz w:val="22"/>
          <w:szCs w:val="22"/>
          <w:lang w:eastAsia="ru-RU"/>
        </w:rPr>
        <w:t xml:space="preserve">, </w:t>
      </w:r>
      <w:proofErr w:type="spellStart"/>
      <w:r w:rsidRPr="00202D0F">
        <w:rPr>
          <w:bCs/>
          <w:color w:val="000000" w:themeColor="text1"/>
          <w:sz w:val="22"/>
          <w:szCs w:val="22"/>
          <w:lang w:eastAsia="ru-RU"/>
        </w:rPr>
        <w:t>рерайтинг</w:t>
      </w:r>
      <w:r>
        <w:rPr>
          <w:bCs/>
          <w:color w:val="000000" w:themeColor="text1"/>
          <w:sz w:val="22"/>
          <w:szCs w:val="22"/>
          <w:lang w:eastAsia="ru-RU"/>
        </w:rPr>
        <w:t>а</w:t>
      </w:r>
      <w:proofErr w:type="spellEnd"/>
      <w:r w:rsidRPr="00202D0F">
        <w:rPr>
          <w:bCs/>
          <w:color w:val="000000" w:themeColor="text1"/>
          <w:sz w:val="22"/>
          <w:szCs w:val="22"/>
          <w:lang w:eastAsia="ru-RU"/>
        </w:rPr>
        <w:t>, SEO-копирайтинг</w:t>
      </w:r>
      <w:r>
        <w:rPr>
          <w:bCs/>
          <w:color w:val="000000" w:themeColor="text1"/>
          <w:sz w:val="22"/>
          <w:szCs w:val="22"/>
          <w:lang w:eastAsia="ru-RU"/>
        </w:rPr>
        <w:t>а</w:t>
      </w:r>
      <w:r>
        <w:rPr>
          <w:color w:val="000000" w:themeColor="text1"/>
        </w:rPr>
        <w:t xml:space="preserve"> по запросу </w:t>
      </w:r>
      <w:r w:rsidRPr="00A70328">
        <w:rPr>
          <w:color w:val="000000" w:themeColor="text1"/>
        </w:rPr>
        <w:t>Заказчика</w:t>
      </w:r>
      <w:r>
        <w:rPr>
          <w:color w:val="000000" w:themeColor="text1"/>
        </w:rPr>
        <w:t xml:space="preserve"> из собственного интерфейса сервиса Исполнителя</w:t>
      </w:r>
      <w:r w:rsidRPr="00A70328">
        <w:rPr>
          <w:bCs/>
          <w:color w:val="000000" w:themeColor="text1"/>
        </w:rPr>
        <w:t>.</w:t>
      </w:r>
    </w:p>
    <w:p w:rsidR="00885474" w:rsidRDefault="00885474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  <w:r w:rsidRPr="00A70328">
        <w:rPr>
          <w:color w:val="000000" w:themeColor="text1"/>
          <w:sz w:val="24"/>
          <w:szCs w:val="24"/>
        </w:rPr>
        <w:t>Заказчик должен подтвердить данные отчёта, в случае расхождений Исполнитель обязан привез</w:t>
      </w:r>
      <w:r>
        <w:rPr>
          <w:color w:val="000000" w:themeColor="text1"/>
          <w:sz w:val="24"/>
          <w:szCs w:val="24"/>
        </w:rPr>
        <w:t>ти отчёт в согласованный вид с З</w:t>
      </w:r>
      <w:r w:rsidRPr="00A70328">
        <w:rPr>
          <w:color w:val="000000" w:themeColor="text1"/>
          <w:sz w:val="24"/>
          <w:szCs w:val="24"/>
        </w:rPr>
        <w:t>аказчиком</w:t>
      </w:r>
      <w:r w:rsidR="00942BA3">
        <w:rPr>
          <w:color w:val="000000" w:themeColor="text1"/>
          <w:sz w:val="24"/>
          <w:szCs w:val="24"/>
        </w:rPr>
        <w:t>.</w:t>
      </w:r>
    </w:p>
    <w:p w:rsidR="00885474" w:rsidRDefault="00282C7E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3.2. Исполнитель обязан предоставить Заказчику возможность регистрации личного кабинета в сервисе Исполнителя.</w:t>
      </w:r>
    </w:p>
    <w:p w:rsidR="00282C7E" w:rsidRDefault="00282C7E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  Исполнитель обязан предоставить Заказчику возможность выбора Работ и Услуг посредством личного кабинета.</w:t>
      </w:r>
    </w:p>
    <w:p w:rsidR="00282C7E" w:rsidRDefault="00282C7E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3.4. Исполнитель обязан предоставить Заказчику возможность приёмки оказанных Услуг и Результатов выполненных Работ посредством личного кабинета.</w:t>
      </w:r>
    </w:p>
    <w:p w:rsidR="007A2712" w:rsidRDefault="007A2712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3.5.</w:t>
      </w:r>
      <w:r w:rsidR="00AD37F7">
        <w:rPr>
          <w:color w:val="000000" w:themeColor="text1"/>
          <w:sz w:val="24"/>
          <w:szCs w:val="24"/>
        </w:rPr>
        <w:t> </w:t>
      </w:r>
      <w:r w:rsidRPr="007A2712">
        <w:rPr>
          <w:color w:val="000000" w:themeColor="text1"/>
          <w:sz w:val="24"/>
          <w:szCs w:val="24"/>
        </w:rPr>
        <w:t>Исполнитель обязан предоставить Заказчику возможность пополнять собственный личный счет внутри сервиса Исполнителя средствами, необходимыми для оплаты выбранных Услуг</w:t>
      </w:r>
      <w:r>
        <w:rPr>
          <w:color w:val="000000" w:themeColor="text1"/>
          <w:sz w:val="24"/>
          <w:szCs w:val="24"/>
        </w:rPr>
        <w:t>.</w:t>
      </w:r>
    </w:p>
    <w:p w:rsidR="00C2184B" w:rsidRDefault="00C2184B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3.6. Оплата внутри биржи происходит после принятия статьи Заказчиком. </w:t>
      </w:r>
      <w:r w:rsidRPr="00DF4A63">
        <w:rPr>
          <w:color w:val="000000" w:themeColor="text1"/>
          <w:sz w:val="24"/>
          <w:szCs w:val="24"/>
        </w:rPr>
        <w:t xml:space="preserve">Пока </w:t>
      </w:r>
      <w:r>
        <w:rPr>
          <w:color w:val="000000" w:themeColor="text1"/>
          <w:sz w:val="24"/>
          <w:szCs w:val="24"/>
        </w:rPr>
        <w:t>Заказчик</w:t>
      </w:r>
      <w:r w:rsidRPr="00DF4A63">
        <w:rPr>
          <w:color w:val="000000" w:themeColor="text1"/>
          <w:sz w:val="24"/>
          <w:szCs w:val="24"/>
        </w:rPr>
        <w:t xml:space="preserve"> не приме</w:t>
      </w:r>
      <w:r>
        <w:rPr>
          <w:color w:val="000000" w:themeColor="text1"/>
          <w:sz w:val="24"/>
          <w:szCs w:val="24"/>
        </w:rPr>
        <w:t>т</w:t>
      </w:r>
      <w:r w:rsidRPr="00DF4A63">
        <w:rPr>
          <w:color w:val="000000" w:themeColor="text1"/>
          <w:sz w:val="24"/>
          <w:szCs w:val="24"/>
        </w:rPr>
        <w:t xml:space="preserve"> выполненную работу, деньги </w:t>
      </w:r>
      <w:r>
        <w:rPr>
          <w:color w:val="000000" w:themeColor="text1"/>
          <w:sz w:val="24"/>
          <w:szCs w:val="24"/>
        </w:rPr>
        <w:t>останутся</w:t>
      </w:r>
      <w:r w:rsidRPr="00DF4A63">
        <w:rPr>
          <w:color w:val="000000" w:themeColor="text1"/>
          <w:sz w:val="24"/>
          <w:szCs w:val="24"/>
        </w:rPr>
        <w:t xml:space="preserve"> на балансе</w:t>
      </w:r>
      <w:r>
        <w:rPr>
          <w:color w:val="000000" w:themeColor="text1"/>
          <w:sz w:val="24"/>
          <w:szCs w:val="24"/>
        </w:rPr>
        <w:t xml:space="preserve"> личного кабинета</w:t>
      </w:r>
      <w:r w:rsidRPr="00DF4A63">
        <w:rPr>
          <w:color w:val="000000" w:themeColor="text1"/>
          <w:sz w:val="24"/>
          <w:szCs w:val="24"/>
        </w:rPr>
        <w:t>.</w:t>
      </w:r>
    </w:p>
    <w:p w:rsidR="00282C7E" w:rsidRDefault="00CC7D3C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 w:rsidR="00C2184B">
        <w:rPr>
          <w:color w:val="000000" w:themeColor="text1"/>
          <w:sz w:val="24"/>
          <w:szCs w:val="24"/>
        </w:rPr>
        <w:t>7</w:t>
      </w:r>
      <w:r w:rsidR="00DE0380">
        <w:rPr>
          <w:color w:val="000000" w:themeColor="text1"/>
          <w:sz w:val="24"/>
          <w:szCs w:val="24"/>
        </w:rPr>
        <w:t>.</w:t>
      </w:r>
      <w:r w:rsidR="00282C7E">
        <w:rPr>
          <w:color w:val="000000" w:themeColor="text1"/>
          <w:sz w:val="24"/>
          <w:szCs w:val="24"/>
        </w:rPr>
        <w:t xml:space="preserve"> Исполнитель обязан предоставить Заказчику по завершению выполнения Работ результат выполненных Работ. Передача Результата производится посредством личного кабинета Заказчика в сервисе Исполнителя.</w:t>
      </w:r>
    </w:p>
    <w:p w:rsidR="00282C7E" w:rsidRDefault="00CC7D3C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C2184B">
        <w:rPr>
          <w:color w:val="000000" w:themeColor="text1"/>
          <w:sz w:val="24"/>
          <w:szCs w:val="24"/>
        </w:rPr>
        <w:t>.8</w:t>
      </w:r>
      <w:r w:rsidR="00B829EF">
        <w:rPr>
          <w:color w:val="000000" w:themeColor="text1"/>
          <w:sz w:val="24"/>
          <w:szCs w:val="24"/>
        </w:rPr>
        <w:t>. Исполнитель обязан качественно и надлежащим образом выполнять Работы и оказывать Услуги.</w:t>
      </w:r>
    </w:p>
    <w:p w:rsidR="00B12C49" w:rsidRDefault="00C2184B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3.9</w:t>
      </w:r>
      <w:r w:rsidR="00B12C49">
        <w:rPr>
          <w:color w:val="000000" w:themeColor="text1"/>
          <w:sz w:val="24"/>
          <w:szCs w:val="24"/>
        </w:rPr>
        <w:t>. Исполн</w:t>
      </w:r>
      <w:r w:rsidR="00F666F9">
        <w:rPr>
          <w:color w:val="000000" w:themeColor="text1"/>
          <w:sz w:val="24"/>
          <w:szCs w:val="24"/>
        </w:rPr>
        <w:t>итель должен</w:t>
      </w:r>
      <w:r w:rsidR="00B12C49">
        <w:rPr>
          <w:color w:val="000000" w:themeColor="text1"/>
          <w:sz w:val="24"/>
          <w:szCs w:val="24"/>
        </w:rPr>
        <w:t xml:space="preserve"> выступать гарантом, при котором авторы </w:t>
      </w:r>
      <w:r w:rsidR="00AB0105">
        <w:rPr>
          <w:color w:val="000000" w:themeColor="text1"/>
          <w:sz w:val="24"/>
          <w:szCs w:val="24"/>
        </w:rPr>
        <w:t>внутри биржи</w:t>
      </w:r>
      <w:r w:rsidR="0014219B">
        <w:rPr>
          <w:color w:val="000000" w:themeColor="text1"/>
          <w:sz w:val="24"/>
          <w:szCs w:val="24"/>
        </w:rPr>
        <w:t xml:space="preserve"> </w:t>
      </w:r>
      <w:r w:rsidR="00B12C49">
        <w:rPr>
          <w:color w:val="000000" w:themeColor="text1"/>
          <w:sz w:val="24"/>
          <w:szCs w:val="24"/>
        </w:rPr>
        <w:t>сдадут</w:t>
      </w:r>
      <w:r w:rsidR="00AB0105">
        <w:rPr>
          <w:color w:val="000000" w:themeColor="text1"/>
          <w:sz w:val="24"/>
          <w:szCs w:val="24"/>
        </w:rPr>
        <w:t xml:space="preserve"> работы</w:t>
      </w:r>
      <w:r w:rsidR="00B12C49">
        <w:rPr>
          <w:color w:val="000000" w:themeColor="text1"/>
          <w:sz w:val="24"/>
          <w:szCs w:val="24"/>
        </w:rPr>
        <w:t xml:space="preserve"> в том виде, в котором Заказчик хочет видеть. В противном случае Заказчик имеет право отказаться от </w:t>
      </w:r>
      <w:r w:rsidR="00D0552F">
        <w:rPr>
          <w:color w:val="000000" w:themeColor="text1"/>
          <w:sz w:val="24"/>
          <w:szCs w:val="24"/>
        </w:rPr>
        <w:t xml:space="preserve">выполненных </w:t>
      </w:r>
      <w:r w:rsidR="00B12C49">
        <w:rPr>
          <w:color w:val="000000" w:themeColor="text1"/>
          <w:sz w:val="24"/>
          <w:szCs w:val="24"/>
        </w:rPr>
        <w:t>работ.</w:t>
      </w:r>
    </w:p>
    <w:p w:rsidR="00A776E3" w:rsidRDefault="00A776E3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3.10. Авторские права з</w:t>
      </w:r>
      <w:r w:rsidR="006E2353">
        <w:rPr>
          <w:color w:val="000000" w:themeColor="text1"/>
          <w:sz w:val="24"/>
          <w:szCs w:val="24"/>
        </w:rPr>
        <w:t xml:space="preserve">а написанные статьи </w:t>
      </w:r>
      <w:r>
        <w:rPr>
          <w:color w:val="000000" w:themeColor="text1"/>
          <w:sz w:val="24"/>
          <w:szCs w:val="24"/>
        </w:rPr>
        <w:t>принадлежат Заказчику.</w:t>
      </w:r>
    </w:p>
    <w:p w:rsidR="00A776E3" w:rsidRDefault="00A776E3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3.11.</w:t>
      </w:r>
      <w:r w:rsidR="00AD37F7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Сроки написания статей задаются внутри биржи</w:t>
      </w:r>
      <w:r w:rsidR="00F75B53">
        <w:rPr>
          <w:color w:val="000000" w:themeColor="text1"/>
          <w:sz w:val="24"/>
          <w:szCs w:val="24"/>
        </w:rPr>
        <w:t xml:space="preserve"> Заказчиком</w:t>
      </w:r>
      <w:r>
        <w:rPr>
          <w:color w:val="000000" w:themeColor="text1"/>
          <w:sz w:val="24"/>
          <w:szCs w:val="24"/>
        </w:rPr>
        <w:t>, завися</w:t>
      </w:r>
      <w:r w:rsidR="00C2184B">
        <w:rPr>
          <w:color w:val="000000" w:themeColor="text1"/>
          <w:sz w:val="24"/>
          <w:szCs w:val="24"/>
        </w:rPr>
        <w:t>т</w:t>
      </w:r>
      <w:r>
        <w:rPr>
          <w:color w:val="000000" w:themeColor="text1"/>
          <w:sz w:val="24"/>
          <w:szCs w:val="24"/>
        </w:rPr>
        <w:t xml:space="preserve"> от количества статей и объема текста.</w:t>
      </w:r>
    </w:p>
    <w:p w:rsidR="00A776E3" w:rsidRDefault="00A776E3" w:rsidP="00AD37F7">
      <w:pPr>
        <w:pStyle w:val="a6"/>
        <w:ind w:left="-567" w:right="284" w:firstLine="283"/>
        <w:rPr>
          <w:color w:val="000000" w:themeColor="text1"/>
          <w:sz w:val="24"/>
          <w:szCs w:val="24"/>
        </w:rPr>
      </w:pPr>
    </w:p>
    <w:p w:rsidR="00B542AD" w:rsidRPr="00A776E3" w:rsidRDefault="008C5F05" w:rsidP="00AD37F7">
      <w:pPr>
        <w:pStyle w:val="a6"/>
        <w:ind w:left="-567" w:right="284" w:firstLine="283"/>
        <w:rPr>
          <w:rFonts w:eastAsia="Calibri"/>
          <w:b/>
          <w:sz w:val="24"/>
          <w:szCs w:val="24"/>
          <w:lang w:eastAsia="x-none"/>
        </w:rPr>
      </w:pPr>
      <w:r w:rsidRPr="00A776E3">
        <w:rPr>
          <w:rFonts w:eastAsia="Calibri"/>
          <w:b/>
          <w:sz w:val="24"/>
          <w:szCs w:val="24"/>
          <w:lang w:eastAsia="x-none"/>
        </w:rPr>
        <w:t>4</w:t>
      </w:r>
      <w:r w:rsidR="00805011" w:rsidRPr="00A776E3">
        <w:rPr>
          <w:rFonts w:eastAsia="Calibri"/>
          <w:b/>
          <w:sz w:val="24"/>
          <w:szCs w:val="24"/>
          <w:lang w:eastAsia="x-none"/>
        </w:rPr>
        <w:t xml:space="preserve">. </w:t>
      </w:r>
      <w:r w:rsidR="00B542AD" w:rsidRPr="00A776E3">
        <w:rPr>
          <w:rFonts w:eastAsia="Calibri"/>
          <w:b/>
          <w:sz w:val="24"/>
          <w:szCs w:val="24"/>
          <w:lang w:eastAsia="x-none"/>
        </w:rPr>
        <w:t>Требования к документации по ценообразованию на этапе закупки</w:t>
      </w:r>
      <w:r w:rsidR="006D4317" w:rsidRPr="00A776E3">
        <w:rPr>
          <w:rFonts w:eastAsia="Calibri"/>
          <w:b/>
          <w:sz w:val="24"/>
          <w:szCs w:val="24"/>
          <w:lang w:eastAsia="x-none"/>
        </w:rPr>
        <w:t>:</w:t>
      </w:r>
    </w:p>
    <w:p w:rsidR="00B542AD" w:rsidRPr="00913908" w:rsidRDefault="008C5F05" w:rsidP="00AD37F7">
      <w:pPr>
        <w:keepNext/>
        <w:spacing w:before="120" w:after="60"/>
        <w:ind w:left="-567" w:firstLine="283"/>
        <w:contextualSpacing/>
        <w:jc w:val="both"/>
        <w:outlineLvl w:val="3"/>
        <w:rPr>
          <w:rFonts w:eastAsia="Calibri"/>
          <w:lang w:val="x-none" w:eastAsia="x-none"/>
        </w:rPr>
      </w:pPr>
      <w:r>
        <w:rPr>
          <w:rFonts w:eastAsia="Calibri"/>
          <w:lang w:eastAsia="x-none"/>
        </w:rPr>
        <w:t>4</w:t>
      </w:r>
      <w:r w:rsidR="00B542AD" w:rsidRPr="00913908">
        <w:rPr>
          <w:rFonts w:eastAsia="Calibri"/>
          <w:lang w:eastAsia="x-none"/>
        </w:rPr>
        <w:t>.1. </w:t>
      </w:r>
      <w:r w:rsidR="00B542AD" w:rsidRPr="00913908">
        <w:rPr>
          <w:rFonts w:eastAsia="Calibri"/>
          <w:lang w:val="x-none" w:eastAsia="x-none"/>
        </w:rPr>
        <w:t>В обоснование стоимости своей заявки Участник предоставляет Коммерческое предложение по форме (с учетом прилагаемой к ней инструкции по заполнению), приведенной в Документации о закупке.</w:t>
      </w:r>
    </w:p>
    <w:p w:rsidR="00B542AD" w:rsidRPr="00913908" w:rsidRDefault="008C5F05" w:rsidP="00AD37F7">
      <w:pPr>
        <w:keepNext/>
        <w:spacing w:before="120" w:after="60"/>
        <w:ind w:left="-567" w:firstLine="283"/>
        <w:contextualSpacing/>
        <w:jc w:val="both"/>
        <w:outlineLvl w:val="3"/>
        <w:rPr>
          <w:rFonts w:eastAsia="Calibri"/>
          <w:lang w:val="x-none" w:eastAsia="x-none"/>
        </w:rPr>
      </w:pPr>
      <w:r>
        <w:rPr>
          <w:rFonts w:eastAsia="Calibri"/>
          <w:lang w:eastAsia="x-none"/>
        </w:rPr>
        <w:t>4</w:t>
      </w:r>
      <w:r w:rsidR="00B542AD" w:rsidRPr="00913908">
        <w:rPr>
          <w:rFonts w:eastAsia="Calibri"/>
          <w:lang w:eastAsia="x-none"/>
        </w:rPr>
        <w:t>.2. </w:t>
      </w:r>
      <w:r w:rsidR="00B542AD" w:rsidRPr="00913908">
        <w:rPr>
          <w:rFonts w:eastAsia="Calibri"/>
          <w:lang w:val="x-none" w:eastAsia="x-none"/>
        </w:rPr>
        <w:t>Дополнительные документы по ценообразованию в состав заявки не включаются.</w:t>
      </w:r>
    </w:p>
    <w:p w:rsidR="00B542AD" w:rsidRPr="00913908" w:rsidRDefault="008C5F05" w:rsidP="00AD37F7">
      <w:pPr>
        <w:keepNext/>
        <w:spacing w:before="120" w:after="60"/>
        <w:ind w:left="-567" w:firstLine="283"/>
        <w:contextualSpacing/>
        <w:jc w:val="both"/>
        <w:outlineLvl w:val="3"/>
        <w:rPr>
          <w:rFonts w:eastAsia="Calibri"/>
          <w:lang w:eastAsia="x-none"/>
        </w:rPr>
      </w:pPr>
      <w:r>
        <w:rPr>
          <w:rFonts w:eastAsia="Calibri"/>
          <w:lang w:eastAsia="x-none"/>
        </w:rPr>
        <w:t>4</w:t>
      </w:r>
      <w:r w:rsidR="00B542AD" w:rsidRPr="00913908">
        <w:rPr>
          <w:rFonts w:eastAsia="Calibri"/>
          <w:lang w:eastAsia="x-none"/>
        </w:rPr>
        <w:t>.3. Документы, прикладываемые к КП участника:</w:t>
      </w:r>
    </w:p>
    <w:p w:rsidR="00B542AD" w:rsidRPr="00913908" w:rsidRDefault="00B542AD" w:rsidP="00AD37F7">
      <w:pPr>
        <w:keepNext/>
        <w:spacing w:before="120" w:after="60"/>
        <w:ind w:left="-567" w:firstLine="283"/>
        <w:contextualSpacing/>
        <w:jc w:val="both"/>
        <w:outlineLvl w:val="3"/>
        <w:rPr>
          <w:rFonts w:eastAsia="Calibri"/>
          <w:lang w:val="x-none" w:eastAsia="x-none"/>
        </w:rPr>
      </w:pPr>
      <w:r w:rsidRPr="00913908">
        <w:rPr>
          <w:rFonts w:eastAsia="Calibri"/>
          <w:lang w:val="x-none" w:eastAsia="x-none"/>
        </w:rPr>
        <w:t>-</w:t>
      </w:r>
      <w:r>
        <w:rPr>
          <w:rFonts w:eastAsia="Calibri"/>
          <w:lang w:eastAsia="x-none"/>
        </w:rPr>
        <w:t> </w:t>
      </w:r>
      <w:r w:rsidRPr="00913908">
        <w:rPr>
          <w:rFonts w:eastAsia="Calibri"/>
          <w:lang w:val="x-none" w:eastAsia="x-none"/>
        </w:rPr>
        <w:t>уставные документы (устав, приказ о назначении генерального директора, приказ о назначении главного бухгалтера, свидетельства ИНН ОГРН);</w:t>
      </w:r>
    </w:p>
    <w:p w:rsidR="00B542AD" w:rsidRPr="00913908" w:rsidRDefault="00B542AD" w:rsidP="00AD37F7">
      <w:pPr>
        <w:keepNext/>
        <w:spacing w:before="120" w:after="60"/>
        <w:ind w:left="-567" w:firstLine="283"/>
        <w:contextualSpacing/>
        <w:jc w:val="both"/>
        <w:outlineLvl w:val="3"/>
        <w:rPr>
          <w:rFonts w:eastAsia="Calibri"/>
          <w:lang w:val="x-none" w:eastAsia="x-none"/>
        </w:rPr>
      </w:pPr>
      <w:r w:rsidRPr="00913908">
        <w:rPr>
          <w:rFonts w:eastAsia="Calibri"/>
          <w:lang w:val="x-none" w:eastAsia="x-none"/>
        </w:rPr>
        <w:t>-</w:t>
      </w:r>
      <w:r>
        <w:rPr>
          <w:rFonts w:eastAsia="Calibri"/>
          <w:lang w:eastAsia="x-none"/>
        </w:rPr>
        <w:t> </w:t>
      </w:r>
      <w:r w:rsidRPr="00913908">
        <w:rPr>
          <w:rFonts w:eastAsia="Calibri"/>
          <w:lang w:val="x-none" w:eastAsia="x-none"/>
        </w:rPr>
        <w:t xml:space="preserve">договор аренды помещения, в котором располагается офис контрагента; </w:t>
      </w:r>
    </w:p>
    <w:p w:rsidR="00B542AD" w:rsidRPr="00913908" w:rsidRDefault="00B542AD" w:rsidP="00AD37F7">
      <w:pPr>
        <w:keepNext/>
        <w:spacing w:before="120" w:after="60"/>
        <w:ind w:left="-567" w:firstLine="283"/>
        <w:contextualSpacing/>
        <w:jc w:val="both"/>
        <w:outlineLvl w:val="3"/>
        <w:rPr>
          <w:rFonts w:eastAsia="Calibri"/>
          <w:lang w:val="x-none" w:eastAsia="x-none"/>
        </w:rPr>
      </w:pPr>
      <w:r w:rsidRPr="00913908">
        <w:rPr>
          <w:rFonts w:eastAsia="Calibri"/>
          <w:lang w:val="x-none" w:eastAsia="x-none"/>
        </w:rPr>
        <w:t>-</w:t>
      </w:r>
      <w:r>
        <w:rPr>
          <w:rFonts w:eastAsia="Calibri"/>
          <w:lang w:eastAsia="x-none"/>
        </w:rPr>
        <w:t> </w:t>
      </w:r>
      <w:r w:rsidRPr="00913908">
        <w:rPr>
          <w:rFonts w:eastAsia="Calibri"/>
          <w:lang w:val="x-none" w:eastAsia="x-none"/>
        </w:rPr>
        <w:t>бухгалтерский баланс за последний год, включая отчет о прибылях и убытках, с подписью уполномоченного лица и печатью организации;</w:t>
      </w:r>
    </w:p>
    <w:p w:rsidR="00B542AD" w:rsidRPr="00913908" w:rsidRDefault="00B542AD" w:rsidP="00AD37F7">
      <w:pPr>
        <w:keepNext/>
        <w:spacing w:before="120" w:after="60"/>
        <w:ind w:left="-567" w:firstLine="283"/>
        <w:contextualSpacing/>
        <w:jc w:val="both"/>
        <w:outlineLvl w:val="3"/>
        <w:rPr>
          <w:rFonts w:eastAsia="Calibri"/>
          <w:lang w:eastAsia="x-none"/>
        </w:rPr>
      </w:pPr>
      <w:r w:rsidRPr="00913908">
        <w:rPr>
          <w:rFonts w:eastAsia="Calibri"/>
          <w:lang w:val="x-none" w:eastAsia="x-none"/>
        </w:rPr>
        <w:t>-</w:t>
      </w:r>
      <w:r>
        <w:rPr>
          <w:rFonts w:eastAsia="Calibri"/>
          <w:lang w:eastAsia="x-none"/>
        </w:rPr>
        <w:t> </w:t>
      </w:r>
      <w:r w:rsidRPr="00913908">
        <w:rPr>
          <w:rFonts w:eastAsia="Calibri"/>
          <w:lang w:val="x-none" w:eastAsia="x-none"/>
        </w:rPr>
        <w:t>паспорт генерального директора</w:t>
      </w:r>
      <w:r>
        <w:rPr>
          <w:rFonts w:eastAsia="Calibri"/>
          <w:lang w:eastAsia="x-none"/>
        </w:rPr>
        <w:t xml:space="preserve"> </w:t>
      </w:r>
      <w:r w:rsidRPr="00913908">
        <w:rPr>
          <w:rFonts w:eastAsia="Calibri"/>
          <w:lang w:eastAsia="x-none"/>
        </w:rPr>
        <w:t>(</w:t>
      </w:r>
      <w:r>
        <w:rPr>
          <w:rFonts w:eastAsia="Calibri"/>
          <w:lang w:eastAsia="x-none"/>
        </w:rPr>
        <w:t>Для ИП</w:t>
      </w:r>
      <w:r w:rsidRPr="00913908">
        <w:rPr>
          <w:rFonts w:eastAsia="Calibri"/>
          <w:lang w:eastAsia="x-none"/>
        </w:rPr>
        <w:t>)</w:t>
      </w:r>
    </w:p>
    <w:p w:rsidR="00B542AD" w:rsidRPr="00913908" w:rsidRDefault="00B542AD" w:rsidP="00AD37F7">
      <w:pPr>
        <w:ind w:left="-567" w:firstLine="283"/>
        <w:contextualSpacing/>
        <w:jc w:val="both"/>
        <w:rPr>
          <w:rFonts w:eastAsia="Calibri"/>
          <w:bCs/>
          <w:lang w:eastAsia="x-none"/>
        </w:rPr>
      </w:pPr>
    </w:p>
    <w:p w:rsidR="00821604" w:rsidRPr="009F5A44" w:rsidRDefault="00E710F2" w:rsidP="00AD37F7">
      <w:pPr>
        <w:ind w:left="-567" w:firstLine="283"/>
        <w:jc w:val="both"/>
        <w:rPr>
          <w:b/>
        </w:rPr>
      </w:pPr>
      <w:r>
        <w:rPr>
          <w:b/>
        </w:rPr>
        <w:t>5</w:t>
      </w:r>
      <w:r w:rsidR="0098272D">
        <w:rPr>
          <w:b/>
        </w:rPr>
        <w:t>. Цена договора:</w:t>
      </w:r>
    </w:p>
    <w:p w:rsidR="00821604" w:rsidRPr="009F5A44" w:rsidRDefault="00821604" w:rsidP="00AD37F7">
      <w:pPr>
        <w:ind w:left="-567" w:firstLine="283"/>
        <w:jc w:val="both"/>
      </w:pPr>
    </w:p>
    <w:p w:rsidR="00821604" w:rsidRPr="009F5A44" w:rsidRDefault="00821604" w:rsidP="00AD37F7">
      <w:pPr>
        <w:ind w:left="-567" w:firstLine="283"/>
        <w:jc w:val="both"/>
        <w:rPr>
          <w:color w:val="000000" w:themeColor="text1"/>
        </w:rPr>
      </w:pPr>
      <w:r w:rsidRPr="009F5A44">
        <w:t>Цена договора является твердой.</w:t>
      </w:r>
      <w:r w:rsidRPr="009F5A44">
        <w:rPr>
          <w:b/>
        </w:rPr>
        <w:t xml:space="preserve"> </w:t>
      </w:r>
      <w:r w:rsidRPr="009F5A44">
        <w:rPr>
          <w:color w:val="000000"/>
        </w:rPr>
        <w:t xml:space="preserve">В стоимость Договора включены все предполагаемые расходы, налоги, сборы и иные обязательные платежи, которые </w:t>
      </w:r>
      <w:r w:rsidR="00284395" w:rsidRPr="003B5DB7">
        <w:rPr>
          <w:color w:val="000000" w:themeColor="text1"/>
        </w:rPr>
        <w:t>Заказчик</w:t>
      </w:r>
      <w:r w:rsidRPr="009F5A44">
        <w:rPr>
          <w:color w:val="000000"/>
        </w:rPr>
        <w:t xml:space="preserve"> обязан выплачивать в связи с заключением Договора.</w:t>
      </w:r>
    </w:p>
    <w:p w:rsidR="005854F9" w:rsidRDefault="005854F9" w:rsidP="00AD37F7">
      <w:pPr>
        <w:suppressAutoHyphens w:val="0"/>
        <w:spacing w:after="160" w:line="259" w:lineRule="auto"/>
        <w:ind w:left="-567" w:firstLine="283"/>
      </w:pPr>
    </w:p>
    <w:sectPr w:rsidR="005854F9" w:rsidSect="00AD37F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848"/>
    <w:multiLevelType w:val="hybridMultilevel"/>
    <w:tmpl w:val="BFA6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204F4"/>
    <w:multiLevelType w:val="multilevel"/>
    <w:tmpl w:val="CD32AD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E4"/>
    <w:rsid w:val="00031C1D"/>
    <w:rsid w:val="00062F60"/>
    <w:rsid w:val="0006741B"/>
    <w:rsid w:val="000830E3"/>
    <w:rsid w:val="00090647"/>
    <w:rsid w:val="000B3129"/>
    <w:rsid w:val="000D31B0"/>
    <w:rsid w:val="000D60CB"/>
    <w:rsid w:val="00124807"/>
    <w:rsid w:val="0014219B"/>
    <w:rsid w:val="00173F68"/>
    <w:rsid w:val="001970FE"/>
    <w:rsid w:val="001A4790"/>
    <w:rsid w:val="001D5FE9"/>
    <w:rsid w:val="00202D0F"/>
    <w:rsid w:val="002115BC"/>
    <w:rsid w:val="00282C7E"/>
    <w:rsid w:val="00284395"/>
    <w:rsid w:val="002A18EB"/>
    <w:rsid w:val="002B668B"/>
    <w:rsid w:val="002C6387"/>
    <w:rsid w:val="002E239C"/>
    <w:rsid w:val="00314A5D"/>
    <w:rsid w:val="00334D71"/>
    <w:rsid w:val="00364234"/>
    <w:rsid w:val="003B26D9"/>
    <w:rsid w:val="003B5DB7"/>
    <w:rsid w:val="004872E0"/>
    <w:rsid w:val="00497886"/>
    <w:rsid w:val="004A2E5A"/>
    <w:rsid w:val="004B0CBC"/>
    <w:rsid w:val="004B7E7D"/>
    <w:rsid w:val="0050110D"/>
    <w:rsid w:val="00517425"/>
    <w:rsid w:val="00520AFA"/>
    <w:rsid w:val="00527F0E"/>
    <w:rsid w:val="00555110"/>
    <w:rsid w:val="005854F9"/>
    <w:rsid w:val="005A26D7"/>
    <w:rsid w:val="00684A12"/>
    <w:rsid w:val="006B3A1D"/>
    <w:rsid w:val="006B5FA4"/>
    <w:rsid w:val="006D4317"/>
    <w:rsid w:val="006D48DA"/>
    <w:rsid w:val="006E2353"/>
    <w:rsid w:val="006F41F6"/>
    <w:rsid w:val="007A2712"/>
    <w:rsid w:val="007A2BAB"/>
    <w:rsid w:val="007F3A4A"/>
    <w:rsid w:val="00805011"/>
    <w:rsid w:val="00821604"/>
    <w:rsid w:val="00825E97"/>
    <w:rsid w:val="00842CC0"/>
    <w:rsid w:val="00885474"/>
    <w:rsid w:val="00890B1F"/>
    <w:rsid w:val="00897C00"/>
    <w:rsid w:val="008C0168"/>
    <w:rsid w:val="008C5F05"/>
    <w:rsid w:val="00915A3B"/>
    <w:rsid w:val="00942BA3"/>
    <w:rsid w:val="00943E52"/>
    <w:rsid w:val="00947327"/>
    <w:rsid w:val="0098272D"/>
    <w:rsid w:val="009971BD"/>
    <w:rsid w:val="009B56D6"/>
    <w:rsid w:val="009F1EE7"/>
    <w:rsid w:val="009F282B"/>
    <w:rsid w:val="00A22696"/>
    <w:rsid w:val="00A66183"/>
    <w:rsid w:val="00A73DE4"/>
    <w:rsid w:val="00A75A62"/>
    <w:rsid w:val="00A776E3"/>
    <w:rsid w:val="00A87E52"/>
    <w:rsid w:val="00AA4171"/>
    <w:rsid w:val="00AB0105"/>
    <w:rsid w:val="00AB5C47"/>
    <w:rsid w:val="00AD37F7"/>
    <w:rsid w:val="00B12C49"/>
    <w:rsid w:val="00B3681B"/>
    <w:rsid w:val="00B542AD"/>
    <w:rsid w:val="00B63BE3"/>
    <w:rsid w:val="00B74244"/>
    <w:rsid w:val="00B829EF"/>
    <w:rsid w:val="00BA1FA0"/>
    <w:rsid w:val="00BF1C04"/>
    <w:rsid w:val="00C2184B"/>
    <w:rsid w:val="00C64284"/>
    <w:rsid w:val="00CB20AE"/>
    <w:rsid w:val="00CB794F"/>
    <w:rsid w:val="00CC305B"/>
    <w:rsid w:val="00CC7D3C"/>
    <w:rsid w:val="00CF30B7"/>
    <w:rsid w:val="00D0552F"/>
    <w:rsid w:val="00D05AD3"/>
    <w:rsid w:val="00D24C42"/>
    <w:rsid w:val="00D565AE"/>
    <w:rsid w:val="00DE0380"/>
    <w:rsid w:val="00DF3642"/>
    <w:rsid w:val="00DF4A63"/>
    <w:rsid w:val="00E3117E"/>
    <w:rsid w:val="00E32385"/>
    <w:rsid w:val="00E347DD"/>
    <w:rsid w:val="00E35033"/>
    <w:rsid w:val="00E440EA"/>
    <w:rsid w:val="00E710F2"/>
    <w:rsid w:val="00E77744"/>
    <w:rsid w:val="00E85D3C"/>
    <w:rsid w:val="00EC7213"/>
    <w:rsid w:val="00F231E4"/>
    <w:rsid w:val="00F40A18"/>
    <w:rsid w:val="00F459D0"/>
    <w:rsid w:val="00F50C13"/>
    <w:rsid w:val="00F64204"/>
    <w:rsid w:val="00F666F9"/>
    <w:rsid w:val="00F75B53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B079"/>
  <w15:chartTrackingRefBased/>
  <w15:docId w15:val="{C6B37CC0-AFF7-44F2-A6EE-7937E9B0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Bullet List,FooterText,numbered,Заговок Марина,1,UL,Абзац маркированнный,Table-Normal,RSHB_Table-Normal,Предусловия,1. Абзац списка,Нумерованный список_ФТ,Paragraphe de liste1,lp1,SL_Абзац списка,Содержание. 2 уровень"/>
    <w:basedOn w:val="a"/>
    <w:link w:val="a4"/>
    <w:uiPriority w:val="34"/>
    <w:qFormat/>
    <w:rsid w:val="00F50C1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02D0F"/>
    <w:rPr>
      <w:color w:val="0563C1"/>
      <w:u w:val="single"/>
    </w:rPr>
  </w:style>
  <w:style w:type="character" w:customStyle="1" w:styleId="a4">
    <w:name w:val="Абзац списка Знак"/>
    <w:aliases w:val="Второй абзац списка Знак,Bullet List Знак,FooterText Знак,numbered Знак,Заговок Марина Знак,1 Знак,UL Знак,Абзац маркированнный Знак,Table-Normal Знак,RSHB_Table-Normal Знак,Предусловия Знак,1. Абзац списка Знак,lp1 Знак"/>
    <w:link w:val="a3"/>
    <w:uiPriority w:val="34"/>
    <w:locked/>
    <w:rsid w:val="005854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062F6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san.aimetdinova@avil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leisan.aimetdinova-HD8813</dc:creator>
  <cp:keywords/>
  <dc:description/>
  <cp:lastModifiedBy>nikolai.koshelev-AA7472</cp:lastModifiedBy>
  <cp:revision>3</cp:revision>
  <dcterms:created xsi:type="dcterms:W3CDTF">2024-06-04T13:27:00Z</dcterms:created>
  <dcterms:modified xsi:type="dcterms:W3CDTF">2024-06-19T13:48:00Z</dcterms:modified>
</cp:coreProperties>
</file>