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FD" w:rsidRDefault="0020469D">
      <w:r>
        <w:rPr>
          <w:noProof/>
          <w:lang w:eastAsia="ru-RU"/>
        </w:rPr>
        <w:drawing>
          <wp:inline distT="0" distB="0" distL="0" distR="0">
            <wp:extent cx="5940425" cy="84010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З. УАЗ. Качканар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69D" w:rsidRDefault="0020469D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755142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51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04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69D"/>
    <w:rsid w:val="0020469D"/>
    <w:rsid w:val="00AE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37622"/>
  <w15:chartTrackingRefBased/>
  <w15:docId w15:val="{02356EEA-D9E3-472F-B298-F0A8B8108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Киричек Дмитрий Витальевич \ Dmitrii Kirichek</dc:creator>
  <cp:keywords/>
  <dc:description/>
  <cp:lastModifiedBy>Киричек Дмитрий Витальевич \ Dmitrii Kirichek</cp:lastModifiedBy>
  <cp:revision>1</cp:revision>
  <dcterms:created xsi:type="dcterms:W3CDTF">2024-04-25T14:17:00Z</dcterms:created>
  <dcterms:modified xsi:type="dcterms:W3CDTF">2024-04-25T14:18:00Z</dcterms:modified>
</cp:coreProperties>
</file>