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10990"/>
        <w:gridCol w:w="10990"/>
      </w:tblGrid>
      <w:tr w:rsidR="00A0001E" w:rsidRPr="00A0001E" w:rsidTr="00F94E80">
        <w:tc>
          <w:tcPr>
            <w:tcW w:w="5671" w:type="dxa"/>
            <w:shd w:val="clear" w:color="auto" w:fill="auto"/>
          </w:tcPr>
          <w:tbl>
            <w:tblPr>
              <w:tblW w:w="10774" w:type="dxa"/>
              <w:tblLook w:val="04A0" w:firstRow="1" w:lastRow="0" w:firstColumn="1" w:lastColumn="0" w:noHBand="0" w:noVBand="1"/>
            </w:tblPr>
            <w:tblGrid>
              <w:gridCol w:w="5671"/>
              <w:gridCol w:w="5103"/>
            </w:tblGrid>
            <w:tr w:rsidR="00A0001E" w:rsidRPr="00A0001E" w:rsidTr="004D478C">
              <w:tc>
                <w:tcPr>
                  <w:tcW w:w="5671" w:type="dxa"/>
                  <w:shd w:val="clear" w:color="auto" w:fill="auto"/>
                </w:tcPr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Согласовано: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Технический директор</w:t>
                  </w:r>
                </w:p>
                <w:p w:rsidR="00851C02" w:rsidRPr="00A0001E" w:rsidRDefault="00851C02" w:rsidP="00851C02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Петербург</w:t>
                  </w:r>
                  <w:r>
                    <w:rPr>
                      <w:b/>
                      <w:szCs w:val="24"/>
                    </w:rPr>
                    <w:t>ского филиала АО «ЦЕМРОС»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 xml:space="preserve">________________ А.Н. Сапсалёв 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«____</w:t>
                  </w:r>
                  <w:proofErr w:type="gramStart"/>
                  <w:r w:rsidRPr="00A0001E">
                    <w:rPr>
                      <w:b/>
                      <w:szCs w:val="24"/>
                    </w:rPr>
                    <w:t>_»_</w:t>
                  </w:r>
                  <w:proofErr w:type="gramEnd"/>
                  <w:r w:rsidRPr="00A0001E">
                    <w:rPr>
                      <w:b/>
                      <w:szCs w:val="24"/>
                    </w:rPr>
                    <w:t>______________202</w:t>
                  </w:r>
                  <w:r w:rsidR="00674E9E">
                    <w:rPr>
                      <w:b/>
                      <w:szCs w:val="24"/>
                    </w:rPr>
                    <w:t>4</w:t>
                  </w:r>
                  <w:r w:rsidRPr="00A0001E">
                    <w:rPr>
                      <w:b/>
                      <w:szCs w:val="24"/>
                    </w:rPr>
                    <w:t>г.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Утверждаю: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 xml:space="preserve">Директор 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Петербург</w:t>
                  </w:r>
                  <w:r w:rsidR="00120975">
                    <w:rPr>
                      <w:b/>
                      <w:szCs w:val="24"/>
                    </w:rPr>
                    <w:t>ского филиала АО «ЦЕМРОС»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___________________</w:t>
                  </w:r>
                  <w:r w:rsidR="00120975">
                    <w:rPr>
                      <w:b/>
                      <w:szCs w:val="24"/>
                    </w:rPr>
                    <w:t>М</w:t>
                  </w:r>
                  <w:r w:rsidRPr="00A0001E">
                    <w:rPr>
                      <w:b/>
                      <w:szCs w:val="24"/>
                    </w:rPr>
                    <w:t>.</w:t>
                  </w:r>
                  <w:r w:rsidR="00120975">
                    <w:rPr>
                      <w:b/>
                      <w:szCs w:val="24"/>
                    </w:rPr>
                    <w:t>В</w:t>
                  </w:r>
                  <w:r w:rsidRPr="00A0001E">
                    <w:rPr>
                      <w:b/>
                      <w:szCs w:val="24"/>
                    </w:rPr>
                    <w:t xml:space="preserve">. </w:t>
                  </w:r>
                  <w:r w:rsidR="00120975">
                    <w:rPr>
                      <w:b/>
                      <w:szCs w:val="24"/>
                    </w:rPr>
                    <w:t>Кострыгин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1904D3" w:rsidP="007F12C1">
                  <w:pPr>
                    <w:pStyle w:val="11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  <w:r w:rsidR="007F12C1" w:rsidRPr="00A0001E">
                    <w:rPr>
                      <w:b/>
                      <w:szCs w:val="24"/>
                    </w:rPr>
                    <w:t>«_____»_______________202</w:t>
                  </w:r>
                  <w:r w:rsidR="00674E9E">
                    <w:rPr>
                      <w:b/>
                      <w:szCs w:val="24"/>
                    </w:rPr>
                    <w:t>4</w:t>
                  </w:r>
                  <w:r w:rsidR="00C6198C">
                    <w:rPr>
                      <w:b/>
                      <w:szCs w:val="24"/>
                    </w:rPr>
                    <w:t>г</w:t>
                  </w:r>
                  <w:r w:rsidR="007F12C1" w:rsidRPr="00A0001E">
                    <w:rPr>
                      <w:b/>
                      <w:szCs w:val="24"/>
                    </w:rPr>
                    <w:t>.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</w:tc>
            </w:tr>
          </w:tbl>
          <w:p w:rsidR="007F12C1" w:rsidRPr="00A0001E" w:rsidRDefault="007F12C1" w:rsidP="007F12C1"/>
        </w:tc>
        <w:tc>
          <w:tcPr>
            <w:tcW w:w="5103" w:type="dxa"/>
            <w:shd w:val="clear" w:color="auto" w:fill="auto"/>
          </w:tcPr>
          <w:tbl>
            <w:tblPr>
              <w:tblW w:w="10774" w:type="dxa"/>
              <w:tblLook w:val="04A0" w:firstRow="1" w:lastRow="0" w:firstColumn="1" w:lastColumn="0" w:noHBand="0" w:noVBand="1"/>
            </w:tblPr>
            <w:tblGrid>
              <w:gridCol w:w="5671"/>
              <w:gridCol w:w="5103"/>
            </w:tblGrid>
            <w:tr w:rsidR="00A0001E" w:rsidRPr="00A0001E" w:rsidTr="004D478C">
              <w:tc>
                <w:tcPr>
                  <w:tcW w:w="5671" w:type="dxa"/>
                  <w:shd w:val="clear" w:color="auto" w:fill="auto"/>
                </w:tcPr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Согласовано: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Технический директор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ООО «Петербургцемент»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 xml:space="preserve">________________ А.Н. Сапсалёв 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«____</w:t>
                  </w:r>
                  <w:proofErr w:type="gramStart"/>
                  <w:r w:rsidRPr="00A0001E">
                    <w:rPr>
                      <w:b/>
                      <w:szCs w:val="24"/>
                    </w:rPr>
                    <w:t>_»_</w:t>
                  </w:r>
                  <w:proofErr w:type="gramEnd"/>
                  <w:r w:rsidRPr="00A0001E">
                    <w:rPr>
                      <w:b/>
                      <w:szCs w:val="24"/>
                    </w:rPr>
                    <w:t>______________2023г.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Утверждаю: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 xml:space="preserve">Директор 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ООО «Петербургцемент»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___________________А.Н. Соловьев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«____</w:t>
                  </w:r>
                  <w:proofErr w:type="gramStart"/>
                  <w:r w:rsidRPr="00A0001E">
                    <w:rPr>
                      <w:b/>
                      <w:szCs w:val="24"/>
                    </w:rPr>
                    <w:t>_»_</w:t>
                  </w:r>
                  <w:proofErr w:type="gramEnd"/>
                  <w:r w:rsidRPr="00A0001E">
                    <w:rPr>
                      <w:b/>
                      <w:szCs w:val="24"/>
                    </w:rPr>
                    <w:t>______________2023г.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</w:tc>
            </w:tr>
          </w:tbl>
          <w:p w:rsidR="007F12C1" w:rsidRPr="00A0001E" w:rsidRDefault="007F12C1" w:rsidP="007F12C1"/>
        </w:tc>
      </w:tr>
    </w:tbl>
    <w:p w:rsidR="0055430C" w:rsidRPr="00A0001E" w:rsidRDefault="0055430C" w:rsidP="00F42DE3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B03" w:rsidRDefault="00915F75" w:rsidP="000C0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1E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="00247AB5" w:rsidRPr="000C089F">
        <w:rPr>
          <w:rFonts w:ascii="Times New Roman" w:hAnsi="Times New Roman" w:cs="Times New Roman"/>
          <w:b/>
          <w:sz w:val="24"/>
          <w:szCs w:val="24"/>
        </w:rPr>
        <w:t>:</w:t>
      </w:r>
    </w:p>
    <w:p w:rsidR="000C089F" w:rsidRPr="00FD20D6" w:rsidRDefault="00674E9E" w:rsidP="00FD20D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44B03">
        <w:rPr>
          <w:rFonts w:ascii="Times New Roman" w:hAnsi="Times New Roman" w:cs="Times New Roman"/>
          <w:sz w:val="24"/>
          <w:szCs w:val="24"/>
        </w:rPr>
        <w:t xml:space="preserve">на </w:t>
      </w:r>
      <w:r w:rsidR="005658FE" w:rsidRPr="00E44B03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FD20D6">
        <w:rPr>
          <w:rFonts w:ascii="Times New Roman" w:hAnsi="Times New Roman" w:cs="Times New Roman"/>
          <w:sz w:val="24"/>
          <w:szCs w:val="24"/>
        </w:rPr>
        <w:t xml:space="preserve">по ремонту </w:t>
      </w:r>
      <w:r w:rsidR="005658FE" w:rsidRPr="00E44B03">
        <w:rPr>
          <w:rFonts w:ascii="Times New Roman" w:hAnsi="Times New Roman" w:cs="Times New Roman"/>
          <w:sz w:val="24"/>
          <w:szCs w:val="24"/>
        </w:rPr>
        <w:t>объект</w:t>
      </w:r>
      <w:r w:rsidR="00FD20D6">
        <w:rPr>
          <w:rFonts w:ascii="Times New Roman" w:hAnsi="Times New Roman" w:cs="Times New Roman"/>
          <w:sz w:val="24"/>
          <w:szCs w:val="24"/>
        </w:rPr>
        <w:t>ов</w:t>
      </w:r>
      <w:r w:rsidR="00F761E3">
        <w:rPr>
          <w:rFonts w:ascii="Times New Roman" w:hAnsi="Times New Roman" w:cs="Times New Roman"/>
          <w:sz w:val="24"/>
          <w:szCs w:val="24"/>
        </w:rPr>
        <w:t>:</w:t>
      </w:r>
      <w:r w:rsidR="005658FE" w:rsidRPr="00E44B03">
        <w:rPr>
          <w:rFonts w:ascii="Times New Roman" w:hAnsi="Times New Roman" w:cs="Times New Roman"/>
          <w:sz w:val="24"/>
          <w:szCs w:val="24"/>
        </w:rPr>
        <w:t xml:space="preserve"> </w:t>
      </w:r>
      <w:r w:rsidR="006B7C4C" w:rsidRPr="006B7C4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761E3">
        <w:rPr>
          <w:rFonts w:ascii="Times New Roman" w:eastAsia="Times New Roman" w:hAnsi="Times New Roman" w:cs="Times New Roman"/>
          <w:sz w:val="24"/>
          <w:szCs w:val="24"/>
          <w:lang w:eastAsia="ar-SA"/>
        </w:rPr>
        <w:t>806.1</w:t>
      </w:r>
      <w:r w:rsidR="006B7C4C" w:rsidRPr="006B7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61E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Административно-бытовой комплекс</w:t>
      </w:r>
      <w:r w:rsidR="006B7C4C" w:rsidRPr="006B7C4C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инв. № 10</w:t>
      </w:r>
      <w:r w:rsidR="00F761E3">
        <w:rPr>
          <w:rFonts w:ascii="Times New Roman" w:eastAsia="Times New Roman" w:hAnsi="Times New Roman" w:cs="Times New Roman"/>
          <w:sz w:val="24"/>
          <w:szCs w:val="24"/>
          <w:lang w:eastAsia="ar-SA"/>
        </w:rPr>
        <w:t>10037</w:t>
      </w:r>
      <w:r w:rsidR="006B7C4C" w:rsidRPr="006B7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761E3">
        <w:rPr>
          <w:rFonts w:ascii="Times New Roman" w:eastAsia="Times New Roman" w:hAnsi="Times New Roman" w:cs="Times New Roman"/>
          <w:sz w:val="24"/>
          <w:szCs w:val="24"/>
          <w:lang w:eastAsia="ar-SA"/>
        </w:rPr>
        <w:t>802.1</w:t>
      </w:r>
      <w:r w:rsidR="006B7C4C" w:rsidRPr="006B7C4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761E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Ремонтно-механический цех</w:t>
      </w:r>
      <w:r w:rsidR="006B7C4C" w:rsidRPr="006B7C4C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инв.№ 10</w:t>
      </w:r>
      <w:r w:rsidR="00F761E3">
        <w:rPr>
          <w:rFonts w:ascii="Times New Roman" w:eastAsia="Times New Roman" w:hAnsi="Times New Roman" w:cs="Times New Roman"/>
          <w:sz w:val="24"/>
          <w:szCs w:val="24"/>
          <w:lang w:eastAsia="ar-SA"/>
        </w:rPr>
        <w:t>10034</w:t>
      </w:r>
      <w:r w:rsidR="00FD2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FD20D6" w:rsidRPr="00FD20D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761E3">
        <w:rPr>
          <w:rFonts w:ascii="Times New Roman" w:eastAsia="Times New Roman" w:hAnsi="Times New Roman" w:cs="Times New Roman"/>
          <w:sz w:val="24"/>
          <w:szCs w:val="24"/>
          <w:lang w:eastAsia="ar-SA"/>
        </w:rPr>
        <w:t>801.1 Лаборатория</w:t>
      </w:r>
      <w:r w:rsidR="00FD20D6" w:rsidRPr="00FD20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D20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="00FD20D6" w:rsidRPr="00FD20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нв. № </w:t>
      </w:r>
      <w:r w:rsidR="00F761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1010033</w:t>
      </w:r>
      <w:r w:rsidR="000C089F" w:rsidRPr="00E4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Петербург</w:t>
      </w:r>
      <w:r w:rsidR="00120975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филиала АО «ЦЕМРОС»</w:t>
      </w:r>
      <w:r w:rsidR="000C089F" w:rsidRPr="00E44B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7C51" w:rsidRPr="000C089F" w:rsidRDefault="00587C51" w:rsidP="000C089F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2C1" w:rsidRPr="00587C51" w:rsidRDefault="007F12C1" w:rsidP="007F12C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"/>
        <w:gridCol w:w="2558"/>
        <w:gridCol w:w="7090"/>
      </w:tblGrid>
      <w:tr w:rsidR="00BF1570" w:rsidRPr="002919C4" w:rsidTr="00327C8E">
        <w:tc>
          <w:tcPr>
            <w:tcW w:w="545" w:type="dxa"/>
            <w:vAlign w:val="center"/>
          </w:tcPr>
          <w:p w:rsidR="00BF1570" w:rsidRPr="002919C4" w:rsidRDefault="00BF1570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bookmarkStart w:id="0" w:name="RANGE!A2:C14"/>
            <w:r w:rsidRPr="002919C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2566" w:type="dxa"/>
            <w:gridSpan w:val="2"/>
            <w:vAlign w:val="center"/>
          </w:tcPr>
          <w:p w:rsidR="00BF1570" w:rsidRPr="002919C4" w:rsidRDefault="00BF1570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090" w:type="dxa"/>
            <w:vAlign w:val="center"/>
          </w:tcPr>
          <w:p w:rsidR="00BF1570" w:rsidRPr="002919C4" w:rsidRDefault="00BF1570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Основные данные и требования</w:t>
            </w:r>
          </w:p>
        </w:tc>
      </w:tr>
      <w:tr w:rsidR="003E4DD2" w:rsidRPr="002919C4" w:rsidTr="00327C8E">
        <w:tc>
          <w:tcPr>
            <w:tcW w:w="545" w:type="dxa"/>
          </w:tcPr>
          <w:p w:rsidR="003E4DD2" w:rsidRPr="002919C4" w:rsidRDefault="003E4DD2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9656" w:type="dxa"/>
            <w:gridSpan w:val="3"/>
          </w:tcPr>
          <w:p w:rsidR="003E4DD2" w:rsidRPr="002919C4" w:rsidRDefault="003E4DD2" w:rsidP="004275B4">
            <w:pPr>
              <w:pStyle w:val="11"/>
              <w:spacing w:line="276" w:lineRule="auto"/>
              <w:contextualSpacing/>
              <w:rPr>
                <w:szCs w:val="24"/>
              </w:rPr>
            </w:pPr>
            <w:r w:rsidRPr="002919C4">
              <w:rPr>
                <w:spacing w:val="-10"/>
                <w:szCs w:val="24"/>
              </w:rPr>
              <w:t>Место, условия и сроки выполнения работ</w:t>
            </w:r>
          </w:p>
        </w:tc>
      </w:tr>
      <w:tr w:rsidR="003E4DD2" w:rsidRPr="002919C4" w:rsidTr="008B6D22">
        <w:trPr>
          <w:trHeight w:val="2935"/>
        </w:trPr>
        <w:tc>
          <w:tcPr>
            <w:tcW w:w="545" w:type="dxa"/>
          </w:tcPr>
          <w:p w:rsidR="003E4DD2" w:rsidRPr="002919C4" w:rsidRDefault="003E4DD2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566" w:type="dxa"/>
            <w:gridSpan w:val="2"/>
          </w:tcPr>
          <w:p w:rsidR="003E4DD2" w:rsidRPr="002919C4" w:rsidRDefault="003E4DD2" w:rsidP="004275B4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Место проведения работ</w:t>
            </w:r>
          </w:p>
        </w:tc>
        <w:tc>
          <w:tcPr>
            <w:tcW w:w="7090" w:type="dxa"/>
            <w:vAlign w:val="center"/>
          </w:tcPr>
          <w:p w:rsidR="008B6D22" w:rsidRDefault="007F12C1" w:rsidP="005802A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188572, Российская Федерация, Ленинградская область, г. Сланцы, Выскатское сельское поселение, производственная площадка </w:t>
            </w:r>
            <w:r w:rsidR="00120975">
              <w:rPr>
                <w:rFonts w:ascii="Times New Roman" w:hAnsi="Times New Roman" w:cs="Times New Roman"/>
                <w:sz w:val="24"/>
                <w:szCs w:val="24"/>
              </w:rPr>
              <w:t>Петербургского филиала АО «ЦЕМРОС»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4AD4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65FB7" w:rsidRPr="002919C4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FD20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B6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20D6" w:rsidRPr="00FD20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B6D22" w:rsidRDefault="008B6D22" w:rsidP="005802A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806.1</w:t>
            </w:r>
            <w:r w:rsidR="00120975"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«Административно-бытовой комплекс</w:t>
            </w:r>
            <w:r w:rsidR="00120975"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инв. № 10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10037</w:t>
            </w:r>
          </w:p>
          <w:p w:rsidR="008B6D22" w:rsidRDefault="008B6D22" w:rsidP="005802A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209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802.1</w:t>
            </w:r>
            <w:r w:rsidR="00120975"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Ремонтно-механический цех</w:t>
            </w:r>
            <w:r w:rsidR="00120975"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инв.№ 10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10034</w:t>
            </w:r>
            <w:r w:rsidRPr="008B6D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; </w:t>
            </w:r>
          </w:p>
          <w:p w:rsidR="00120975" w:rsidRPr="00AC151E" w:rsidRDefault="008B6D22" w:rsidP="0012097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="001209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801.1 «</w:t>
            </w:r>
            <w:r w:rsidR="00C843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Центральное здание контроля и лаборатория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120975" w:rsidRPr="00FD2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20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="00120975" w:rsidRPr="00FD2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нв. № </w:t>
            </w:r>
            <w:proofErr w:type="gramStart"/>
            <w:r w:rsidR="00120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1010033</w:t>
            </w:r>
            <w:r w:rsidR="00120975" w:rsidRPr="00E4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3E4DD2" w:rsidRPr="008B6D22" w:rsidRDefault="00AC151E" w:rsidP="005802A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C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AC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AC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AC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AC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3E4DD2" w:rsidRPr="002919C4" w:rsidTr="00327C8E">
        <w:tc>
          <w:tcPr>
            <w:tcW w:w="545" w:type="dxa"/>
          </w:tcPr>
          <w:p w:rsidR="003E4DD2" w:rsidRPr="002919C4" w:rsidRDefault="003E4DD2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2566" w:type="dxa"/>
            <w:gridSpan w:val="2"/>
          </w:tcPr>
          <w:p w:rsidR="003E4DD2" w:rsidRPr="002919C4" w:rsidRDefault="003E4DD2" w:rsidP="004275B4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Сроки выполнения работ</w:t>
            </w:r>
          </w:p>
        </w:tc>
        <w:tc>
          <w:tcPr>
            <w:tcW w:w="7090" w:type="dxa"/>
            <w:vAlign w:val="center"/>
          </w:tcPr>
          <w:p w:rsidR="003E4DD2" w:rsidRPr="002919C4" w:rsidRDefault="00120975" w:rsidP="00E121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</w:t>
            </w:r>
            <w:r w:rsidR="00A00178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E4DD2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 w:rsidR="00674E9E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E1213D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года</w:t>
            </w:r>
            <w:r w:rsidR="003E4DD2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E44B03" w:rsidRPr="002919C4" w:rsidTr="00327C8E"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2566" w:type="dxa"/>
            <w:gridSpan w:val="2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Контроль выполнения договора, ответственные лица</w:t>
            </w:r>
          </w:p>
        </w:tc>
        <w:tc>
          <w:tcPr>
            <w:tcW w:w="7090" w:type="dxa"/>
          </w:tcPr>
          <w:p w:rsidR="00E44B03" w:rsidRPr="002919C4" w:rsidRDefault="00120975" w:rsidP="00E44B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филиал АО «ЦЕМРОС»</w:t>
            </w:r>
            <w:r w:rsidRPr="00E4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4B03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B03" w:rsidRPr="002919C4" w:rsidRDefault="00E44B03" w:rsidP="00E44B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Чуфлакян Александр Игоревич</w:t>
            </w:r>
          </w:p>
          <w:p w:rsidR="00E44B03" w:rsidRPr="002919C4" w:rsidRDefault="00E44B03" w:rsidP="00E44B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A.Chuflakyan@cemros.ru</w:t>
            </w:r>
          </w:p>
          <w:p w:rsidR="00E44B03" w:rsidRPr="002919C4" w:rsidRDefault="00E44B03" w:rsidP="00E44B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Контактный телефон: + 7 (813)74 72 400 (доб.69-446)</w:t>
            </w:r>
          </w:p>
        </w:tc>
      </w:tr>
      <w:tr w:rsidR="00E44B03" w:rsidRPr="002919C4" w:rsidTr="00327C8E">
        <w:trPr>
          <w:trHeight w:val="285"/>
        </w:trPr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Предмет договора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B6D22" w:rsidRDefault="00E44B03" w:rsidP="008B6D2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Провести работы по </w:t>
            </w:r>
            <w:r w:rsidR="00FD20D6" w:rsidRPr="00FD20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ремонту </w:t>
            </w:r>
            <w:r w:rsidR="00120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бытовых помещений</w:t>
            </w:r>
            <w:r w:rsidR="00FD20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FD20D6" w:rsidRPr="00FD20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объект</w:t>
            </w:r>
            <w:r w:rsidR="00FD20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</w:t>
            </w:r>
            <w:r w:rsidR="008B6D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  <w:p w:rsidR="00120975" w:rsidRDefault="008B6D22" w:rsidP="0012097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806.1</w:t>
            </w:r>
            <w:r w:rsidR="00120975"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«Административно-бытовой комплекс</w:t>
            </w:r>
            <w:r w:rsidR="00120975"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инв. № 10</w:t>
            </w:r>
            <w:r w:rsidR="00120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10037</w:t>
            </w:r>
          </w:p>
          <w:p w:rsidR="00120975" w:rsidRDefault="00120975" w:rsidP="0012097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802.1</w:t>
            </w:r>
            <w:r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Ремонтно-механический цех</w:t>
            </w:r>
            <w:r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инв.№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10034</w:t>
            </w:r>
            <w:r w:rsidRPr="008B6D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; </w:t>
            </w:r>
          </w:p>
          <w:p w:rsidR="00120975" w:rsidRPr="00AC151E" w:rsidRDefault="00120975" w:rsidP="0012097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801.1 «</w:t>
            </w:r>
            <w:r w:rsidR="00C843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Центральное здание контроля и лаборатория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FD2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FD2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нв.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1010033</w:t>
            </w:r>
            <w:r w:rsidRPr="00E4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20975" w:rsidRPr="008B6D22" w:rsidRDefault="00120975" w:rsidP="0012097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Петербургского филиала АО «ЦЕМРОС»</w:t>
            </w:r>
          </w:p>
          <w:p w:rsidR="00E44B03" w:rsidRPr="002919C4" w:rsidRDefault="00E44B03" w:rsidP="008B6D22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bookmarkStart w:id="1" w:name="_Hlk130388053"/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расположенно</w:t>
            </w:r>
            <w:r w:rsidR="00120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адресу: 188572, Российская Федерация, Ленинградская область, г. Сланцы, Выскатское сельское поселение</w:t>
            </w:r>
            <w:bookmarkEnd w:id="1"/>
          </w:p>
        </w:tc>
      </w:tr>
      <w:tr w:rsidR="00E44B03" w:rsidRPr="002919C4" w:rsidTr="00327C8E">
        <w:trPr>
          <w:trHeight w:val="285"/>
        </w:trPr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</w:t>
            </w:r>
          </w:p>
        </w:tc>
        <w:tc>
          <w:tcPr>
            <w:tcW w:w="9656" w:type="dxa"/>
            <w:gridSpan w:val="3"/>
            <w:shd w:val="clear" w:color="auto" w:fill="auto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Требования, предъявляемые к предмету тендера</w:t>
            </w:r>
          </w:p>
        </w:tc>
      </w:tr>
      <w:tr w:rsidR="00E44B03" w:rsidRPr="002919C4" w:rsidTr="00327C8E"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3.1.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B6D22" w:rsidRDefault="00E44B03" w:rsidP="008B6D2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Выполнить работы в соответствии с дефектной ведомостью</w:t>
            </w:r>
            <w:r w:rsidR="00545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FE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5455FE" w:rsidRPr="00FD20D6">
              <w:rPr>
                <w:rFonts w:ascii="Times New Roman" w:hAnsi="Times New Roman" w:cs="Times New Roman"/>
                <w:sz w:val="24"/>
                <w:szCs w:val="24"/>
              </w:rPr>
              <w:t>№ 3.1;3.2;3.3</w:t>
            </w:r>
            <w:r w:rsidR="006C50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20D6" w:rsidRPr="00FD20D6">
              <w:rPr>
                <w:rFonts w:ascii="Times New Roman" w:hAnsi="Times New Roman" w:cs="Times New Roman"/>
                <w:sz w:val="24"/>
                <w:szCs w:val="24"/>
              </w:rPr>
              <w:t>3.4;3.5</w:t>
            </w:r>
            <w:r w:rsidR="005455FE" w:rsidRPr="00FD20D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8B6D22" w:rsidRPr="00FD20D6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  <w:r w:rsidR="008B6D22" w:rsidRPr="00291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D22" w:rsidRPr="002919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ремонту </w:t>
            </w:r>
            <w:r w:rsidR="00A528D6">
              <w:rPr>
                <w:rFonts w:ascii="Times New Roman" w:hAnsi="Times New Roman" w:cs="Times New Roman"/>
                <w:sz w:val="24"/>
                <w:szCs w:val="24"/>
              </w:rPr>
              <w:t>бытовых помещений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8B6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8D6" w:rsidRDefault="006B7C4C" w:rsidP="00A528D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A528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A52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806.1</w:t>
            </w:r>
            <w:r w:rsidR="00A528D6"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52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«Административно-бытовой комплекс</w:t>
            </w:r>
            <w:r w:rsidR="00A528D6"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инв. № 10</w:t>
            </w:r>
            <w:r w:rsidR="00A52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10037</w:t>
            </w:r>
          </w:p>
          <w:p w:rsidR="00A528D6" w:rsidRDefault="00A528D6" w:rsidP="00A528D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802.1</w:t>
            </w:r>
            <w:r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Ремонтно-механический цех</w:t>
            </w:r>
            <w:r w:rsidRPr="006B7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инв.№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10034</w:t>
            </w:r>
            <w:r w:rsidRPr="008B6D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; </w:t>
            </w:r>
          </w:p>
          <w:p w:rsidR="00A528D6" w:rsidRPr="00AC151E" w:rsidRDefault="00A528D6" w:rsidP="00A528D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801.1 «</w:t>
            </w:r>
            <w:r w:rsidR="00C843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Центральное здание контроля и лаборатория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FD2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FD2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нв.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1010033</w:t>
            </w:r>
            <w:r w:rsidRPr="00E4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528D6" w:rsidRPr="008B6D22" w:rsidRDefault="00A528D6" w:rsidP="00A528D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Петербургского филиала АО «ЦЕМРОС»</w:t>
            </w:r>
          </w:p>
          <w:p w:rsidR="008B6D22" w:rsidRDefault="00A528D6" w:rsidP="00A528D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расположенно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адресу: 188572, Российская Федерация, Ленинградская область, г. Сланцы, </w:t>
            </w:r>
            <w:proofErr w:type="spellStart"/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Выскатское</w:t>
            </w:r>
            <w:proofErr w:type="spellEnd"/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сельское поселение</w:t>
            </w:r>
            <w:r w:rsidR="008B6D22" w:rsidRPr="008B6D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CC35F6" w:rsidRPr="002919C4" w:rsidRDefault="00CC35F6" w:rsidP="008B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поставляются Подрядчиком.</w:t>
            </w:r>
          </w:p>
        </w:tc>
      </w:tr>
      <w:tr w:rsidR="00E44B03" w:rsidRPr="002919C4" w:rsidTr="00327C8E"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Требования к качественным характеристикам работ, </w:t>
            </w: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соответствие нормативным документам (лицензии, допуски, разрешения, согласования)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работ качественно в срок в строгом </w:t>
            </w:r>
            <w:r w:rsidR="00C53388" w:rsidRPr="002919C4">
              <w:rPr>
                <w:rFonts w:ascii="Times New Roman" w:hAnsi="Times New Roman" w:cs="Times New Roman"/>
                <w:sz w:val="24"/>
                <w:szCs w:val="24"/>
              </w:rPr>
              <w:t>соблюдении ГОСТ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, СНиП, СП правил пожарной безопасности и прочих нормативных документов, в соответствии с действующим законодательством</w:t>
            </w:r>
            <w:r w:rsidR="00F11330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нормативными документами действующими на территории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РФ. Организация и выполнение работ осуществляются Подрядчиком при соблюдении законодательства Российской Федерации об охране труда, а также иных нормативных правовых актов, содержащих государственные нормативные требования охраны труда.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2.Гарантия подрядной организации возмещения ущерба, вызванного внеплановым простоем оборудования, возникшим вследствие некачественного выполнения работ.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3.Наличие опыта выполнения аналогичных работ. 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4.Подрядчик обязан: направить для выполнения работ квалифицированных специалистов, обученных и аттестованных в установленном порядке.   Не позднее, чем за день до начала работ, назначить постоянного полномочного представителя для осуществления контроля и оперативного решения возникающих вопросов по исполнению Договора.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5.Подрядчик обязан: обеспечить соблюдение нормативных и законодательных требований в области охраны труда, строительных и санитарных норм и правил, правил и инструкций по охране труда, правил пожарной безопасности, графика работы и пропускного режима, действующих у Заказчика. Составление актов по форме Н-1 о несчастном случае на производстве с персоналом Подрядчика и ведение учёта несчастных случаев осуществляет Подрядчик.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6.Подрядчик обязан: сообщать по требованию Заказчика все сведения о ходе выполнения работ в срок не позднее следующего рабочего дня со дня предъявления Заказчиком такого требования. Подрядчик может производить работы на территории Заказчика только после получения от Заказчика вводного и первичного инструктажа на рабочем месте и после оформления Акта-допуска на производство работ.  На объекте проведения работ все работники Подрядчика должны находиться в спецодежде, спецобуви, защитных касках и других средств индивидуальной защиты.</w:t>
            </w:r>
          </w:p>
        </w:tc>
      </w:tr>
      <w:tr w:rsidR="00E44B03" w:rsidRPr="002919C4" w:rsidTr="00327C8E"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Предоставляемая Заказчиком документация для подготовки ТКП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1. Настоящее Техническое задание.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 к ТЗ)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3. Локальная Смета (Приложение 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0B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80B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780B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80B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 к ТЗ)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Дефектная ведомость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Pr="00C5338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.1;3.2;3.3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>;3.4;3.5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к ТЗ)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5.Положение о пропускном и внутри объектовом режиме (Приложение №4 к ТЗ).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6.Регламент организации безопасного проведения работ подрядными организациями (Приложение №5 к ТЗ).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7.Форма графика производства работ (Приложение № 6 к ТЗ).</w:t>
            </w:r>
          </w:p>
          <w:p w:rsidR="00E44B03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8. Порядок формирования стоимости работ (Приложение № 7 к ТЗ)</w:t>
            </w:r>
          </w:p>
          <w:p w:rsidR="0040009F" w:rsidRDefault="0040009F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9.Реестр стоимости работ (Приложение </w:t>
            </w:r>
            <w:r w:rsidR="00F113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F11330" w:rsidRPr="002919C4" w:rsidRDefault="00F11330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10.Реестр стоимости работ для заполнения подрядчиком (Приложение №9)</w:t>
            </w:r>
          </w:p>
        </w:tc>
      </w:tr>
      <w:tr w:rsidR="00E44B03" w:rsidRPr="002919C4" w:rsidTr="00327C8E"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Условие проведения закупки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1.Предложение подрядной организации не должно превышать стоимость экспертной оценки Заказчика, приведенной в </w:t>
            </w:r>
            <w:r w:rsidR="00891CC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>естре стоимости работ</w:t>
            </w:r>
            <w:r w:rsidR="00545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>(Приложение №8 к ТЗ),</w:t>
            </w:r>
            <w:r w:rsidR="002E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сформированном на основании 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Локальных смет Заказчика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533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3388">
              <w:t xml:space="preserve"> 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5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>к ТЗ)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. По результатам закупки подрядная организация заключает договор (Приложение №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) с приложением Локальн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5802AA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B5D96" w:rsidRPr="00E737C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B5D96" w:rsidRPr="00E737C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533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>2.4,2.</w:t>
            </w:r>
            <w:r w:rsidR="005802AA"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802AA" w:rsidRPr="002919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ТЗ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), с применением понижающего коэффициента по результатам закупки; 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2.До завершения подачи технико-коммерческих предложений настоящей закупки, участник закупки вправе направить замечания к предоставляемой Заказчиком документации, указанной в п.4 настоящего ТЗ;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3.Организатор закупки Заказчика до завершения закупки обязан направить ответ участнику закупки на его замечания. Если по результатам выявленных замечаний вносятся изменения в закупочную документацию (п. 4 ТЗ), то данные изменения доводятся до всех участников закупки, в т.ч. с возможным увеличением срока проведения закупочной процедуры;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4.Участники закупки до подачи предложения могут осуществить выезд на объекты, предварительно согласовав время посещения с Заказчиком;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5. Стоимость работ формируется в соответствии с Порядком формирования стоимости работ (Приложение №7).</w:t>
            </w:r>
          </w:p>
        </w:tc>
      </w:tr>
      <w:tr w:rsidR="00E44B03" w:rsidRPr="002919C4" w:rsidTr="00327C8E">
        <w:trPr>
          <w:trHeight w:val="691"/>
        </w:trPr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Предоставляемые Подрядчиком документы для участия в закупке</w:t>
            </w: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FFFFFF" w:themeFill="background1"/>
            <w:vAlign w:val="center"/>
          </w:tcPr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 Стоимостное предложение подрядчика</w:t>
            </w:r>
            <w:r w:rsidR="000A51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-заполненный Реестр стоимости работ</w:t>
            </w:r>
            <w:r w:rsidR="00327C8E" w:rsidRPr="00327C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A51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(Приложение №9)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Комплект документов (проверка контрагента на благонадежность):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копии решений учредителя о создании общества, о назначении руководителя, а также копию приказа о его назначении;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копии свидетельств о регистрации контрагента и постановке его на учет в налоговом органе;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информационное письмо об учете контрагента в ЕГРПО;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выписку из Единого государственного реестра юридических лиц;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копию устава общества;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выписку из банка об открытии счета;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копию банковской карточки с образцами подписей руководителя и бухгалтера;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актуальную выписку из реестра членов СРО, на основании которой контрагент осуществляет свою деятельность (</w:t>
            </w:r>
            <w:r w:rsidR="00797029" w:rsidRPr="007970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стоимости работ по договору от 10 млн. руб.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);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- 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документы, подтверждающие возможность выполнить договорные работы;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справку об опыте работы;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заявление о добросовестности контрагента (согласно образцу, прилагаемого Заказчиком).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3.График производства работ, предлагаемый Подрядчиком.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4.Согласие с проектом договора (свободная форма). </w:t>
            </w:r>
          </w:p>
          <w:p w:rsidR="00E44B03" w:rsidRPr="00760F7C" w:rsidRDefault="00E44B03" w:rsidP="00760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5.Согласие/замечания к </w:t>
            </w:r>
            <w:r w:rsidR="00760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окальн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0F7C" w:rsidRPr="00C53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2.5 к ТЗ)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ефектн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ведомост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№ 3.1;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3.2;3.3;3.4;3.5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к ТЗ)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(свободная форма).</w:t>
            </w:r>
          </w:p>
          <w:p w:rsidR="00FE0932" w:rsidRPr="002919C4" w:rsidRDefault="00FE0932" w:rsidP="00E44B03">
            <w:pPr>
              <w:pStyle w:val="a6"/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 w:rsidR="00760F7C" w:rsidRPr="00760F7C">
              <w:t xml:space="preserve"> </w:t>
            </w:r>
            <w:r w:rsidR="00760F7C">
              <w:t xml:space="preserve"> </w:t>
            </w:r>
            <w:r w:rsidR="00760F7C" w:rsidRPr="00760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Расчет на прочие работы и затраты. Формируется в соответствии со сметными нормативами, включенными в Федеральный реестр сметных нормативов, при необходимости и обоснованности затрат в свободной форме</w:t>
            </w:r>
            <w:r w:rsidR="00760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E44B03" w:rsidRPr="002919C4" w:rsidTr="00327C8E">
        <w:trPr>
          <w:trHeight w:val="1412"/>
        </w:trPr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оплаты</w:t>
            </w:r>
          </w:p>
        </w:tc>
        <w:tc>
          <w:tcPr>
            <w:tcW w:w="7090" w:type="dxa"/>
            <w:vAlign w:val="center"/>
          </w:tcPr>
          <w:p w:rsidR="00E44B03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1.Условия проведения оплаты работ по Договору указаны в проекте Договора (Приложение №</w:t>
            </w:r>
            <w:r w:rsidR="0003328E"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 ТЗ), в течение </w:t>
            </w:r>
            <w:r w:rsidR="00CB0A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CB0A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Тридцати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календарных дней с момента предоставления Подрядчиком следующих документов: счета Подрядчика, счета-фактуры, справки о стоимости выполненных работ и затрат по форме № КС-3, подписанной Заказчиком и Подрядчиком с приложением Актов о приемке выполненных работ по форме №КС-2, подписанных уполномоченными представителями Заказчика и Подрядчика.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Размер аванса определяется по результатам закупочной процедуры.</w:t>
            </w:r>
          </w:p>
        </w:tc>
      </w:tr>
      <w:tr w:rsidR="00C55467" w:rsidRPr="00574855" w:rsidTr="00327C8E">
        <w:trPr>
          <w:trHeight w:val="541"/>
        </w:trPr>
        <w:tc>
          <w:tcPr>
            <w:tcW w:w="553" w:type="dxa"/>
            <w:gridSpan w:val="2"/>
          </w:tcPr>
          <w:p w:rsidR="00C55467" w:rsidRPr="00393977" w:rsidRDefault="00C55467" w:rsidP="0004758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74855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58" w:type="dxa"/>
            <w:vAlign w:val="center"/>
          </w:tcPr>
          <w:p w:rsidR="00C55467" w:rsidRPr="001E5DFA" w:rsidRDefault="00C55467" w:rsidP="0004758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E5DF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Формирование стоимости работ по Договору</w:t>
            </w:r>
          </w:p>
        </w:tc>
        <w:tc>
          <w:tcPr>
            <w:tcW w:w="7090" w:type="dxa"/>
            <w:vAlign w:val="center"/>
          </w:tcPr>
          <w:p w:rsidR="00C55467" w:rsidRPr="00292958" w:rsidRDefault="00C55467" w:rsidP="00C55467">
            <w:pPr>
              <w:pStyle w:val="a6"/>
              <w:numPr>
                <w:ilvl w:val="0"/>
                <w:numId w:val="23"/>
              </w:numPr>
              <w:spacing w:after="160" w:line="240" w:lineRule="auto"/>
              <w:ind w:left="-6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заключении договора по результатам тендера Реестр стоимости работ, заполненный Подрядчиком, аннулируется и стоимость формируется следующим образом: </w:t>
            </w:r>
          </w:p>
          <w:p w:rsidR="00C55467" w:rsidRPr="00292958" w:rsidRDefault="00C55467" w:rsidP="00047588">
            <w:pPr>
              <w:spacing w:after="1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договора подряда </w:t>
            </w:r>
            <w:r w:rsidRPr="002929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 Локальные сметы (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02AA" w:rsidRPr="005802AA">
              <w:rPr>
                <w:rFonts w:ascii="Times New Roman" w:hAnsi="Times New Roman" w:cs="Times New Roman"/>
                <w:sz w:val="24"/>
                <w:szCs w:val="24"/>
              </w:rPr>
              <w:t>2.4,2.5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к ТЗ</w:t>
            </w:r>
            <w:r w:rsidRPr="002929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х тендерный коэффициент + Прочие затраты по предложению Подрядчика</w:t>
            </w:r>
          </w:p>
          <w:p w:rsidR="00C55467" w:rsidRPr="00292958" w:rsidRDefault="00C55467" w:rsidP="00047588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Тендерный коэффициент (ТК) – отношение стоимости предложения Подрядчика по отношению к стоимости по Локальным сметам (Приложения №</w:t>
            </w:r>
            <w:r w:rsidR="00327C8E" w:rsidRPr="00327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7C8E">
              <w:rPr>
                <w:rFonts w:ascii="Times New Roman" w:eastAsia="Calibri" w:hAnsi="Times New Roman" w:cs="Times New Roman"/>
                <w:sz w:val="24"/>
                <w:szCs w:val="24"/>
              </w:rPr>
              <w:t>.1;2.2;2.3</w:t>
            </w:r>
            <w:r w:rsidR="00AC151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802AA" w:rsidRPr="005802AA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  <w:r w:rsidR="00AC151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802AA" w:rsidRPr="005802AA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55467" w:rsidRPr="00292958" w:rsidRDefault="00C55467" w:rsidP="00047588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Размер тендерного коэффициента определяется по формуле:</w:t>
            </w:r>
          </w:p>
          <w:p w:rsidR="00C55467" w:rsidRPr="00292958" w:rsidRDefault="00C55467" w:rsidP="00047588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ТК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Стоимость работ по предложению 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Подрядчика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(без учета прочих затрат)</m:t>
                      </m:r>
                    </m:e>
                  </m:eqAr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Стоимость по Локальным сметам (Приложения №2.1;2.2;2.3;2.4;2.5)</m:t>
                  </m:r>
                </m:den>
              </m:f>
            </m:oMath>
          </w:p>
          <w:p w:rsidR="00C55467" w:rsidRPr="00292958" w:rsidRDefault="00C55467" w:rsidP="00C55467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-6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работ по каждой Локальной смете (Слс) к Договору формируется следующим образом:</w:t>
            </w:r>
          </w:p>
          <w:p w:rsidR="00C55467" w:rsidRPr="00292958" w:rsidRDefault="00C55467" w:rsidP="00047588">
            <w:pPr>
              <w:pStyle w:val="a6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467" w:rsidRPr="00292958" w:rsidRDefault="00C55467" w:rsidP="00047588">
            <w:pPr>
              <w:pStyle w:val="a6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Слс = (С х ТК +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С-Д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* Нпз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100%</m:t>
                  </m:r>
                </m:den>
              </m:f>
            </m:oMath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) + НДС 20%</w:t>
            </w:r>
          </w:p>
          <w:p w:rsidR="00C55467" w:rsidRPr="00292958" w:rsidRDefault="00C55467" w:rsidP="0004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467" w:rsidRPr="00292958" w:rsidRDefault="00C55467" w:rsidP="0004758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A15C60"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- стоимость</w:t>
            </w:r>
            <w:r w:rsidRPr="0029295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работ по Локальной смете Подрядчика, без учета НДС;</w:t>
            </w:r>
          </w:p>
          <w:p w:rsidR="00C55467" w:rsidRPr="00292958" w:rsidRDefault="00C55467" w:rsidP="0004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Д – стоимость позиций по Локальной смете с шифром «Договорная цена» (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02AA" w:rsidRPr="005802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AC15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02AA" w:rsidRPr="005802A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к ТЗ</w:t>
            </w: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) без учета НДС. Расценки с шифром «Договорная цена» являются твердыми и уже учитывают все прочие затраты, необходимые для выполнения работ.</w:t>
            </w:r>
          </w:p>
          <w:p w:rsidR="00C55467" w:rsidRPr="00292958" w:rsidRDefault="00C55467" w:rsidP="0004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Норма прочих затрат (</w:t>
            </w:r>
            <w:proofErr w:type="spellStart"/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Нпз</w:t>
            </w:r>
            <w:proofErr w:type="spellEnd"/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) для включения в Локальные сметы определяется в следующем порядке:</w:t>
            </w:r>
          </w:p>
          <w:p w:rsidR="00C55467" w:rsidRPr="00292958" w:rsidRDefault="00C55467" w:rsidP="00047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C55467" w:rsidRPr="00292958" w:rsidRDefault="00C55467" w:rsidP="00047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Нпз</w:t>
            </w:r>
            <w:proofErr w:type="spellEnd"/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=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 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Стоимость прочих затрат по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предложению Подрядчика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(Стоимость по Локальным сметам- 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стоимость позиций с шифром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"Договорная цена")</m:t>
                      </m:r>
                    </m:e>
                  </m:eqArr>
                </m:den>
              </m:f>
            </m:oMath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 100%</w:t>
            </w:r>
          </w:p>
          <w:p w:rsidR="00C55467" w:rsidRPr="00292958" w:rsidRDefault="00C55467" w:rsidP="00047588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55467" w:rsidRPr="00292958" w:rsidRDefault="00C55467" w:rsidP="0004758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E44B03" w:rsidRPr="002919C4" w:rsidTr="00327C8E">
        <w:trPr>
          <w:trHeight w:val="691"/>
        </w:trPr>
        <w:tc>
          <w:tcPr>
            <w:tcW w:w="545" w:type="dxa"/>
          </w:tcPr>
          <w:p w:rsidR="00E44B03" w:rsidRPr="002919C4" w:rsidRDefault="00C55467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</w:t>
            </w:r>
            <w:r w:rsidR="00E44B03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приемки выполненных работ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1.Условия приемки выполненных работ по Договору указаны в проекте Договора п. 3</w:t>
            </w:r>
            <w:r w:rsidR="00EF5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5933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F2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,а также в разделах 5,6,7 проекта Договора.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2.Подрядчик обязан сдать Объекты комиссии Заказчика, в состав которой могут входить в том числе государственные контрольные и надзорные службы.</w:t>
            </w:r>
          </w:p>
        </w:tc>
      </w:tr>
      <w:tr w:rsidR="00E44B03" w:rsidRPr="002919C4" w:rsidTr="00327C8E">
        <w:tc>
          <w:tcPr>
            <w:tcW w:w="545" w:type="dxa"/>
          </w:tcPr>
          <w:p w:rsidR="00E44B03" w:rsidRPr="002919C4" w:rsidRDefault="00C55467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  <w:r w:rsidR="00E44B03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 к сроку гарантийного периода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Подрядчик гарантирует выполнение всех Работ в соответствии с действующими нормами Российской Федерации, соответствие качества используемых материалов и комплектующих изделий, поставляемых им для выполнения Работ по Договору.</w:t>
            </w:r>
          </w:p>
          <w:p w:rsidR="00E44B03" w:rsidRPr="002919C4" w:rsidRDefault="00E44B03" w:rsidP="00E44B03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Минимальный гарантийный срок </w:t>
            </w:r>
            <w:r w:rsidR="000B2EC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24</w:t>
            </w: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месяц</w:t>
            </w:r>
            <w:r w:rsidR="000B2EC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а</w:t>
            </w: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.</w:t>
            </w:r>
          </w:p>
          <w:p w:rsidR="00E44B03" w:rsidRPr="002919C4" w:rsidRDefault="00E44B03" w:rsidP="00E44B03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Требования к гарантийным обязательствам приведены в разделе №9 проекта Договора (Приложение №</w:t>
            </w:r>
            <w:r w:rsidR="0003328E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).</w:t>
            </w:r>
          </w:p>
        </w:tc>
      </w:tr>
      <w:tr w:rsidR="00E44B03" w:rsidRPr="002919C4" w:rsidTr="00327C8E"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C554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Привлечение субподрядчиков</w:t>
            </w:r>
          </w:p>
        </w:tc>
        <w:tc>
          <w:tcPr>
            <w:tcW w:w="7090" w:type="dxa"/>
          </w:tcPr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Привлечение к оказанию услуг по Договору третьих лиц (соисполнителей) допускается с письменного согласия другой Стороны с предоставлением документального подтверждения наличия у субподрядчиков (соисполнителей) и т.д. ресурсов, необходимых для исполнения обязательств (наличие в штате организации квалифицированного персонала, с подтверждением трудовых или иных отношений, офисных и складских помещений, оборудования, транспортных средств и т.п.) и наличие договорных отношений.</w:t>
            </w:r>
          </w:p>
        </w:tc>
      </w:tr>
      <w:tr w:rsidR="00E44B03" w:rsidRPr="002919C4" w:rsidTr="00327C8E">
        <w:trPr>
          <w:trHeight w:val="1503"/>
        </w:trPr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C554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к ТЗ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1. Приложение №1-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2. Приложение №2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02AA" w:rsidRPr="005802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AC15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802AA" w:rsidRPr="005802AA">
              <w:rPr>
                <w:rFonts w:ascii="Times New Roman" w:hAnsi="Times New Roman" w:cs="Times New Roman"/>
                <w:sz w:val="24"/>
                <w:szCs w:val="24"/>
              </w:rPr>
              <w:t>2.5 –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Локальная смета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3. Приложение №3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;3.4;3.5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Дефектная ведомость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4. Приложение №4 - Положение о пропускном и внутри объектовом режиме.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5. Приложение №5-Регламент организации безопасного проведения работ подрядными организациями.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6. Приложение № 6 - Форма графика производства работ</w:t>
            </w:r>
          </w:p>
          <w:p w:rsidR="00E44B03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7. Приложение № 7 - Порядок формирования стоимости работ.</w:t>
            </w:r>
          </w:p>
          <w:p w:rsidR="00C81C47" w:rsidRDefault="00C81C47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8.Приложение №8- Реестр стоимости работ</w:t>
            </w:r>
          </w:p>
          <w:p w:rsidR="00F11330" w:rsidRPr="002919C4" w:rsidRDefault="00F11330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6390E">
              <w:rPr>
                <w:rFonts w:ascii="Times New Roman" w:hAnsi="Times New Roman" w:cs="Times New Roman"/>
                <w:sz w:val="24"/>
                <w:szCs w:val="24"/>
              </w:rPr>
              <w:t>Приложение №9_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стоимости работ для заполнения подрядчиком </w:t>
            </w:r>
          </w:p>
        </w:tc>
      </w:tr>
    </w:tbl>
    <w:p w:rsidR="001F1887" w:rsidRPr="003E4DD2" w:rsidRDefault="001F1887" w:rsidP="003E4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7CE" w:rsidRDefault="00B637CE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7CE" w:rsidRDefault="00B637CE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7CE" w:rsidRDefault="00B637CE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7CE" w:rsidRDefault="00B637CE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F0B" w:rsidRDefault="00F70F0B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F0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70F0B" w:rsidRPr="00F70F0B" w:rsidRDefault="00F70F0B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715" w:rsidRPr="00F70F0B" w:rsidRDefault="00A528D6" w:rsidP="003E148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технического заказчика</w:t>
      </w:r>
      <w:r w:rsidR="003E148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528D6">
        <w:rPr>
          <w:rFonts w:ascii="Times New Roman" w:hAnsi="Times New Roman" w:cs="Times New Roman"/>
          <w:sz w:val="24"/>
          <w:szCs w:val="24"/>
        </w:rPr>
        <w:t>Чуфлакян Александр Игоревич</w:t>
      </w:r>
      <w:r w:rsidR="00F450ED" w:rsidRPr="00F70F0B">
        <w:rPr>
          <w:rFonts w:ascii="Times New Roman" w:hAnsi="Times New Roman" w:cs="Times New Roman"/>
          <w:sz w:val="24"/>
          <w:szCs w:val="24"/>
        </w:rPr>
        <w:tab/>
      </w:r>
      <w:r w:rsidR="00F67DDD" w:rsidRPr="00F70F0B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361715" w:rsidRPr="00F70F0B" w:rsidSect="0007114F">
      <w:headerReference w:type="first" r:id="rId7"/>
      <w:pgSz w:w="11906" w:h="16838"/>
      <w:pgMar w:top="709" w:right="850" w:bottom="568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15" w:rsidRDefault="00F04615" w:rsidP="007E40F5">
      <w:pPr>
        <w:spacing w:after="0" w:line="240" w:lineRule="auto"/>
      </w:pPr>
      <w:r>
        <w:separator/>
      </w:r>
    </w:p>
  </w:endnote>
  <w:endnote w:type="continuationSeparator" w:id="0">
    <w:p w:rsidR="00F04615" w:rsidRDefault="00F04615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15" w:rsidRDefault="00F04615" w:rsidP="007E40F5">
      <w:pPr>
        <w:spacing w:after="0" w:line="240" w:lineRule="auto"/>
      </w:pPr>
      <w:r>
        <w:separator/>
      </w:r>
    </w:p>
  </w:footnote>
  <w:footnote w:type="continuationSeparator" w:id="0">
    <w:p w:rsidR="00F04615" w:rsidRDefault="00F04615" w:rsidP="007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1A" w:rsidRDefault="007F12C1" w:rsidP="00247AB5">
    <w:pPr>
      <w:pStyle w:val="a4"/>
    </w:pPr>
    <w:r>
      <w:rPr>
        <w:noProof/>
        <w:lang w:eastAsia="ru-RU"/>
      </w:rPr>
      <w:drawing>
        <wp:inline distT="0" distB="0" distL="0" distR="0" wp14:anchorId="58F7FC76">
          <wp:extent cx="1619250" cy="342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7AB5" w:rsidRDefault="00247AB5" w:rsidP="00247A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6FC"/>
    <w:multiLevelType w:val="multilevel"/>
    <w:tmpl w:val="CD6C3C0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1800"/>
      </w:pPr>
      <w:rPr>
        <w:rFonts w:hint="default"/>
      </w:rPr>
    </w:lvl>
  </w:abstractNum>
  <w:abstractNum w:abstractNumId="1" w15:restartNumberingAfterBreak="0">
    <w:nsid w:val="0364464D"/>
    <w:multiLevelType w:val="multilevel"/>
    <w:tmpl w:val="27A42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101AF"/>
    <w:multiLevelType w:val="hybridMultilevel"/>
    <w:tmpl w:val="FA1A6C48"/>
    <w:lvl w:ilvl="0" w:tplc="4B7C63B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053445F7"/>
    <w:multiLevelType w:val="multilevel"/>
    <w:tmpl w:val="87A0A326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4" w15:restartNumberingAfterBreak="0">
    <w:nsid w:val="05390661"/>
    <w:multiLevelType w:val="hybridMultilevel"/>
    <w:tmpl w:val="D36ED9D4"/>
    <w:lvl w:ilvl="0" w:tplc="041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57224D0"/>
    <w:multiLevelType w:val="multilevel"/>
    <w:tmpl w:val="CC8EE122"/>
    <w:lvl w:ilvl="0">
      <w:start w:val="9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068252E8"/>
    <w:multiLevelType w:val="hybridMultilevel"/>
    <w:tmpl w:val="2C14490E"/>
    <w:lvl w:ilvl="0" w:tplc="238894F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06E07F27"/>
    <w:multiLevelType w:val="multilevel"/>
    <w:tmpl w:val="B54A45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08AF58FD"/>
    <w:multiLevelType w:val="multilevel"/>
    <w:tmpl w:val="49A81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0DFC2A1E"/>
    <w:multiLevelType w:val="hybridMultilevel"/>
    <w:tmpl w:val="6A3E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454"/>
    <w:multiLevelType w:val="multilevel"/>
    <w:tmpl w:val="3C6426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A86FF6"/>
    <w:multiLevelType w:val="hybridMultilevel"/>
    <w:tmpl w:val="10B6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C0432"/>
    <w:multiLevelType w:val="multilevel"/>
    <w:tmpl w:val="35EAD9B8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4" w15:restartNumberingAfterBreak="0">
    <w:nsid w:val="212E2432"/>
    <w:multiLevelType w:val="multilevel"/>
    <w:tmpl w:val="29E453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5" w15:restartNumberingAfterBreak="0">
    <w:nsid w:val="22A36FFD"/>
    <w:multiLevelType w:val="multilevel"/>
    <w:tmpl w:val="F6083E3A"/>
    <w:lvl w:ilvl="0">
      <w:start w:val="1"/>
      <w:numFmt w:val="decimal"/>
      <w:lvlText w:val="%1."/>
      <w:lvlJc w:val="left"/>
      <w:pPr>
        <w:ind w:left="70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6" w15:restartNumberingAfterBreak="0">
    <w:nsid w:val="234246C7"/>
    <w:multiLevelType w:val="hybridMultilevel"/>
    <w:tmpl w:val="20EA0634"/>
    <w:lvl w:ilvl="0" w:tplc="F7C27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F6DD4"/>
    <w:multiLevelType w:val="singleLevel"/>
    <w:tmpl w:val="5C7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CAB56F1"/>
    <w:multiLevelType w:val="hybridMultilevel"/>
    <w:tmpl w:val="EF8E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0B32"/>
    <w:multiLevelType w:val="hybridMultilevel"/>
    <w:tmpl w:val="2C08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01CFE"/>
    <w:multiLevelType w:val="multilevel"/>
    <w:tmpl w:val="0A166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9F4886"/>
    <w:multiLevelType w:val="multilevel"/>
    <w:tmpl w:val="E04C4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5C86B5D"/>
    <w:multiLevelType w:val="hybridMultilevel"/>
    <w:tmpl w:val="178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97574"/>
    <w:multiLevelType w:val="hybridMultilevel"/>
    <w:tmpl w:val="59B85606"/>
    <w:lvl w:ilvl="0" w:tplc="007847F6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22258"/>
    <w:multiLevelType w:val="hybridMultilevel"/>
    <w:tmpl w:val="B546AD98"/>
    <w:lvl w:ilvl="0" w:tplc="B3C64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203E6"/>
    <w:multiLevelType w:val="hybridMultilevel"/>
    <w:tmpl w:val="552E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8648E"/>
    <w:multiLevelType w:val="hybridMultilevel"/>
    <w:tmpl w:val="DCF40030"/>
    <w:lvl w:ilvl="0" w:tplc="DBFC016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3E090CEC"/>
    <w:multiLevelType w:val="hybridMultilevel"/>
    <w:tmpl w:val="EB8E58BC"/>
    <w:lvl w:ilvl="0" w:tplc="DBFC016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3E7424E2"/>
    <w:multiLevelType w:val="hybridMultilevel"/>
    <w:tmpl w:val="E572DC2C"/>
    <w:lvl w:ilvl="0" w:tplc="111EEDD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9" w15:restartNumberingAfterBreak="0">
    <w:nsid w:val="43380AF9"/>
    <w:multiLevelType w:val="hybridMultilevel"/>
    <w:tmpl w:val="1456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57A07"/>
    <w:multiLevelType w:val="multilevel"/>
    <w:tmpl w:val="A730549A"/>
    <w:lvl w:ilvl="0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1800"/>
      </w:pPr>
      <w:rPr>
        <w:rFonts w:hint="default"/>
      </w:rPr>
    </w:lvl>
  </w:abstractNum>
  <w:abstractNum w:abstractNumId="31" w15:restartNumberingAfterBreak="0">
    <w:nsid w:val="51DA6D56"/>
    <w:multiLevelType w:val="hybridMultilevel"/>
    <w:tmpl w:val="9CA4BD08"/>
    <w:lvl w:ilvl="0" w:tplc="4FAA8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1220C"/>
    <w:multiLevelType w:val="hybridMultilevel"/>
    <w:tmpl w:val="94C6F4F0"/>
    <w:lvl w:ilvl="0" w:tplc="669AA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56C"/>
    <w:multiLevelType w:val="hybridMultilevel"/>
    <w:tmpl w:val="92E8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95565"/>
    <w:multiLevelType w:val="hybridMultilevel"/>
    <w:tmpl w:val="929E2DF8"/>
    <w:lvl w:ilvl="0" w:tplc="29B8C1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8956206"/>
    <w:multiLevelType w:val="multilevel"/>
    <w:tmpl w:val="908EF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6" w15:restartNumberingAfterBreak="0">
    <w:nsid w:val="6E1D1D32"/>
    <w:multiLevelType w:val="hybridMultilevel"/>
    <w:tmpl w:val="D2BE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C54CF"/>
    <w:multiLevelType w:val="hybridMultilevel"/>
    <w:tmpl w:val="0AFE171A"/>
    <w:lvl w:ilvl="0" w:tplc="66820BFC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8" w15:restartNumberingAfterBreak="0">
    <w:nsid w:val="789F3FFD"/>
    <w:multiLevelType w:val="hybridMultilevel"/>
    <w:tmpl w:val="343E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C4850"/>
    <w:multiLevelType w:val="multilevel"/>
    <w:tmpl w:val="A730549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40" w15:restartNumberingAfterBreak="0">
    <w:nsid w:val="7BC50CB1"/>
    <w:multiLevelType w:val="hybridMultilevel"/>
    <w:tmpl w:val="36A0E4B4"/>
    <w:lvl w:ilvl="0" w:tplc="007847F6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1"/>
  </w:num>
  <w:num w:numId="5">
    <w:abstractNumId w:val="7"/>
  </w:num>
  <w:num w:numId="6">
    <w:abstractNumId w:val="33"/>
  </w:num>
  <w:num w:numId="7">
    <w:abstractNumId w:val="17"/>
  </w:num>
  <w:num w:numId="8">
    <w:abstractNumId w:val="12"/>
  </w:num>
  <w:num w:numId="9">
    <w:abstractNumId w:val="37"/>
  </w:num>
  <w:num w:numId="10">
    <w:abstractNumId w:val="24"/>
  </w:num>
  <w:num w:numId="11">
    <w:abstractNumId w:val="5"/>
  </w:num>
  <w:num w:numId="12">
    <w:abstractNumId w:val="13"/>
  </w:num>
  <w:num w:numId="13">
    <w:abstractNumId w:val="38"/>
  </w:num>
  <w:num w:numId="14">
    <w:abstractNumId w:val="29"/>
  </w:num>
  <w:num w:numId="15">
    <w:abstractNumId w:val="34"/>
  </w:num>
  <w:num w:numId="16">
    <w:abstractNumId w:val="30"/>
  </w:num>
  <w:num w:numId="17">
    <w:abstractNumId w:val="9"/>
  </w:num>
  <w:num w:numId="18">
    <w:abstractNumId w:val="3"/>
  </w:num>
  <w:num w:numId="19">
    <w:abstractNumId w:val="21"/>
  </w:num>
  <w:num w:numId="20">
    <w:abstractNumId w:val="6"/>
  </w:num>
  <w:num w:numId="21">
    <w:abstractNumId w:val="36"/>
  </w:num>
  <w:num w:numId="22">
    <w:abstractNumId w:val="35"/>
  </w:num>
  <w:num w:numId="23">
    <w:abstractNumId w:val="22"/>
  </w:num>
  <w:num w:numId="24">
    <w:abstractNumId w:val="1"/>
  </w:num>
  <w:num w:numId="25">
    <w:abstractNumId w:val="16"/>
  </w:num>
  <w:num w:numId="26">
    <w:abstractNumId w:val="25"/>
  </w:num>
  <w:num w:numId="27">
    <w:abstractNumId w:val="31"/>
  </w:num>
  <w:num w:numId="28">
    <w:abstractNumId w:val="0"/>
  </w:num>
  <w:num w:numId="29">
    <w:abstractNumId w:val="18"/>
  </w:num>
  <w:num w:numId="30">
    <w:abstractNumId w:val="15"/>
  </w:num>
  <w:num w:numId="31">
    <w:abstractNumId w:val="26"/>
  </w:num>
  <w:num w:numId="32">
    <w:abstractNumId w:val="27"/>
  </w:num>
  <w:num w:numId="33">
    <w:abstractNumId w:val="4"/>
  </w:num>
  <w:num w:numId="34">
    <w:abstractNumId w:val="40"/>
  </w:num>
  <w:num w:numId="35">
    <w:abstractNumId w:val="23"/>
  </w:num>
  <w:num w:numId="36">
    <w:abstractNumId w:val="39"/>
  </w:num>
  <w:num w:numId="37">
    <w:abstractNumId w:val="2"/>
  </w:num>
  <w:num w:numId="38">
    <w:abstractNumId w:val="28"/>
  </w:num>
  <w:num w:numId="39">
    <w:abstractNumId w:val="10"/>
  </w:num>
  <w:num w:numId="40">
    <w:abstractNumId w:val="19"/>
  </w:num>
  <w:num w:numId="41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D"/>
    <w:rsid w:val="0001607A"/>
    <w:rsid w:val="00017FF3"/>
    <w:rsid w:val="000239F0"/>
    <w:rsid w:val="00024D62"/>
    <w:rsid w:val="00025D4A"/>
    <w:rsid w:val="00032EFB"/>
    <w:rsid w:val="0003328E"/>
    <w:rsid w:val="00050B4B"/>
    <w:rsid w:val="00055907"/>
    <w:rsid w:val="00055DB8"/>
    <w:rsid w:val="0006096C"/>
    <w:rsid w:val="00060AD4"/>
    <w:rsid w:val="0006372D"/>
    <w:rsid w:val="00065110"/>
    <w:rsid w:val="000654E1"/>
    <w:rsid w:val="00067B62"/>
    <w:rsid w:val="00067B87"/>
    <w:rsid w:val="0007114F"/>
    <w:rsid w:val="0007497F"/>
    <w:rsid w:val="00074CC2"/>
    <w:rsid w:val="00077FFD"/>
    <w:rsid w:val="00082C70"/>
    <w:rsid w:val="00085E8F"/>
    <w:rsid w:val="000A51C7"/>
    <w:rsid w:val="000A615E"/>
    <w:rsid w:val="000B2EC1"/>
    <w:rsid w:val="000B67FE"/>
    <w:rsid w:val="000B743D"/>
    <w:rsid w:val="000C089F"/>
    <w:rsid w:val="000C544D"/>
    <w:rsid w:val="000D6AEA"/>
    <w:rsid w:val="000E0CE6"/>
    <w:rsid w:val="000F26A2"/>
    <w:rsid w:val="0010405D"/>
    <w:rsid w:val="00120975"/>
    <w:rsid w:val="00121D1D"/>
    <w:rsid w:val="00125CD9"/>
    <w:rsid w:val="00132B0C"/>
    <w:rsid w:val="001337FC"/>
    <w:rsid w:val="00150EA5"/>
    <w:rsid w:val="001532C1"/>
    <w:rsid w:val="001573B4"/>
    <w:rsid w:val="0017285F"/>
    <w:rsid w:val="00177E5D"/>
    <w:rsid w:val="0018276C"/>
    <w:rsid w:val="001904D3"/>
    <w:rsid w:val="00193BBE"/>
    <w:rsid w:val="00194AE0"/>
    <w:rsid w:val="0019603D"/>
    <w:rsid w:val="001A3148"/>
    <w:rsid w:val="001A3BDF"/>
    <w:rsid w:val="001A421A"/>
    <w:rsid w:val="001B3C67"/>
    <w:rsid w:val="001C2682"/>
    <w:rsid w:val="001C2958"/>
    <w:rsid w:val="001C7460"/>
    <w:rsid w:val="001C76A1"/>
    <w:rsid w:val="001D3D70"/>
    <w:rsid w:val="001D4A6C"/>
    <w:rsid w:val="001D4B9D"/>
    <w:rsid w:val="001D503D"/>
    <w:rsid w:val="001E176D"/>
    <w:rsid w:val="001E63D0"/>
    <w:rsid w:val="001F0CC9"/>
    <w:rsid w:val="001F1887"/>
    <w:rsid w:val="001F28C0"/>
    <w:rsid w:val="001F75A1"/>
    <w:rsid w:val="00216DA0"/>
    <w:rsid w:val="00221186"/>
    <w:rsid w:val="00230D54"/>
    <w:rsid w:val="00246752"/>
    <w:rsid w:val="00247AB5"/>
    <w:rsid w:val="00255F22"/>
    <w:rsid w:val="00257B4E"/>
    <w:rsid w:val="002618C0"/>
    <w:rsid w:val="00262F9D"/>
    <w:rsid w:val="00266E02"/>
    <w:rsid w:val="0027485D"/>
    <w:rsid w:val="0028425D"/>
    <w:rsid w:val="00284CF1"/>
    <w:rsid w:val="002901FA"/>
    <w:rsid w:val="002919C4"/>
    <w:rsid w:val="00291CE9"/>
    <w:rsid w:val="00297CF8"/>
    <w:rsid w:val="002A3414"/>
    <w:rsid w:val="002A3C7B"/>
    <w:rsid w:val="002A5234"/>
    <w:rsid w:val="002B0ABE"/>
    <w:rsid w:val="002B0AFD"/>
    <w:rsid w:val="002B6F55"/>
    <w:rsid w:val="002C0717"/>
    <w:rsid w:val="002C1B2A"/>
    <w:rsid w:val="002D250B"/>
    <w:rsid w:val="002D2522"/>
    <w:rsid w:val="002E4543"/>
    <w:rsid w:val="002E7C0D"/>
    <w:rsid w:val="002E7EE2"/>
    <w:rsid w:val="00305F2E"/>
    <w:rsid w:val="003100C6"/>
    <w:rsid w:val="00323D0E"/>
    <w:rsid w:val="00327C8E"/>
    <w:rsid w:val="00340EFD"/>
    <w:rsid w:val="00356A61"/>
    <w:rsid w:val="00361715"/>
    <w:rsid w:val="0036447C"/>
    <w:rsid w:val="00365B40"/>
    <w:rsid w:val="00373F53"/>
    <w:rsid w:val="00375A01"/>
    <w:rsid w:val="00377D74"/>
    <w:rsid w:val="00381E82"/>
    <w:rsid w:val="003955A2"/>
    <w:rsid w:val="003977F8"/>
    <w:rsid w:val="003A6812"/>
    <w:rsid w:val="003A69CD"/>
    <w:rsid w:val="003B250B"/>
    <w:rsid w:val="003B2E30"/>
    <w:rsid w:val="003B5476"/>
    <w:rsid w:val="003C49E1"/>
    <w:rsid w:val="003C6082"/>
    <w:rsid w:val="003D0DD0"/>
    <w:rsid w:val="003E1489"/>
    <w:rsid w:val="003E29AD"/>
    <w:rsid w:val="003E4DD2"/>
    <w:rsid w:val="003E6A68"/>
    <w:rsid w:val="003F013D"/>
    <w:rsid w:val="003F4BEA"/>
    <w:rsid w:val="0040009F"/>
    <w:rsid w:val="00401EBB"/>
    <w:rsid w:val="00423E6B"/>
    <w:rsid w:val="004275B4"/>
    <w:rsid w:val="00427805"/>
    <w:rsid w:val="004370A5"/>
    <w:rsid w:val="00440F7A"/>
    <w:rsid w:val="00442EA2"/>
    <w:rsid w:val="00444B89"/>
    <w:rsid w:val="00445514"/>
    <w:rsid w:val="00450044"/>
    <w:rsid w:val="004643F6"/>
    <w:rsid w:val="00470C70"/>
    <w:rsid w:val="00474AD4"/>
    <w:rsid w:val="00482E9D"/>
    <w:rsid w:val="00483C9D"/>
    <w:rsid w:val="004950DC"/>
    <w:rsid w:val="004A3B46"/>
    <w:rsid w:val="004B5049"/>
    <w:rsid w:val="004C696A"/>
    <w:rsid w:val="004E402E"/>
    <w:rsid w:val="004E771D"/>
    <w:rsid w:val="004F19F9"/>
    <w:rsid w:val="004F7AD0"/>
    <w:rsid w:val="00511E03"/>
    <w:rsid w:val="00512FEA"/>
    <w:rsid w:val="005218F3"/>
    <w:rsid w:val="00523472"/>
    <w:rsid w:val="00527ACC"/>
    <w:rsid w:val="00532829"/>
    <w:rsid w:val="005370A4"/>
    <w:rsid w:val="00544135"/>
    <w:rsid w:val="005455FE"/>
    <w:rsid w:val="0055430C"/>
    <w:rsid w:val="00562582"/>
    <w:rsid w:val="00563871"/>
    <w:rsid w:val="005658FE"/>
    <w:rsid w:val="00574476"/>
    <w:rsid w:val="005802AA"/>
    <w:rsid w:val="00580613"/>
    <w:rsid w:val="00583F15"/>
    <w:rsid w:val="00587C51"/>
    <w:rsid w:val="005933A2"/>
    <w:rsid w:val="00593D42"/>
    <w:rsid w:val="005B41FD"/>
    <w:rsid w:val="005C0111"/>
    <w:rsid w:val="005C137A"/>
    <w:rsid w:val="005C31DA"/>
    <w:rsid w:val="005C477C"/>
    <w:rsid w:val="005D40B2"/>
    <w:rsid w:val="005D43B7"/>
    <w:rsid w:val="005E4CFD"/>
    <w:rsid w:val="005F2CF3"/>
    <w:rsid w:val="00602113"/>
    <w:rsid w:val="00602C5B"/>
    <w:rsid w:val="00603A7E"/>
    <w:rsid w:val="006073EC"/>
    <w:rsid w:val="00610829"/>
    <w:rsid w:val="0061162B"/>
    <w:rsid w:val="0061477F"/>
    <w:rsid w:val="006254D4"/>
    <w:rsid w:val="006351C4"/>
    <w:rsid w:val="00641293"/>
    <w:rsid w:val="00642C96"/>
    <w:rsid w:val="006472D3"/>
    <w:rsid w:val="0066390E"/>
    <w:rsid w:val="00663CAD"/>
    <w:rsid w:val="00670C7C"/>
    <w:rsid w:val="00674E9E"/>
    <w:rsid w:val="00684E85"/>
    <w:rsid w:val="00685C72"/>
    <w:rsid w:val="0069055C"/>
    <w:rsid w:val="00690832"/>
    <w:rsid w:val="00697A94"/>
    <w:rsid w:val="006A5586"/>
    <w:rsid w:val="006B7C4C"/>
    <w:rsid w:val="006C0827"/>
    <w:rsid w:val="006C4643"/>
    <w:rsid w:val="006C484F"/>
    <w:rsid w:val="006C5089"/>
    <w:rsid w:val="006C7831"/>
    <w:rsid w:val="006D00F3"/>
    <w:rsid w:val="006D488E"/>
    <w:rsid w:val="006E0A9E"/>
    <w:rsid w:val="006E623F"/>
    <w:rsid w:val="006F297A"/>
    <w:rsid w:val="006F3C20"/>
    <w:rsid w:val="006F4AB6"/>
    <w:rsid w:val="00702C6A"/>
    <w:rsid w:val="007074D4"/>
    <w:rsid w:val="00712F04"/>
    <w:rsid w:val="00731FA4"/>
    <w:rsid w:val="00736C22"/>
    <w:rsid w:val="007437BF"/>
    <w:rsid w:val="00744537"/>
    <w:rsid w:val="00760F7C"/>
    <w:rsid w:val="0076169D"/>
    <w:rsid w:val="00765FB7"/>
    <w:rsid w:val="00775F79"/>
    <w:rsid w:val="00780BC8"/>
    <w:rsid w:val="00781CF6"/>
    <w:rsid w:val="0078691B"/>
    <w:rsid w:val="00792E42"/>
    <w:rsid w:val="007950B8"/>
    <w:rsid w:val="007966D6"/>
    <w:rsid w:val="00797029"/>
    <w:rsid w:val="007A1890"/>
    <w:rsid w:val="007A406B"/>
    <w:rsid w:val="007B3DD8"/>
    <w:rsid w:val="007B54DF"/>
    <w:rsid w:val="007D5120"/>
    <w:rsid w:val="007D6C51"/>
    <w:rsid w:val="007E40F5"/>
    <w:rsid w:val="007E7039"/>
    <w:rsid w:val="007F0DC1"/>
    <w:rsid w:val="007F12C1"/>
    <w:rsid w:val="007F15DF"/>
    <w:rsid w:val="007F431A"/>
    <w:rsid w:val="00814AD2"/>
    <w:rsid w:val="00826FBB"/>
    <w:rsid w:val="0083097C"/>
    <w:rsid w:val="00834516"/>
    <w:rsid w:val="0083526B"/>
    <w:rsid w:val="00847D11"/>
    <w:rsid w:val="00851C02"/>
    <w:rsid w:val="008549D5"/>
    <w:rsid w:val="008579A6"/>
    <w:rsid w:val="008604CB"/>
    <w:rsid w:val="00873F0D"/>
    <w:rsid w:val="0087604F"/>
    <w:rsid w:val="00882F1E"/>
    <w:rsid w:val="00891CC0"/>
    <w:rsid w:val="008943F3"/>
    <w:rsid w:val="008A6E7A"/>
    <w:rsid w:val="008B2C10"/>
    <w:rsid w:val="008B48D1"/>
    <w:rsid w:val="008B6D22"/>
    <w:rsid w:val="008B75B0"/>
    <w:rsid w:val="008C6FC0"/>
    <w:rsid w:val="008D0AD1"/>
    <w:rsid w:val="008D26A3"/>
    <w:rsid w:val="008D38C5"/>
    <w:rsid w:val="008E0E7E"/>
    <w:rsid w:val="008E35D0"/>
    <w:rsid w:val="008F0D4E"/>
    <w:rsid w:val="008F6671"/>
    <w:rsid w:val="0090425B"/>
    <w:rsid w:val="00912858"/>
    <w:rsid w:val="00915F75"/>
    <w:rsid w:val="00934909"/>
    <w:rsid w:val="00934CF6"/>
    <w:rsid w:val="00940B26"/>
    <w:rsid w:val="00941E8C"/>
    <w:rsid w:val="0094293D"/>
    <w:rsid w:val="0095237B"/>
    <w:rsid w:val="00967FAB"/>
    <w:rsid w:val="0097184A"/>
    <w:rsid w:val="009732D5"/>
    <w:rsid w:val="009A0997"/>
    <w:rsid w:val="009A76C4"/>
    <w:rsid w:val="009B5D96"/>
    <w:rsid w:val="009B65B2"/>
    <w:rsid w:val="009C6484"/>
    <w:rsid w:val="009D2333"/>
    <w:rsid w:val="009D29AD"/>
    <w:rsid w:val="009D4882"/>
    <w:rsid w:val="009E3384"/>
    <w:rsid w:val="009F3DF7"/>
    <w:rsid w:val="00A0001E"/>
    <w:rsid w:val="00A00178"/>
    <w:rsid w:val="00A01534"/>
    <w:rsid w:val="00A1064E"/>
    <w:rsid w:val="00A12A73"/>
    <w:rsid w:val="00A15C60"/>
    <w:rsid w:val="00A22893"/>
    <w:rsid w:val="00A24D5C"/>
    <w:rsid w:val="00A27FD6"/>
    <w:rsid w:val="00A376DF"/>
    <w:rsid w:val="00A50043"/>
    <w:rsid w:val="00A522A1"/>
    <w:rsid w:val="00A528D6"/>
    <w:rsid w:val="00A536B9"/>
    <w:rsid w:val="00A63EAB"/>
    <w:rsid w:val="00A65CC6"/>
    <w:rsid w:val="00A70C6B"/>
    <w:rsid w:val="00A74655"/>
    <w:rsid w:val="00A7501F"/>
    <w:rsid w:val="00A7649B"/>
    <w:rsid w:val="00A77FB4"/>
    <w:rsid w:val="00A80936"/>
    <w:rsid w:val="00A84E82"/>
    <w:rsid w:val="00A90B89"/>
    <w:rsid w:val="00A927EE"/>
    <w:rsid w:val="00A97F45"/>
    <w:rsid w:val="00AA1D05"/>
    <w:rsid w:val="00AA45CC"/>
    <w:rsid w:val="00AA642C"/>
    <w:rsid w:val="00AB35B2"/>
    <w:rsid w:val="00AC0403"/>
    <w:rsid w:val="00AC151E"/>
    <w:rsid w:val="00AD1DBF"/>
    <w:rsid w:val="00AD2972"/>
    <w:rsid w:val="00AE0E01"/>
    <w:rsid w:val="00B10310"/>
    <w:rsid w:val="00B13993"/>
    <w:rsid w:val="00B15546"/>
    <w:rsid w:val="00B16BF5"/>
    <w:rsid w:val="00B1705D"/>
    <w:rsid w:val="00B259CA"/>
    <w:rsid w:val="00B26ADF"/>
    <w:rsid w:val="00B32882"/>
    <w:rsid w:val="00B32C8A"/>
    <w:rsid w:val="00B37E27"/>
    <w:rsid w:val="00B5086A"/>
    <w:rsid w:val="00B52814"/>
    <w:rsid w:val="00B52D0A"/>
    <w:rsid w:val="00B60EE9"/>
    <w:rsid w:val="00B637CE"/>
    <w:rsid w:val="00B757F7"/>
    <w:rsid w:val="00B86284"/>
    <w:rsid w:val="00BB1910"/>
    <w:rsid w:val="00BC0F4E"/>
    <w:rsid w:val="00BD30EE"/>
    <w:rsid w:val="00BD6320"/>
    <w:rsid w:val="00BD7AD3"/>
    <w:rsid w:val="00BE34C1"/>
    <w:rsid w:val="00BE5FED"/>
    <w:rsid w:val="00BF1570"/>
    <w:rsid w:val="00BF17BB"/>
    <w:rsid w:val="00BF2464"/>
    <w:rsid w:val="00BF7C8C"/>
    <w:rsid w:val="00C01CA8"/>
    <w:rsid w:val="00C057B9"/>
    <w:rsid w:val="00C05B3A"/>
    <w:rsid w:val="00C153BA"/>
    <w:rsid w:val="00C215FA"/>
    <w:rsid w:val="00C2272C"/>
    <w:rsid w:val="00C24DFB"/>
    <w:rsid w:val="00C35268"/>
    <w:rsid w:val="00C40C6E"/>
    <w:rsid w:val="00C45EBD"/>
    <w:rsid w:val="00C53388"/>
    <w:rsid w:val="00C55467"/>
    <w:rsid w:val="00C6198C"/>
    <w:rsid w:val="00C81C47"/>
    <w:rsid w:val="00C82313"/>
    <w:rsid w:val="00C84300"/>
    <w:rsid w:val="00C932C2"/>
    <w:rsid w:val="00CA2410"/>
    <w:rsid w:val="00CA42DF"/>
    <w:rsid w:val="00CA6AA9"/>
    <w:rsid w:val="00CA6B08"/>
    <w:rsid w:val="00CB0ABD"/>
    <w:rsid w:val="00CB53AD"/>
    <w:rsid w:val="00CC35F6"/>
    <w:rsid w:val="00CC42B4"/>
    <w:rsid w:val="00CC4456"/>
    <w:rsid w:val="00CD1E08"/>
    <w:rsid w:val="00CD6E8A"/>
    <w:rsid w:val="00CE7687"/>
    <w:rsid w:val="00CE7E06"/>
    <w:rsid w:val="00CF00B9"/>
    <w:rsid w:val="00CF0842"/>
    <w:rsid w:val="00CF12A0"/>
    <w:rsid w:val="00D07482"/>
    <w:rsid w:val="00D245E0"/>
    <w:rsid w:val="00D36EA9"/>
    <w:rsid w:val="00D51853"/>
    <w:rsid w:val="00D574DA"/>
    <w:rsid w:val="00D57CD2"/>
    <w:rsid w:val="00D60B97"/>
    <w:rsid w:val="00D60E37"/>
    <w:rsid w:val="00D62879"/>
    <w:rsid w:val="00D63CB1"/>
    <w:rsid w:val="00D6507B"/>
    <w:rsid w:val="00D66A0F"/>
    <w:rsid w:val="00D70B55"/>
    <w:rsid w:val="00D73969"/>
    <w:rsid w:val="00D73A94"/>
    <w:rsid w:val="00D73EE2"/>
    <w:rsid w:val="00D83F90"/>
    <w:rsid w:val="00D851E8"/>
    <w:rsid w:val="00D87121"/>
    <w:rsid w:val="00D96944"/>
    <w:rsid w:val="00DA3DE7"/>
    <w:rsid w:val="00DA445F"/>
    <w:rsid w:val="00DA7F5E"/>
    <w:rsid w:val="00DB0CD0"/>
    <w:rsid w:val="00DB16B3"/>
    <w:rsid w:val="00DC07C0"/>
    <w:rsid w:val="00DC35F4"/>
    <w:rsid w:val="00DD451C"/>
    <w:rsid w:val="00DD4EAB"/>
    <w:rsid w:val="00DE392A"/>
    <w:rsid w:val="00DE4395"/>
    <w:rsid w:val="00DE7D20"/>
    <w:rsid w:val="00DF0E14"/>
    <w:rsid w:val="00DF3E62"/>
    <w:rsid w:val="00DF4D92"/>
    <w:rsid w:val="00E002BC"/>
    <w:rsid w:val="00E01B99"/>
    <w:rsid w:val="00E10A11"/>
    <w:rsid w:val="00E1152D"/>
    <w:rsid w:val="00E1213D"/>
    <w:rsid w:val="00E16710"/>
    <w:rsid w:val="00E171CA"/>
    <w:rsid w:val="00E44B03"/>
    <w:rsid w:val="00E4608C"/>
    <w:rsid w:val="00E6265F"/>
    <w:rsid w:val="00E65C05"/>
    <w:rsid w:val="00E72678"/>
    <w:rsid w:val="00E731DB"/>
    <w:rsid w:val="00E737CC"/>
    <w:rsid w:val="00E820C7"/>
    <w:rsid w:val="00E82E7F"/>
    <w:rsid w:val="00E844B0"/>
    <w:rsid w:val="00E90A8C"/>
    <w:rsid w:val="00E90C73"/>
    <w:rsid w:val="00E947F4"/>
    <w:rsid w:val="00EA3262"/>
    <w:rsid w:val="00EB067C"/>
    <w:rsid w:val="00EB18EB"/>
    <w:rsid w:val="00EB1CFD"/>
    <w:rsid w:val="00EC0AB2"/>
    <w:rsid w:val="00EC330C"/>
    <w:rsid w:val="00EC33D9"/>
    <w:rsid w:val="00ED042C"/>
    <w:rsid w:val="00EF0AB4"/>
    <w:rsid w:val="00EF0F2D"/>
    <w:rsid w:val="00EF364F"/>
    <w:rsid w:val="00EF3761"/>
    <w:rsid w:val="00EF5FBA"/>
    <w:rsid w:val="00F04615"/>
    <w:rsid w:val="00F11330"/>
    <w:rsid w:val="00F13644"/>
    <w:rsid w:val="00F1782A"/>
    <w:rsid w:val="00F201E4"/>
    <w:rsid w:val="00F23BD8"/>
    <w:rsid w:val="00F33733"/>
    <w:rsid w:val="00F37A74"/>
    <w:rsid w:val="00F42DE3"/>
    <w:rsid w:val="00F450ED"/>
    <w:rsid w:val="00F60954"/>
    <w:rsid w:val="00F67DDD"/>
    <w:rsid w:val="00F704A2"/>
    <w:rsid w:val="00F70F0B"/>
    <w:rsid w:val="00F761E3"/>
    <w:rsid w:val="00F771BA"/>
    <w:rsid w:val="00F82B4A"/>
    <w:rsid w:val="00F849DB"/>
    <w:rsid w:val="00F84C26"/>
    <w:rsid w:val="00FB1862"/>
    <w:rsid w:val="00FC0A2A"/>
    <w:rsid w:val="00FC785A"/>
    <w:rsid w:val="00FD1BE7"/>
    <w:rsid w:val="00FD1D06"/>
    <w:rsid w:val="00FD20D6"/>
    <w:rsid w:val="00FD5140"/>
    <w:rsid w:val="00FE0932"/>
    <w:rsid w:val="00FF657D"/>
    <w:rsid w:val="00FF66A3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68A05"/>
  <w15:docId w15:val="{1E001988-F2FF-4B44-9C0C-D19B4916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B6D22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104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customStyle="1" w:styleId="14">
    <w:name w:val="Стиль14"/>
    <w:basedOn w:val="a0"/>
    <w:rsid w:val="00E820C7"/>
    <w:pPr>
      <w:spacing w:after="0" w:line="264" w:lineRule="auto"/>
      <w:ind w:firstLine="72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D7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73A94"/>
    <w:rPr>
      <w:rFonts w:ascii="Segoe UI" w:hAnsi="Segoe UI" w:cs="Segoe UI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D73A9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D73A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D73A9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3A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3A9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67B62"/>
    <w:pPr>
      <w:spacing w:after="0" w:line="240" w:lineRule="auto"/>
    </w:pPr>
  </w:style>
  <w:style w:type="paragraph" w:customStyle="1" w:styleId="11">
    <w:name w:val="Обычный1"/>
    <w:qFormat/>
    <w:rsid w:val="0017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04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Hyperlink"/>
    <w:basedOn w:val="a1"/>
    <w:uiPriority w:val="99"/>
    <w:unhideWhenUsed/>
    <w:rsid w:val="00BF1570"/>
    <w:rPr>
      <w:color w:val="0563C1" w:themeColor="hyperlink"/>
      <w:u w:val="single"/>
    </w:rPr>
  </w:style>
  <w:style w:type="paragraph" w:customStyle="1" w:styleId="af7">
    <w:name w:val="Таблица текст"/>
    <w:basedOn w:val="a0"/>
    <w:uiPriority w:val="99"/>
    <w:rsid w:val="007A406B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BodytextBold">
    <w:name w:val="Body text + Bold"/>
    <w:basedOn w:val="a1"/>
    <w:rsid w:val="00EF364F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paragraph" w:customStyle="1" w:styleId="21">
    <w:name w:val="Основной текст с отступом 21"/>
    <w:basedOn w:val="11"/>
    <w:uiPriority w:val="99"/>
    <w:rsid w:val="00E16710"/>
    <w:pPr>
      <w:suppressAutoHyphens/>
      <w:ind w:firstLine="708"/>
      <w:jc w:val="both"/>
    </w:pPr>
    <w:rPr>
      <w:rFonts w:ascii="Courier New" w:hAnsi="Courier New"/>
      <w:sz w:val="22"/>
      <w:lang w:eastAsia="ar-SA"/>
    </w:rPr>
  </w:style>
  <w:style w:type="character" w:customStyle="1" w:styleId="20">
    <w:name w:val="Основной текст (2)_"/>
    <w:basedOn w:val="a1"/>
    <w:link w:val="22"/>
    <w:rsid w:val="00CB53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0"/>
    <w:rsid w:val="00CB53A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0"/>
    <w:rsid w:val="00CB5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CB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Грешникова Алина Александровна</dc:creator>
  <cp:lastModifiedBy>Чуфлакян Александр Игоревич</cp:lastModifiedBy>
  <cp:revision>14</cp:revision>
  <cp:lastPrinted>2024-04-24T10:16:00Z</cp:lastPrinted>
  <dcterms:created xsi:type="dcterms:W3CDTF">2024-05-02T10:32:00Z</dcterms:created>
  <dcterms:modified xsi:type="dcterms:W3CDTF">2024-11-19T10:09:00Z</dcterms:modified>
</cp:coreProperties>
</file>