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BA" w:rsidRPr="00F87E3C" w:rsidRDefault="00502CBA" w:rsidP="00502CBA">
      <w:pPr>
        <w:jc w:val="right"/>
        <w:rPr>
          <w:rFonts w:ascii="Times New Roman" w:hAnsi="Times New Roman" w:cs="Times New Roman"/>
          <w:sz w:val="21"/>
          <w:szCs w:val="21"/>
        </w:rPr>
      </w:pPr>
      <w:r w:rsidRPr="00F87E3C">
        <w:rPr>
          <w:rFonts w:ascii="Times New Roman" w:hAnsi="Times New Roman" w:cs="Times New Roman"/>
          <w:sz w:val="21"/>
          <w:szCs w:val="21"/>
        </w:rPr>
        <w:t>Приложение №1</w:t>
      </w:r>
    </w:p>
    <w:p w:rsidR="00502CBA" w:rsidRPr="00F87E3C" w:rsidRDefault="00502CBA" w:rsidP="00502CBA">
      <w:pPr>
        <w:spacing w:line="360" w:lineRule="auto"/>
        <w:jc w:val="right"/>
        <w:rPr>
          <w:rFonts w:ascii="Times New Roman" w:hAnsi="Times New Roman" w:cs="Times New Roman"/>
          <w:sz w:val="21"/>
          <w:szCs w:val="21"/>
        </w:rPr>
      </w:pPr>
      <w:r w:rsidRPr="00F87E3C">
        <w:rPr>
          <w:rFonts w:ascii="Times New Roman" w:hAnsi="Times New Roman" w:cs="Times New Roman"/>
          <w:sz w:val="21"/>
          <w:szCs w:val="21"/>
        </w:rPr>
        <w:t xml:space="preserve">к договору подряда </w:t>
      </w:r>
      <w:proofErr w:type="gramStart"/>
      <w:r w:rsidRPr="00F87E3C">
        <w:rPr>
          <w:rFonts w:ascii="Times New Roman" w:hAnsi="Times New Roman" w:cs="Times New Roman"/>
          <w:sz w:val="21"/>
          <w:szCs w:val="21"/>
        </w:rPr>
        <w:t>№</w:t>
      </w:r>
      <w:r w:rsidR="003626C6">
        <w:rPr>
          <w:rFonts w:ascii="Times New Roman" w:hAnsi="Times New Roman" w:cs="Times New Roman"/>
          <w:sz w:val="21"/>
          <w:szCs w:val="21"/>
        </w:rPr>
        <w:t xml:space="preserve">  </w:t>
      </w:r>
      <w:r w:rsidRPr="00F87E3C">
        <w:rPr>
          <w:rFonts w:ascii="Times New Roman" w:hAnsi="Times New Roman" w:cs="Times New Roman"/>
          <w:sz w:val="21"/>
          <w:szCs w:val="21"/>
        </w:rPr>
        <w:t>от</w:t>
      </w:r>
      <w:proofErr w:type="gramEnd"/>
      <w:r w:rsidRPr="00F87E3C">
        <w:rPr>
          <w:rFonts w:ascii="Times New Roman" w:hAnsi="Times New Roman" w:cs="Times New Roman"/>
          <w:sz w:val="21"/>
          <w:szCs w:val="21"/>
        </w:rPr>
        <w:t xml:space="preserve">  «</w:t>
      </w:r>
      <w:r w:rsidR="003626C6">
        <w:rPr>
          <w:rFonts w:ascii="Times New Roman" w:hAnsi="Times New Roman" w:cs="Times New Roman"/>
          <w:sz w:val="21"/>
          <w:szCs w:val="21"/>
        </w:rPr>
        <w:t xml:space="preserve"> </w:t>
      </w:r>
      <w:r w:rsidRPr="00F87E3C">
        <w:rPr>
          <w:rFonts w:ascii="Times New Roman" w:hAnsi="Times New Roman" w:cs="Times New Roman"/>
          <w:sz w:val="21"/>
          <w:szCs w:val="21"/>
        </w:rPr>
        <w:t>»</w:t>
      </w:r>
      <w:r w:rsidR="003626C6">
        <w:rPr>
          <w:rFonts w:ascii="Times New Roman" w:hAnsi="Times New Roman" w:cs="Times New Roman"/>
          <w:sz w:val="21"/>
          <w:szCs w:val="21"/>
        </w:rPr>
        <w:t xml:space="preserve">     </w:t>
      </w:r>
      <w:r w:rsidR="003F207F">
        <w:rPr>
          <w:rFonts w:ascii="Times New Roman" w:hAnsi="Times New Roman" w:cs="Times New Roman"/>
          <w:sz w:val="21"/>
          <w:szCs w:val="21"/>
        </w:rPr>
        <w:t xml:space="preserve"> </w:t>
      </w:r>
      <w:r w:rsidRPr="00F87E3C">
        <w:rPr>
          <w:rFonts w:ascii="Times New Roman" w:hAnsi="Times New Roman" w:cs="Times New Roman"/>
          <w:sz w:val="21"/>
          <w:szCs w:val="21"/>
        </w:rPr>
        <w:t>202</w:t>
      </w:r>
      <w:r w:rsidR="003626C6">
        <w:rPr>
          <w:rFonts w:ascii="Times New Roman" w:hAnsi="Times New Roman" w:cs="Times New Roman"/>
          <w:sz w:val="21"/>
          <w:szCs w:val="21"/>
        </w:rPr>
        <w:t>4</w:t>
      </w:r>
      <w:r w:rsidRPr="00F87E3C">
        <w:rPr>
          <w:rFonts w:ascii="Times New Roman" w:hAnsi="Times New Roman" w:cs="Times New Roman"/>
          <w:sz w:val="21"/>
          <w:szCs w:val="21"/>
        </w:rPr>
        <w:t>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35"/>
        <w:gridCol w:w="4282"/>
      </w:tblGrid>
      <w:tr w:rsidR="00502CBA" w:rsidRPr="00F87E3C" w:rsidTr="008B236B">
        <w:trPr>
          <w:trHeight w:val="2290"/>
        </w:trPr>
        <w:tc>
          <w:tcPr>
            <w:tcW w:w="6345" w:type="dxa"/>
            <w:shd w:val="clear" w:color="auto" w:fill="auto"/>
          </w:tcPr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СОГЛАСОВАНО: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Директор ИП Мытищи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 _________________ И.В. Оденко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</w:t>
            </w:r>
            <w:proofErr w:type="gramStart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_»_</w:t>
            </w:r>
            <w:proofErr w:type="gramEnd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СОГЛАСОВАНО: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Технический директор АО «ЭЛМА»                                                              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__________________ С.А. Платонов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</w:t>
            </w:r>
            <w:proofErr w:type="gramStart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_»_</w:t>
            </w:r>
            <w:proofErr w:type="gramEnd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  <w:p w:rsidR="007B510F" w:rsidRDefault="007B510F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Зам. Директора по строительству АО «ЭЛМА»</w:t>
            </w:r>
          </w:p>
          <w:p w:rsidR="007B510F" w:rsidRPr="00F87E3C" w:rsidRDefault="007B510F" w:rsidP="007B510F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__________________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А.А. Буданов</w:t>
            </w:r>
          </w:p>
          <w:p w:rsidR="007B510F" w:rsidRPr="00F87E3C" w:rsidRDefault="007B510F" w:rsidP="00FA67F1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«___»________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</w:tc>
        <w:tc>
          <w:tcPr>
            <w:tcW w:w="4337" w:type="dxa"/>
            <w:shd w:val="clear" w:color="auto" w:fill="auto"/>
          </w:tcPr>
          <w:p w:rsidR="00DA36CF" w:rsidRDefault="00502CBA" w:rsidP="00DA36CF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«УТВЕРЖДАЮ»</w:t>
            </w:r>
          </w:p>
          <w:p w:rsidR="00502CBA" w:rsidRPr="00F87E3C" w:rsidRDefault="00502CBA" w:rsidP="008B236B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Директор по строительству АО «</w:t>
            </w:r>
            <w:proofErr w:type="gramStart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ЭЛМА»   </w:t>
            </w:r>
            <w:proofErr w:type="gramEnd"/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                                                           ________________     В.И. Майлов</w:t>
            </w:r>
          </w:p>
          <w:p w:rsidR="00502CBA" w:rsidRPr="00F87E3C" w:rsidRDefault="00502CBA" w:rsidP="00FA67F1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«___»__________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</w:tc>
      </w:tr>
      <w:tr w:rsidR="00502CBA" w:rsidRPr="00F87E3C" w:rsidTr="008B236B">
        <w:tc>
          <w:tcPr>
            <w:tcW w:w="6345" w:type="dxa"/>
            <w:shd w:val="clear" w:color="auto" w:fill="auto"/>
          </w:tcPr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 СОГЛАСОВАНО: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Директор по эксплуатации ИП Мытищи                                                                              </w:t>
            </w:r>
          </w:p>
          <w:p w:rsidR="00502CBA" w:rsidRPr="00F87E3C" w:rsidRDefault="00502CBA" w:rsidP="008B236B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__________________ Ю.А. Будкин</w:t>
            </w:r>
          </w:p>
          <w:p w:rsidR="00502CBA" w:rsidRPr="00F87E3C" w:rsidRDefault="00502CBA" w:rsidP="00FA67F1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«___»________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</w:tc>
        <w:tc>
          <w:tcPr>
            <w:tcW w:w="4337" w:type="dxa"/>
            <w:shd w:val="clear" w:color="auto" w:fill="auto"/>
          </w:tcPr>
          <w:p w:rsidR="00502CBA" w:rsidRPr="00F87E3C" w:rsidRDefault="00502CBA" w:rsidP="00AF5838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 xml:space="preserve">СОГЛАСОВАНО:                                                                                                                 </w:t>
            </w:r>
          </w:p>
          <w:p w:rsidR="00502CBA" w:rsidRPr="00F87E3C" w:rsidRDefault="00502CBA" w:rsidP="008B236B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Подрядчик ___________________</w:t>
            </w:r>
          </w:p>
          <w:p w:rsidR="00502CBA" w:rsidRPr="00F87E3C" w:rsidRDefault="00502CBA" w:rsidP="00FA67F1">
            <w:pPr>
              <w:spacing w:line="36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«___»________ 202</w:t>
            </w:r>
            <w:r w:rsidR="00FA67F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F87E3C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</w:tc>
      </w:tr>
    </w:tbl>
    <w:p w:rsidR="00604994" w:rsidRPr="00F87E3C" w:rsidRDefault="00604994" w:rsidP="00604994">
      <w:pPr>
        <w:spacing w:line="360" w:lineRule="auto"/>
        <w:rPr>
          <w:rFonts w:ascii="Times New Roman" w:hAnsi="Times New Roman" w:cs="Times New Roman"/>
          <w:sz w:val="21"/>
          <w:szCs w:val="21"/>
        </w:rPr>
      </w:pPr>
      <w:bookmarkStart w:id="0" w:name="_GoBack"/>
    </w:p>
    <w:p w:rsidR="00604994" w:rsidRPr="00F87E3C" w:rsidRDefault="00604994" w:rsidP="00604994">
      <w:pPr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F87E3C">
        <w:rPr>
          <w:rFonts w:ascii="Times New Roman" w:hAnsi="Times New Roman" w:cs="Times New Roman"/>
          <w:b/>
          <w:sz w:val="21"/>
          <w:szCs w:val="21"/>
        </w:rPr>
        <w:t>Техническое задание</w:t>
      </w:r>
    </w:p>
    <w:p w:rsidR="00604994" w:rsidRPr="00F87E3C" w:rsidRDefault="00604994" w:rsidP="00FA3485">
      <w:pPr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F87E3C">
        <w:rPr>
          <w:rFonts w:ascii="Times New Roman" w:hAnsi="Times New Roman" w:cs="Times New Roman"/>
          <w:b/>
          <w:sz w:val="21"/>
          <w:szCs w:val="21"/>
        </w:rPr>
        <w:t xml:space="preserve">на ремонт </w:t>
      </w:r>
      <w:r w:rsidR="00FA3485">
        <w:rPr>
          <w:rFonts w:ascii="Times New Roman" w:hAnsi="Times New Roman" w:cs="Times New Roman"/>
          <w:b/>
          <w:sz w:val="21"/>
          <w:szCs w:val="21"/>
        </w:rPr>
        <w:t>фасадов зданий стр.3.1, пристройка АБК стр2.1, стр.19</w:t>
      </w:r>
      <w:r w:rsidR="004E3EBD">
        <w:rPr>
          <w:rFonts w:ascii="Times New Roman" w:hAnsi="Times New Roman" w:cs="Times New Roman"/>
          <w:b/>
          <w:sz w:val="21"/>
          <w:szCs w:val="21"/>
        </w:rPr>
        <w:t>.3, стр.2.2, стр.19.</w:t>
      </w:r>
      <w:proofErr w:type="gramStart"/>
      <w:r w:rsidR="004E3EBD">
        <w:rPr>
          <w:rFonts w:ascii="Times New Roman" w:hAnsi="Times New Roman" w:cs="Times New Roman"/>
          <w:b/>
          <w:sz w:val="21"/>
          <w:szCs w:val="21"/>
        </w:rPr>
        <w:t xml:space="preserve">4, </w:t>
      </w:r>
      <w:r w:rsidR="00FA3485">
        <w:rPr>
          <w:rFonts w:ascii="Times New Roman" w:hAnsi="Times New Roman" w:cs="Times New Roman"/>
          <w:b/>
          <w:sz w:val="21"/>
          <w:szCs w:val="21"/>
        </w:rPr>
        <w:t xml:space="preserve"> стр.</w:t>
      </w:r>
      <w:proofErr w:type="gramEnd"/>
      <w:r w:rsidR="00FA3485">
        <w:rPr>
          <w:rFonts w:ascii="Times New Roman" w:hAnsi="Times New Roman" w:cs="Times New Roman"/>
          <w:b/>
          <w:sz w:val="21"/>
          <w:szCs w:val="21"/>
        </w:rPr>
        <w:t xml:space="preserve">30, стр.6.1, стр.11, </w:t>
      </w:r>
      <w:r w:rsidR="004E3EBD">
        <w:rPr>
          <w:rFonts w:ascii="Times New Roman" w:hAnsi="Times New Roman" w:cs="Times New Roman"/>
          <w:b/>
          <w:sz w:val="21"/>
          <w:szCs w:val="21"/>
        </w:rPr>
        <w:t xml:space="preserve">стр.17.1, стр.19.5, стр.7.1, стр.24, стр.26, </w:t>
      </w:r>
      <w:r w:rsidR="00FA3485">
        <w:rPr>
          <w:rFonts w:ascii="Times New Roman" w:hAnsi="Times New Roman" w:cs="Times New Roman"/>
          <w:b/>
          <w:sz w:val="21"/>
          <w:szCs w:val="21"/>
        </w:rPr>
        <w:t>окраски части эстакады для трубопроводов и забора напротив стр.30.</w:t>
      </w:r>
    </w:p>
    <w:p w:rsidR="00604994" w:rsidRPr="00F87E3C" w:rsidRDefault="00604994" w:rsidP="009A4C3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1"/>
          <w:szCs w:val="21"/>
        </w:rPr>
      </w:pP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на объекте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ИП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Мытищи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 по адресу:</w:t>
      </w:r>
      <w:r w:rsidR="009A4C3E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г.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Мытищи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, ул.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Силикатная,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стр.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 </w:t>
      </w:r>
      <w:r w:rsidR="00502CBA" w:rsidRPr="00F87E3C">
        <w:rPr>
          <w:rFonts w:ascii="Times New Roman" w:hAnsi="Times New Roman" w:cs="Times New Roman"/>
          <w:b/>
          <w:i/>
          <w:sz w:val="21"/>
          <w:szCs w:val="21"/>
        </w:rPr>
        <w:t>19</w:t>
      </w:r>
      <w:r w:rsidR="007B510F">
        <w:rPr>
          <w:rFonts w:ascii="Times New Roman" w:hAnsi="Times New Roman" w:cs="Times New Roman"/>
          <w:b/>
          <w:i/>
          <w:sz w:val="21"/>
          <w:szCs w:val="21"/>
        </w:rPr>
        <w:t xml:space="preserve">, 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 xml:space="preserve">(кадастровый номер </w:t>
      </w:r>
      <w:r w:rsidR="007065E4" w:rsidRPr="00F87E3C">
        <w:rPr>
          <w:rFonts w:ascii="Times New Roman" w:hAnsi="Times New Roman" w:cs="Times New Roman"/>
          <w:b/>
          <w:i/>
          <w:sz w:val="21"/>
          <w:szCs w:val="21"/>
        </w:rPr>
        <w:t>50:12:0101301:62</w:t>
      </w:r>
      <w:r w:rsidRPr="00F87E3C">
        <w:rPr>
          <w:rFonts w:ascii="Times New Roman" w:hAnsi="Times New Roman" w:cs="Times New Roman"/>
          <w:b/>
          <w:i/>
          <w:sz w:val="21"/>
          <w:szCs w:val="21"/>
        </w:rPr>
        <w:t>)</w:t>
      </w:r>
    </w:p>
    <w:bookmarkEnd w:id="0"/>
    <w:p w:rsidR="00604994" w:rsidRPr="00F87E3C" w:rsidRDefault="00604994" w:rsidP="00604994">
      <w:pPr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</w:p>
    <w:p w:rsidR="00604994" w:rsidRDefault="00604994" w:rsidP="00604994">
      <w:pPr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</w:p>
    <w:p w:rsidR="00FA3485" w:rsidRDefault="00FA3485" w:rsidP="00604994">
      <w:pPr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</w:p>
    <w:p w:rsidR="007B510F" w:rsidRPr="00F87E3C" w:rsidRDefault="007B510F" w:rsidP="00604994">
      <w:pPr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</w:p>
    <w:p w:rsidR="00C2104C" w:rsidRPr="00F87E3C" w:rsidRDefault="00604994" w:rsidP="00A264F3">
      <w:pPr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7E3C">
        <w:rPr>
          <w:rFonts w:ascii="Times New Roman" w:hAnsi="Times New Roman" w:cs="Times New Roman"/>
          <w:sz w:val="21"/>
          <w:szCs w:val="21"/>
        </w:rPr>
        <w:t>г.</w:t>
      </w:r>
      <w:r w:rsidR="007B510F">
        <w:rPr>
          <w:rFonts w:ascii="Times New Roman" w:hAnsi="Times New Roman" w:cs="Times New Roman"/>
          <w:sz w:val="21"/>
          <w:szCs w:val="21"/>
        </w:rPr>
        <w:t xml:space="preserve"> </w:t>
      </w:r>
      <w:r w:rsidRPr="00F87E3C">
        <w:rPr>
          <w:rFonts w:ascii="Times New Roman" w:hAnsi="Times New Roman" w:cs="Times New Roman"/>
          <w:sz w:val="21"/>
          <w:szCs w:val="21"/>
        </w:rPr>
        <w:t>Москва</w:t>
      </w:r>
    </w:p>
    <w:p w:rsidR="006E4DB4" w:rsidRPr="00B63D58" w:rsidRDefault="006E4DB4" w:rsidP="00655FA9">
      <w:pPr>
        <w:pStyle w:val="14"/>
        <w:numPr>
          <w:ilvl w:val="0"/>
          <w:numId w:val="1"/>
        </w:numPr>
        <w:spacing w:after="0" w:line="100" w:lineRule="atLeas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B63D58">
        <w:rPr>
          <w:rFonts w:ascii="Times New Roman" w:hAnsi="Times New Roman" w:cs="Times New Roman"/>
          <w:b/>
          <w:sz w:val="21"/>
          <w:szCs w:val="21"/>
        </w:rPr>
        <w:lastRenderedPageBreak/>
        <w:t>Общие положения</w:t>
      </w:r>
      <w:r w:rsidR="00745A33" w:rsidRPr="00B63D58">
        <w:rPr>
          <w:rFonts w:ascii="Times New Roman" w:hAnsi="Times New Roman" w:cs="Times New Roman"/>
          <w:b/>
          <w:sz w:val="21"/>
          <w:szCs w:val="21"/>
        </w:rPr>
        <w:t>.</w:t>
      </w:r>
    </w:p>
    <w:p w:rsidR="006E4DB4" w:rsidRPr="00F87E3C" w:rsidRDefault="006E4DB4" w:rsidP="00655FA9">
      <w:pPr>
        <w:spacing w:after="0" w:line="100" w:lineRule="atLeast"/>
        <w:jc w:val="center"/>
        <w:rPr>
          <w:rFonts w:ascii="Times New Roman" w:hAnsi="Times New Roman" w:cs="Times New Roman"/>
          <w:sz w:val="21"/>
          <w:szCs w:val="21"/>
        </w:rPr>
      </w:pPr>
    </w:p>
    <w:p w:rsidR="006E4DB4" w:rsidRPr="00F87E3C" w:rsidRDefault="006E4DB4" w:rsidP="00655FA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F87E3C">
        <w:rPr>
          <w:rFonts w:ascii="Times New Roman" w:hAnsi="Times New Roman" w:cs="Times New Roman"/>
          <w:sz w:val="21"/>
          <w:szCs w:val="21"/>
        </w:rPr>
        <w:t xml:space="preserve">Настоящим Техническим заданием предусматривается проведение комплекса </w:t>
      </w:r>
      <w:r w:rsidR="00D62F4A" w:rsidRPr="00F87E3C">
        <w:rPr>
          <w:rFonts w:ascii="Times New Roman" w:hAnsi="Times New Roman" w:cs="Times New Roman"/>
          <w:sz w:val="21"/>
          <w:szCs w:val="21"/>
        </w:rPr>
        <w:t xml:space="preserve">работ по </w:t>
      </w:r>
      <w:r w:rsidR="00A54E82" w:rsidRPr="00F87E3C">
        <w:rPr>
          <w:rFonts w:ascii="Times New Roman" w:hAnsi="Times New Roman" w:cs="Times New Roman"/>
          <w:sz w:val="21"/>
          <w:szCs w:val="21"/>
        </w:rPr>
        <w:t>ремонту</w:t>
      </w:r>
      <w:r w:rsidR="00025C0F" w:rsidRPr="00F87E3C">
        <w:rPr>
          <w:rFonts w:ascii="Times New Roman" w:hAnsi="Times New Roman" w:cs="Times New Roman"/>
          <w:sz w:val="21"/>
          <w:szCs w:val="21"/>
        </w:rPr>
        <w:t xml:space="preserve"> </w:t>
      </w:r>
      <w:r w:rsidR="00FA3485">
        <w:rPr>
          <w:rFonts w:ascii="Times New Roman" w:hAnsi="Times New Roman" w:cs="Times New Roman"/>
          <w:sz w:val="21"/>
          <w:szCs w:val="21"/>
        </w:rPr>
        <w:t xml:space="preserve">фасадов зданий, а </w:t>
      </w:r>
      <w:proofErr w:type="gramStart"/>
      <w:r w:rsidR="00FA3485">
        <w:rPr>
          <w:rFonts w:ascii="Times New Roman" w:hAnsi="Times New Roman" w:cs="Times New Roman"/>
          <w:sz w:val="21"/>
          <w:szCs w:val="21"/>
        </w:rPr>
        <w:t>так же</w:t>
      </w:r>
      <w:proofErr w:type="gramEnd"/>
      <w:r w:rsidR="00FA3485">
        <w:rPr>
          <w:rFonts w:ascii="Times New Roman" w:hAnsi="Times New Roman" w:cs="Times New Roman"/>
          <w:sz w:val="21"/>
          <w:szCs w:val="21"/>
        </w:rPr>
        <w:t xml:space="preserve"> приведению визуального облика сооружений (эстакады, забора) в надлежащее состояние. Работы проводятся </w:t>
      </w:r>
      <w:r w:rsidR="003626C6" w:rsidRPr="003626C6">
        <w:rPr>
          <w:rFonts w:ascii="Times New Roman" w:hAnsi="Times New Roman" w:cs="Times New Roman"/>
          <w:sz w:val="21"/>
          <w:szCs w:val="21"/>
        </w:rPr>
        <w:t>на объекте ИП Мытищи по адресу: г. Мытищи, ул. Силикатная, стр. 19, (кадастровый номер 50:12:0101301:62)</w:t>
      </w:r>
    </w:p>
    <w:p w:rsidR="00B63D58" w:rsidRPr="00B63D58" w:rsidRDefault="00B63D58" w:rsidP="00B63D5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b/>
          <w:bCs/>
          <w:kern w:val="0"/>
          <w:sz w:val="21"/>
          <w:szCs w:val="21"/>
          <w:lang w:eastAsia="ru-RU"/>
        </w:rPr>
        <w:t>Требования к безопасности выполнения работ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 xml:space="preserve">Все виды работ должны выполняться в строгом соответствии с требованиями </w:t>
      </w:r>
      <w:r w:rsidR="003626C6">
        <w:rPr>
          <w:rFonts w:ascii="Times New Roman" w:hAnsi="Times New Roman" w:cs="Times New Roman"/>
          <w:sz w:val="21"/>
          <w:szCs w:val="21"/>
        </w:rPr>
        <w:t xml:space="preserve">федеральных и региональных нормативно-правовых актов, </w:t>
      </w:r>
      <w:r w:rsidRPr="00B63D58">
        <w:rPr>
          <w:rFonts w:ascii="Times New Roman" w:hAnsi="Times New Roman" w:cs="Times New Roman"/>
          <w:sz w:val="21"/>
          <w:szCs w:val="21"/>
        </w:rPr>
        <w:t>Строительных Норм и Правил, Свод</w:t>
      </w:r>
      <w:r w:rsidR="003626C6">
        <w:rPr>
          <w:rFonts w:ascii="Times New Roman" w:hAnsi="Times New Roman" w:cs="Times New Roman"/>
          <w:sz w:val="21"/>
          <w:szCs w:val="21"/>
        </w:rPr>
        <w:t xml:space="preserve">ов Правил, </w:t>
      </w:r>
      <w:r w:rsidRPr="00B63D58">
        <w:rPr>
          <w:rFonts w:ascii="Times New Roman" w:hAnsi="Times New Roman" w:cs="Times New Roman"/>
          <w:sz w:val="21"/>
          <w:szCs w:val="21"/>
        </w:rPr>
        <w:t xml:space="preserve">других регламентирующих документов в области строительства и капитального </w:t>
      </w:r>
      <w:r w:rsidR="003626C6">
        <w:rPr>
          <w:rFonts w:ascii="Times New Roman" w:hAnsi="Times New Roman" w:cs="Times New Roman"/>
          <w:sz w:val="21"/>
          <w:szCs w:val="21"/>
        </w:rPr>
        <w:t>ремонта зданий, в том числе, и в</w:t>
      </w:r>
      <w:r w:rsidRPr="00B63D58">
        <w:rPr>
          <w:rFonts w:ascii="Times New Roman" w:hAnsi="Times New Roman" w:cs="Times New Roman"/>
          <w:sz w:val="21"/>
          <w:szCs w:val="21"/>
        </w:rPr>
        <w:t xml:space="preserve"> части обеспечения мер по охране труда, экологической и взрывопожарной безопасности действующих на территории Российской Федерации.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 xml:space="preserve">Обязательному выполнению подлежат также технические решения, приводимые Заказчиком в составе настоящего Технического задания, если стороны не договорились об изменениях. </w:t>
      </w:r>
    </w:p>
    <w:p w:rsidR="003626C6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 xml:space="preserve">Подрядчик обязан проводить работы по договору таким образом, чтобы выполнение работ не создавало опасности для третьих лиц и не препятствовало эксплуатации по установленному назначению объектов, на которых выполняются работы. 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 xml:space="preserve">При выполнении работ обеспечить беспрепятственный проезд транспортных средств, обеспечить безопасность дорожного движения, в случае необходимости организовать согласование схемы организации дорожного движения с УГИБДД ГУ МВД России по Московской области. 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>Ущерб, причиненный Подрядчиком Заказчику или третьим лицам, подлежит возмещению за счет Подрядчика.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>Подрядчик обязан осуществлять своими силами операционный контроль выполняемых работ, а также отчитываться перед Заказчиком о проделанных работах, по запросу Заказчика представлять всю требуемую информацию по настоящему договору в установленные Заказчиком сроки.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>В случае выявления недостатков представителями сторон составляется и подписывается Акт с указанием перечня таких недостатков и сроков их устранения. Срок устранения выявленных недостатков не может превышать 2 суток с момента составления и подписания Акта.</w:t>
      </w:r>
    </w:p>
    <w:p w:rsidR="00B63D58" w:rsidRPr="00B63D58" w:rsidRDefault="00B63D58" w:rsidP="00B63D58">
      <w:pPr>
        <w:spacing w:after="0" w:line="100" w:lineRule="atLeast"/>
        <w:rPr>
          <w:rFonts w:ascii="Times New Roman" w:hAnsi="Times New Roman" w:cs="Times New Roman"/>
          <w:sz w:val="21"/>
          <w:szCs w:val="21"/>
        </w:rPr>
      </w:pPr>
      <w:r w:rsidRPr="00B63D58">
        <w:rPr>
          <w:rFonts w:ascii="Times New Roman" w:hAnsi="Times New Roman" w:cs="Times New Roman"/>
          <w:sz w:val="21"/>
          <w:szCs w:val="21"/>
        </w:rPr>
        <w:t>Подрядчик не имеет права самостоятельно изменять перечень и объемы работ, указанные в Техническом задании.</w:t>
      </w:r>
    </w:p>
    <w:p w:rsidR="00B63D58" w:rsidRDefault="00B63D58" w:rsidP="00B63D58">
      <w:pPr>
        <w:spacing w:after="0" w:line="100" w:lineRule="atLeast"/>
        <w:rPr>
          <w:rFonts w:ascii="Times New Roman" w:hAnsi="Times New Roman" w:cs="Times New Roman"/>
          <w:color w:val="FF0000"/>
          <w:sz w:val="21"/>
          <w:szCs w:val="21"/>
        </w:rPr>
      </w:pPr>
      <w:r w:rsidRPr="00B63D58">
        <w:rPr>
          <w:rFonts w:ascii="Times New Roman" w:hAnsi="Times New Roman" w:cs="Times New Roman"/>
          <w:color w:val="FF0000"/>
          <w:sz w:val="21"/>
          <w:szCs w:val="21"/>
        </w:rPr>
        <w:t>Позиции с знаком * подлежат уточнению в процессе производства работ.</w:t>
      </w:r>
      <w:r>
        <w:rPr>
          <w:rFonts w:ascii="Times New Roman" w:hAnsi="Times New Roman" w:cs="Times New Roman"/>
          <w:color w:val="FF0000"/>
          <w:sz w:val="21"/>
          <w:szCs w:val="21"/>
        </w:rPr>
        <w:t xml:space="preserve"> </w:t>
      </w:r>
    </w:p>
    <w:p w:rsidR="003626C6" w:rsidRDefault="00B63D58" w:rsidP="00B63D58">
      <w:pPr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Подрядчика. </w:t>
      </w:r>
    </w:p>
    <w:p w:rsidR="00B63D58" w:rsidRPr="00B63D58" w:rsidRDefault="00B63D58" w:rsidP="00B63D58">
      <w:pPr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Организация и выполнение работ должны осуществляться с соблюдением законодательства Российской Федерации об охране труда, перечня нормативных правовых актов, утвержденных постановлением Правительства РФ от 27 декабря 2010 года N 1160 "Об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труда", строительных норм и правил, сводов правил по проектированию и строительству, межотраслевых и отраслевых правил и типовых инструкций по охране труда, утвержденных в установленном порядке федеральными органами исполнительной власти, государственных стандартов системы стандартов безопасности труда, утвержденных Госстандартом России или Госстроем России; правил безопасности, правил устройства и безопасной эксплуатации, инструкции по безопасности, государственных санитарно-эпидемиологические правил и нормативов, гигиенических нормативов, санитарных правил и норм, утвержденных Минздравом России. </w:t>
      </w:r>
    </w:p>
    <w:p w:rsidR="003626C6" w:rsidRPr="00AF1BE2" w:rsidRDefault="00B63D58" w:rsidP="00AF1BE2">
      <w:pPr>
        <w:keepNext/>
        <w:suppressAutoHyphens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AF1BE2"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  <w:t>Мероприятия по охране труда</w:t>
      </w:r>
    </w:p>
    <w:p w:rsidR="00B63D58" w:rsidRPr="00B63D58" w:rsidRDefault="00AF1BE2" w:rsidP="00AF1BE2">
      <w:pPr>
        <w:keepNext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   О</w:t>
      </w:r>
      <w:r w:rsidR="00B63D58"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наличием санитарно-бытовых помещений и устройств в соответствии с действующими нормами. Организация строительной площадки, для ведения на ней работ, должна обеспечивать безопасность труда работающих, а также безопасность сотрудников и посетителей Заказчика. Рабочие места в вечернее время должны быть освещены по установленным нормам.  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  <w:t>Требования к методам производства и качеству работ, качеству и техническим характеристикам материалов.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en-US"/>
        </w:rPr>
        <w:t xml:space="preserve">При производстве работ </w:t>
      </w:r>
      <w:r w:rsidRPr="00B63D58">
        <w:rPr>
          <w:rFonts w:ascii="Times New Roman" w:eastAsia="Times New Roman" w:hAnsi="Times New Roman" w:cs="Times New Roman"/>
          <w:b/>
          <w:i/>
          <w:kern w:val="0"/>
          <w:sz w:val="21"/>
          <w:szCs w:val="21"/>
          <w:u w:val="single"/>
          <w:lang w:eastAsia="en-US"/>
        </w:rPr>
        <w:t>обязательно согласование</w:t>
      </w: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en-US"/>
        </w:rPr>
        <w:t xml:space="preserve"> с Заказчиком образцов материалов и изделий, не поставляемых Заказчиком.</w:t>
      </w:r>
    </w:p>
    <w:p w:rsidR="00B63D58" w:rsidRDefault="00B63D58" w:rsidP="00B63D58">
      <w:pPr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en-US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en-US"/>
        </w:rPr>
        <w:t xml:space="preserve">При производстве работ </w:t>
      </w:r>
      <w:r w:rsidRPr="00B63D58">
        <w:rPr>
          <w:rFonts w:ascii="Times New Roman" w:eastAsia="Times New Roman" w:hAnsi="Times New Roman" w:cs="Times New Roman"/>
          <w:b/>
          <w:i/>
          <w:kern w:val="0"/>
          <w:sz w:val="21"/>
          <w:szCs w:val="21"/>
          <w:u w:val="single"/>
          <w:lang w:eastAsia="en-US"/>
        </w:rPr>
        <w:t>обязательно текущее согласование</w:t>
      </w: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en-US"/>
        </w:rPr>
        <w:t xml:space="preserve"> хода выполнения и последовательности монтажных работ с Заказчиком.</w:t>
      </w:r>
    </w:p>
    <w:p w:rsidR="003626C6" w:rsidRPr="003626C6" w:rsidRDefault="003626C6" w:rsidP="003626C6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3626C6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Качество выполняемых работ должно соответствовать стандартам и требованиям, предъявляемым к соответствующим видам работ нормативными документами в области строительства и капитального ремонта действующими на территории Российской Федерации. </w:t>
      </w:r>
    </w:p>
    <w:p w:rsidR="003626C6" w:rsidRPr="003626C6" w:rsidRDefault="003626C6" w:rsidP="003626C6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3626C6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Материалы, изделия и инженерное оборудование, применяемые при производстве работ, должны соответствовать действующим государственным стандартам, техническим требованиям, паспортным данным и характеристикам, </w:t>
      </w:r>
      <w:r w:rsidRPr="003626C6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lastRenderedPageBreak/>
        <w:t xml:space="preserve">должны быть новыми (не бывшими в употреблении) и иметь паспорта качества, сертификаты соответствия, другие документы, предусмотренные для подтверждения качества соответствующих материалов, изделий и оборудования. </w:t>
      </w:r>
    </w:p>
    <w:p w:rsidR="00AF1BE2" w:rsidRDefault="003626C6" w:rsidP="003626C6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3626C6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Документы, удостоверяющие качество применяемых материалов, изделий и оборудования предоставляются Заказчику на всех этапах работ.</w:t>
      </w:r>
    </w:p>
    <w:p w:rsidR="00B63D58" w:rsidRDefault="00B63D58" w:rsidP="003626C6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При исполнении условий Договора Подрядчик должен обеспечить осуществление контроля качества работ службами, оснащёнными техническими средствами, обеспечивающими необходимую достоверность и полноту контроля.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Производственный контроль качества должен включать входной, операционный и приёмочный контроль в соответствии с указаниями СП 48.13330.2011.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При выполнении приёмочного контроля подлежат освидетельствованию скрытые работы. Запрещается выполнение последующих работ при отсутствии актов освидетельствования предшествующих скрытых работ и приемки Заказчиком, в противном случае Заказчик вправе требовать от Подрядчика вскрыть любую часть работ, а затем восстановит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ь их за счет средств Подрядчика.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Отключение существующих инженерных систем или отдельных их участков могут производиться только по предварительному согласованию с Заказчиком.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Приемка выполненных работ осуществляется комиссией с подписанием акта на выполненные работы. 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Капитальный ремонт выполняется только индивидуальными предпринимателями или юридическими лицами, имеющими Свидетельство о вступлении в СРО и о допуске к </w:t>
      </w:r>
      <w:proofErr w:type="spell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выполняяемым</w:t>
      </w:r>
      <w:proofErr w:type="spell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работам в соответствии с перечнем видов работ приказа № 624 </w:t>
      </w:r>
      <w:proofErr w:type="spell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Минрегион</w:t>
      </w:r>
      <w:proofErr w:type="spell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развития от 30</w:t>
      </w:r>
      <w:proofErr w:type="gram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.</w:t>
      </w:r>
      <w:proofErr w:type="gram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11.2009г. раздел 3 п.15,5; п.15,6; п.21; п.24,7; п.24,10 которые оказывают влияние на безопасность объектов капитального строительства и ремонта.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  <w:t>Требования к Подрядчику: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Ежедневно после окончания работ производить уборку на месте выполнения работ и наводить порядок собственными силами. 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Еженедельно предоставлять отчет о ходе производства работ содержащие сведения о ходе работ, </w:t>
      </w:r>
      <w:proofErr w:type="spell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фотофиксацию</w:t>
      </w:r>
      <w:proofErr w:type="spell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выполненных работ, сведения о планируемых работах на следующую неделю.</w:t>
      </w:r>
    </w:p>
    <w:p w:rsid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Жидкие остатки растворов, красок, отходы от них, воду после мытья инструмента сливать в специальные емкости для отстоя твердых и взвешенных компонентов, в канализацию не сливать. Объем строительного мусора и отходов производства определяется по сметному расчету.</w:t>
      </w:r>
    </w:p>
    <w:p w:rsidR="00B63D58" w:rsidRPr="00B63D58" w:rsidRDefault="00B63D58" w:rsidP="00B63D58">
      <w:pPr>
        <w:tabs>
          <w:tab w:val="num" w:pos="928"/>
        </w:tabs>
        <w:suppressAutoHyphens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Предотвращать ущерб имуществу Заказчика и других лиц, попадающих в зону проведения работ, а в случае причинения ущерба, возмещать его стоимость.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Своевременно устранять недостатки и дефекты, выявленные при приемке работ и в течение гарантийного срока.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Соблюдать правила противопожарной и безопасности труда.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 окончании работ, в течение 3-х дней произвести уборку строительного мусора и элементов разборки с места производства работ.</w:t>
      </w:r>
    </w:p>
    <w:p w:rsidR="00B63D58" w:rsidRPr="00B63D58" w:rsidRDefault="00B63D58" w:rsidP="00B63D58">
      <w:pPr>
        <w:keepNext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При производстве работ необходимо ведение на объекте Общего журнала работ.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 окончании работ на объекте предоставить заказчику фотографии объекта до начала работ, в процессе работ после производства ремонтных работ.</w:t>
      </w:r>
    </w:p>
    <w:p w:rsidR="00B63D58" w:rsidRPr="00B63D58" w:rsidRDefault="00B63D58" w:rsidP="00B63D58">
      <w:pPr>
        <w:suppressAutoHyphens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  <w:t xml:space="preserve"> Порядок сдачи и приемки результатов работ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Подрядчик ведет журнал производства работ, в котором ежедневно отражает объемы и технологию производства работ, данные о проведении ревизий, испытаний, опробования оборудования, все согласованные отступления от ТЗ и сметной документации.  При предъявлении этапов работ, но не реже 1 раза в неделю Подрядчик предъявляет журнал производства работ для ознакомления и/или внесения замечаний Уполномоченному представителю Заказчика (инженеру технического надзора). 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При необходимости ведения специальных журналов, перечень которых устанавливается Заказчиком по согласованию с Подрядчиком, указывается в Общем журнале работ в предназначенном для этого разделе.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Подрядчик своими силами осуществляет входной контроль качества материалов применяемых в процессе работ материалах/изделиях и вносит данные о применяемых в процессе работ материалах/изделиях в Журнал входного контроля качества материалов (Приложение И к СП 48.13330.2019).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Ход выполнения скрытых работ, а также демонтажных работ обязательно сопровождается </w:t>
      </w:r>
      <w:proofErr w:type="spell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фотофиксацией</w:t>
      </w:r>
      <w:proofErr w:type="spell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, обеспечивающей возможность оценки объема, качества и технологии их проведения. Скрытые работы подлежат обязательному освидетельствованию в установленном порядке, запрещается проведение последующих работ без предъявления по акту работ закрываемых последующими. 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Для отдельных видов работ по согласованию с Заказчиком так же выполняются исполнительные геодезические съемки.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По окончании работ Подрядчик передает Заказчику: 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-  Общий журнал работ;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 Журналы по видам работ (при необходимости). 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-  Акт геодезической разбивки здания, сооружения (при необходимости);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 Акты освидетельствования скрытых работ, 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lastRenderedPageBreak/>
        <w:t>- Акты освидетельствования ответственных конструкций, участков сетей инженерно-технического обеспечения, о проведении ревизий, испытаний, опробования оборудования (при необходимости проведения этих работ);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 Исполнительные схемы, в </w:t>
      </w:r>
      <w:proofErr w:type="spellStart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т.ч</w:t>
      </w:r>
      <w:proofErr w:type="spellEnd"/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. геодезические схемы на отдельные виды работ/конструкций.;</w:t>
      </w:r>
    </w:p>
    <w:p w:rsidR="00B63D58" w:rsidRP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 Сертификаты, технические паспорта или другие документы, удостоверяющие качество примененных материалов, конструкций и деталей. </w:t>
      </w:r>
    </w:p>
    <w:p w:rsidR="00B63D58" w:rsidRDefault="00B63D58" w:rsidP="00B63D58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Передача документации осуществляется по сводному реестру с отметкой принимающей стороны о получении документации.</w:t>
      </w:r>
    </w:p>
    <w:p w:rsidR="008A3BDF" w:rsidRDefault="00B63D58" w:rsidP="008A3BDF">
      <w:pPr>
        <w:suppressAutoHyphens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b/>
          <w:kern w:val="0"/>
          <w:sz w:val="21"/>
          <w:szCs w:val="21"/>
          <w:lang w:eastAsia="ru-RU"/>
        </w:rPr>
        <w:t>Основные нормативные и методические ссылки.</w:t>
      </w:r>
    </w:p>
    <w:p w:rsidR="008A3BDF" w:rsidRDefault="00491C31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91C3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СНиП 3.01.01-85 (с изм. 1 1987, 2 1995) Организация строительного производства.</w:t>
      </w:r>
      <w:r w:rsidR="008A3BDF" w:rsidRPr="008A3BD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</w:p>
    <w:p w:rsidR="00FA3485" w:rsidRDefault="00FA3485" w:rsidP="00FA3485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348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293.1325800.2017 Системы фасадные теплоизоляционные композиционные с наружны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ми штукатурными слоями. Правила </w:t>
      </w:r>
      <w:r w:rsidRPr="00FA348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проектирования и производства работ</w:t>
      </w:r>
    </w:p>
    <w:p w:rsidR="008A3BDF" w:rsidRDefault="008A3BDF" w:rsidP="00FA3485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91C3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СНиП III-10-75 Благоустройство территорий.</w:t>
      </w:r>
    </w:p>
    <w:p w:rsidR="005A077B" w:rsidRPr="005A077B" w:rsidRDefault="005A077B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5A077B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50.13330.2012 "СНиП 23-02-2003 Тепловая защита зданий" (с изменением N 1)</w:t>
      </w:r>
    </w:p>
    <w:p w:rsidR="005A077B" w:rsidRPr="005A077B" w:rsidRDefault="005A077B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5A077B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70.13330.2012 "СНиП 3.03.01-87 Несущие и ограждающие конструкции" (с изменениями N 1,</w:t>
      </w:r>
    </w:p>
    <w:p w:rsidR="005A077B" w:rsidRPr="005A077B" w:rsidRDefault="005A077B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5A077B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N 3)</w:t>
      </w:r>
    </w:p>
    <w:p w:rsidR="005A077B" w:rsidRPr="005A077B" w:rsidRDefault="005A077B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5A077B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71.13330.2017 "СНиП 3.04.01-87 Изоляционные и отделочные покрытия" (с изменением N 1)</w:t>
      </w:r>
    </w:p>
    <w:p w:rsidR="005A077B" w:rsidRPr="005A077B" w:rsidRDefault="005A077B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5A077B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131.13330.2018 "СНиП 23-01-99* Строительная климатология"</w:t>
      </w:r>
    </w:p>
    <w:p w:rsidR="008A3BDF" w:rsidRDefault="008A3BDF" w:rsidP="005A077B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91C3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«Безопасность труда в строительстве. Часть 1. Общие требования» СНиП 12-03-2001, одобренные Постановлением Госстроя России от 23.07.2001г. № 80.</w:t>
      </w:r>
    </w:p>
    <w:p w:rsidR="008A3BDF" w:rsidRDefault="008A3BDF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6.13130.2013 Электрооборудование. Требования пожарной безопасности</w:t>
      </w:r>
    </w:p>
    <w:p w:rsidR="008A3BDF" w:rsidRDefault="008A3BDF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ПУЭ -действующие на 01.01.2022г главы изд.6и7</w:t>
      </w:r>
    </w:p>
    <w:p w:rsidR="008A3BDF" w:rsidRDefault="008A3BDF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Федеральный закон от 22.07.2008 № 123-ФЗ «Технический регламент о требованиях пожарной безопасности»;</w:t>
      </w:r>
    </w:p>
    <w:p w:rsidR="008A3BDF" w:rsidRDefault="008A3BDF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Постановление Правительства Российской Федерации от 16.09.2020№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1479 «О противопожарном режиме»</w:t>
      </w:r>
    </w:p>
    <w:p w:rsidR="00B63D58" w:rsidRPr="008A3BDF" w:rsidRDefault="008A3BDF" w:rsidP="008A3BDF">
      <w:pPr>
        <w:suppressAutoHyphens w:val="0"/>
        <w:spacing w:after="0" w:line="100" w:lineRule="atLeast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СП 8.13130.2020 Системы противопожарной защиты. Наружное противопожарное водоснабжение. Требования пожарной безопасности</w:t>
      </w:r>
      <w:r w:rsidRPr="00B63D58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cr/>
      </w:r>
    </w:p>
    <w:p w:rsidR="006E4DB4" w:rsidRPr="00B84BFD" w:rsidRDefault="00655FA9" w:rsidP="00B84BFD">
      <w:pPr>
        <w:pStyle w:val="af4"/>
        <w:numPr>
          <w:ilvl w:val="0"/>
          <w:numId w:val="1"/>
        </w:num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B84BFD">
        <w:rPr>
          <w:rFonts w:ascii="Times New Roman" w:hAnsi="Times New Roman" w:cs="Times New Roman"/>
          <w:b/>
          <w:bCs/>
          <w:sz w:val="21"/>
          <w:szCs w:val="21"/>
        </w:rPr>
        <w:t>Производство работ</w:t>
      </w:r>
      <w:r w:rsidR="00F25877" w:rsidRPr="00B84BFD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:rsidR="00B84BFD" w:rsidRDefault="00B84BFD" w:rsidP="00B84BFD">
      <w:pPr>
        <w:pStyle w:val="af4"/>
        <w:widowControl w:val="0"/>
        <w:numPr>
          <w:ilvl w:val="0"/>
          <w:numId w:val="28"/>
        </w:numPr>
        <w:suppressAutoHyphens w:val="0"/>
        <w:spacing w:after="0" w:line="240" w:lineRule="auto"/>
        <w:rPr>
          <w:rFonts w:ascii="Times New Roman" w:hAnsi="Times New Roman" w:cs="Times New Roman"/>
          <w:color w:val="FF0000"/>
        </w:rPr>
      </w:pPr>
      <w:r w:rsidRPr="005661BD">
        <w:rPr>
          <w:rFonts w:ascii="Times New Roman" w:hAnsi="Times New Roman" w:cs="Times New Roman"/>
          <w:color w:val="FF0000"/>
        </w:rPr>
        <w:t>Примечание: все вновь выявленные дефекты согласуются с представителем строительного департамента на площадке и службой эксплуатации.</w:t>
      </w:r>
    </w:p>
    <w:p w:rsidR="00B84BFD" w:rsidRPr="00C86EC0" w:rsidRDefault="00B84BFD" w:rsidP="00B84BFD">
      <w:pPr>
        <w:pStyle w:val="af4"/>
        <w:widowControl w:val="0"/>
        <w:numPr>
          <w:ilvl w:val="0"/>
          <w:numId w:val="28"/>
        </w:numPr>
        <w:suppressAutoHyphens w:val="0"/>
        <w:spacing w:after="0" w:line="240" w:lineRule="auto"/>
        <w:rPr>
          <w:rFonts w:ascii="Times New Roman" w:hAnsi="Times New Roman" w:cs="Times New Roman"/>
          <w:color w:val="FF0000"/>
        </w:rPr>
      </w:pPr>
      <w:r w:rsidRPr="00C86EC0">
        <w:rPr>
          <w:rFonts w:ascii="Times New Roman" w:hAnsi="Times New Roman" w:cs="Times New Roman"/>
          <w:color w:val="FF0000"/>
        </w:rPr>
        <w:t>Демонтируемый металлолом передать в службу эксплуатации.</w:t>
      </w:r>
    </w:p>
    <w:p w:rsidR="00B84BFD" w:rsidRDefault="00FA64B3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1698625</wp:posOffset>
                </wp:positionV>
                <wp:extent cx="83820" cy="99060"/>
                <wp:effectExtent l="0" t="0" r="30480" b="3429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990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C2CBA" id="Прямая соединительная линия 2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55pt,133.75pt" to="394.1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951865</wp:posOffset>
                </wp:positionV>
                <wp:extent cx="289560" cy="335280"/>
                <wp:effectExtent l="0" t="0" r="34290" b="2667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3352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A2B78" id="Прямая соединительная линия 2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5pt,74.95pt" to="361.7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1911985</wp:posOffset>
                </wp:positionV>
                <wp:extent cx="152400" cy="15240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49B25" id="Прямая соединительная линия 24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95pt,150.55pt" to="413.9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2643505</wp:posOffset>
                </wp:positionV>
                <wp:extent cx="76200" cy="762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762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0F81F" id="Прямая соединительная линия 23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5pt,208.15pt" to="382.75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paragraph">
                  <wp:posOffset>2270125</wp:posOffset>
                </wp:positionV>
                <wp:extent cx="60960" cy="76200"/>
                <wp:effectExtent l="0" t="0" r="3429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762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42D8C" id="Прямая соединительная линия 22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5pt,178.75pt" to="408.5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2338705</wp:posOffset>
                </wp:positionV>
                <wp:extent cx="335280" cy="373380"/>
                <wp:effectExtent l="0" t="0" r="2667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3733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BDF72" id="Прямая соединительная линия 2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55pt,184.15pt" to="407.9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1645285</wp:posOffset>
                </wp:positionV>
                <wp:extent cx="304800" cy="320040"/>
                <wp:effectExtent l="0" t="0" r="19050" b="2286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200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C77AC" id="Прямая соединительная линия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95pt,129.55pt" to="314.9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1028065</wp:posOffset>
                </wp:positionV>
                <wp:extent cx="769620" cy="891540"/>
                <wp:effectExtent l="0" t="0" r="30480" b="228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8915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ECA9C" id="Прямая соединительная линия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80.95pt" to="301.7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1028065</wp:posOffset>
                </wp:positionV>
                <wp:extent cx="266700" cy="2667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59C86" id="Прямая соединительная линия 1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5pt,80.95pt" to="239.9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913765</wp:posOffset>
                </wp:positionV>
                <wp:extent cx="670560" cy="746760"/>
                <wp:effectExtent l="0" t="0" r="34290" b="342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7467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9E261" id="Прямая соединительная линия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71.95pt" to="211.1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929005</wp:posOffset>
                </wp:positionV>
                <wp:extent cx="144780" cy="160020"/>
                <wp:effectExtent l="0" t="0" r="26670" b="3048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16002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BE2C8" id="Прямая соединительная линия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55pt,73.15pt" to="137.9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929005</wp:posOffset>
                </wp:positionV>
                <wp:extent cx="129540" cy="114300"/>
                <wp:effectExtent l="0" t="0" r="2286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" cy="1143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CFC28" id="Прямая соединительная линия 1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5pt,73.15pt" to="127.7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1233805</wp:posOffset>
                </wp:positionV>
                <wp:extent cx="304800" cy="335280"/>
                <wp:effectExtent l="0" t="0" r="19050" b="2667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352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D880B" id="Прямая соединительная линия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5pt,97.15pt" to="103.1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1119505</wp:posOffset>
                </wp:positionV>
                <wp:extent cx="320040" cy="365760"/>
                <wp:effectExtent l="0" t="0" r="22860" b="3429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3657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CAC5C" id="Прямая соединительная линия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75pt,88.15pt" to="110.9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951865</wp:posOffset>
                </wp:positionV>
                <wp:extent cx="243840" cy="259080"/>
                <wp:effectExtent l="0" t="0" r="22860" b="2667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259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32B5D" id="Прямая соединительная линия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75pt,74.95pt" to="83.9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967105</wp:posOffset>
                </wp:positionV>
                <wp:extent cx="205740" cy="205740"/>
                <wp:effectExtent l="0" t="0" r="22860" b="2286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2057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20652" id="Прямая соединительная линия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76.15pt" to="101.3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1210945</wp:posOffset>
                </wp:positionV>
                <wp:extent cx="106680" cy="114300"/>
                <wp:effectExtent l="0" t="0" r="2667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143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4803C" id="Прямая соединительная линия 11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95.35pt" to="73.7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2087245</wp:posOffset>
                </wp:positionV>
                <wp:extent cx="213360" cy="220980"/>
                <wp:effectExtent l="0" t="0" r="34290" b="2667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2209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69C04" id="Прямая соединительная линия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5pt,164.35pt" to="114.55pt,1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" strokecolor="red" strokeweight="1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2811145</wp:posOffset>
                </wp:positionV>
                <wp:extent cx="137160" cy="137160"/>
                <wp:effectExtent l="0" t="0" r="34290" b="342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1371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01391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5pt,221.35pt" to="142.1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" strokecolor="red" strokeweight="1.25pt">
                <v:stroke joinstyle="miter"/>
              </v:line>
            </w:pict>
          </mc:Fallback>
        </mc:AlternateContent>
      </w:r>
      <w:r w:rsidR="00192677"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2597785</wp:posOffset>
                </wp:positionV>
                <wp:extent cx="144780" cy="152400"/>
                <wp:effectExtent l="0" t="0" r="2667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524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5F961" id="Прямая соединительная линия 6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5pt,204.55pt" to="157.7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" strokecolor="red" strokeweight="1.25pt">
                <v:stroke joinstyle="miter"/>
              </v:line>
            </w:pict>
          </mc:Fallback>
        </mc:AlternateContent>
      </w:r>
      <w:r w:rsidR="00163E91"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2765425</wp:posOffset>
                </wp:positionV>
                <wp:extent cx="190500" cy="205740"/>
                <wp:effectExtent l="0" t="0" r="19050" b="2286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057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DA04B" id="Прямая соединительная линия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217.75pt" to="157.1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" strokecolor="red" strokeweight="1.25pt">
                <v:stroke joinstyle="miter"/>
              </v:line>
            </w:pict>
          </mc:Fallback>
        </mc:AlternateContent>
      </w:r>
      <w:r w:rsidR="00163E91"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2613025</wp:posOffset>
                </wp:positionV>
                <wp:extent cx="198120" cy="175260"/>
                <wp:effectExtent l="0" t="0" r="30480" b="3429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1752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0DC09" id="Прямая соединительная линия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5pt,205.75pt" to="146.35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" strokecolor="red" strokeweight="1.25pt">
                <v:stroke joinstyle="miter"/>
              </v:line>
            </w:pict>
          </mc:Fallback>
        </mc:AlternateContent>
      </w:r>
      <w:r w:rsidR="00163E91">
        <w:rPr>
          <w:rFonts w:ascii="Times New Roman" w:hAnsi="Times New Roman" w:cs="Times New Roman"/>
          <w:noProof/>
          <w:color w:val="8496B0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2064385</wp:posOffset>
                </wp:positionV>
                <wp:extent cx="76200" cy="99060"/>
                <wp:effectExtent l="19050" t="19050" r="19050" b="152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990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58858" id="Прямая соединительная линия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62.55pt" to="169.1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" strokecolor="red" strokeweight="2.25pt">
                <v:stroke joinstyle="miter"/>
              </v:line>
            </w:pict>
          </mc:Fallback>
        </mc:AlternateContent>
      </w:r>
      <w:r w:rsidR="00B84BFD">
        <w:rPr>
          <w:rFonts w:ascii="Times New Roman" w:hAnsi="Times New Roman" w:cs="Times New Roman"/>
          <w:noProof/>
          <w:color w:val="8496B0" w:themeColor="text2" w:themeTint="99"/>
          <w:lang w:eastAsia="ru-RU"/>
        </w:rPr>
        <w:drawing>
          <wp:inline distT="0" distB="0" distL="0" distR="0" wp14:anchorId="2391B3C4" wp14:editId="27AA237F">
            <wp:extent cx="6214665" cy="30416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51" cy="305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B84BFD" w:rsidRPr="00B84BFD" w:rsidRDefault="00F97506" w:rsidP="00B84BFD">
      <w:pPr>
        <w:spacing w:after="0" w:line="100" w:lineRule="atLeast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86024</wp:posOffset>
                </wp:positionV>
                <wp:extent cx="197224" cy="0"/>
                <wp:effectExtent l="0" t="0" r="317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22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189AC" id="Прямая соединительная линия 2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35.65pt,6.75pt" to="-20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" strokecolor="red" strokeweight="1.25pt">
                <v:stroke joinstyle="miter"/>
                <w10:wrap anchorx="margin"/>
              </v:line>
            </w:pict>
          </mc:Fallback>
        </mc:AlternateContent>
      </w:r>
      <w:r w:rsidR="00B84BFD" w:rsidRPr="00B84BFD">
        <w:rPr>
          <w:rFonts w:ascii="Times New Roman" w:hAnsi="Times New Roman" w:cs="Times New Roman"/>
          <w:bCs/>
          <w:sz w:val="21"/>
          <w:szCs w:val="21"/>
        </w:rPr>
        <w:t>Мест</w:t>
      </w:r>
      <w:r w:rsidR="00B84BFD">
        <w:rPr>
          <w:rFonts w:ascii="Times New Roman" w:hAnsi="Times New Roman" w:cs="Times New Roman"/>
          <w:bCs/>
          <w:sz w:val="21"/>
          <w:szCs w:val="21"/>
        </w:rPr>
        <w:t>а</w:t>
      </w:r>
      <w:r w:rsidR="00B84BFD" w:rsidRPr="00B84BFD">
        <w:rPr>
          <w:rFonts w:ascii="Times New Roman" w:hAnsi="Times New Roman" w:cs="Times New Roman"/>
          <w:bCs/>
          <w:sz w:val="21"/>
          <w:szCs w:val="21"/>
        </w:rPr>
        <w:t xml:space="preserve"> проведения работ</w:t>
      </w:r>
    </w:p>
    <w:p w:rsid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B84BFD" w:rsidRPr="00B84BFD" w:rsidRDefault="00B84BFD" w:rsidP="00B84BFD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805DD2" w:rsidRPr="00F87E3C" w:rsidRDefault="00805DD2" w:rsidP="000B49BD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lastRenderedPageBreak/>
        <w:t xml:space="preserve">Состояние фасадов до ремонта: </w:t>
      </w:r>
    </w:p>
    <w:p w:rsidR="00F97506" w:rsidRP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356B5DD7" wp14:editId="53599D86">
            <wp:extent cx="3570973" cy="3874615"/>
            <wp:effectExtent l="0" t="0" r="0" b="0"/>
            <wp:docPr id="28" name="Рисунок 28" descr="https://lh3.googleusercontent.com/pw/AP1GczOhY_KSRF7cNJUUlRuFmYIIKJ7cIqvpY6aMa38PXdHD8A0cj--CFq4RiPCpPhSammjiB16Zba6nLnVXfaHL1RzmDgt7naimUVjyeGhcQFrZeeSyCoR_vKXUKBYT5kirYaX1fJYaZyrdjgcMYuPys0qs7w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P1GczOhY_KSRF7cNJUUlRuFmYIIKJ7cIqvpY6aMa38PXdHD8A0cj--CFq4RiPCpPhSammjiB16Zba6nLnVXfaHL1RzmDgt7naimUVjyeGhcQFrZeeSyCoR_vKXUKBYT5kirYaX1fJYaZyrdjgcMYuPys0qs7w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466" b="23470"/>
                    <a:stretch/>
                  </pic:blipFill>
                  <pic:spPr bwMode="auto">
                    <a:xfrm>
                      <a:off x="0" y="0"/>
                      <a:ext cx="3597094" cy="39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7975C460" wp14:editId="7576C528">
            <wp:extent cx="3561080" cy="2675823"/>
            <wp:effectExtent l="0" t="0" r="1270" b="0"/>
            <wp:docPr id="29" name="Рисунок 29" descr="https://lh3.googleusercontent.com/pw/AP1GczMmMuCd2XGFVZHB3PfrtGZfEnV29QfiflPv-3WI8mp12UJ_vtyq7YVo5C-PnPpQM7tEgXgK_ccbZXRTrSkYY8Z9McL_x57OVQFGNi8WnkX8xwuC_IYsUtzwLzT8yCODZQ2OnyYQJ6SqmH5HNhIkG-FIeQ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P1GczMmMuCd2XGFVZHB3PfrtGZfEnV29QfiflPv-3WI8mp12UJ_vtyq7YVo5C-PnPpQM7tEgXgK_ccbZXRTrSkYY8Z9McL_x57OVQFGNi8WnkX8xwuC_IYsUtzwLzT8yCODZQ2OnyYQJ6SqmH5HNhIkG-FIeQ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9"/>
                    <a:stretch/>
                  </pic:blipFill>
                  <pic:spPr bwMode="auto">
                    <a:xfrm>
                      <a:off x="0" y="0"/>
                      <a:ext cx="3581368" cy="26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0DFEB85" wp14:editId="3FE3B3DA">
            <wp:extent cx="3676851" cy="2479323"/>
            <wp:effectExtent l="0" t="0" r="0" b="0"/>
            <wp:docPr id="30" name="Рисунок 30" descr="https://lh3.googleusercontent.com/pw/AP1GczM__tg60lfdrRC4E_tPcEpNyIOTmyt11_iaVOcYs9XhC6bfyIrPJzu_cEPdowsoov2QRuL5nzIBTfdRU_lZmWUemQwFxWNB0tiSFqKf44OpVNshdHNfK1yY1m1xS4tsmQvMEQAej9z42kig-jqZ4k2saw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P1GczM__tg60lfdrRC4E_tPcEpNyIOTmyt11_iaVOcYs9XhC6bfyIrPJzu_cEPdowsoov2QRuL5nzIBTfdRU_lZmWUemQwFxWNB0tiSFqKf44OpVNshdHNfK1yY1m1xS4tsmQvMEQAej9z42kig-jqZ4k2saw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9"/>
                    <a:stretch/>
                  </pic:blipFill>
                  <pic:spPr bwMode="auto">
                    <a:xfrm>
                      <a:off x="0" y="0"/>
                      <a:ext cx="3710509" cy="25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65893FF7" wp14:editId="4B4B2005">
            <wp:extent cx="3667226" cy="3090265"/>
            <wp:effectExtent l="0" t="0" r="0" b="0"/>
            <wp:docPr id="31" name="Рисунок 31" descr="https://lh3.googleusercontent.com/pw/AP1GczMtFfzXnlA-pRXhVJIy6JUs6xqSOBKKdy5QevuLXooFIVHZhln1B2Vb_WTP2xiBcdLNgpsn1BmLzTBCi_SJh9n4cuRXLutxWjET50_VZrkZR1jKg49Ojvt3uEZmHm3oS3cfc4RCUIf_lo5aCykMZAaC9w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w/AP1GczMtFfzXnlA-pRXhVJIy6JUs6xqSOBKKdy5QevuLXooFIVHZhln1B2Vb_WTP2xiBcdLNgpsn1BmLzTBCi_SJh9n4cuRXLutxWjET50_VZrkZR1jKg49Ojvt3uEZmHm3oS3cfc4RCUIf_lo5aCykMZAaC9w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3"/>
                    <a:stretch/>
                  </pic:blipFill>
                  <pic:spPr bwMode="auto">
                    <a:xfrm>
                      <a:off x="0" y="0"/>
                      <a:ext cx="3690989" cy="31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55528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0C3FC20F" wp14:editId="05047CBD">
            <wp:extent cx="3694321" cy="2315790"/>
            <wp:effectExtent l="0" t="0" r="1905" b="8890"/>
            <wp:docPr id="9" name="Рисунок 9" descr="https://lh3.googleusercontent.com/pw/AP1GczPLDrsEV40HscfDwSUuuXafJKuVBR_JZbkbC7rfkO3k4AIGhcgrxVlK-khzNmrOGK63vF9qeg0Feg4a5irQnBifr3pTjfaJ4a8LU_8Hj_LzeD9tmem3_XZrwDMmKdBkshyeCUcxZJTYjLs7AnofMbJXUA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w/AP1GczPLDrsEV40HscfDwSUuuXafJKuVBR_JZbkbC7rfkO3k4AIGhcgrxVlK-khzNmrOGK63vF9qeg0Feg4a5irQnBifr3pTjfaJ4a8LU_8Hj_LzeD9tmem3_XZrwDMmKdBkshyeCUcxZJTYjLs7AnofMbJXUA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1" r="39197" b="39085"/>
                    <a:stretch/>
                  </pic:blipFill>
                  <pic:spPr bwMode="auto">
                    <a:xfrm>
                      <a:off x="0" y="0"/>
                      <a:ext cx="3742536" cy="23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62ED1AE7" wp14:editId="370E8F0C">
            <wp:extent cx="3892336" cy="2685448"/>
            <wp:effectExtent l="0" t="0" r="0" b="635"/>
            <wp:docPr id="32" name="Рисунок 32" descr="https://lh3.googleusercontent.com/pw/AP1GczOBdZT0kUUiJZYHwtBevazMtgWKIStcaeEv7RicJvnSS8ILxzB0tEQmqelvlN2UVmSVwR3BsRHt6CcdL4v1hWg9E1b775UkYPRRs-1UlGFIPEc37fi1wfm3lBXPf5xRz2O1VceQnUZaemFt8OAalEamNQ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w/AP1GczOBdZT0kUUiJZYHwtBevazMtgWKIStcaeEv7RicJvnSS8ILxzB0tEQmqelvlN2UVmSVwR3BsRHt6CcdL4v1hWg9E1b775UkYPRRs-1UlGFIPEc37fi1wfm3lBXPf5xRz2O1VceQnUZaemFt8OAalEamNQ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-2" b="37441"/>
                    <a:stretch/>
                  </pic:blipFill>
                  <pic:spPr bwMode="auto">
                    <a:xfrm>
                      <a:off x="0" y="0"/>
                      <a:ext cx="3916721" cy="27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noProof/>
          <w:lang w:eastAsia="ru-RU"/>
        </w:rPr>
        <w:drawing>
          <wp:inline distT="0" distB="0" distL="0" distR="0" wp14:anchorId="16E767CA" wp14:editId="2610BB05">
            <wp:extent cx="3907857" cy="3182918"/>
            <wp:effectExtent l="0" t="0" r="0" b="0"/>
            <wp:docPr id="33" name="Рисунок 33" descr="https://lh3.googleusercontent.com/pw/AP1GczMAwm5qH1dNDGN5-yjlIJHQekpt8pu_1aN31BeA0AY4oClFWKBdJcqkUPV-3iUcfrNYGoUAn6ydi1kwnkMFsyPTfTqxgwkDGUdoZpPB5gSHf3-nuvq2dVlFHi7of-5a0Rqnwrxtnm6uN0qL8CK0ehEP2w=w925-h925-s-no-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P1GczMAwm5qH1dNDGN5-yjlIJHQekpt8pu_1aN31BeA0AY4oClFWKBdJcqkUPV-3iUcfrNYGoUAn6ydi1kwnkMFsyPTfTqxgwkDGUdoZpPB5gSHf3-nuvq2dVlFHi7of-5a0Rqnwrxtnm6uN0qL8CK0ehEP2w=w925-h925-s-no-g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9693" r="21234" b="33258"/>
                    <a:stretch/>
                  </pic:blipFill>
                  <pic:spPr bwMode="auto">
                    <a:xfrm>
                      <a:off x="0" y="0"/>
                      <a:ext cx="3964990" cy="32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528" w:rsidRDefault="00F55528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55528" w:rsidRDefault="00F55528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t>Проектируемый вид фасадов после ремонта:</w:t>
      </w:r>
    </w:p>
    <w:p w:rsidR="00295A57" w:rsidRDefault="00295A57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noProof/>
          <w:sz w:val="21"/>
          <w:szCs w:val="21"/>
          <w:u w:val="single"/>
          <w:lang w:eastAsia="ru-RU"/>
        </w:rPr>
        <w:drawing>
          <wp:inline distT="0" distB="0" distL="0" distR="0">
            <wp:extent cx="5900287" cy="1904354"/>
            <wp:effectExtent l="0" t="0" r="571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r="4428"/>
                    <a:stretch/>
                  </pic:blipFill>
                  <pic:spPr bwMode="auto">
                    <a:xfrm>
                      <a:off x="0" y="0"/>
                      <a:ext cx="5930982" cy="19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57" w:rsidRDefault="00295A57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295A57" w:rsidRDefault="00295A57" w:rsidP="00295A57">
      <w:pPr>
        <w:spacing w:after="0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noProof/>
          <w:sz w:val="21"/>
          <w:szCs w:val="21"/>
          <w:u w:val="single"/>
          <w:lang w:eastAsia="ru-RU"/>
        </w:rPr>
        <w:lastRenderedPageBreak/>
        <w:drawing>
          <wp:inline distT="0" distB="0" distL="0" distR="0">
            <wp:extent cx="5187749" cy="1826874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33" cy="18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28" w:rsidRDefault="00295A57" w:rsidP="00295A57">
      <w:pPr>
        <w:spacing w:after="0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noProof/>
          <w:sz w:val="21"/>
          <w:szCs w:val="21"/>
          <w:u w:val="single"/>
          <w:lang w:eastAsia="ru-RU"/>
        </w:rPr>
        <w:drawing>
          <wp:inline distT="0" distB="0" distL="0" distR="0">
            <wp:extent cx="4302493" cy="3740418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b="10938"/>
                    <a:stretch/>
                  </pic:blipFill>
                  <pic:spPr bwMode="auto">
                    <a:xfrm>
                      <a:off x="0" y="0"/>
                      <a:ext cx="4352503" cy="37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528" w:rsidRDefault="00F55528" w:rsidP="00F55528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5113012" cy="239669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t="6198" r="494" b="2582"/>
                    <a:stretch/>
                  </pic:blipFill>
                  <pic:spPr bwMode="auto">
                    <a:xfrm>
                      <a:off x="0" y="0"/>
                      <a:ext cx="5153055" cy="24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57" w:rsidRDefault="00295A57" w:rsidP="00F55528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295A57" w:rsidRPr="00F55528" w:rsidRDefault="00295A57" w:rsidP="00F55528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6505268" cy="20978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20278" b="4812"/>
                    <a:stretch/>
                  </pic:blipFill>
                  <pic:spPr bwMode="auto">
                    <a:xfrm>
                      <a:off x="0" y="0"/>
                      <a:ext cx="6506410" cy="20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528" w:rsidRDefault="00F55528" w:rsidP="00F55528">
      <w:pPr>
        <w:tabs>
          <w:tab w:val="left" w:pos="2698"/>
        </w:tabs>
        <w:spacing w:after="0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55528" w:rsidRDefault="00F55528" w:rsidP="00F55528">
      <w:pPr>
        <w:tabs>
          <w:tab w:val="left" w:pos="2698"/>
        </w:tabs>
        <w:spacing w:after="0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F97506" w:rsidRDefault="00F97506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677FAE" w:rsidRPr="0010389E" w:rsidRDefault="0010389E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t>2.1. Перечень работ по зданиям и сооружениям:</w:t>
      </w:r>
    </w:p>
    <w:p w:rsidR="00EA6B19" w:rsidRDefault="00EA6B19" w:rsidP="009C32F1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t>Стр.3.1.</w:t>
      </w:r>
    </w:p>
    <w:p w:rsidR="00EA6B19" w:rsidRPr="007E6A57" w:rsidRDefault="00EA6B19" w:rsidP="009C32F1">
      <w:pPr>
        <w:spacing w:after="0"/>
        <w:ind w:left="993"/>
        <w:rPr>
          <w:rFonts w:ascii="Times New Roman" w:hAnsi="Times New Roman" w:cs="Times New Roman"/>
          <w:i/>
          <w:sz w:val="21"/>
          <w:szCs w:val="21"/>
          <w:u w:val="single"/>
        </w:rPr>
      </w:pPr>
      <w:r w:rsidRPr="007E6A57">
        <w:rPr>
          <w:rFonts w:ascii="Times New Roman" w:hAnsi="Times New Roman" w:cs="Times New Roman"/>
          <w:i/>
          <w:sz w:val="21"/>
          <w:szCs w:val="21"/>
          <w:u w:val="single"/>
        </w:rPr>
        <w:t>Пристройка административная:</w:t>
      </w:r>
    </w:p>
    <w:p w:rsidR="00EA6B19" w:rsidRDefault="00205E40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Очистка фасада</w:t>
      </w:r>
    </w:p>
    <w:p w:rsidR="00EA6B19" w:rsidRDefault="00EA6B19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Вычинка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кирпичной кладки:</w:t>
      </w:r>
    </w:p>
    <w:p w:rsidR="00EA6B19" w:rsidRDefault="00205E40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</w:t>
      </w:r>
      <w:r w:rsidRPr="00205E40">
        <w:rPr>
          <w:rFonts w:ascii="Times New Roman" w:hAnsi="Times New Roman" w:cs="Times New Roman"/>
          <w:sz w:val="21"/>
          <w:szCs w:val="21"/>
        </w:rPr>
        <w:t>окрытие гидрофобным составом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  <w:r w:rsidR="004F70D2">
        <w:rPr>
          <w:rFonts w:ascii="Times New Roman" w:hAnsi="Times New Roman" w:cs="Times New Roman"/>
          <w:sz w:val="21"/>
          <w:szCs w:val="21"/>
        </w:rPr>
        <w:t>Окраска фасада по кирпичной кладке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Окраска козырька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Окраска откосов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Ремонт ступеней крыльца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Окраска цоколя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Демонтаж сдвижных ворот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Закладка не актуальных оконных и дверных проемов</w:t>
      </w:r>
    </w:p>
    <w:p w:rsidR="004F70D2" w:rsidRDefault="004F70D2" w:rsidP="000575F7">
      <w:pPr>
        <w:pStyle w:val="af4"/>
        <w:numPr>
          <w:ilvl w:val="0"/>
          <w:numId w:val="17"/>
        </w:numPr>
        <w:spacing w:after="0"/>
        <w:ind w:firstLine="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Замена дверей</w:t>
      </w:r>
    </w:p>
    <w:p w:rsidR="004F70D2" w:rsidRPr="007E6A57" w:rsidRDefault="004F70D2" w:rsidP="00B367DC">
      <w:pPr>
        <w:spacing w:after="0"/>
        <w:ind w:left="993"/>
        <w:rPr>
          <w:rFonts w:ascii="Times New Roman" w:hAnsi="Times New Roman" w:cs="Times New Roman"/>
          <w:i/>
          <w:sz w:val="21"/>
          <w:szCs w:val="21"/>
          <w:u w:val="single"/>
        </w:rPr>
      </w:pPr>
      <w:r w:rsidRPr="007E6A57">
        <w:rPr>
          <w:rFonts w:ascii="Times New Roman" w:hAnsi="Times New Roman" w:cs="Times New Roman"/>
          <w:i/>
          <w:sz w:val="21"/>
          <w:szCs w:val="21"/>
          <w:u w:val="single"/>
        </w:rPr>
        <w:t>Здание цеха (северо-западный фасад)</w:t>
      </w:r>
    </w:p>
    <w:p w:rsidR="00B367DC" w:rsidRDefault="00B367DC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Очистка фасада</w:t>
      </w:r>
    </w:p>
    <w:p w:rsidR="00B367DC" w:rsidRDefault="00B367DC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Ремонт межпанельных швов</w:t>
      </w:r>
      <w:r w:rsidR="00205E40">
        <w:rPr>
          <w:rFonts w:ascii="Times New Roman" w:hAnsi="Times New Roman" w:cs="Times New Roman"/>
          <w:sz w:val="21"/>
          <w:szCs w:val="21"/>
        </w:rPr>
        <w:t xml:space="preserve">. </w:t>
      </w:r>
    </w:p>
    <w:p w:rsidR="00205E40" w:rsidRDefault="00205E40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Ремонт штукатурки фасада</w:t>
      </w:r>
    </w:p>
    <w:p w:rsidR="00205E40" w:rsidRDefault="00205E40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Окраска фасада</w:t>
      </w:r>
    </w:p>
    <w:p w:rsidR="00B367DC" w:rsidRDefault="00B367DC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Демонтаж витражного остекления</w:t>
      </w:r>
    </w:p>
    <w:p w:rsidR="00B367DC" w:rsidRDefault="00B367DC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Установка заполнений из </w:t>
      </w:r>
      <w:proofErr w:type="spellStart"/>
      <w:r>
        <w:rPr>
          <w:rFonts w:ascii="Times New Roman" w:hAnsi="Times New Roman" w:cs="Times New Roman"/>
          <w:sz w:val="21"/>
          <w:szCs w:val="21"/>
        </w:rPr>
        <w:t>сендвич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панелей вместо витражей</w:t>
      </w:r>
    </w:p>
    <w:p w:rsidR="00B367DC" w:rsidRDefault="00B367DC" w:rsidP="000575F7">
      <w:pPr>
        <w:pStyle w:val="af4"/>
        <w:numPr>
          <w:ilvl w:val="0"/>
          <w:numId w:val="18"/>
        </w:numPr>
        <w:spacing w:after="0"/>
        <w:ind w:left="1418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Устройство оконных проемов с заполнением однокамерным стеклопакетом</w:t>
      </w:r>
    </w:p>
    <w:p w:rsidR="00B367DC" w:rsidRPr="007E6A57" w:rsidRDefault="00B367DC" w:rsidP="00B367DC">
      <w:pPr>
        <w:spacing w:after="0"/>
        <w:ind w:left="993"/>
        <w:rPr>
          <w:rFonts w:ascii="Times New Roman" w:hAnsi="Times New Roman" w:cs="Times New Roman"/>
          <w:i/>
          <w:sz w:val="21"/>
          <w:szCs w:val="21"/>
          <w:u w:val="single"/>
        </w:rPr>
      </w:pPr>
      <w:r w:rsidRPr="007E6A57">
        <w:rPr>
          <w:rFonts w:ascii="Times New Roman" w:hAnsi="Times New Roman" w:cs="Times New Roman"/>
          <w:i/>
          <w:sz w:val="21"/>
          <w:szCs w:val="21"/>
          <w:u w:val="single"/>
        </w:rPr>
        <w:t>Технологическая пристройка</w:t>
      </w:r>
    </w:p>
    <w:p w:rsidR="00B367DC" w:rsidRPr="00B367DC" w:rsidRDefault="00B367DC" w:rsidP="000575F7">
      <w:pPr>
        <w:spacing w:after="0"/>
        <w:ind w:left="993" w:firstLine="425"/>
        <w:rPr>
          <w:rFonts w:ascii="Times New Roman" w:hAnsi="Times New Roman" w:cs="Times New Roman"/>
          <w:sz w:val="21"/>
          <w:szCs w:val="21"/>
        </w:rPr>
      </w:pPr>
      <w:r w:rsidRPr="00B367DC">
        <w:rPr>
          <w:rFonts w:ascii="Times New Roman" w:hAnsi="Times New Roman" w:cs="Times New Roman"/>
          <w:sz w:val="21"/>
          <w:szCs w:val="21"/>
        </w:rPr>
        <w:t>1.</w:t>
      </w:r>
      <w:r w:rsidRPr="00B367DC">
        <w:rPr>
          <w:rFonts w:ascii="Times New Roman" w:hAnsi="Times New Roman" w:cs="Times New Roman"/>
          <w:sz w:val="21"/>
          <w:szCs w:val="21"/>
        </w:rPr>
        <w:tab/>
        <w:t>Очистка фасада</w:t>
      </w:r>
    </w:p>
    <w:p w:rsidR="00B367DC" w:rsidRDefault="00B367DC" w:rsidP="000575F7">
      <w:pPr>
        <w:spacing w:after="0"/>
        <w:ind w:left="993" w:firstLine="425"/>
        <w:rPr>
          <w:rFonts w:ascii="Times New Roman" w:hAnsi="Times New Roman" w:cs="Times New Roman"/>
          <w:sz w:val="21"/>
          <w:szCs w:val="21"/>
        </w:rPr>
      </w:pPr>
      <w:r w:rsidRPr="00B367DC">
        <w:rPr>
          <w:rFonts w:ascii="Times New Roman" w:hAnsi="Times New Roman" w:cs="Times New Roman"/>
          <w:sz w:val="21"/>
          <w:szCs w:val="21"/>
        </w:rPr>
        <w:t>2.</w:t>
      </w:r>
      <w:r w:rsidRPr="00B367DC">
        <w:rPr>
          <w:rFonts w:ascii="Times New Roman" w:hAnsi="Times New Roman" w:cs="Times New Roman"/>
          <w:sz w:val="21"/>
          <w:szCs w:val="21"/>
        </w:rPr>
        <w:tab/>
      </w:r>
      <w:proofErr w:type="spellStart"/>
      <w:r w:rsidRPr="00B367DC">
        <w:rPr>
          <w:rFonts w:ascii="Times New Roman" w:hAnsi="Times New Roman" w:cs="Times New Roman"/>
          <w:sz w:val="21"/>
          <w:szCs w:val="21"/>
        </w:rPr>
        <w:t>Вычинка</w:t>
      </w:r>
      <w:proofErr w:type="spellEnd"/>
      <w:r w:rsidRPr="00B367DC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кирпичной кладки</w:t>
      </w:r>
    </w:p>
    <w:p w:rsidR="00B367DC" w:rsidRDefault="00B367DC" w:rsidP="000575F7">
      <w:pPr>
        <w:spacing w:after="0"/>
        <w:ind w:firstLine="42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</w:t>
      </w:r>
      <w:r w:rsidRPr="00B367DC">
        <w:rPr>
          <w:rFonts w:ascii="Times New Roman" w:hAnsi="Times New Roman" w:cs="Times New Roman"/>
          <w:sz w:val="21"/>
          <w:szCs w:val="21"/>
        </w:rPr>
        <w:t>3.</w:t>
      </w:r>
      <w:r w:rsidRPr="00B367DC">
        <w:rPr>
          <w:rFonts w:ascii="Times New Roman" w:hAnsi="Times New Roman" w:cs="Times New Roman"/>
          <w:sz w:val="21"/>
          <w:szCs w:val="21"/>
        </w:rPr>
        <w:tab/>
      </w:r>
      <w:r w:rsidR="00205E40">
        <w:rPr>
          <w:rFonts w:ascii="Times New Roman" w:hAnsi="Times New Roman" w:cs="Times New Roman"/>
          <w:sz w:val="21"/>
          <w:szCs w:val="21"/>
        </w:rPr>
        <w:t>Покрытие гидрофобным составом</w:t>
      </w:r>
    </w:p>
    <w:p w:rsidR="00B367DC" w:rsidRDefault="00B367DC" w:rsidP="00B367DC">
      <w:pPr>
        <w:spacing w:after="0"/>
        <w:ind w:left="993"/>
        <w:rPr>
          <w:rFonts w:ascii="Times New Roman" w:hAnsi="Times New Roman" w:cs="Times New Roman"/>
          <w:sz w:val="21"/>
          <w:szCs w:val="21"/>
        </w:rPr>
      </w:pPr>
    </w:p>
    <w:p w:rsidR="00B367DC" w:rsidRPr="00B367DC" w:rsidRDefault="00B367DC" w:rsidP="00B367DC">
      <w:pPr>
        <w:spacing w:after="0"/>
        <w:ind w:left="993"/>
        <w:rPr>
          <w:rFonts w:ascii="Times New Roman" w:hAnsi="Times New Roman" w:cs="Times New Roman"/>
          <w:sz w:val="21"/>
          <w:szCs w:val="21"/>
        </w:rPr>
      </w:pPr>
    </w:p>
    <w:p w:rsidR="00B367DC" w:rsidRPr="00E27F91" w:rsidRDefault="000575F7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4. </w:t>
      </w:r>
      <w:r w:rsidR="00B367DC" w:rsidRPr="00B367DC">
        <w:rPr>
          <w:rFonts w:ascii="Times New Roman" w:hAnsi="Times New Roman" w:cs="Times New Roman"/>
          <w:sz w:val="21"/>
          <w:szCs w:val="21"/>
        </w:rPr>
        <w:t>Демонтаж витражного остекления</w:t>
      </w:r>
    </w:p>
    <w:p w:rsidR="00B367DC" w:rsidRPr="00B367DC" w:rsidRDefault="00B367DC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  <w:r w:rsidRPr="00B367DC">
        <w:rPr>
          <w:rFonts w:ascii="Times New Roman" w:hAnsi="Times New Roman" w:cs="Times New Roman"/>
          <w:sz w:val="21"/>
          <w:szCs w:val="21"/>
        </w:rPr>
        <w:t>5.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B367DC">
        <w:rPr>
          <w:rFonts w:ascii="Times New Roman" w:hAnsi="Times New Roman" w:cs="Times New Roman"/>
          <w:sz w:val="21"/>
          <w:szCs w:val="21"/>
        </w:rPr>
        <w:t xml:space="preserve">Установка заполнений из </w:t>
      </w:r>
      <w:proofErr w:type="spellStart"/>
      <w:r w:rsidRPr="00B367DC">
        <w:rPr>
          <w:rFonts w:ascii="Times New Roman" w:hAnsi="Times New Roman" w:cs="Times New Roman"/>
          <w:sz w:val="21"/>
          <w:szCs w:val="21"/>
        </w:rPr>
        <w:t>сендвич</w:t>
      </w:r>
      <w:proofErr w:type="spellEnd"/>
      <w:r w:rsidRPr="00B367DC">
        <w:rPr>
          <w:rFonts w:ascii="Times New Roman" w:hAnsi="Times New Roman" w:cs="Times New Roman"/>
          <w:sz w:val="21"/>
          <w:szCs w:val="21"/>
        </w:rPr>
        <w:t xml:space="preserve"> панелей вместо витражей</w:t>
      </w:r>
    </w:p>
    <w:p w:rsidR="00B367DC" w:rsidRDefault="00B367DC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6. </w:t>
      </w:r>
      <w:r w:rsidRPr="00B367DC">
        <w:rPr>
          <w:rFonts w:ascii="Times New Roman" w:hAnsi="Times New Roman" w:cs="Times New Roman"/>
          <w:sz w:val="21"/>
          <w:szCs w:val="21"/>
        </w:rPr>
        <w:t>Устройство оконных проемов с заполнением однокамерным стеклопакетом</w:t>
      </w:r>
    </w:p>
    <w:p w:rsidR="00205E40" w:rsidRPr="00205E40" w:rsidRDefault="00205E40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7. </w:t>
      </w:r>
      <w:r w:rsidRPr="00205E40">
        <w:rPr>
          <w:rFonts w:ascii="Times New Roman" w:hAnsi="Times New Roman" w:cs="Times New Roman"/>
          <w:sz w:val="21"/>
          <w:szCs w:val="21"/>
        </w:rPr>
        <w:t>Закладка не актуальных оконных и дверных проемов</w:t>
      </w:r>
    </w:p>
    <w:p w:rsidR="00205E40" w:rsidRDefault="00205E40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9</w:t>
      </w:r>
      <w:r w:rsidRPr="00205E40">
        <w:rPr>
          <w:rFonts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Замена</w:t>
      </w:r>
      <w:r w:rsidRPr="00205E40">
        <w:rPr>
          <w:rFonts w:ascii="Times New Roman" w:hAnsi="Times New Roman" w:cs="Times New Roman"/>
          <w:sz w:val="21"/>
          <w:szCs w:val="21"/>
        </w:rPr>
        <w:t xml:space="preserve"> дверей</w:t>
      </w:r>
      <w:r>
        <w:rPr>
          <w:rFonts w:ascii="Times New Roman" w:hAnsi="Times New Roman" w:cs="Times New Roman"/>
          <w:sz w:val="21"/>
          <w:szCs w:val="21"/>
        </w:rPr>
        <w:t xml:space="preserve"> и ворот</w:t>
      </w:r>
    </w:p>
    <w:p w:rsidR="00295A57" w:rsidRDefault="00295A57" w:rsidP="000575F7">
      <w:pPr>
        <w:spacing w:after="0"/>
        <w:ind w:left="1560"/>
        <w:rPr>
          <w:rFonts w:ascii="Times New Roman" w:hAnsi="Times New Roman" w:cs="Times New Roman"/>
          <w:sz w:val="21"/>
          <w:szCs w:val="21"/>
        </w:rPr>
      </w:pPr>
    </w:p>
    <w:p w:rsidR="00205E40" w:rsidRPr="00E27F91" w:rsidRDefault="00205E40" w:rsidP="00205E40">
      <w:pPr>
        <w:spacing w:after="0"/>
        <w:ind w:left="993"/>
        <w:rPr>
          <w:rFonts w:ascii="Times New Roman" w:hAnsi="Times New Roman" w:cs="Times New Roman"/>
          <w:sz w:val="21"/>
          <w:szCs w:val="21"/>
        </w:rPr>
      </w:pPr>
    </w:p>
    <w:p w:rsidR="00205E40" w:rsidRPr="007E6A57" w:rsidRDefault="00205E40" w:rsidP="00205E40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7E6A57">
        <w:rPr>
          <w:rFonts w:ascii="Times New Roman" w:hAnsi="Times New Roman" w:cs="Times New Roman"/>
          <w:b/>
          <w:sz w:val="21"/>
          <w:szCs w:val="21"/>
          <w:u w:val="single"/>
        </w:rPr>
        <w:lastRenderedPageBreak/>
        <w:t>стр.2.1.</w:t>
      </w:r>
    </w:p>
    <w:p w:rsidR="00205E40" w:rsidRPr="00A663AB" w:rsidRDefault="007E6A57" w:rsidP="00205E40">
      <w:pPr>
        <w:spacing w:after="0"/>
        <w:ind w:left="993"/>
        <w:rPr>
          <w:rFonts w:ascii="Times New Roman" w:hAnsi="Times New Roman" w:cs="Times New Roman"/>
          <w:i/>
          <w:sz w:val="21"/>
          <w:szCs w:val="21"/>
          <w:u w:val="single"/>
        </w:rPr>
      </w:pPr>
      <w:r w:rsidRPr="007E6A57">
        <w:rPr>
          <w:rFonts w:ascii="Times New Roman" w:hAnsi="Times New Roman" w:cs="Times New Roman"/>
          <w:i/>
          <w:sz w:val="21"/>
          <w:szCs w:val="21"/>
          <w:u w:val="single"/>
        </w:rPr>
        <w:t>Пристройка АБК</w:t>
      </w:r>
      <w:r w:rsidR="00A663AB" w:rsidRPr="00A663AB">
        <w:rPr>
          <w:rFonts w:ascii="Times New Roman" w:hAnsi="Times New Roman" w:cs="Times New Roman"/>
          <w:i/>
          <w:sz w:val="21"/>
          <w:szCs w:val="21"/>
          <w:u w:val="single"/>
        </w:rPr>
        <w:t xml:space="preserve"> (</w:t>
      </w:r>
      <w:r w:rsidR="00A663AB">
        <w:rPr>
          <w:rFonts w:ascii="Times New Roman" w:hAnsi="Times New Roman" w:cs="Times New Roman"/>
          <w:i/>
          <w:sz w:val="21"/>
          <w:szCs w:val="21"/>
          <w:u w:val="single"/>
        </w:rPr>
        <w:t>северо-восточный фасад)</w:t>
      </w:r>
    </w:p>
    <w:p w:rsidR="007E6A57" w:rsidRPr="007E6A57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1. </w:t>
      </w:r>
      <w:r w:rsidR="007E6A57" w:rsidRPr="007E6A57">
        <w:rPr>
          <w:rFonts w:ascii="Times New Roman" w:hAnsi="Times New Roman" w:cs="Times New Roman"/>
          <w:sz w:val="21"/>
          <w:szCs w:val="21"/>
        </w:rPr>
        <w:t>Очистка фасада</w:t>
      </w:r>
    </w:p>
    <w:p w:rsidR="007E6A57" w:rsidRPr="007E6A57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2. </w:t>
      </w:r>
      <w:r w:rsidR="007E6A57" w:rsidRPr="007E6A57">
        <w:rPr>
          <w:rFonts w:ascii="Times New Roman" w:hAnsi="Times New Roman" w:cs="Times New Roman"/>
          <w:sz w:val="21"/>
          <w:szCs w:val="21"/>
        </w:rPr>
        <w:t xml:space="preserve">Ремонт межпанельных швов. </w:t>
      </w:r>
    </w:p>
    <w:p w:rsidR="007E6A57" w:rsidRPr="00A663AB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3. </w:t>
      </w:r>
      <w:r w:rsidR="00A663AB">
        <w:rPr>
          <w:rFonts w:ascii="Times New Roman" w:hAnsi="Times New Roman" w:cs="Times New Roman"/>
          <w:sz w:val="21"/>
          <w:szCs w:val="21"/>
        </w:rPr>
        <w:t xml:space="preserve">Обшивка </w:t>
      </w:r>
      <w:proofErr w:type="spellStart"/>
      <w:r w:rsidR="00A663AB">
        <w:rPr>
          <w:rFonts w:ascii="Times New Roman" w:hAnsi="Times New Roman" w:cs="Times New Roman"/>
          <w:sz w:val="21"/>
          <w:szCs w:val="21"/>
        </w:rPr>
        <w:t>фибропанелями</w:t>
      </w:r>
      <w:proofErr w:type="spellEnd"/>
      <w:r w:rsidR="00A663AB">
        <w:rPr>
          <w:rFonts w:ascii="Times New Roman" w:hAnsi="Times New Roman" w:cs="Times New Roman"/>
          <w:sz w:val="21"/>
          <w:szCs w:val="21"/>
        </w:rPr>
        <w:t xml:space="preserve"> по каркасу </w:t>
      </w:r>
    </w:p>
    <w:p w:rsidR="007E6A57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4. </w:t>
      </w:r>
      <w:r w:rsidR="007E6A57" w:rsidRPr="007E6A57">
        <w:rPr>
          <w:rFonts w:ascii="Times New Roman" w:hAnsi="Times New Roman" w:cs="Times New Roman"/>
          <w:sz w:val="21"/>
          <w:szCs w:val="21"/>
        </w:rPr>
        <w:t>Окраска фасада</w:t>
      </w:r>
    </w:p>
    <w:p w:rsidR="00A663AB" w:rsidRPr="00A663AB" w:rsidRDefault="00A663AB" w:rsidP="000575F7">
      <w:pPr>
        <w:spacing w:after="0"/>
        <w:ind w:left="1701"/>
        <w:rPr>
          <w:rFonts w:ascii="Times New Roman" w:hAnsi="Times New Roman" w:cs="Times New Roman"/>
          <w:i/>
          <w:sz w:val="21"/>
          <w:szCs w:val="21"/>
        </w:rPr>
      </w:pPr>
      <w:r w:rsidRPr="00A663AB">
        <w:rPr>
          <w:rFonts w:ascii="Times New Roman" w:hAnsi="Times New Roman" w:cs="Times New Roman"/>
          <w:i/>
          <w:sz w:val="21"/>
          <w:szCs w:val="21"/>
        </w:rPr>
        <w:t>Пристройка АБК (северо-</w:t>
      </w:r>
      <w:r>
        <w:rPr>
          <w:rFonts w:ascii="Times New Roman" w:hAnsi="Times New Roman" w:cs="Times New Roman"/>
          <w:i/>
          <w:sz w:val="21"/>
          <w:szCs w:val="21"/>
        </w:rPr>
        <w:t>западный и юго-восточный</w:t>
      </w:r>
      <w:r w:rsidRPr="00A663AB">
        <w:rPr>
          <w:rFonts w:ascii="Times New Roman" w:hAnsi="Times New Roman" w:cs="Times New Roman"/>
          <w:i/>
          <w:sz w:val="21"/>
          <w:szCs w:val="21"/>
        </w:rPr>
        <w:t xml:space="preserve"> фасад</w:t>
      </w:r>
      <w:r>
        <w:rPr>
          <w:rFonts w:ascii="Times New Roman" w:hAnsi="Times New Roman" w:cs="Times New Roman"/>
          <w:i/>
          <w:sz w:val="21"/>
          <w:szCs w:val="21"/>
        </w:rPr>
        <w:t>-торцы</w:t>
      </w:r>
      <w:r w:rsidRPr="00A663AB">
        <w:rPr>
          <w:rFonts w:ascii="Times New Roman" w:hAnsi="Times New Roman" w:cs="Times New Roman"/>
          <w:i/>
          <w:sz w:val="21"/>
          <w:szCs w:val="21"/>
        </w:rPr>
        <w:t>)</w:t>
      </w:r>
    </w:p>
    <w:p w:rsidR="00A663AB" w:rsidRPr="00A663AB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1. </w:t>
      </w:r>
      <w:r w:rsidR="00A663AB" w:rsidRPr="00A663AB">
        <w:rPr>
          <w:rFonts w:ascii="Times New Roman" w:hAnsi="Times New Roman" w:cs="Times New Roman"/>
          <w:sz w:val="21"/>
          <w:szCs w:val="21"/>
        </w:rPr>
        <w:t>Очистка фасада</w:t>
      </w:r>
    </w:p>
    <w:p w:rsidR="00A663AB" w:rsidRPr="00A663AB" w:rsidRDefault="000575F7" w:rsidP="000575F7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2. </w:t>
      </w:r>
      <w:proofErr w:type="spellStart"/>
      <w:r w:rsidR="00A663AB" w:rsidRPr="00A663AB">
        <w:rPr>
          <w:rFonts w:ascii="Times New Roman" w:hAnsi="Times New Roman" w:cs="Times New Roman"/>
          <w:sz w:val="21"/>
          <w:szCs w:val="21"/>
        </w:rPr>
        <w:t>Вычинка</w:t>
      </w:r>
      <w:proofErr w:type="spellEnd"/>
      <w:r w:rsidR="00A663AB" w:rsidRPr="00A663AB">
        <w:rPr>
          <w:rFonts w:ascii="Times New Roman" w:hAnsi="Times New Roman" w:cs="Times New Roman"/>
          <w:sz w:val="21"/>
          <w:szCs w:val="21"/>
        </w:rPr>
        <w:t xml:space="preserve"> кирпичной кладки:</w:t>
      </w:r>
    </w:p>
    <w:p w:rsidR="00205E40" w:rsidRDefault="000575F7" w:rsidP="00413E01">
      <w:pPr>
        <w:spacing w:after="0"/>
        <w:ind w:left="170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3. </w:t>
      </w:r>
      <w:r w:rsidR="00A663AB" w:rsidRPr="00A663AB">
        <w:rPr>
          <w:rFonts w:ascii="Times New Roman" w:hAnsi="Times New Roman" w:cs="Times New Roman"/>
          <w:sz w:val="21"/>
          <w:szCs w:val="21"/>
        </w:rPr>
        <w:t xml:space="preserve">Покрытие гидрофобным составом.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A663AB" w:rsidRPr="00A663AB">
        <w:rPr>
          <w:rFonts w:ascii="Times New Roman" w:hAnsi="Times New Roman" w:cs="Times New Roman"/>
          <w:sz w:val="21"/>
          <w:szCs w:val="21"/>
        </w:rPr>
        <w:t>Окраска фасада по кирпичной кладке</w:t>
      </w:r>
    </w:p>
    <w:p w:rsidR="00A663AB" w:rsidRDefault="00A663AB" w:rsidP="00A663AB">
      <w:pPr>
        <w:spacing w:after="0"/>
        <w:ind w:left="993"/>
        <w:rPr>
          <w:rFonts w:ascii="Times New Roman" w:hAnsi="Times New Roman" w:cs="Times New Roman"/>
          <w:sz w:val="21"/>
          <w:szCs w:val="21"/>
        </w:rPr>
      </w:pPr>
    </w:p>
    <w:p w:rsidR="00A663AB" w:rsidRDefault="00A663AB" w:rsidP="00A663AB">
      <w:pPr>
        <w:spacing w:after="0"/>
        <w:ind w:left="993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A663AB">
        <w:rPr>
          <w:rFonts w:ascii="Times New Roman" w:hAnsi="Times New Roman" w:cs="Times New Roman"/>
          <w:b/>
          <w:sz w:val="21"/>
          <w:szCs w:val="21"/>
          <w:u w:val="single"/>
        </w:rPr>
        <w:t>Стр.19.3</w:t>
      </w:r>
      <w:r>
        <w:rPr>
          <w:rFonts w:ascii="Times New Roman" w:hAnsi="Times New Roman" w:cs="Times New Roman"/>
          <w:b/>
          <w:sz w:val="21"/>
          <w:szCs w:val="21"/>
          <w:u w:val="single"/>
        </w:rPr>
        <w:t xml:space="preserve">; </w:t>
      </w:r>
      <w:r w:rsidR="00810C21">
        <w:rPr>
          <w:rFonts w:ascii="Times New Roman" w:hAnsi="Times New Roman" w:cs="Times New Roman"/>
          <w:b/>
          <w:sz w:val="21"/>
          <w:szCs w:val="21"/>
          <w:u w:val="single"/>
        </w:rPr>
        <w:t>2.2; 19.4</w:t>
      </w:r>
    </w:p>
    <w:p w:rsidR="00A663AB" w:rsidRDefault="00A663AB" w:rsidP="000575F7">
      <w:pPr>
        <w:pStyle w:val="af4"/>
        <w:numPr>
          <w:ilvl w:val="0"/>
          <w:numId w:val="19"/>
        </w:numPr>
        <w:spacing w:after="0"/>
        <w:ind w:left="1843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Зашивка оконных проемов с фасада серым поликарбонатом</w:t>
      </w:r>
    </w:p>
    <w:p w:rsidR="00A663AB" w:rsidRDefault="00A663AB" w:rsidP="000575F7">
      <w:pPr>
        <w:pStyle w:val="af4"/>
        <w:numPr>
          <w:ilvl w:val="0"/>
          <w:numId w:val="19"/>
        </w:numPr>
        <w:spacing w:after="0"/>
        <w:ind w:left="1843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Обрамление откосов и установка отливов из оцинкованной стали с полимерным покрытием </w:t>
      </w:r>
      <w:r>
        <w:rPr>
          <w:rFonts w:ascii="Times New Roman" w:hAnsi="Times New Roman" w:cs="Times New Roman"/>
          <w:sz w:val="21"/>
          <w:szCs w:val="21"/>
          <w:lang w:val="en-US"/>
        </w:rPr>
        <w:t>RAL</w:t>
      </w:r>
      <w:r w:rsidRPr="00A663AB">
        <w:rPr>
          <w:rFonts w:ascii="Times New Roman" w:hAnsi="Times New Roman" w:cs="Times New Roman"/>
          <w:sz w:val="21"/>
          <w:szCs w:val="21"/>
        </w:rPr>
        <w:t xml:space="preserve"> 7024</w:t>
      </w:r>
    </w:p>
    <w:p w:rsidR="00A663AB" w:rsidRPr="00A663AB" w:rsidRDefault="00A663AB" w:rsidP="000575F7">
      <w:pPr>
        <w:spacing w:after="0"/>
        <w:ind w:left="1843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</w:t>
      </w:r>
      <w:r w:rsidR="000575F7">
        <w:rPr>
          <w:rFonts w:ascii="Times New Roman" w:hAnsi="Times New Roman" w:cs="Times New Roman"/>
          <w:sz w:val="21"/>
          <w:szCs w:val="21"/>
        </w:rPr>
        <w:t xml:space="preserve">. </w:t>
      </w:r>
      <w:r w:rsidRPr="00A663AB">
        <w:rPr>
          <w:rFonts w:ascii="Times New Roman" w:hAnsi="Times New Roman" w:cs="Times New Roman"/>
          <w:sz w:val="21"/>
          <w:szCs w:val="21"/>
        </w:rPr>
        <w:t>Закладка не актуальных оконных и дверных проемов</w:t>
      </w:r>
    </w:p>
    <w:p w:rsidR="00A663AB" w:rsidRDefault="000575F7" w:rsidP="000575F7">
      <w:pPr>
        <w:spacing w:after="0"/>
        <w:ind w:left="1843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4. </w:t>
      </w:r>
      <w:r w:rsidR="00810C21">
        <w:rPr>
          <w:rFonts w:ascii="Times New Roman" w:hAnsi="Times New Roman" w:cs="Times New Roman"/>
          <w:sz w:val="21"/>
          <w:szCs w:val="21"/>
        </w:rPr>
        <w:t>Ремонт и покраска крылец,</w:t>
      </w:r>
      <w:r w:rsidR="00A663AB" w:rsidRPr="00A663AB">
        <w:rPr>
          <w:rFonts w:ascii="Times New Roman" w:hAnsi="Times New Roman" w:cs="Times New Roman"/>
          <w:sz w:val="21"/>
          <w:szCs w:val="21"/>
        </w:rPr>
        <w:t xml:space="preserve"> дверей и ворот</w:t>
      </w:r>
    </w:p>
    <w:p w:rsidR="00810C21" w:rsidRDefault="00810C21" w:rsidP="00A663AB">
      <w:pPr>
        <w:spacing w:after="0"/>
        <w:ind w:left="1134"/>
        <w:rPr>
          <w:rFonts w:ascii="Times New Roman" w:hAnsi="Times New Roman" w:cs="Times New Roman"/>
          <w:sz w:val="21"/>
          <w:szCs w:val="21"/>
        </w:rPr>
      </w:pPr>
    </w:p>
    <w:p w:rsidR="00810C21" w:rsidRPr="00810C21" w:rsidRDefault="00810C21" w:rsidP="00A663AB">
      <w:pPr>
        <w:spacing w:after="0"/>
        <w:ind w:left="113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10C21">
        <w:rPr>
          <w:rFonts w:ascii="Times New Roman" w:hAnsi="Times New Roman" w:cs="Times New Roman"/>
          <w:b/>
          <w:sz w:val="21"/>
          <w:szCs w:val="21"/>
          <w:u w:val="single"/>
        </w:rPr>
        <w:t xml:space="preserve">Эстакады </w:t>
      </w:r>
    </w:p>
    <w:p w:rsidR="00810C21" w:rsidRPr="00810C21" w:rsidRDefault="00810C21" w:rsidP="000575F7">
      <w:pPr>
        <w:spacing w:after="0"/>
        <w:ind w:left="1843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1.</w:t>
      </w:r>
      <w:r w:rsidRPr="00810C21">
        <w:rPr>
          <w:rFonts w:ascii="Times New Roman" w:hAnsi="Times New Roman" w:cs="Times New Roman"/>
          <w:sz w:val="21"/>
          <w:szCs w:val="21"/>
        </w:rPr>
        <w:tab/>
        <w:t xml:space="preserve">Очистка </w:t>
      </w:r>
      <w:r>
        <w:rPr>
          <w:rFonts w:ascii="Times New Roman" w:hAnsi="Times New Roman" w:cs="Times New Roman"/>
          <w:sz w:val="21"/>
          <w:szCs w:val="21"/>
        </w:rPr>
        <w:t>и демонтаж лишних конструкций</w:t>
      </w:r>
    </w:p>
    <w:p w:rsidR="00810C21" w:rsidRDefault="00810C21" w:rsidP="000575F7">
      <w:pPr>
        <w:spacing w:after="0"/>
        <w:ind w:left="1843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2.</w:t>
      </w:r>
      <w:r w:rsidRPr="00810C21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 xml:space="preserve">Окраска </w:t>
      </w:r>
      <w:r w:rsidRPr="00810C21">
        <w:rPr>
          <w:rFonts w:ascii="Times New Roman" w:hAnsi="Times New Roman" w:cs="Times New Roman"/>
          <w:sz w:val="21"/>
          <w:szCs w:val="21"/>
        </w:rPr>
        <w:t>RAL 70</w:t>
      </w:r>
      <w:r>
        <w:rPr>
          <w:rFonts w:ascii="Times New Roman" w:hAnsi="Times New Roman" w:cs="Times New Roman"/>
          <w:sz w:val="21"/>
          <w:szCs w:val="21"/>
        </w:rPr>
        <w:t>24</w:t>
      </w:r>
    </w:p>
    <w:p w:rsidR="00810C21" w:rsidRPr="00810C21" w:rsidRDefault="00810C21" w:rsidP="00810C21">
      <w:pPr>
        <w:spacing w:after="0"/>
        <w:ind w:left="1134"/>
        <w:rPr>
          <w:rFonts w:ascii="Times New Roman" w:hAnsi="Times New Roman" w:cs="Times New Roman"/>
          <w:sz w:val="21"/>
          <w:szCs w:val="21"/>
        </w:rPr>
      </w:pPr>
    </w:p>
    <w:p w:rsidR="00810C21" w:rsidRPr="00810C21" w:rsidRDefault="00810C21" w:rsidP="000575F7">
      <w:pPr>
        <w:spacing w:after="0"/>
        <w:ind w:left="1134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10C21">
        <w:rPr>
          <w:rFonts w:ascii="Times New Roman" w:hAnsi="Times New Roman" w:cs="Times New Roman"/>
          <w:b/>
          <w:sz w:val="21"/>
          <w:szCs w:val="21"/>
          <w:u w:val="single"/>
        </w:rPr>
        <w:t>Забор напротив стр. 30</w:t>
      </w:r>
    </w:p>
    <w:p w:rsidR="00810C21" w:rsidRPr="00810C21" w:rsidRDefault="00810C21" w:rsidP="000575F7">
      <w:pPr>
        <w:spacing w:after="0" w:line="100" w:lineRule="atLeast"/>
        <w:ind w:left="1843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1.</w:t>
      </w:r>
      <w:r w:rsidRPr="00810C21">
        <w:rPr>
          <w:rFonts w:ascii="Times New Roman" w:hAnsi="Times New Roman" w:cs="Times New Roman"/>
          <w:sz w:val="21"/>
          <w:szCs w:val="21"/>
        </w:rPr>
        <w:tab/>
        <w:t xml:space="preserve">Очистка </w:t>
      </w:r>
    </w:p>
    <w:p w:rsidR="00432936" w:rsidRDefault="00810C21" w:rsidP="000575F7">
      <w:pPr>
        <w:spacing w:after="0" w:line="100" w:lineRule="atLeast"/>
        <w:ind w:left="1843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2.</w:t>
      </w:r>
      <w:r w:rsidRPr="00810C21">
        <w:rPr>
          <w:rFonts w:ascii="Times New Roman" w:hAnsi="Times New Roman" w:cs="Times New Roman"/>
          <w:sz w:val="21"/>
          <w:szCs w:val="21"/>
        </w:rPr>
        <w:tab/>
        <w:t>Окраска RAL 70</w:t>
      </w:r>
      <w:r>
        <w:rPr>
          <w:rFonts w:ascii="Times New Roman" w:hAnsi="Times New Roman" w:cs="Times New Roman"/>
          <w:sz w:val="21"/>
          <w:szCs w:val="21"/>
        </w:rPr>
        <w:t>47</w:t>
      </w:r>
    </w:p>
    <w:p w:rsidR="00810C21" w:rsidRDefault="00810C21" w:rsidP="000575F7">
      <w:pPr>
        <w:tabs>
          <w:tab w:val="left" w:pos="1728"/>
        </w:tabs>
        <w:spacing w:after="0" w:line="100" w:lineRule="atLeast"/>
        <w:ind w:left="1843"/>
        <w:jc w:val="both"/>
        <w:rPr>
          <w:rFonts w:ascii="Times New Roman" w:hAnsi="Times New Roman" w:cs="Times New Roman"/>
          <w:sz w:val="21"/>
          <w:szCs w:val="21"/>
        </w:rPr>
      </w:pPr>
    </w:p>
    <w:p w:rsidR="00810C21" w:rsidRPr="00810C21" w:rsidRDefault="00810C21" w:rsidP="00810C21">
      <w:pPr>
        <w:tabs>
          <w:tab w:val="left" w:pos="1728"/>
        </w:tabs>
        <w:spacing w:after="0" w:line="100" w:lineRule="atLeast"/>
        <w:ind w:left="1134"/>
        <w:jc w:val="both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10C21">
        <w:rPr>
          <w:rFonts w:ascii="Times New Roman" w:hAnsi="Times New Roman" w:cs="Times New Roman"/>
          <w:b/>
          <w:sz w:val="21"/>
          <w:szCs w:val="21"/>
          <w:u w:val="single"/>
        </w:rPr>
        <w:t>Стр.</w:t>
      </w:r>
      <w:r>
        <w:rPr>
          <w:rFonts w:ascii="Times New Roman" w:hAnsi="Times New Roman" w:cs="Times New Roman"/>
          <w:b/>
          <w:sz w:val="21"/>
          <w:szCs w:val="21"/>
          <w:u w:val="single"/>
        </w:rPr>
        <w:t>30</w:t>
      </w:r>
    </w:p>
    <w:p w:rsidR="00810C21" w:rsidRP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1.</w:t>
      </w:r>
      <w:r w:rsidRPr="00810C21">
        <w:rPr>
          <w:rFonts w:ascii="Times New Roman" w:hAnsi="Times New Roman" w:cs="Times New Roman"/>
          <w:sz w:val="21"/>
          <w:szCs w:val="21"/>
        </w:rPr>
        <w:tab/>
        <w:t>Очистка фасада</w:t>
      </w:r>
    </w:p>
    <w:p w:rsidR="00810C21" w:rsidRP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2.</w:t>
      </w:r>
      <w:r w:rsidRPr="00810C21">
        <w:rPr>
          <w:rFonts w:ascii="Times New Roman" w:hAnsi="Times New Roman" w:cs="Times New Roman"/>
          <w:sz w:val="21"/>
          <w:szCs w:val="21"/>
        </w:rPr>
        <w:tab/>
        <w:t>Ремонт штукатурки фасада</w:t>
      </w:r>
    </w:p>
    <w:p w:rsidR="00810C21" w:rsidRP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3.</w:t>
      </w:r>
      <w:r w:rsidRPr="00810C21">
        <w:rPr>
          <w:rFonts w:ascii="Times New Roman" w:hAnsi="Times New Roman" w:cs="Times New Roman"/>
          <w:sz w:val="21"/>
          <w:szCs w:val="21"/>
        </w:rPr>
        <w:tab/>
        <w:t>Окраска фасада RAL 7047</w:t>
      </w:r>
    </w:p>
    <w:p w:rsidR="00810C21" w:rsidRP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4.</w:t>
      </w:r>
      <w:r w:rsidRPr="00810C21">
        <w:rPr>
          <w:rFonts w:ascii="Times New Roman" w:hAnsi="Times New Roman" w:cs="Times New Roman"/>
          <w:sz w:val="21"/>
          <w:szCs w:val="21"/>
        </w:rPr>
        <w:tab/>
        <w:t>Ремонт и покраска крылец, дверей и ворот</w:t>
      </w:r>
    </w:p>
    <w:p w:rsidR="00810C21" w:rsidRP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5.</w:t>
      </w:r>
      <w:r>
        <w:rPr>
          <w:rFonts w:ascii="Times New Roman" w:hAnsi="Times New Roman" w:cs="Times New Roman"/>
          <w:sz w:val="21"/>
          <w:szCs w:val="21"/>
        </w:rPr>
        <w:tab/>
        <w:t>Окраска откосов</w:t>
      </w:r>
    </w:p>
    <w:p w:rsidR="00810C21" w:rsidRDefault="00810C21" w:rsidP="000575F7">
      <w:pPr>
        <w:tabs>
          <w:tab w:val="left" w:pos="1418"/>
        </w:tabs>
        <w:spacing w:after="0" w:line="100" w:lineRule="atLeast"/>
        <w:ind w:left="1985" w:hanging="142"/>
        <w:jc w:val="both"/>
        <w:rPr>
          <w:rFonts w:ascii="Times New Roman" w:hAnsi="Times New Roman" w:cs="Times New Roman"/>
          <w:sz w:val="21"/>
          <w:szCs w:val="21"/>
        </w:rPr>
      </w:pPr>
      <w:r w:rsidRPr="00810C21">
        <w:rPr>
          <w:rFonts w:ascii="Times New Roman" w:hAnsi="Times New Roman" w:cs="Times New Roman"/>
          <w:sz w:val="21"/>
          <w:szCs w:val="21"/>
        </w:rPr>
        <w:t>7.</w:t>
      </w:r>
      <w:r w:rsidRPr="00810C21">
        <w:rPr>
          <w:rFonts w:ascii="Times New Roman" w:hAnsi="Times New Roman" w:cs="Times New Roman"/>
          <w:sz w:val="21"/>
          <w:szCs w:val="21"/>
        </w:rPr>
        <w:tab/>
        <w:t>Окраска цоколя</w:t>
      </w:r>
    </w:p>
    <w:p w:rsidR="00810C21" w:rsidRDefault="00810C21" w:rsidP="00810C21">
      <w:pPr>
        <w:tabs>
          <w:tab w:val="left" w:pos="1728"/>
        </w:tabs>
        <w:spacing w:after="0" w:line="100" w:lineRule="atLeast"/>
        <w:ind w:left="1134"/>
        <w:jc w:val="both"/>
        <w:rPr>
          <w:rFonts w:ascii="Times New Roman" w:hAnsi="Times New Roman" w:cs="Times New Roman"/>
          <w:sz w:val="21"/>
          <w:szCs w:val="21"/>
        </w:rPr>
      </w:pPr>
    </w:p>
    <w:p w:rsidR="00810C21" w:rsidRDefault="00810C21" w:rsidP="00810C21">
      <w:pPr>
        <w:tabs>
          <w:tab w:val="left" w:pos="1728"/>
        </w:tabs>
        <w:spacing w:after="0" w:line="100" w:lineRule="atLeast"/>
        <w:ind w:left="1134"/>
        <w:jc w:val="both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10C21">
        <w:rPr>
          <w:rFonts w:ascii="Times New Roman" w:hAnsi="Times New Roman" w:cs="Times New Roman"/>
          <w:b/>
          <w:sz w:val="21"/>
          <w:szCs w:val="21"/>
          <w:u w:val="single"/>
        </w:rPr>
        <w:t xml:space="preserve">Стр.6.1. </w:t>
      </w:r>
    </w:p>
    <w:p w:rsidR="00810C21" w:rsidRPr="005F7F64" w:rsidRDefault="005F7F64" w:rsidP="00413E01">
      <w:pPr>
        <w:tabs>
          <w:tab w:val="left" w:pos="1728"/>
        </w:tabs>
        <w:spacing w:after="0" w:line="100" w:lineRule="atLeast"/>
        <w:ind w:left="1843"/>
        <w:jc w:val="both"/>
        <w:rPr>
          <w:rFonts w:ascii="Times New Roman" w:hAnsi="Times New Roman" w:cs="Times New Roman"/>
          <w:i/>
          <w:sz w:val="21"/>
          <w:szCs w:val="21"/>
          <w:u w:val="single"/>
        </w:rPr>
      </w:pPr>
      <w:r w:rsidRPr="005F7F64">
        <w:rPr>
          <w:rFonts w:ascii="Times New Roman" w:hAnsi="Times New Roman" w:cs="Times New Roman"/>
          <w:i/>
          <w:sz w:val="21"/>
          <w:szCs w:val="21"/>
          <w:u w:val="single"/>
        </w:rPr>
        <w:t>Пристройка синяя</w:t>
      </w:r>
    </w:p>
    <w:p w:rsidR="005F7F64" w:rsidRDefault="005F7F64" w:rsidP="00413E01">
      <w:pPr>
        <w:pStyle w:val="af4"/>
        <w:numPr>
          <w:ilvl w:val="0"/>
          <w:numId w:val="20"/>
        </w:numPr>
        <w:tabs>
          <w:tab w:val="left" w:pos="1843"/>
        </w:tabs>
        <w:spacing w:after="0" w:line="100" w:lineRule="atLeast"/>
        <w:ind w:left="1843" w:firstLine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Стены погрузочного двора </w:t>
      </w:r>
      <w:proofErr w:type="spellStart"/>
      <w:r>
        <w:rPr>
          <w:rFonts w:ascii="Times New Roman" w:hAnsi="Times New Roman" w:cs="Times New Roman"/>
          <w:sz w:val="21"/>
          <w:szCs w:val="21"/>
        </w:rPr>
        <w:t>общить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профлистом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 </w:t>
      </w:r>
      <w:r w:rsidRPr="005F7F64">
        <w:rPr>
          <w:rFonts w:ascii="Times New Roman" w:hAnsi="Times New Roman" w:cs="Times New Roman"/>
          <w:sz w:val="21"/>
          <w:szCs w:val="21"/>
        </w:rPr>
        <w:t>с</w:t>
      </w:r>
      <w:proofErr w:type="gramEnd"/>
      <w:r w:rsidRPr="005F7F64">
        <w:rPr>
          <w:rFonts w:ascii="Times New Roman" w:hAnsi="Times New Roman" w:cs="Times New Roman"/>
          <w:sz w:val="21"/>
          <w:szCs w:val="21"/>
        </w:rPr>
        <w:t xml:space="preserve"> полимерным покрытием RAL 7024 </w:t>
      </w:r>
      <w:r>
        <w:rPr>
          <w:rFonts w:ascii="Times New Roman" w:hAnsi="Times New Roman" w:cs="Times New Roman"/>
          <w:sz w:val="21"/>
          <w:szCs w:val="21"/>
        </w:rPr>
        <w:t xml:space="preserve">по каркасу </w:t>
      </w:r>
    </w:p>
    <w:p w:rsidR="00483BDA" w:rsidRDefault="00483BDA" w:rsidP="00483BDA">
      <w:pPr>
        <w:pStyle w:val="af4"/>
        <w:ind w:left="1134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483BDA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Стр.11.</w:t>
      </w:r>
      <w:r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1.</w:t>
      </w:r>
    </w:p>
    <w:p w:rsidR="00483BDA" w:rsidRDefault="00483BDA" w:rsidP="00413E01">
      <w:pPr>
        <w:pStyle w:val="af4"/>
        <w:ind w:left="1985" w:hanging="142"/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</w:pPr>
      <w:r w:rsidRPr="00483BDA"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  <w:t>Северо-восточный фасад (торец цеха)</w:t>
      </w:r>
    </w:p>
    <w:p w:rsidR="00483BDA" w:rsidRP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Очистка фасада</w:t>
      </w:r>
    </w:p>
    <w:p w:rsidR="00483BDA" w:rsidRP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Демонтаж витражного остекления</w:t>
      </w:r>
    </w:p>
    <w:p w:rsid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Установка заполнений из </w:t>
      </w:r>
      <w:proofErr w:type="spellStart"/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сендвич</w:t>
      </w:r>
      <w:proofErr w:type="spellEnd"/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панелей вместо витражей</w:t>
      </w:r>
    </w:p>
    <w:p w:rsidR="006E72AA" w:rsidRPr="006E72AA" w:rsidRDefault="006E72AA" w:rsidP="00413E01">
      <w:pPr>
        <w:pStyle w:val="af4"/>
        <w:ind w:left="1985" w:hanging="142"/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</w:pPr>
      <w:r w:rsidRPr="006E72AA"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  <w:t>Юго-восточный фасад (здание цеха)</w:t>
      </w:r>
    </w:p>
    <w:p w:rsidR="00483BDA" w:rsidRP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Зашивка оконных проемов с фасада серым поликарбонатом</w:t>
      </w:r>
    </w:p>
    <w:p w:rsid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Ремонт и покраска крылец, дверей и ворот</w:t>
      </w:r>
    </w:p>
    <w:p w:rsid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Обшивка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цоколя </w:t>
      </w:r>
      <w:proofErr w:type="spellStart"/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фибропанелями</w:t>
      </w:r>
      <w:proofErr w:type="spellEnd"/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по каркасу</w:t>
      </w:r>
    </w:p>
    <w:p w:rsid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Обрамление откосов и установка отливов из оцинкованной стали с полимерным покрытием RAL 7024</w:t>
      </w:r>
    </w:p>
    <w:p w:rsidR="00483BDA" w:rsidRP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83BD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Окраска козырьк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ов</w:t>
      </w:r>
    </w:p>
    <w:p w:rsidR="00483BDA" w:rsidRDefault="00483BD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Обшивка зенитного фонаря поликарбонатом с установкой металлических направляющих</w:t>
      </w:r>
    </w:p>
    <w:p w:rsidR="00483BDA" w:rsidRDefault="006E72A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Демонтаж обшивки фасада из </w:t>
      </w:r>
      <w:proofErr w:type="spellStart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профлиста</w:t>
      </w:r>
      <w:proofErr w:type="spellEnd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по каркасу с последующим восстановлением</w:t>
      </w:r>
    </w:p>
    <w:p w:rsidR="006E72AA" w:rsidRPr="006E72AA" w:rsidRDefault="006E72A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lastRenderedPageBreak/>
        <w:t>Очистка фасада</w:t>
      </w:r>
    </w:p>
    <w:p w:rsidR="006E72AA" w:rsidRPr="006E72AA" w:rsidRDefault="006E72A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spellStart"/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Вычинка</w:t>
      </w:r>
      <w:proofErr w:type="spellEnd"/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кирпичной кладки:</w:t>
      </w:r>
    </w:p>
    <w:p w:rsidR="006E72AA" w:rsidRPr="006E72AA" w:rsidRDefault="006E72A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Покрытие гидрофобным составом</w:t>
      </w:r>
    </w:p>
    <w:p w:rsidR="006E72AA" w:rsidRDefault="006E72AA" w:rsidP="00413E01">
      <w:pPr>
        <w:pStyle w:val="af4"/>
        <w:numPr>
          <w:ilvl w:val="0"/>
          <w:numId w:val="24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Ремонт парапета с установкой капельника</w:t>
      </w:r>
    </w:p>
    <w:p w:rsidR="006E72AA" w:rsidRDefault="006E72AA" w:rsidP="00413E01">
      <w:pPr>
        <w:pStyle w:val="af4"/>
        <w:ind w:left="1985" w:hanging="142"/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</w:pPr>
      <w:r w:rsidRPr="006E72AA">
        <w:rPr>
          <w:rFonts w:ascii="Times New Roman" w:eastAsia="Times New Roman" w:hAnsi="Times New Roman" w:cs="Times New Roman"/>
          <w:i/>
          <w:kern w:val="0"/>
          <w:sz w:val="21"/>
          <w:szCs w:val="21"/>
          <w:u w:val="single"/>
          <w:lang w:eastAsia="ru-RU"/>
        </w:rPr>
        <w:t>Пристройка АБК</w:t>
      </w:r>
    </w:p>
    <w:p w:rsidR="006E72AA" w:rsidRPr="006E72AA" w:rsidRDefault="006E72AA" w:rsidP="00413E01">
      <w:pPr>
        <w:pStyle w:val="af4"/>
        <w:numPr>
          <w:ilvl w:val="0"/>
          <w:numId w:val="25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Очистка фасада</w:t>
      </w:r>
    </w:p>
    <w:p w:rsidR="006E72AA" w:rsidRPr="006E72AA" w:rsidRDefault="006E72AA" w:rsidP="00413E01">
      <w:pPr>
        <w:pStyle w:val="af4"/>
        <w:numPr>
          <w:ilvl w:val="0"/>
          <w:numId w:val="25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spellStart"/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Вычинка</w:t>
      </w:r>
      <w:proofErr w:type="spellEnd"/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кирпичной кладки:</w:t>
      </w:r>
    </w:p>
    <w:p w:rsidR="006E72AA" w:rsidRPr="006E72AA" w:rsidRDefault="006E72AA" w:rsidP="00413E01">
      <w:pPr>
        <w:pStyle w:val="af4"/>
        <w:numPr>
          <w:ilvl w:val="0"/>
          <w:numId w:val="25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Покрытие гидрофобным составом</w:t>
      </w:r>
    </w:p>
    <w:p w:rsidR="006E72AA" w:rsidRDefault="006E72AA" w:rsidP="00413E01">
      <w:pPr>
        <w:pStyle w:val="af4"/>
        <w:numPr>
          <w:ilvl w:val="0"/>
          <w:numId w:val="25"/>
        </w:numPr>
        <w:ind w:left="1985" w:hanging="142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Окраска откосов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и перемычек </w:t>
      </w:r>
      <w:r w:rsidRPr="006E72AA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RAL 7024</w:t>
      </w:r>
    </w:p>
    <w:p w:rsidR="00E936D6" w:rsidRDefault="00E936D6" w:rsidP="00413E01">
      <w:pPr>
        <w:pStyle w:val="af4"/>
        <w:ind w:left="1843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E936D6" w:rsidRPr="00E936D6" w:rsidRDefault="00E936D6" w:rsidP="006E72AA">
      <w:pPr>
        <w:pStyle w:val="af4"/>
        <w:ind w:left="1276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E936D6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Стр.19.5</w:t>
      </w:r>
      <w:r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;</w:t>
      </w:r>
      <w:r w:rsidRPr="00E936D6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 xml:space="preserve"> 7.1. </w:t>
      </w:r>
    </w:p>
    <w:p w:rsidR="005D74F5" w:rsidRPr="005D74F5" w:rsidRDefault="00413E01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1. </w:t>
      </w:r>
      <w:r w:rsidR="005D74F5"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Очистка фасада</w:t>
      </w:r>
    </w:p>
    <w:p w:rsidR="005D74F5" w:rsidRPr="005D74F5" w:rsidRDefault="005D74F5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2.  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Ремонт штукатурки фасада</w:t>
      </w:r>
    </w:p>
    <w:p w:rsidR="005D74F5" w:rsidRPr="005D74F5" w:rsidRDefault="005D74F5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3.  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Окраска фасада 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val="en-US" w:eastAsia="ru-RU"/>
        </w:rPr>
        <w:t>RAL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7047</w:t>
      </w:r>
    </w:p>
    <w:p w:rsidR="005D74F5" w:rsidRDefault="005D74F5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4.  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Зашивка оконных проемов с фасада серым поликарбонатом    </w:t>
      </w:r>
    </w:p>
    <w:p w:rsidR="00E936D6" w:rsidRDefault="005D74F5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5.  </w:t>
      </w:r>
      <w:r w:rsidRPr="005D74F5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Ремонт и покраска крылец, дверей и ворот</w:t>
      </w:r>
    </w:p>
    <w:p w:rsidR="005D74F5" w:rsidRDefault="005D74F5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6. </w:t>
      </w:r>
      <w:r w:rsidR="00413E0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r w:rsidR="0010389E"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Окраска козырьков</w:t>
      </w:r>
    </w:p>
    <w:p w:rsidR="0010389E" w:rsidRDefault="000575F7" w:rsidP="00413E01">
      <w:pPr>
        <w:pStyle w:val="af4"/>
        <w:ind w:left="1985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7.  </w:t>
      </w:r>
      <w:r w:rsid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Устройство </w:t>
      </w:r>
      <w:proofErr w:type="spellStart"/>
      <w:r w:rsid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отмостки</w:t>
      </w:r>
      <w:proofErr w:type="spellEnd"/>
    </w:p>
    <w:p w:rsidR="000575F7" w:rsidRDefault="00413E01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8.  </w:t>
      </w:r>
      <w:r w:rsid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Уст</w:t>
      </w:r>
      <w:r w:rsid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ройство архитектурной подсветки</w:t>
      </w:r>
    </w:p>
    <w:p w:rsidR="0010389E" w:rsidRDefault="0010389E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9</w:t>
      </w:r>
      <w:r w:rsidR="00413E0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Устройство проема с установкой ворот (вместо окна)</w:t>
      </w:r>
    </w:p>
    <w:p w:rsidR="000575F7" w:rsidRDefault="000575F7" w:rsidP="000575F7">
      <w:pPr>
        <w:pStyle w:val="af4"/>
        <w:ind w:left="1701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0575F7" w:rsidRPr="000575F7" w:rsidRDefault="000575F7" w:rsidP="000575F7">
      <w:pPr>
        <w:pStyle w:val="af4"/>
        <w:ind w:left="1276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0575F7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Стр.24</w:t>
      </w:r>
      <w:r w:rsidR="008A42C3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 xml:space="preserve"> </w:t>
      </w:r>
      <w:r w:rsidRPr="000575F7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(внутренний двор)</w:t>
      </w:r>
    </w:p>
    <w:p w:rsidR="000575F7" w:rsidRP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1. 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Очистка фасада</w:t>
      </w:r>
    </w:p>
    <w:p w:rsidR="000575F7" w:rsidRP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2.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ab/>
        <w:t>Ремонт штукатурки фасада</w:t>
      </w:r>
    </w:p>
    <w:p w:rsidR="000575F7" w:rsidRP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3.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ab/>
        <w:t>Окраска фасада RAL 7047</w:t>
      </w:r>
    </w:p>
    <w:p w:rsidR="000575F7" w:rsidRP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4.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ab/>
        <w:t>Замена окон на новые с однокамерным стеклопакетом</w:t>
      </w:r>
    </w:p>
    <w:p w:rsid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5.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ab/>
        <w:t>Закладка не актуальных оконных и дверных проемов</w:t>
      </w:r>
    </w:p>
    <w:p w:rsidR="008A42C3" w:rsidRPr="000575F7" w:rsidRDefault="008A42C3" w:rsidP="008A42C3">
      <w:pPr>
        <w:pStyle w:val="af4"/>
        <w:ind w:left="1276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0575F7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Стр.</w:t>
      </w:r>
      <w:r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 xml:space="preserve">26 </w:t>
      </w:r>
    </w:p>
    <w:p w:rsidR="008A42C3" w:rsidRPr="000575F7" w:rsidRDefault="008A42C3" w:rsidP="008A42C3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1. 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Очистка фасада</w:t>
      </w:r>
    </w:p>
    <w:p w:rsidR="008A42C3" w:rsidRPr="000575F7" w:rsidRDefault="008A42C3" w:rsidP="008A42C3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2.</w:t>
      </w:r>
      <w:r w:rsidRPr="000575F7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ab/>
      </w:r>
      <w:r w:rsidRPr="008A42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Ремонт межпанельных швов.</w:t>
      </w:r>
    </w:p>
    <w:p w:rsidR="000575F7" w:rsidRDefault="000575F7" w:rsidP="00413E01">
      <w:pPr>
        <w:pStyle w:val="af4"/>
        <w:ind w:left="2127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10389E" w:rsidRDefault="0010389E" w:rsidP="005D74F5">
      <w:pPr>
        <w:pStyle w:val="af4"/>
        <w:ind w:left="1276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10389E" w:rsidRDefault="0010389E" w:rsidP="0010389E">
      <w:pPr>
        <w:pStyle w:val="af4"/>
        <w:numPr>
          <w:ilvl w:val="1"/>
          <w:numId w:val="20"/>
        </w:numPr>
        <w:spacing w:after="0" w:line="100" w:lineRule="atLeast"/>
        <w:jc w:val="both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10389E">
        <w:rPr>
          <w:rFonts w:ascii="Times New Roman" w:hAnsi="Times New Roman" w:cs="Times New Roman"/>
          <w:b/>
          <w:sz w:val="21"/>
          <w:szCs w:val="21"/>
          <w:u w:val="single"/>
        </w:rPr>
        <w:t>Требования к технологии выполнения работ:</w:t>
      </w:r>
    </w:p>
    <w:p w:rsidR="004539C3" w:rsidRPr="0010389E" w:rsidRDefault="004539C3" w:rsidP="004539C3">
      <w:pPr>
        <w:pStyle w:val="af4"/>
        <w:spacing w:after="0" w:line="100" w:lineRule="atLeast"/>
        <w:ind w:left="1636"/>
        <w:jc w:val="both"/>
        <w:rPr>
          <w:rFonts w:ascii="Times New Roman" w:hAnsi="Times New Roman" w:cs="Times New Roman"/>
          <w:b/>
          <w:sz w:val="21"/>
          <w:szCs w:val="21"/>
          <w:u w:val="single"/>
        </w:rPr>
      </w:pPr>
    </w:p>
    <w:p w:rsidR="0010389E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4539C3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Подготовительные и вспомогательные работы</w:t>
      </w:r>
      <w:r w:rsidR="00C4535F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:</w:t>
      </w:r>
    </w:p>
    <w:p w:rsid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Установка и разборка лесов наружных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: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1. Планировка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места установки наружных лесов.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2. Сборка и установка инвентарных лесов с устройством настилов, ограждений, стремянок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и ходовых лестниц.</w:t>
      </w:r>
    </w:p>
    <w:p w:rsid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3. Разборка лесов.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Устройство и разборка защитного ограждения лесов</w:t>
      </w:r>
    </w:p>
    <w:p w:rsid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Заделка гнезд на фасадах после разборки лесов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:</w:t>
      </w: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1. Расчистка гнезд.</w:t>
      </w:r>
    </w:p>
    <w:p w:rsidR="004539C3" w:rsidRPr="004539C3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2. Заделка раствором на основе минеральной сухой смеси на известково-цементном </w:t>
      </w:r>
      <w:proofErr w:type="spellStart"/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вязущем</w:t>
      </w:r>
      <w:proofErr w:type="spellEnd"/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с добавлением легкого минерального наполнителя и полистирола с затиркой поверхности.</w:t>
      </w:r>
    </w:p>
    <w:p w:rsidR="004539C3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Промывка поверхностей фасадов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</w:p>
    <w:p w:rsidR="005F7F64" w:rsidRDefault="0010389E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10389E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Ремонт штукатурного фасада:</w:t>
      </w: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1.</w:t>
      </w: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Простукиван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ие и отбивка старой штукатурки.</w:t>
      </w:r>
    </w:p>
    <w:p w:rsid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2. Очистка, смачивание и подготовка поверхности.</w:t>
      </w: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3.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Оштукатуривание отдельных мест:</w:t>
      </w:r>
    </w:p>
    <w:p w:rsidR="00C4535F" w:rsidRPr="00C4535F" w:rsidRDefault="0010389E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Ремонт трещин стены, путем </w:t>
      </w:r>
      <w:proofErr w:type="spellStart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расшивания</w:t>
      </w:r>
      <w:proofErr w:type="spellEnd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до ремонтно-пригодного состояния с заполнения фасадной цементной штукатуркой типа </w:t>
      </w:r>
      <w:proofErr w:type="spellStart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Knauf</w:t>
      </w:r>
      <w:proofErr w:type="spellEnd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Грюнбанд</w:t>
      </w:r>
      <w:proofErr w:type="spellEnd"/>
      <w:r w:rsidRPr="0010389E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.</w:t>
      </w:r>
    </w:p>
    <w:p w:rsid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lastRenderedPageBreak/>
        <w:t>4. Уход за штукатуркой.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Грунтовка поверхности стены. Грунт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Ceresit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CT17 PRO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Шпаклевка фасада по сетке типа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строби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(шпаклевка фасадная типа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Weber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Vetonit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Facade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white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)-</w:t>
      </w:r>
    </w:p>
    <w:p w:rsidR="004539C3" w:rsidRP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Грунтование стены перед окраской. Грунт </w:t>
      </w:r>
      <w:proofErr w:type="spellStart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Ceresit</w:t>
      </w:r>
      <w:proofErr w:type="spellEnd"/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CT17 PRO</w:t>
      </w:r>
    </w:p>
    <w:p w:rsidR="0010389E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- Окраска фасадной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краской: </w:t>
      </w: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силикатная во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дно-дисперсионная </w:t>
      </w:r>
      <w:proofErr w:type="spellStart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Ceresit</w:t>
      </w:r>
      <w:proofErr w:type="spellEnd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СТ 54</w:t>
      </w: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. Цв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ет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val="en-US" w:eastAsia="ru-RU"/>
        </w:rPr>
        <w:t>RAL</w:t>
      </w:r>
      <w:r w:rsidRPr="004539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согласно </w:t>
      </w:r>
      <w:proofErr w:type="gramStart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указанию</w:t>
      </w:r>
      <w:proofErr w:type="gramEnd"/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в п.2.1.</w:t>
      </w:r>
    </w:p>
    <w:p w:rsidR="004539C3" w:rsidRDefault="004539C3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C4535F" w:rsidRPr="00C4535F" w:rsidRDefault="00C4535F" w:rsidP="004539C3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C4535F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Ремонт кирпичной кладки фасада:</w:t>
      </w:r>
    </w:p>
    <w:p w:rsidR="005F7F64" w:rsidRDefault="005F7F64" w:rsidP="009D03EA">
      <w:pPr>
        <w:tabs>
          <w:tab w:val="left" w:pos="1728"/>
        </w:tabs>
        <w:spacing w:after="0" w:line="100" w:lineRule="atLeast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1.  Разбор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ка поврежденной кладки вручную.</w:t>
      </w: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2. Заделка разобранных участков с перевязкой новой кладки со старой и расшивкой швов.</w:t>
      </w:r>
    </w:p>
    <w:p w:rsidR="00C4535F" w:rsidRP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3. Очистка поверхности заделки от раствора.</w:t>
      </w:r>
    </w:p>
    <w:p w:rsidR="005F7F64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4. Подбор кирпича для лицевой части кладки.</w:t>
      </w:r>
    </w:p>
    <w:p w:rsid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Стесывание неровностей в кирпичных стенах толщиной до 40 мм</w:t>
      </w:r>
    </w:p>
    <w:p w:rsidR="00C4535F" w:rsidRDefault="00C4535F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4535F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Перекладка кирпичных карнизов</w:t>
      </w:r>
    </w:p>
    <w:p w:rsidR="00E27F91" w:rsidRDefault="00E27F91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E27F91" w:rsidRDefault="00E27F91" w:rsidP="00C4535F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</w:pPr>
      <w:r w:rsidRPr="00E27F91">
        <w:rPr>
          <w:rFonts w:ascii="Times New Roman" w:eastAsia="Times New Roman" w:hAnsi="Times New Roman" w:cs="Times New Roman"/>
          <w:b/>
          <w:kern w:val="0"/>
          <w:sz w:val="21"/>
          <w:szCs w:val="21"/>
          <w:u w:val="single"/>
          <w:lang w:eastAsia="ru-RU"/>
        </w:rPr>
        <w:t>Ремонт межпанельных швов</w:t>
      </w:r>
    </w:p>
    <w:p w:rsidR="00E27F91" w:rsidRPr="00E27F91" w:rsidRDefault="00E27F91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1. </w:t>
      </w:r>
      <w:r w:rsidR="008A42C3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олная очистка </w:t>
      </w:r>
      <w:proofErr w:type="gram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( расшивка</w:t>
      </w:r>
      <w:proofErr w:type="gram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) старых швов, очистка их. </w:t>
      </w:r>
    </w:p>
    <w:p w:rsidR="00E27F91" w:rsidRPr="00E27F91" w:rsidRDefault="00E27F91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2. 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Обезжиривание швов с использованием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обезжиривателя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Bitumast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</w:p>
    <w:p w:rsidR="00E27F91" w:rsidRPr="00E27F91" w:rsidRDefault="00E27F91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3.  З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аполнение полости шва монтажной пеной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Evergreat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Professional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65 всесезонной.</w:t>
      </w:r>
    </w:p>
    <w:p w:rsidR="00E27F91" w:rsidRPr="00E27F91" w:rsidRDefault="00E27F91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4.  У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кладка в шов уплотнителя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Вилатерм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®</w:t>
      </w:r>
    </w:p>
    <w:p w:rsidR="00C04EA1" w:rsidRDefault="00E27F91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5. 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</w:t>
      </w:r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ромазка швов </w:t>
      </w:r>
      <w:proofErr w:type="gram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( с</w:t>
      </w:r>
      <w:proofErr w:type="gram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заходом на панель)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герметиком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полиуретановым </w:t>
      </w:r>
      <w:proofErr w:type="spellStart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Soudal</w:t>
      </w:r>
      <w:proofErr w:type="spellEnd"/>
      <w:r w:rsidRPr="00E27F91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 40FC  серый.</w:t>
      </w:r>
    </w:p>
    <w:p w:rsidR="00B84BFD" w:rsidRDefault="00B84BFD" w:rsidP="00E27F91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FA22A4" w:rsidRPr="00D16257" w:rsidRDefault="00FA22A4" w:rsidP="00FA22A4">
      <w:pPr>
        <w:ind w:left="709" w:firstLine="283"/>
        <w:rPr>
          <w:rFonts w:ascii="Times New Roman" w:hAnsi="Times New Roman" w:cs="Times New Roman"/>
          <w:b/>
        </w:rPr>
      </w:pPr>
      <w:r w:rsidRPr="00D162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4398B9" wp14:editId="2E46BED6">
            <wp:extent cx="22860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257">
        <w:rPr>
          <w:rFonts w:ascii="Times New Roman" w:hAnsi="Times New Roman" w:cs="Times New Roman"/>
          <w:b/>
        </w:rPr>
        <w:t>Требования пожарной безопасности при проведении работ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Пожароопасные работы проводятся с учетом требований Правил противопожарного режима в РФ утвержденного ППР от 16.09.2020 г. № 1479 раздел XVI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На все пожароопасные работы оформляются наряда-допуска. Проведение пожароопасных работ без наряда допуска запрещено.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Наряд допуск оформляется руководителем подрядной организации или лицом, ответственным за пожарную безопасность и утверждается ответственным лицом со стороны Заказчика - директором по эксплуатации.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Ответственным за проведение вводного противопожарного инструктажа со всеми работниками Подрядчика, является директор по эксплуатации       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Ответственным за проведения первичного противопожарного инструктажа непосредственно на месте проведения работ является лицо ответственное за пожарную безопасность и назначенное приказом Подрядчика.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На всем этапе выполнения работ от Подрядчика должен быть назначен ответственный за соблюдение требований пожарной безопасности, обученный в соответствии с требованиями Приказа МЧС РФ № 806 от 18.11.2021. 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Подрядчик обязан организовать прохождение обучения в квалифицированных организациях, осуществляющих образовательную деятельность, в соответствии с требованиями законодательства Российской Федерации в области образования для отдельных видов обучения, аттестации, инструктажей и проверки знаний работников, привлекаемых для исполнения Договора (с учетом выполняемой ими работы и профессии) с предоставлением копий подтверждающих документов. 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Копии подтверждающих документов с оригиналом, как и приказ о назначении, должны быть предоставлены при проведении вводного инструктажа по ПБ. 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После проведения первичного противопожарного инструктажа на рабочем месте Подрядчик обязан предоставить копию журнала с отметками о прохождении инструктажей работниками Подрядчика.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Подрядчик обязан обеспечить зону выполнения работ первичными средствами пожаротушения (огнетушителями) в соответствии с требованиями раздела XIX Правил противопожарного режима в РФ утвержденного ППР от 16.09.2020 г. № 1479.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Подрядчик несет административную и уголовную ответственность за нарушение требований пожарной безопасности на переданном под ремонт участке, а также за нарушение приведшие к чрезвычайной ситуации в том числе пожару.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 xml:space="preserve">Заказчик имеет право контролировать выполнение требований пожарной безопасности работниками Подрядчика, путем осмотра строительной площадки, без уведомления представителя Подрядчика. 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lastRenderedPageBreak/>
        <w:t>В случае выявление систематических нарушений требований ПБ Заказчик имеет право приостановить работы до полного устранения замечаний. Замечания оформляются в письменном виде в двух экземплярах, один передается представителю Подрядчика.</w:t>
      </w:r>
    </w:p>
    <w:p w:rsidR="00FA22A4" w:rsidRPr="00FA22A4" w:rsidRDefault="00FA22A4" w:rsidP="00FA22A4">
      <w:pPr>
        <w:pStyle w:val="af4"/>
        <w:tabs>
          <w:tab w:val="left" w:pos="1728"/>
        </w:tabs>
        <w:spacing w:after="0" w:line="100" w:lineRule="atLeast"/>
        <w:ind w:left="108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FA22A4"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  <w:t>Срок контракта на дни приостановки работ при этом не продлевается.</w:t>
      </w:r>
    </w:p>
    <w:p w:rsidR="00FA22A4" w:rsidRPr="007D14F1" w:rsidRDefault="00FA22A4" w:rsidP="00FA22A4">
      <w:pPr>
        <w:ind w:left="426" w:hanging="426"/>
        <w:rPr>
          <w:rFonts w:ascii="Times New Roman" w:hAnsi="Times New Roman" w:cs="Times New Roman"/>
        </w:rPr>
      </w:pPr>
    </w:p>
    <w:p w:rsidR="00B84BFD" w:rsidRPr="00F87E3C" w:rsidRDefault="00B84BFD" w:rsidP="009D03EA">
      <w:pPr>
        <w:tabs>
          <w:tab w:val="left" w:pos="1728"/>
        </w:tabs>
        <w:spacing w:after="0" w:line="100" w:lineRule="atLeast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7A68F8" w:rsidRPr="00EA6C62" w:rsidRDefault="008C67ED" w:rsidP="00EA6C62">
      <w:pPr>
        <w:pStyle w:val="a9"/>
        <w:spacing w:after="0"/>
        <w:ind w:firstLine="709"/>
        <w:jc w:val="both"/>
        <w:rPr>
          <w:sz w:val="21"/>
          <w:szCs w:val="21"/>
          <w:lang w:eastAsia="ru-RU"/>
        </w:rPr>
      </w:pPr>
      <w:r>
        <w:rPr>
          <w:rFonts w:eastAsia="Times New Roman"/>
          <w:i/>
          <w:iCs/>
          <w:kern w:val="0"/>
          <w:sz w:val="21"/>
          <w:szCs w:val="21"/>
          <w:lang w:eastAsia="ru-RU"/>
        </w:rPr>
        <w:t>По вопросам посещения площадки: +7(926)279-16-23 Пахомова Елена Александровна</w:t>
      </w:r>
    </w:p>
    <w:sectPr w:rsidR="007A68F8" w:rsidRPr="00EA6C62" w:rsidSect="00AF1BE2">
      <w:headerReference w:type="default" r:id="rId22"/>
      <w:footerReference w:type="default" r:id="rId23"/>
      <w:pgSz w:w="11906" w:h="16838"/>
      <w:pgMar w:top="567" w:right="680" w:bottom="851" w:left="709" w:header="720" w:footer="720" w:gutter="0"/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DEB" w:rsidRDefault="00B52DEB" w:rsidP="002B0B5C">
      <w:pPr>
        <w:spacing w:after="0" w:line="240" w:lineRule="auto"/>
      </w:pPr>
      <w:r>
        <w:separator/>
      </w:r>
    </w:p>
  </w:endnote>
  <w:endnote w:type="continuationSeparator" w:id="0">
    <w:p w:rsidR="00B52DEB" w:rsidRDefault="00B52DEB" w:rsidP="002B0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45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1B1" w:rsidRDefault="00E851B1">
    <w:pPr>
      <w:pStyle w:val="af1"/>
      <w:rPr>
        <w:rFonts w:ascii="Times New Roman" w:hAnsi="Times New Roman" w:cs="Times New Roman"/>
        <w:sz w:val="20"/>
        <w:szCs w:val="20"/>
      </w:rPr>
    </w:pPr>
  </w:p>
  <w:p w:rsidR="00E851B1" w:rsidRPr="00643CF8" w:rsidRDefault="00E851B1">
    <w:pPr>
      <w:pStyle w:val="af1"/>
      <w:rPr>
        <w:rFonts w:ascii="Times New Roman" w:hAnsi="Times New Roman" w:cs="Times New Roman"/>
        <w:sz w:val="20"/>
        <w:szCs w:val="20"/>
      </w:rPr>
    </w:pPr>
    <w:r w:rsidRPr="00643CF8">
      <w:rPr>
        <w:rFonts w:ascii="Times New Roman" w:hAnsi="Times New Roman" w:cs="Times New Roman"/>
        <w:sz w:val="20"/>
        <w:szCs w:val="20"/>
      </w:rPr>
      <w:t>Заказчик_______________</w:t>
    </w:r>
    <w:r w:rsidRPr="00643CF8">
      <w:rPr>
        <w:rFonts w:ascii="Times New Roman" w:hAnsi="Times New Roman" w:cs="Times New Roman"/>
        <w:sz w:val="20"/>
        <w:szCs w:val="20"/>
      </w:rPr>
      <w:tab/>
    </w:r>
    <w:r w:rsidRPr="00643CF8">
      <w:rPr>
        <w:rFonts w:ascii="Times New Roman" w:hAnsi="Times New Roman" w:cs="Times New Roman"/>
        <w:sz w:val="20"/>
        <w:szCs w:val="20"/>
      </w:rPr>
      <w:tab/>
      <w:t>Подрядчик________________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DEB" w:rsidRDefault="00B52DEB" w:rsidP="002B0B5C">
      <w:pPr>
        <w:spacing w:after="0" w:line="240" w:lineRule="auto"/>
      </w:pPr>
      <w:r>
        <w:separator/>
      </w:r>
    </w:p>
  </w:footnote>
  <w:footnote w:type="continuationSeparator" w:id="0">
    <w:p w:rsidR="00B52DEB" w:rsidRDefault="00B52DEB" w:rsidP="002B0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1B1" w:rsidRDefault="00E851B1" w:rsidP="00643CF8">
    <w:pPr>
      <w:pStyle w:val="af"/>
      <w:jc w:val="right"/>
    </w:pPr>
    <w:r w:rsidRPr="00643CF8">
      <w:rPr>
        <w:rFonts w:ascii="Times New Roman" w:hAnsi="Times New Roman" w:cs="Times New Roman"/>
        <w:sz w:val="18"/>
        <w:szCs w:val="18"/>
      </w:rPr>
      <w:fldChar w:fldCharType="begin"/>
    </w:r>
    <w:r w:rsidRPr="00643CF8">
      <w:rPr>
        <w:rFonts w:ascii="Times New Roman" w:hAnsi="Times New Roman" w:cs="Times New Roman"/>
        <w:sz w:val="18"/>
        <w:szCs w:val="18"/>
      </w:rPr>
      <w:instrText>PAGE   \* MERGEFORMAT</w:instrText>
    </w:r>
    <w:r w:rsidRPr="00643CF8">
      <w:rPr>
        <w:rFonts w:ascii="Times New Roman" w:hAnsi="Times New Roman" w:cs="Times New Roman"/>
        <w:sz w:val="18"/>
        <w:szCs w:val="18"/>
      </w:rPr>
      <w:fldChar w:fldCharType="separate"/>
    </w:r>
    <w:r w:rsidR="004E3EBD">
      <w:rPr>
        <w:rFonts w:ascii="Times New Roman" w:hAnsi="Times New Roman" w:cs="Times New Roman"/>
        <w:noProof/>
        <w:sz w:val="18"/>
        <w:szCs w:val="18"/>
      </w:rPr>
      <w:t>13</w:t>
    </w:r>
    <w:r w:rsidRPr="00643CF8">
      <w:rPr>
        <w:rFonts w:ascii="Times New Roman" w:hAnsi="Times New Roman" w:cs="Times New Roman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9pt;height:9.85pt;visibility:visible" o:bullet="t">
        <v:imagedata r:id="rId1" o:title=""/>
      </v:shape>
    </w:pict>
  </w:numPicBullet>
  <w:numPicBullet w:numPicBulletId="1">
    <w:pict>
      <v:shape id="_x0000_i1029" type="#_x0000_t75" alt="Предупреждение со сплошной заливкой" style="width:14.4pt;height:12.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" o:bullet="t">
        <v:imagedata r:id="rId2" o:title="" croptop="-2445f" cropbottom="-2445f"/>
      </v:shape>
    </w:pict>
  </w:numPicBullet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402A4F"/>
    <w:multiLevelType w:val="hybridMultilevel"/>
    <w:tmpl w:val="76808EDC"/>
    <w:lvl w:ilvl="0" w:tplc="4476F6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B44AB1"/>
    <w:multiLevelType w:val="multilevel"/>
    <w:tmpl w:val="9DC63564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371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440"/>
      </w:pPr>
      <w:rPr>
        <w:rFonts w:hint="default"/>
      </w:rPr>
    </w:lvl>
  </w:abstractNum>
  <w:abstractNum w:abstractNumId="4" w15:restartNumberingAfterBreak="0">
    <w:nsid w:val="0F2121CB"/>
    <w:multiLevelType w:val="hybridMultilevel"/>
    <w:tmpl w:val="365CF75C"/>
    <w:lvl w:ilvl="0" w:tplc="A2A0659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302DB"/>
    <w:multiLevelType w:val="hybridMultilevel"/>
    <w:tmpl w:val="BEB80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028C9"/>
    <w:multiLevelType w:val="hybridMultilevel"/>
    <w:tmpl w:val="BBBA5DD2"/>
    <w:lvl w:ilvl="0" w:tplc="D94008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A49E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B619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8C4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04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EE5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A896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D42B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68E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97B1DEA"/>
    <w:multiLevelType w:val="multilevel"/>
    <w:tmpl w:val="8FECBB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2F800D37"/>
    <w:multiLevelType w:val="multilevel"/>
    <w:tmpl w:val="75DCE7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FE477DF"/>
    <w:multiLevelType w:val="hybridMultilevel"/>
    <w:tmpl w:val="A8C63130"/>
    <w:lvl w:ilvl="0" w:tplc="910AC1C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30235A41"/>
    <w:multiLevelType w:val="multilevel"/>
    <w:tmpl w:val="65DE5B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36BE4BCB"/>
    <w:multiLevelType w:val="hybridMultilevel"/>
    <w:tmpl w:val="AE5A4C2C"/>
    <w:lvl w:ilvl="0" w:tplc="56D0E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8705789"/>
    <w:multiLevelType w:val="hybridMultilevel"/>
    <w:tmpl w:val="F3D84B3E"/>
    <w:lvl w:ilvl="0" w:tplc="75166944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A1E55D5"/>
    <w:multiLevelType w:val="hybridMultilevel"/>
    <w:tmpl w:val="2744A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17F70"/>
    <w:multiLevelType w:val="hybridMultilevel"/>
    <w:tmpl w:val="365CF75C"/>
    <w:lvl w:ilvl="0" w:tplc="A2A0659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D2EF5"/>
    <w:multiLevelType w:val="hybridMultilevel"/>
    <w:tmpl w:val="55AC290A"/>
    <w:lvl w:ilvl="0" w:tplc="7FF4204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4E96B2B"/>
    <w:multiLevelType w:val="multilevel"/>
    <w:tmpl w:val="933C0A62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6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6" w:hanging="1440"/>
      </w:pPr>
      <w:rPr>
        <w:rFonts w:hint="default"/>
      </w:rPr>
    </w:lvl>
  </w:abstractNum>
  <w:abstractNum w:abstractNumId="17" w15:restartNumberingAfterBreak="0">
    <w:nsid w:val="46892F35"/>
    <w:multiLevelType w:val="hybridMultilevel"/>
    <w:tmpl w:val="99607BA2"/>
    <w:lvl w:ilvl="0" w:tplc="F836B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2E2F9B"/>
    <w:multiLevelType w:val="multilevel"/>
    <w:tmpl w:val="1FCEAD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4D877904"/>
    <w:multiLevelType w:val="hybridMultilevel"/>
    <w:tmpl w:val="A028A2C2"/>
    <w:lvl w:ilvl="0" w:tplc="79B69D4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EDC5FF4"/>
    <w:multiLevelType w:val="hybridMultilevel"/>
    <w:tmpl w:val="52A87EE2"/>
    <w:lvl w:ilvl="0" w:tplc="525C250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675A4044"/>
    <w:multiLevelType w:val="multilevel"/>
    <w:tmpl w:val="72720B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C45506E"/>
    <w:multiLevelType w:val="hybridMultilevel"/>
    <w:tmpl w:val="24424F4A"/>
    <w:lvl w:ilvl="0" w:tplc="5FC0A564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73F673C7"/>
    <w:multiLevelType w:val="hybridMultilevel"/>
    <w:tmpl w:val="1D64F11A"/>
    <w:lvl w:ilvl="0" w:tplc="B81E09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74BD55D1"/>
    <w:multiLevelType w:val="hybridMultilevel"/>
    <w:tmpl w:val="D292D692"/>
    <w:lvl w:ilvl="0" w:tplc="4B1E4C16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747EA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3EC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62BF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45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88D5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E1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3683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C260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88028B5"/>
    <w:multiLevelType w:val="hybridMultilevel"/>
    <w:tmpl w:val="8E84EDD0"/>
    <w:lvl w:ilvl="0" w:tplc="04E2B4C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79FD2341"/>
    <w:multiLevelType w:val="multilevel"/>
    <w:tmpl w:val="39AA9E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26"/>
  </w:num>
  <w:num w:numId="9">
    <w:abstractNumId w:val="18"/>
  </w:num>
  <w:num w:numId="10">
    <w:abstractNumId w:val="10"/>
  </w:num>
  <w:num w:numId="11">
    <w:abstractNumId w:val="7"/>
  </w:num>
  <w:num w:numId="12">
    <w:abstractNumId w:val="21"/>
  </w:num>
  <w:num w:numId="13">
    <w:abstractNumId w:val="8"/>
  </w:num>
  <w:num w:numId="14">
    <w:abstractNumId w:val="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3"/>
  </w:num>
  <w:num w:numId="18">
    <w:abstractNumId w:val="25"/>
  </w:num>
  <w:num w:numId="19">
    <w:abstractNumId w:val="19"/>
  </w:num>
  <w:num w:numId="20">
    <w:abstractNumId w:val="16"/>
  </w:num>
  <w:num w:numId="21">
    <w:abstractNumId w:val="20"/>
  </w:num>
  <w:num w:numId="22">
    <w:abstractNumId w:val="13"/>
  </w:num>
  <w:num w:numId="23">
    <w:abstractNumId w:val="15"/>
  </w:num>
  <w:num w:numId="24">
    <w:abstractNumId w:val="22"/>
  </w:num>
  <w:num w:numId="25">
    <w:abstractNumId w:val="9"/>
  </w:num>
  <w:num w:numId="26">
    <w:abstractNumId w:val="5"/>
  </w:num>
  <w:num w:numId="27">
    <w:abstractNumId w:val="1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"/>
  <w:defaultTableStyle w:val="a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189"/>
    <w:rsid w:val="000000FC"/>
    <w:rsid w:val="00001F59"/>
    <w:rsid w:val="00002DBC"/>
    <w:rsid w:val="00014471"/>
    <w:rsid w:val="00017012"/>
    <w:rsid w:val="000175F2"/>
    <w:rsid w:val="00020E02"/>
    <w:rsid w:val="00021149"/>
    <w:rsid w:val="0002232E"/>
    <w:rsid w:val="0002521C"/>
    <w:rsid w:val="00025832"/>
    <w:rsid w:val="00025C0F"/>
    <w:rsid w:val="00030E65"/>
    <w:rsid w:val="00033940"/>
    <w:rsid w:val="00034EA9"/>
    <w:rsid w:val="000352B3"/>
    <w:rsid w:val="00035D30"/>
    <w:rsid w:val="00036A03"/>
    <w:rsid w:val="0003729A"/>
    <w:rsid w:val="00043DC0"/>
    <w:rsid w:val="00044AC0"/>
    <w:rsid w:val="000455A9"/>
    <w:rsid w:val="00045F94"/>
    <w:rsid w:val="00047B69"/>
    <w:rsid w:val="0005195D"/>
    <w:rsid w:val="00051E5D"/>
    <w:rsid w:val="00052706"/>
    <w:rsid w:val="0005306C"/>
    <w:rsid w:val="000575F7"/>
    <w:rsid w:val="000620F3"/>
    <w:rsid w:val="00064B9A"/>
    <w:rsid w:val="000666E0"/>
    <w:rsid w:val="000669C0"/>
    <w:rsid w:val="000721DE"/>
    <w:rsid w:val="00075774"/>
    <w:rsid w:val="00076902"/>
    <w:rsid w:val="0008214A"/>
    <w:rsid w:val="000908E0"/>
    <w:rsid w:val="0009193A"/>
    <w:rsid w:val="00092EC4"/>
    <w:rsid w:val="00093F14"/>
    <w:rsid w:val="000941EE"/>
    <w:rsid w:val="000948DD"/>
    <w:rsid w:val="00097FFE"/>
    <w:rsid w:val="000A2B65"/>
    <w:rsid w:val="000A4504"/>
    <w:rsid w:val="000A629E"/>
    <w:rsid w:val="000B0021"/>
    <w:rsid w:val="000B0473"/>
    <w:rsid w:val="000B175A"/>
    <w:rsid w:val="000B17E0"/>
    <w:rsid w:val="000B3D0D"/>
    <w:rsid w:val="000B49BD"/>
    <w:rsid w:val="000C33C8"/>
    <w:rsid w:val="000D2334"/>
    <w:rsid w:val="000E1DF6"/>
    <w:rsid w:val="000E1EC1"/>
    <w:rsid w:val="000E2B69"/>
    <w:rsid w:val="000F4FA9"/>
    <w:rsid w:val="000F60F8"/>
    <w:rsid w:val="00100E5E"/>
    <w:rsid w:val="00101894"/>
    <w:rsid w:val="0010389E"/>
    <w:rsid w:val="00110D03"/>
    <w:rsid w:val="00112F80"/>
    <w:rsid w:val="00115576"/>
    <w:rsid w:val="001217D0"/>
    <w:rsid w:val="00131C52"/>
    <w:rsid w:val="00131DF7"/>
    <w:rsid w:val="00132454"/>
    <w:rsid w:val="00134914"/>
    <w:rsid w:val="001372B3"/>
    <w:rsid w:val="0014084D"/>
    <w:rsid w:val="0014106C"/>
    <w:rsid w:val="001410C2"/>
    <w:rsid w:val="001447DA"/>
    <w:rsid w:val="00147EEA"/>
    <w:rsid w:val="001516FA"/>
    <w:rsid w:val="0015201E"/>
    <w:rsid w:val="00152306"/>
    <w:rsid w:val="0015235B"/>
    <w:rsid w:val="00154C86"/>
    <w:rsid w:val="00157EDE"/>
    <w:rsid w:val="00157F49"/>
    <w:rsid w:val="00163E91"/>
    <w:rsid w:val="00166A62"/>
    <w:rsid w:val="00174DFA"/>
    <w:rsid w:val="00176278"/>
    <w:rsid w:val="001814E7"/>
    <w:rsid w:val="00181549"/>
    <w:rsid w:val="00182858"/>
    <w:rsid w:val="00192677"/>
    <w:rsid w:val="00193529"/>
    <w:rsid w:val="00193ACA"/>
    <w:rsid w:val="00195D88"/>
    <w:rsid w:val="001967E1"/>
    <w:rsid w:val="00197CE0"/>
    <w:rsid w:val="001A3C6E"/>
    <w:rsid w:val="001B19DA"/>
    <w:rsid w:val="001B2ECA"/>
    <w:rsid w:val="001B37F1"/>
    <w:rsid w:val="001B6190"/>
    <w:rsid w:val="001C26A8"/>
    <w:rsid w:val="001C2DD4"/>
    <w:rsid w:val="001C345A"/>
    <w:rsid w:val="001C740A"/>
    <w:rsid w:val="001D43B5"/>
    <w:rsid w:val="001D4A89"/>
    <w:rsid w:val="001D583D"/>
    <w:rsid w:val="001D5E63"/>
    <w:rsid w:val="001D70D4"/>
    <w:rsid w:val="001E11D1"/>
    <w:rsid w:val="001E2883"/>
    <w:rsid w:val="001E4619"/>
    <w:rsid w:val="001F65B4"/>
    <w:rsid w:val="001F692C"/>
    <w:rsid w:val="001F71F2"/>
    <w:rsid w:val="002001D3"/>
    <w:rsid w:val="00200CE3"/>
    <w:rsid w:val="00202831"/>
    <w:rsid w:val="002028D0"/>
    <w:rsid w:val="00205E40"/>
    <w:rsid w:val="002141AE"/>
    <w:rsid w:val="0021446A"/>
    <w:rsid w:val="002241DA"/>
    <w:rsid w:val="00227DA9"/>
    <w:rsid w:val="00230CB5"/>
    <w:rsid w:val="002421FB"/>
    <w:rsid w:val="00242531"/>
    <w:rsid w:val="00247D4C"/>
    <w:rsid w:val="00260242"/>
    <w:rsid w:val="0026493D"/>
    <w:rsid w:val="0026680E"/>
    <w:rsid w:val="00272E16"/>
    <w:rsid w:val="002849E8"/>
    <w:rsid w:val="00285142"/>
    <w:rsid w:val="00286A3E"/>
    <w:rsid w:val="002922BF"/>
    <w:rsid w:val="00295A57"/>
    <w:rsid w:val="002A0E22"/>
    <w:rsid w:val="002A1C1B"/>
    <w:rsid w:val="002A30E4"/>
    <w:rsid w:val="002A377F"/>
    <w:rsid w:val="002A71D0"/>
    <w:rsid w:val="002A7C00"/>
    <w:rsid w:val="002B0B5C"/>
    <w:rsid w:val="002B2B41"/>
    <w:rsid w:val="002B31DD"/>
    <w:rsid w:val="002B50AE"/>
    <w:rsid w:val="002C0D5C"/>
    <w:rsid w:val="002C3876"/>
    <w:rsid w:val="002D0D18"/>
    <w:rsid w:val="002D720B"/>
    <w:rsid w:val="002D789D"/>
    <w:rsid w:val="002F1165"/>
    <w:rsid w:val="002F1923"/>
    <w:rsid w:val="002F2318"/>
    <w:rsid w:val="002F3D16"/>
    <w:rsid w:val="002F6B72"/>
    <w:rsid w:val="0030202D"/>
    <w:rsid w:val="00303CAA"/>
    <w:rsid w:val="0030407F"/>
    <w:rsid w:val="00304356"/>
    <w:rsid w:val="0030444A"/>
    <w:rsid w:val="003070F3"/>
    <w:rsid w:val="0030735B"/>
    <w:rsid w:val="003074C5"/>
    <w:rsid w:val="00311A6A"/>
    <w:rsid w:val="00314214"/>
    <w:rsid w:val="0031447F"/>
    <w:rsid w:val="00315A3D"/>
    <w:rsid w:val="00315C59"/>
    <w:rsid w:val="0032200E"/>
    <w:rsid w:val="00322BEF"/>
    <w:rsid w:val="00325224"/>
    <w:rsid w:val="00325483"/>
    <w:rsid w:val="003265D7"/>
    <w:rsid w:val="00327762"/>
    <w:rsid w:val="00331217"/>
    <w:rsid w:val="003372FE"/>
    <w:rsid w:val="00337973"/>
    <w:rsid w:val="00341F05"/>
    <w:rsid w:val="00345DD8"/>
    <w:rsid w:val="00346783"/>
    <w:rsid w:val="00347316"/>
    <w:rsid w:val="00350ACA"/>
    <w:rsid w:val="00350DE5"/>
    <w:rsid w:val="0035628C"/>
    <w:rsid w:val="0035756F"/>
    <w:rsid w:val="00360D8F"/>
    <w:rsid w:val="003626C6"/>
    <w:rsid w:val="003629CE"/>
    <w:rsid w:val="003648C5"/>
    <w:rsid w:val="003653E7"/>
    <w:rsid w:val="00367303"/>
    <w:rsid w:val="00372488"/>
    <w:rsid w:val="00374837"/>
    <w:rsid w:val="0037526C"/>
    <w:rsid w:val="00380208"/>
    <w:rsid w:val="0038593A"/>
    <w:rsid w:val="00390CAB"/>
    <w:rsid w:val="003915BD"/>
    <w:rsid w:val="00393127"/>
    <w:rsid w:val="00393ECD"/>
    <w:rsid w:val="003949F6"/>
    <w:rsid w:val="003A139A"/>
    <w:rsid w:val="003A186C"/>
    <w:rsid w:val="003A298B"/>
    <w:rsid w:val="003A5FF3"/>
    <w:rsid w:val="003B08B3"/>
    <w:rsid w:val="003B37F5"/>
    <w:rsid w:val="003B3B87"/>
    <w:rsid w:val="003B6A34"/>
    <w:rsid w:val="003C15E7"/>
    <w:rsid w:val="003C4ADC"/>
    <w:rsid w:val="003D1E74"/>
    <w:rsid w:val="003D34F3"/>
    <w:rsid w:val="003D43DF"/>
    <w:rsid w:val="003D4577"/>
    <w:rsid w:val="003E5DB3"/>
    <w:rsid w:val="003F207F"/>
    <w:rsid w:val="003F23D4"/>
    <w:rsid w:val="003F3C72"/>
    <w:rsid w:val="003F7FDA"/>
    <w:rsid w:val="00402649"/>
    <w:rsid w:val="00406892"/>
    <w:rsid w:val="00407B15"/>
    <w:rsid w:val="004135A7"/>
    <w:rsid w:val="00413E01"/>
    <w:rsid w:val="00413F31"/>
    <w:rsid w:val="00414C1D"/>
    <w:rsid w:val="004223A4"/>
    <w:rsid w:val="00424D61"/>
    <w:rsid w:val="00427FD6"/>
    <w:rsid w:val="00430A03"/>
    <w:rsid w:val="00432557"/>
    <w:rsid w:val="00432936"/>
    <w:rsid w:val="0043507A"/>
    <w:rsid w:val="004374EB"/>
    <w:rsid w:val="00442FA6"/>
    <w:rsid w:val="004539C3"/>
    <w:rsid w:val="00453D57"/>
    <w:rsid w:val="004635C8"/>
    <w:rsid w:val="00464326"/>
    <w:rsid w:val="0046542D"/>
    <w:rsid w:val="0047166B"/>
    <w:rsid w:val="00475F91"/>
    <w:rsid w:val="00483BDA"/>
    <w:rsid w:val="00484B0A"/>
    <w:rsid w:val="00491C31"/>
    <w:rsid w:val="0049753B"/>
    <w:rsid w:val="004A2ACA"/>
    <w:rsid w:val="004A77C2"/>
    <w:rsid w:val="004B0675"/>
    <w:rsid w:val="004B1B61"/>
    <w:rsid w:val="004B3C0E"/>
    <w:rsid w:val="004B5AD6"/>
    <w:rsid w:val="004B79A0"/>
    <w:rsid w:val="004C1C01"/>
    <w:rsid w:val="004C2529"/>
    <w:rsid w:val="004D0AAF"/>
    <w:rsid w:val="004D371A"/>
    <w:rsid w:val="004D6F49"/>
    <w:rsid w:val="004E132C"/>
    <w:rsid w:val="004E3624"/>
    <w:rsid w:val="004E3EBD"/>
    <w:rsid w:val="004E508A"/>
    <w:rsid w:val="004E5F8D"/>
    <w:rsid w:val="004F0171"/>
    <w:rsid w:val="004F6899"/>
    <w:rsid w:val="004F70D2"/>
    <w:rsid w:val="00502439"/>
    <w:rsid w:val="00502CBA"/>
    <w:rsid w:val="0050753C"/>
    <w:rsid w:val="005108B7"/>
    <w:rsid w:val="0051163C"/>
    <w:rsid w:val="00512170"/>
    <w:rsid w:val="005143CD"/>
    <w:rsid w:val="00516EE9"/>
    <w:rsid w:val="00520C13"/>
    <w:rsid w:val="005227AD"/>
    <w:rsid w:val="005229A5"/>
    <w:rsid w:val="00531938"/>
    <w:rsid w:val="00531E1A"/>
    <w:rsid w:val="00531E70"/>
    <w:rsid w:val="00535981"/>
    <w:rsid w:val="00535D9A"/>
    <w:rsid w:val="0053674F"/>
    <w:rsid w:val="00541881"/>
    <w:rsid w:val="005444EC"/>
    <w:rsid w:val="00545D68"/>
    <w:rsid w:val="00551C56"/>
    <w:rsid w:val="005527F0"/>
    <w:rsid w:val="0055535C"/>
    <w:rsid w:val="005578B8"/>
    <w:rsid w:val="00561447"/>
    <w:rsid w:val="00563F48"/>
    <w:rsid w:val="00565F4B"/>
    <w:rsid w:val="005714F9"/>
    <w:rsid w:val="00571802"/>
    <w:rsid w:val="00571DB8"/>
    <w:rsid w:val="005742C2"/>
    <w:rsid w:val="00576DDA"/>
    <w:rsid w:val="0057771E"/>
    <w:rsid w:val="005808DB"/>
    <w:rsid w:val="005809CB"/>
    <w:rsid w:val="00586B61"/>
    <w:rsid w:val="00590431"/>
    <w:rsid w:val="005917CB"/>
    <w:rsid w:val="00592360"/>
    <w:rsid w:val="00595E09"/>
    <w:rsid w:val="00597436"/>
    <w:rsid w:val="005A077B"/>
    <w:rsid w:val="005A3E14"/>
    <w:rsid w:val="005A7380"/>
    <w:rsid w:val="005B72EA"/>
    <w:rsid w:val="005C31AA"/>
    <w:rsid w:val="005C3494"/>
    <w:rsid w:val="005C47D6"/>
    <w:rsid w:val="005D0065"/>
    <w:rsid w:val="005D152F"/>
    <w:rsid w:val="005D1F37"/>
    <w:rsid w:val="005D74F5"/>
    <w:rsid w:val="005D7B5D"/>
    <w:rsid w:val="005E636D"/>
    <w:rsid w:val="005E7CD5"/>
    <w:rsid w:val="005F056C"/>
    <w:rsid w:val="005F07FF"/>
    <w:rsid w:val="005F08E4"/>
    <w:rsid w:val="005F70FB"/>
    <w:rsid w:val="005F7F64"/>
    <w:rsid w:val="006010B0"/>
    <w:rsid w:val="0060122C"/>
    <w:rsid w:val="0060312A"/>
    <w:rsid w:val="0060395E"/>
    <w:rsid w:val="006045FA"/>
    <w:rsid w:val="00604994"/>
    <w:rsid w:val="00612973"/>
    <w:rsid w:val="00622437"/>
    <w:rsid w:val="0062300A"/>
    <w:rsid w:val="006234B1"/>
    <w:rsid w:val="00626CF0"/>
    <w:rsid w:val="006275B8"/>
    <w:rsid w:val="00632BEB"/>
    <w:rsid w:val="00634926"/>
    <w:rsid w:val="00635400"/>
    <w:rsid w:val="00636CEB"/>
    <w:rsid w:val="0063712A"/>
    <w:rsid w:val="006408E1"/>
    <w:rsid w:val="00643CF8"/>
    <w:rsid w:val="006464E5"/>
    <w:rsid w:val="00650F8D"/>
    <w:rsid w:val="00655FA9"/>
    <w:rsid w:val="006569FE"/>
    <w:rsid w:val="00665511"/>
    <w:rsid w:val="00665EA9"/>
    <w:rsid w:val="0066644E"/>
    <w:rsid w:val="00667B23"/>
    <w:rsid w:val="00667BE6"/>
    <w:rsid w:val="00667F83"/>
    <w:rsid w:val="00670B31"/>
    <w:rsid w:val="00675F34"/>
    <w:rsid w:val="00677FAE"/>
    <w:rsid w:val="006831C2"/>
    <w:rsid w:val="00687D29"/>
    <w:rsid w:val="00687F07"/>
    <w:rsid w:val="006906BB"/>
    <w:rsid w:val="00693FD3"/>
    <w:rsid w:val="00694365"/>
    <w:rsid w:val="00696124"/>
    <w:rsid w:val="00696489"/>
    <w:rsid w:val="00696F35"/>
    <w:rsid w:val="006B10BE"/>
    <w:rsid w:val="006B20A0"/>
    <w:rsid w:val="006B335E"/>
    <w:rsid w:val="006B563E"/>
    <w:rsid w:val="006B5D37"/>
    <w:rsid w:val="006C000C"/>
    <w:rsid w:val="006C2CF6"/>
    <w:rsid w:val="006C6EA8"/>
    <w:rsid w:val="006D74A0"/>
    <w:rsid w:val="006E2694"/>
    <w:rsid w:val="006E4DB4"/>
    <w:rsid w:val="006E72AA"/>
    <w:rsid w:val="006E7F03"/>
    <w:rsid w:val="006F12A1"/>
    <w:rsid w:val="007065E4"/>
    <w:rsid w:val="00710112"/>
    <w:rsid w:val="00710423"/>
    <w:rsid w:val="007116A9"/>
    <w:rsid w:val="00711867"/>
    <w:rsid w:val="0071528B"/>
    <w:rsid w:val="00716933"/>
    <w:rsid w:val="00716AF4"/>
    <w:rsid w:val="007171F3"/>
    <w:rsid w:val="007177BD"/>
    <w:rsid w:val="00721142"/>
    <w:rsid w:val="00721764"/>
    <w:rsid w:val="00723793"/>
    <w:rsid w:val="00724BDB"/>
    <w:rsid w:val="00725813"/>
    <w:rsid w:val="00731BD9"/>
    <w:rsid w:val="00732231"/>
    <w:rsid w:val="00734CCD"/>
    <w:rsid w:val="007355BC"/>
    <w:rsid w:val="0073616C"/>
    <w:rsid w:val="007364A1"/>
    <w:rsid w:val="00745331"/>
    <w:rsid w:val="00745851"/>
    <w:rsid w:val="00745A33"/>
    <w:rsid w:val="00747C51"/>
    <w:rsid w:val="00753A4A"/>
    <w:rsid w:val="00754BFE"/>
    <w:rsid w:val="00760431"/>
    <w:rsid w:val="00760460"/>
    <w:rsid w:val="007616A8"/>
    <w:rsid w:val="00764F1E"/>
    <w:rsid w:val="0076515A"/>
    <w:rsid w:val="007702EE"/>
    <w:rsid w:val="007706DB"/>
    <w:rsid w:val="00770972"/>
    <w:rsid w:val="00772C6C"/>
    <w:rsid w:val="00773B0B"/>
    <w:rsid w:val="007856DF"/>
    <w:rsid w:val="007870F1"/>
    <w:rsid w:val="00787A17"/>
    <w:rsid w:val="007901B9"/>
    <w:rsid w:val="007950D8"/>
    <w:rsid w:val="00797513"/>
    <w:rsid w:val="007A16AA"/>
    <w:rsid w:val="007A4142"/>
    <w:rsid w:val="007A54ED"/>
    <w:rsid w:val="007A68F8"/>
    <w:rsid w:val="007B0C3C"/>
    <w:rsid w:val="007B510F"/>
    <w:rsid w:val="007B59A9"/>
    <w:rsid w:val="007B7A68"/>
    <w:rsid w:val="007C31F3"/>
    <w:rsid w:val="007C6835"/>
    <w:rsid w:val="007E6A57"/>
    <w:rsid w:val="007F0D05"/>
    <w:rsid w:val="007F2C69"/>
    <w:rsid w:val="007F31F0"/>
    <w:rsid w:val="00801648"/>
    <w:rsid w:val="00801DFB"/>
    <w:rsid w:val="00805DD2"/>
    <w:rsid w:val="00810C21"/>
    <w:rsid w:val="00821276"/>
    <w:rsid w:val="00822849"/>
    <w:rsid w:val="00827407"/>
    <w:rsid w:val="00830D46"/>
    <w:rsid w:val="008338B7"/>
    <w:rsid w:val="0083443C"/>
    <w:rsid w:val="00843A79"/>
    <w:rsid w:val="008443D4"/>
    <w:rsid w:val="00844F11"/>
    <w:rsid w:val="008478D9"/>
    <w:rsid w:val="008531DD"/>
    <w:rsid w:val="0085562C"/>
    <w:rsid w:val="00862243"/>
    <w:rsid w:val="008638BD"/>
    <w:rsid w:val="0087176C"/>
    <w:rsid w:val="008731CE"/>
    <w:rsid w:val="00874025"/>
    <w:rsid w:val="008768DD"/>
    <w:rsid w:val="00876A58"/>
    <w:rsid w:val="008820DC"/>
    <w:rsid w:val="00884656"/>
    <w:rsid w:val="008859ED"/>
    <w:rsid w:val="008873FA"/>
    <w:rsid w:val="0089153F"/>
    <w:rsid w:val="008928B9"/>
    <w:rsid w:val="0089594F"/>
    <w:rsid w:val="00895C31"/>
    <w:rsid w:val="008A0418"/>
    <w:rsid w:val="008A3BDF"/>
    <w:rsid w:val="008A42C3"/>
    <w:rsid w:val="008A650B"/>
    <w:rsid w:val="008B00A5"/>
    <w:rsid w:val="008B236B"/>
    <w:rsid w:val="008B25F4"/>
    <w:rsid w:val="008B2BA0"/>
    <w:rsid w:val="008B3F46"/>
    <w:rsid w:val="008C412E"/>
    <w:rsid w:val="008C5FE4"/>
    <w:rsid w:val="008C67ED"/>
    <w:rsid w:val="008C7ABF"/>
    <w:rsid w:val="008C7B0B"/>
    <w:rsid w:val="008D3F42"/>
    <w:rsid w:val="008D5209"/>
    <w:rsid w:val="008D6BC9"/>
    <w:rsid w:val="008E2BA4"/>
    <w:rsid w:val="008E6D40"/>
    <w:rsid w:val="008E7B69"/>
    <w:rsid w:val="008F229D"/>
    <w:rsid w:val="008F3AAC"/>
    <w:rsid w:val="008F443C"/>
    <w:rsid w:val="008F4C3A"/>
    <w:rsid w:val="008F6BB3"/>
    <w:rsid w:val="008F75E6"/>
    <w:rsid w:val="00904B53"/>
    <w:rsid w:val="00907B2A"/>
    <w:rsid w:val="00912D06"/>
    <w:rsid w:val="00913521"/>
    <w:rsid w:val="00921874"/>
    <w:rsid w:val="00921C89"/>
    <w:rsid w:val="00924438"/>
    <w:rsid w:val="0092444E"/>
    <w:rsid w:val="009357B1"/>
    <w:rsid w:val="00937CF4"/>
    <w:rsid w:val="00941990"/>
    <w:rsid w:val="0094375B"/>
    <w:rsid w:val="00943D32"/>
    <w:rsid w:val="00944579"/>
    <w:rsid w:val="009450AD"/>
    <w:rsid w:val="00950BDA"/>
    <w:rsid w:val="00953D1E"/>
    <w:rsid w:val="0095442B"/>
    <w:rsid w:val="00960FEE"/>
    <w:rsid w:val="009621CC"/>
    <w:rsid w:val="00971539"/>
    <w:rsid w:val="00977767"/>
    <w:rsid w:val="009814CE"/>
    <w:rsid w:val="00987612"/>
    <w:rsid w:val="0099214C"/>
    <w:rsid w:val="00995D48"/>
    <w:rsid w:val="009A4C3E"/>
    <w:rsid w:val="009A5438"/>
    <w:rsid w:val="009A55BC"/>
    <w:rsid w:val="009A61AB"/>
    <w:rsid w:val="009C32F1"/>
    <w:rsid w:val="009C5012"/>
    <w:rsid w:val="009C5544"/>
    <w:rsid w:val="009D03EA"/>
    <w:rsid w:val="009D03EC"/>
    <w:rsid w:val="009D2CB5"/>
    <w:rsid w:val="009D7806"/>
    <w:rsid w:val="009E2738"/>
    <w:rsid w:val="009E33F5"/>
    <w:rsid w:val="009F34D9"/>
    <w:rsid w:val="009F364A"/>
    <w:rsid w:val="009F46AB"/>
    <w:rsid w:val="009F690E"/>
    <w:rsid w:val="009F7E0F"/>
    <w:rsid w:val="00A00533"/>
    <w:rsid w:val="00A03CD3"/>
    <w:rsid w:val="00A05D87"/>
    <w:rsid w:val="00A129EF"/>
    <w:rsid w:val="00A12A5A"/>
    <w:rsid w:val="00A168F9"/>
    <w:rsid w:val="00A21503"/>
    <w:rsid w:val="00A22595"/>
    <w:rsid w:val="00A264F3"/>
    <w:rsid w:val="00A37DDE"/>
    <w:rsid w:val="00A52388"/>
    <w:rsid w:val="00A54E82"/>
    <w:rsid w:val="00A554DD"/>
    <w:rsid w:val="00A65364"/>
    <w:rsid w:val="00A663AB"/>
    <w:rsid w:val="00A72E56"/>
    <w:rsid w:val="00A81AC5"/>
    <w:rsid w:val="00A8404D"/>
    <w:rsid w:val="00A87646"/>
    <w:rsid w:val="00A9107F"/>
    <w:rsid w:val="00A93AD5"/>
    <w:rsid w:val="00A963AE"/>
    <w:rsid w:val="00AA0B99"/>
    <w:rsid w:val="00AA25E3"/>
    <w:rsid w:val="00AA3152"/>
    <w:rsid w:val="00AA42CD"/>
    <w:rsid w:val="00AA75C1"/>
    <w:rsid w:val="00AB3025"/>
    <w:rsid w:val="00AB6E4B"/>
    <w:rsid w:val="00AB7883"/>
    <w:rsid w:val="00AB78B8"/>
    <w:rsid w:val="00AC4FCF"/>
    <w:rsid w:val="00AC5002"/>
    <w:rsid w:val="00AD0884"/>
    <w:rsid w:val="00AD0A5B"/>
    <w:rsid w:val="00AD368A"/>
    <w:rsid w:val="00AD63CE"/>
    <w:rsid w:val="00AE58BE"/>
    <w:rsid w:val="00AE744F"/>
    <w:rsid w:val="00AF028E"/>
    <w:rsid w:val="00AF0562"/>
    <w:rsid w:val="00AF1BE2"/>
    <w:rsid w:val="00AF4215"/>
    <w:rsid w:val="00AF5838"/>
    <w:rsid w:val="00AF6281"/>
    <w:rsid w:val="00AF6763"/>
    <w:rsid w:val="00AF6AD0"/>
    <w:rsid w:val="00B0004A"/>
    <w:rsid w:val="00B00864"/>
    <w:rsid w:val="00B013B1"/>
    <w:rsid w:val="00B0325D"/>
    <w:rsid w:val="00B032A7"/>
    <w:rsid w:val="00B050D6"/>
    <w:rsid w:val="00B06060"/>
    <w:rsid w:val="00B068EA"/>
    <w:rsid w:val="00B06BA4"/>
    <w:rsid w:val="00B07638"/>
    <w:rsid w:val="00B10AC2"/>
    <w:rsid w:val="00B11428"/>
    <w:rsid w:val="00B12D10"/>
    <w:rsid w:val="00B1617A"/>
    <w:rsid w:val="00B16448"/>
    <w:rsid w:val="00B170D7"/>
    <w:rsid w:val="00B172A6"/>
    <w:rsid w:val="00B17BC4"/>
    <w:rsid w:val="00B21F45"/>
    <w:rsid w:val="00B2259C"/>
    <w:rsid w:val="00B226F1"/>
    <w:rsid w:val="00B23CD4"/>
    <w:rsid w:val="00B26593"/>
    <w:rsid w:val="00B26843"/>
    <w:rsid w:val="00B31744"/>
    <w:rsid w:val="00B317A7"/>
    <w:rsid w:val="00B32C58"/>
    <w:rsid w:val="00B34029"/>
    <w:rsid w:val="00B367DC"/>
    <w:rsid w:val="00B36D48"/>
    <w:rsid w:val="00B36FD7"/>
    <w:rsid w:val="00B37C4C"/>
    <w:rsid w:val="00B4098E"/>
    <w:rsid w:val="00B41529"/>
    <w:rsid w:val="00B42950"/>
    <w:rsid w:val="00B50959"/>
    <w:rsid w:val="00B51EE6"/>
    <w:rsid w:val="00B52DEB"/>
    <w:rsid w:val="00B5460F"/>
    <w:rsid w:val="00B557E7"/>
    <w:rsid w:val="00B56F90"/>
    <w:rsid w:val="00B56FCF"/>
    <w:rsid w:val="00B57653"/>
    <w:rsid w:val="00B63D58"/>
    <w:rsid w:val="00B715A8"/>
    <w:rsid w:val="00B769F4"/>
    <w:rsid w:val="00B8255C"/>
    <w:rsid w:val="00B84BFD"/>
    <w:rsid w:val="00B84D2B"/>
    <w:rsid w:val="00B85132"/>
    <w:rsid w:val="00B90ECE"/>
    <w:rsid w:val="00B932A0"/>
    <w:rsid w:val="00BA5116"/>
    <w:rsid w:val="00BA6AA9"/>
    <w:rsid w:val="00BB14ED"/>
    <w:rsid w:val="00BB291D"/>
    <w:rsid w:val="00BB29AE"/>
    <w:rsid w:val="00BB52B8"/>
    <w:rsid w:val="00BB71B2"/>
    <w:rsid w:val="00BC18C6"/>
    <w:rsid w:val="00BC322D"/>
    <w:rsid w:val="00BC3EDC"/>
    <w:rsid w:val="00BC4274"/>
    <w:rsid w:val="00BC52AF"/>
    <w:rsid w:val="00BC73B8"/>
    <w:rsid w:val="00BD06BC"/>
    <w:rsid w:val="00BD109A"/>
    <w:rsid w:val="00BD17D9"/>
    <w:rsid w:val="00BD4371"/>
    <w:rsid w:val="00BD4435"/>
    <w:rsid w:val="00BD608E"/>
    <w:rsid w:val="00BD638E"/>
    <w:rsid w:val="00BE00FD"/>
    <w:rsid w:val="00BF54CE"/>
    <w:rsid w:val="00BF6313"/>
    <w:rsid w:val="00BF672C"/>
    <w:rsid w:val="00C04EA1"/>
    <w:rsid w:val="00C05E75"/>
    <w:rsid w:val="00C1099E"/>
    <w:rsid w:val="00C127E7"/>
    <w:rsid w:val="00C1498B"/>
    <w:rsid w:val="00C15B24"/>
    <w:rsid w:val="00C207C0"/>
    <w:rsid w:val="00C2104C"/>
    <w:rsid w:val="00C22330"/>
    <w:rsid w:val="00C248AA"/>
    <w:rsid w:val="00C3171C"/>
    <w:rsid w:val="00C326AB"/>
    <w:rsid w:val="00C329AE"/>
    <w:rsid w:val="00C330B1"/>
    <w:rsid w:val="00C4183F"/>
    <w:rsid w:val="00C41B9D"/>
    <w:rsid w:val="00C43FF6"/>
    <w:rsid w:val="00C44AE1"/>
    <w:rsid w:val="00C4535F"/>
    <w:rsid w:val="00C47584"/>
    <w:rsid w:val="00C47D7B"/>
    <w:rsid w:val="00C500B5"/>
    <w:rsid w:val="00C50698"/>
    <w:rsid w:val="00C506EE"/>
    <w:rsid w:val="00C51A2A"/>
    <w:rsid w:val="00C63D6D"/>
    <w:rsid w:val="00C6449B"/>
    <w:rsid w:val="00C65FFE"/>
    <w:rsid w:val="00C66945"/>
    <w:rsid w:val="00C708D1"/>
    <w:rsid w:val="00C73FD4"/>
    <w:rsid w:val="00C7523A"/>
    <w:rsid w:val="00C83D66"/>
    <w:rsid w:val="00C87EB7"/>
    <w:rsid w:val="00C91189"/>
    <w:rsid w:val="00C92B60"/>
    <w:rsid w:val="00C93D3C"/>
    <w:rsid w:val="00C94271"/>
    <w:rsid w:val="00C95B97"/>
    <w:rsid w:val="00CA3C8C"/>
    <w:rsid w:val="00CB036B"/>
    <w:rsid w:val="00CB240E"/>
    <w:rsid w:val="00CB4026"/>
    <w:rsid w:val="00CB4691"/>
    <w:rsid w:val="00CB66C3"/>
    <w:rsid w:val="00CB6DE1"/>
    <w:rsid w:val="00CC2C8F"/>
    <w:rsid w:val="00CC3C08"/>
    <w:rsid w:val="00CD4568"/>
    <w:rsid w:val="00CE0726"/>
    <w:rsid w:val="00CE0B81"/>
    <w:rsid w:val="00CE34C0"/>
    <w:rsid w:val="00CF4DFA"/>
    <w:rsid w:val="00CF550B"/>
    <w:rsid w:val="00D02FA2"/>
    <w:rsid w:val="00D067A0"/>
    <w:rsid w:val="00D10367"/>
    <w:rsid w:val="00D106A9"/>
    <w:rsid w:val="00D10944"/>
    <w:rsid w:val="00D12953"/>
    <w:rsid w:val="00D16DAF"/>
    <w:rsid w:val="00D17AC6"/>
    <w:rsid w:val="00D20CEF"/>
    <w:rsid w:val="00D21AFB"/>
    <w:rsid w:val="00D23A9F"/>
    <w:rsid w:val="00D32B19"/>
    <w:rsid w:val="00D33833"/>
    <w:rsid w:val="00D34B1E"/>
    <w:rsid w:val="00D34BF1"/>
    <w:rsid w:val="00D34F60"/>
    <w:rsid w:val="00D36A54"/>
    <w:rsid w:val="00D370EE"/>
    <w:rsid w:val="00D40641"/>
    <w:rsid w:val="00D408B2"/>
    <w:rsid w:val="00D431D5"/>
    <w:rsid w:val="00D47B92"/>
    <w:rsid w:val="00D51BB3"/>
    <w:rsid w:val="00D521F1"/>
    <w:rsid w:val="00D54013"/>
    <w:rsid w:val="00D55169"/>
    <w:rsid w:val="00D60C76"/>
    <w:rsid w:val="00D62F4A"/>
    <w:rsid w:val="00D6387E"/>
    <w:rsid w:val="00D6416C"/>
    <w:rsid w:val="00D65879"/>
    <w:rsid w:val="00D66BAF"/>
    <w:rsid w:val="00D74BAA"/>
    <w:rsid w:val="00D7609E"/>
    <w:rsid w:val="00D7789E"/>
    <w:rsid w:val="00D90CF1"/>
    <w:rsid w:val="00D95556"/>
    <w:rsid w:val="00D97594"/>
    <w:rsid w:val="00DA2787"/>
    <w:rsid w:val="00DA36CF"/>
    <w:rsid w:val="00DA4C2D"/>
    <w:rsid w:val="00DA56E3"/>
    <w:rsid w:val="00DA6A6A"/>
    <w:rsid w:val="00DA6F99"/>
    <w:rsid w:val="00DB4EB4"/>
    <w:rsid w:val="00DC02F9"/>
    <w:rsid w:val="00DC0F06"/>
    <w:rsid w:val="00DC101F"/>
    <w:rsid w:val="00DC2DAD"/>
    <w:rsid w:val="00DC53F5"/>
    <w:rsid w:val="00DC5E1B"/>
    <w:rsid w:val="00DC7B79"/>
    <w:rsid w:val="00DD294F"/>
    <w:rsid w:val="00DD6286"/>
    <w:rsid w:val="00DD6986"/>
    <w:rsid w:val="00DE0237"/>
    <w:rsid w:val="00DE0C79"/>
    <w:rsid w:val="00DE2E10"/>
    <w:rsid w:val="00DE3AAA"/>
    <w:rsid w:val="00DE5860"/>
    <w:rsid w:val="00DF0B9A"/>
    <w:rsid w:val="00DF2395"/>
    <w:rsid w:val="00DF5571"/>
    <w:rsid w:val="00DF71AF"/>
    <w:rsid w:val="00E0245D"/>
    <w:rsid w:val="00E02E28"/>
    <w:rsid w:val="00E03D80"/>
    <w:rsid w:val="00E05239"/>
    <w:rsid w:val="00E113E5"/>
    <w:rsid w:val="00E1279E"/>
    <w:rsid w:val="00E12D96"/>
    <w:rsid w:val="00E16C3A"/>
    <w:rsid w:val="00E24794"/>
    <w:rsid w:val="00E268DE"/>
    <w:rsid w:val="00E27F91"/>
    <w:rsid w:val="00E32279"/>
    <w:rsid w:val="00E32659"/>
    <w:rsid w:val="00E32D68"/>
    <w:rsid w:val="00E4730F"/>
    <w:rsid w:val="00E5568B"/>
    <w:rsid w:val="00E6187B"/>
    <w:rsid w:val="00E72049"/>
    <w:rsid w:val="00E7286E"/>
    <w:rsid w:val="00E76B73"/>
    <w:rsid w:val="00E80978"/>
    <w:rsid w:val="00E84EA7"/>
    <w:rsid w:val="00E84F91"/>
    <w:rsid w:val="00E851B1"/>
    <w:rsid w:val="00E8535E"/>
    <w:rsid w:val="00E90A92"/>
    <w:rsid w:val="00E936D6"/>
    <w:rsid w:val="00E97D06"/>
    <w:rsid w:val="00EA0D31"/>
    <w:rsid w:val="00EA3AD0"/>
    <w:rsid w:val="00EA4DD3"/>
    <w:rsid w:val="00EA6B19"/>
    <w:rsid w:val="00EA6C62"/>
    <w:rsid w:val="00EA6E09"/>
    <w:rsid w:val="00EB68D5"/>
    <w:rsid w:val="00EB761F"/>
    <w:rsid w:val="00EC22E4"/>
    <w:rsid w:val="00EC28E6"/>
    <w:rsid w:val="00ED1345"/>
    <w:rsid w:val="00ED19C8"/>
    <w:rsid w:val="00ED1EEC"/>
    <w:rsid w:val="00ED4AC0"/>
    <w:rsid w:val="00ED5665"/>
    <w:rsid w:val="00ED76C2"/>
    <w:rsid w:val="00EE0D71"/>
    <w:rsid w:val="00EE16E1"/>
    <w:rsid w:val="00EE3228"/>
    <w:rsid w:val="00EE4185"/>
    <w:rsid w:val="00EE4D90"/>
    <w:rsid w:val="00EE784B"/>
    <w:rsid w:val="00EF413C"/>
    <w:rsid w:val="00EF4907"/>
    <w:rsid w:val="00EF7807"/>
    <w:rsid w:val="00EF7EDA"/>
    <w:rsid w:val="00F024D9"/>
    <w:rsid w:val="00F03B9C"/>
    <w:rsid w:val="00F05841"/>
    <w:rsid w:val="00F0621B"/>
    <w:rsid w:val="00F11225"/>
    <w:rsid w:val="00F12C79"/>
    <w:rsid w:val="00F1560D"/>
    <w:rsid w:val="00F17AAF"/>
    <w:rsid w:val="00F21532"/>
    <w:rsid w:val="00F21C36"/>
    <w:rsid w:val="00F25877"/>
    <w:rsid w:val="00F26143"/>
    <w:rsid w:val="00F27230"/>
    <w:rsid w:val="00F320EB"/>
    <w:rsid w:val="00F3356D"/>
    <w:rsid w:val="00F33F65"/>
    <w:rsid w:val="00F353FC"/>
    <w:rsid w:val="00F45AA1"/>
    <w:rsid w:val="00F50947"/>
    <w:rsid w:val="00F5094F"/>
    <w:rsid w:val="00F50C98"/>
    <w:rsid w:val="00F53F17"/>
    <w:rsid w:val="00F55528"/>
    <w:rsid w:val="00F63197"/>
    <w:rsid w:val="00F72BCB"/>
    <w:rsid w:val="00F76D3D"/>
    <w:rsid w:val="00F7775C"/>
    <w:rsid w:val="00F80FB1"/>
    <w:rsid w:val="00F8319F"/>
    <w:rsid w:val="00F83AD3"/>
    <w:rsid w:val="00F84905"/>
    <w:rsid w:val="00F87E3C"/>
    <w:rsid w:val="00F9188E"/>
    <w:rsid w:val="00F92D65"/>
    <w:rsid w:val="00F951F6"/>
    <w:rsid w:val="00F95587"/>
    <w:rsid w:val="00F97506"/>
    <w:rsid w:val="00FA056A"/>
    <w:rsid w:val="00FA17F8"/>
    <w:rsid w:val="00FA22A4"/>
    <w:rsid w:val="00FA3485"/>
    <w:rsid w:val="00FA4E6E"/>
    <w:rsid w:val="00FA64B3"/>
    <w:rsid w:val="00FA67F1"/>
    <w:rsid w:val="00FA729D"/>
    <w:rsid w:val="00FB1C0B"/>
    <w:rsid w:val="00FB36DF"/>
    <w:rsid w:val="00FB463D"/>
    <w:rsid w:val="00FC3FDB"/>
    <w:rsid w:val="00FC4375"/>
    <w:rsid w:val="00FC71C5"/>
    <w:rsid w:val="00FD1C0E"/>
    <w:rsid w:val="00FD2AFD"/>
    <w:rsid w:val="00FD33CA"/>
    <w:rsid w:val="00FD6C64"/>
    <w:rsid w:val="00FE115C"/>
    <w:rsid w:val="00FE740C"/>
    <w:rsid w:val="00FF2B60"/>
    <w:rsid w:val="00FF32A3"/>
    <w:rsid w:val="00FF3681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B537E4C"/>
  <w15:chartTrackingRefBased/>
  <w15:docId w15:val="{5E9360CD-C36B-47E2-A9D0-1609BD7A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C4C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rFonts w:ascii="Cambria" w:hAnsi="Cambria" w:cs="font459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  <w:basedOn w:val="10"/>
  </w:style>
  <w:style w:type="character" w:styleId="a6">
    <w:name w:val="Strong"/>
    <w:qFormat/>
    <w:rPr>
      <w:b/>
      <w:bCs/>
    </w:rPr>
  </w:style>
  <w:style w:type="character" w:customStyle="1" w:styleId="11">
    <w:name w:val="Заголовок 1 Знак"/>
    <w:rPr>
      <w:rFonts w:ascii="Cambria" w:hAnsi="Cambria" w:cs="font459"/>
      <w:b/>
      <w:bCs/>
      <w:color w:val="365F91"/>
      <w:sz w:val="28"/>
      <w:szCs w:val="28"/>
    </w:rPr>
  </w:style>
  <w:style w:type="paragraph" w:styleId="a7">
    <w:name w:val="Title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8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84B0A"/>
    <w:rPr>
      <w:rFonts w:ascii="Times New Roman" w:hAnsi="Times New Roman" w:cs="Times New Roman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2B0B5C"/>
    <w:rPr>
      <w:rFonts w:cs="Times New Roman"/>
      <w:sz w:val="20"/>
      <w:szCs w:val="20"/>
      <w:lang w:val="x-none"/>
    </w:rPr>
  </w:style>
  <w:style w:type="character" w:customStyle="1" w:styleId="ab">
    <w:name w:val="Текст концевой сноски Знак"/>
    <w:link w:val="aa"/>
    <w:uiPriority w:val="99"/>
    <w:semiHidden/>
    <w:rsid w:val="002B0B5C"/>
    <w:rPr>
      <w:rFonts w:ascii="Calibri" w:eastAsia="SimSun" w:hAnsi="Calibri" w:cs="Calibri"/>
      <w:kern w:val="1"/>
      <w:lang w:eastAsia="ar-SA"/>
    </w:rPr>
  </w:style>
  <w:style w:type="character" w:styleId="ac">
    <w:name w:val="endnote reference"/>
    <w:uiPriority w:val="99"/>
    <w:semiHidden/>
    <w:unhideWhenUsed/>
    <w:rsid w:val="002B0B5C"/>
    <w:rPr>
      <w:vertAlign w:val="superscript"/>
    </w:rPr>
  </w:style>
  <w:style w:type="paragraph" w:styleId="ad">
    <w:name w:val="Balloon Text"/>
    <w:basedOn w:val="a"/>
    <w:link w:val="16"/>
    <w:uiPriority w:val="99"/>
    <w:semiHidden/>
    <w:unhideWhenUsed/>
    <w:rsid w:val="000669C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16">
    <w:name w:val="Текст выноски Знак1"/>
    <w:link w:val="ad"/>
    <w:uiPriority w:val="99"/>
    <w:semiHidden/>
    <w:rsid w:val="000669C0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e">
    <w:name w:val="No Spacing"/>
    <w:uiPriority w:val="1"/>
    <w:qFormat/>
    <w:rsid w:val="00CE0B81"/>
    <w:rPr>
      <w:rFonts w:ascii="Calibri" w:eastAsia="Calibri" w:hAnsi="Calibri"/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unhideWhenUsed/>
    <w:rsid w:val="009D03E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9D03EA"/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af1">
    <w:name w:val="footer"/>
    <w:basedOn w:val="a"/>
    <w:link w:val="af2"/>
    <w:uiPriority w:val="99"/>
    <w:unhideWhenUsed/>
    <w:rsid w:val="009D03E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9D03EA"/>
    <w:rPr>
      <w:rFonts w:ascii="Calibri" w:eastAsia="SimSun" w:hAnsi="Calibri" w:cs="Calibri"/>
      <w:kern w:val="1"/>
      <w:sz w:val="22"/>
      <w:szCs w:val="22"/>
      <w:lang w:eastAsia="ar-SA"/>
    </w:rPr>
  </w:style>
  <w:style w:type="table" w:styleId="af3">
    <w:name w:val="Table Grid"/>
    <w:basedOn w:val="a2"/>
    <w:uiPriority w:val="59"/>
    <w:rsid w:val="00CC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EA6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32D22-81DE-4335-B5BD-30E4D8E77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3134</Words>
  <Characters>17869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Слепухин Евгений Анатольевич</dc:creator>
  <cp:keywords/>
  <cp:lastModifiedBy>Пахомова Елена Александровна</cp:lastModifiedBy>
  <cp:revision>4</cp:revision>
  <cp:lastPrinted>2024-04-12T04:44:00Z</cp:lastPrinted>
  <dcterms:created xsi:type="dcterms:W3CDTF">2024-06-14T06:22:00Z</dcterms:created>
  <dcterms:modified xsi:type="dcterms:W3CDTF">2024-06-14T06:26:00Z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