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94C" w:rsidRPr="00EC6963" w:rsidRDefault="0061294C" w:rsidP="00EC6963">
      <w:pPr>
        <w:jc w:val="center"/>
        <w:rPr>
          <w:rFonts w:ascii="Times New Roman" w:hAnsi="Times New Roman" w:cs="Times New Roman"/>
          <w:sz w:val="28"/>
        </w:rPr>
      </w:pPr>
      <w:r w:rsidRPr="00EC6963">
        <w:rPr>
          <w:rFonts w:ascii="Times New Roman" w:hAnsi="Times New Roman" w:cs="Times New Roman"/>
          <w:sz w:val="28"/>
        </w:rPr>
        <w:t xml:space="preserve">Дополнительное описание складского комплекса по адресу пос. Знамя Октября, </w:t>
      </w:r>
      <w:proofErr w:type="spellStart"/>
      <w:r w:rsidRPr="00EC6963">
        <w:rPr>
          <w:rFonts w:ascii="Times New Roman" w:hAnsi="Times New Roman" w:cs="Times New Roman"/>
          <w:sz w:val="28"/>
        </w:rPr>
        <w:t>домовл</w:t>
      </w:r>
      <w:proofErr w:type="spellEnd"/>
      <w:r w:rsidRPr="00EC6963">
        <w:rPr>
          <w:rFonts w:ascii="Times New Roman" w:hAnsi="Times New Roman" w:cs="Times New Roman"/>
          <w:sz w:val="28"/>
        </w:rPr>
        <w:t>. 51</w:t>
      </w:r>
    </w:p>
    <w:p w:rsidR="0061294C" w:rsidRPr="0061294C" w:rsidRDefault="0061294C" w:rsidP="0061294C">
      <w:pPr>
        <w:jc w:val="both"/>
        <w:rPr>
          <w:rFonts w:ascii="Times New Roman" w:hAnsi="Times New Roman" w:cs="Times New Roman"/>
          <w:sz w:val="24"/>
        </w:rPr>
      </w:pPr>
    </w:p>
    <w:p w:rsidR="0061294C" w:rsidRPr="0061294C" w:rsidRDefault="0061294C" w:rsidP="0061294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1294C">
        <w:rPr>
          <w:rFonts w:ascii="Times New Roman" w:hAnsi="Times New Roman" w:cs="Times New Roman"/>
          <w:b/>
          <w:sz w:val="24"/>
        </w:rPr>
        <w:t>Корпуса «Б1», «Б2»</w:t>
      </w:r>
    </w:p>
    <w:p w:rsidR="0061294C" w:rsidRPr="0061294C" w:rsidRDefault="0061294C" w:rsidP="0061294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1294C" w:rsidRPr="0061294C" w:rsidRDefault="0061294C" w:rsidP="006129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1294C">
        <w:rPr>
          <w:rFonts w:ascii="Times New Roman" w:hAnsi="Times New Roman" w:cs="Times New Roman"/>
          <w:sz w:val="24"/>
        </w:rPr>
        <w:t xml:space="preserve">Ввод в эксплуатацию 04.2010г. </w:t>
      </w:r>
      <w:bookmarkStart w:id="0" w:name="_GoBack"/>
      <w:bookmarkEnd w:id="0"/>
    </w:p>
    <w:p w:rsidR="0061294C" w:rsidRPr="0061294C" w:rsidRDefault="0061294C" w:rsidP="006129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1294C">
        <w:rPr>
          <w:rFonts w:ascii="Times New Roman" w:hAnsi="Times New Roman" w:cs="Times New Roman"/>
          <w:sz w:val="24"/>
        </w:rPr>
        <w:t>Капитальный ремонт не производился</w:t>
      </w:r>
    </w:p>
    <w:p w:rsidR="0061294C" w:rsidRPr="0061294C" w:rsidRDefault="0061294C" w:rsidP="006129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1294C">
        <w:rPr>
          <w:rFonts w:ascii="Times New Roman" w:hAnsi="Times New Roman" w:cs="Times New Roman"/>
          <w:sz w:val="24"/>
        </w:rPr>
        <w:t xml:space="preserve">Материал конструкций:      </w:t>
      </w:r>
    </w:p>
    <w:p w:rsidR="0061294C" w:rsidRPr="0061294C" w:rsidRDefault="006B341F" w:rsidP="0061294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1294C" w:rsidRPr="0061294C">
        <w:rPr>
          <w:rFonts w:ascii="Times New Roman" w:hAnsi="Times New Roman" w:cs="Times New Roman"/>
          <w:sz w:val="24"/>
        </w:rPr>
        <w:t>Монолитные ж/б плиты перекрытий,</w:t>
      </w:r>
    </w:p>
    <w:p w:rsidR="0061294C" w:rsidRPr="0061294C" w:rsidRDefault="006B341F" w:rsidP="0061294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1294C" w:rsidRPr="0061294C">
        <w:rPr>
          <w:rFonts w:ascii="Times New Roman" w:hAnsi="Times New Roman" w:cs="Times New Roman"/>
          <w:sz w:val="24"/>
        </w:rPr>
        <w:t xml:space="preserve">ж/б балки. </w:t>
      </w:r>
    </w:p>
    <w:p w:rsidR="0061294C" w:rsidRPr="0061294C" w:rsidRDefault="006B341F" w:rsidP="0061294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1294C" w:rsidRPr="0061294C">
        <w:rPr>
          <w:rFonts w:ascii="Times New Roman" w:hAnsi="Times New Roman" w:cs="Times New Roman"/>
          <w:sz w:val="24"/>
        </w:rPr>
        <w:t>ж/ колонны</w:t>
      </w:r>
    </w:p>
    <w:p w:rsidR="0061294C" w:rsidRPr="0061294C" w:rsidRDefault="0061294C" w:rsidP="006129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1294C">
        <w:rPr>
          <w:rFonts w:ascii="Times New Roman" w:hAnsi="Times New Roman" w:cs="Times New Roman"/>
          <w:sz w:val="24"/>
        </w:rPr>
        <w:t>Материал стен: металлические трехслойные утепленные панели типа «</w:t>
      </w:r>
      <w:proofErr w:type="spellStart"/>
      <w:r w:rsidRPr="0061294C">
        <w:rPr>
          <w:rFonts w:ascii="Times New Roman" w:hAnsi="Times New Roman" w:cs="Times New Roman"/>
          <w:sz w:val="24"/>
        </w:rPr>
        <w:t>сендвич</w:t>
      </w:r>
      <w:proofErr w:type="spellEnd"/>
      <w:r w:rsidRPr="0061294C">
        <w:rPr>
          <w:rFonts w:ascii="Times New Roman" w:hAnsi="Times New Roman" w:cs="Times New Roman"/>
          <w:sz w:val="24"/>
        </w:rPr>
        <w:t xml:space="preserve">» - 120мм. </w:t>
      </w:r>
    </w:p>
    <w:p w:rsidR="0061294C" w:rsidRDefault="0061294C" w:rsidP="006129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1294C">
        <w:rPr>
          <w:rFonts w:ascii="Times New Roman" w:hAnsi="Times New Roman" w:cs="Times New Roman"/>
          <w:sz w:val="24"/>
        </w:rPr>
        <w:t xml:space="preserve">Полы: полимерное покрытие. </w:t>
      </w:r>
    </w:p>
    <w:p w:rsidR="0061294C" w:rsidRPr="0061294C" w:rsidRDefault="0061294C" w:rsidP="0061294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1294C" w:rsidRPr="0061294C" w:rsidRDefault="0061294C" w:rsidP="0061294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1294C">
        <w:rPr>
          <w:rFonts w:ascii="Times New Roman" w:hAnsi="Times New Roman" w:cs="Times New Roman"/>
          <w:b/>
          <w:sz w:val="24"/>
        </w:rPr>
        <w:t>Корпус «Л»</w:t>
      </w:r>
    </w:p>
    <w:p w:rsidR="0061294C" w:rsidRPr="0061294C" w:rsidRDefault="0061294C" w:rsidP="0061294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1294C" w:rsidRPr="0061294C" w:rsidRDefault="0061294C" w:rsidP="006129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1294C">
        <w:rPr>
          <w:rFonts w:ascii="Times New Roman" w:hAnsi="Times New Roman" w:cs="Times New Roman"/>
          <w:sz w:val="24"/>
        </w:rPr>
        <w:t xml:space="preserve">Материал конструкций: </w:t>
      </w:r>
    </w:p>
    <w:p w:rsidR="0061294C" w:rsidRPr="0061294C" w:rsidRDefault="0061294C" w:rsidP="006129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1294C">
        <w:rPr>
          <w:rFonts w:ascii="Times New Roman" w:hAnsi="Times New Roman" w:cs="Times New Roman"/>
          <w:sz w:val="24"/>
        </w:rPr>
        <w:t xml:space="preserve">Ввод в эксплуатацию – 80-е года 20 века </w:t>
      </w:r>
    </w:p>
    <w:p w:rsidR="0061294C" w:rsidRPr="0061294C" w:rsidRDefault="0061294C" w:rsidP="006129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1294C">
        <w:rPr>
          <w:rFonts w:ascii="Times New Roman" w:hAnsi="Times New Roman" w:cs="Times New Roman"/>
          <w:sz w:val="24"/>
        </w:rPr>
        <w:t xml:space="preserve">Капитальный ремонт производился в 2010 - 2011г.  </w:t>
      </w:r>
    </w:p>
    <w:p w:rsidR="0061294C" w:rsidRDefault="0061294C" w:rsidP="006129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1294C">
        <w:rPr>
          <w:rFonts w:ascii="Times New Roman" w:hAnsi="Times New Roman" w:cs="Times New Roman"/>
          <w:sz w:val="24"/>
        </w:rPr>
        <w:t xml:space="preserve">Несущие конструкции: кирпичные стены, ж/б и металлические колонны, ж/б балки, ригели, плиты перекрытия. </w:t>
      </w:r>
    </w:p>
    <w:p w:rsidR="0061294C" w:rsidRPr="0061294C" w:rsidRDefault="0061294C" w:rsidP="006129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1294C">
        <w:rPr>
          <w:rFonts w:ascii="Times New Roman" w:hAnsi="Times New Roman" w:cs="Times New Roman"/>
          <w:sz w:val="24"/>
        </w:rPr>
        <w:t xml:space="preserve">Полы: полимерное покрытие.   </w:t>
      </w:r>
    </w:p>
    <w:p w:rsidR="0061294C" w:rsidRPr="0061294C" w:rsidRDefault="0061294C" w:rsidP="006129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1294C">
        <w:rPr>
          <w:rFonts w:ascii="Times New Roman" w:hAnsi="Times New Roman" w:cs="Times New Roman"/>
          <w:sz w:val="24"/>
        </w:rPr>
        <w:t>Стены: кирпичные, навесные керамзитобетонные панели и трехслойные панели типа «</w:t>
      </w:r>
      <w:proofErr w:type="spellStart"/>
      <w:r w:rsidRPr="0061294C">
        <w:rPr>
          <w:rFonts w:ascii="Times New Roman" w:hAnsi="Times New Roman" w:cs="Times New Roman"/>
          <w:sz w:val="24"/>
        </w:rPr>
        <w:t>сендвич</w:t>
      </w:r>
      <w:proofErr w:type="spellEnd"/>
      <w:r w:rsidRPr="0061294C">
        <w:rPr>
          <w:rFonts w:ascii="Times New Roman" w:hAnsi="Times New Roman" w:cs="Times New Roman"/>
          <w:sz w:val="24"/>
        </w:rPr>
        <w:t>»</w:t>
      </w:r>
    </w:p>
    <w:p w:rsidR="0061294C" w:rsidRPr="0061294C" w:rsidRDefault="0061294C" w:rsidP="006129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1294C">
        <w:rPr>
          <w:rFonts w:ascii="Times New Roman" w:hAnsi="Times New Roman" w:cs="Times New Roman"/>
          <w:sz w:val="24"/>
        </w:rPr>
        <w:t xml:space="preserve">Каркас: пространственные решетчатые конструкции типа «Кисловодск». В АБК и пристройках из сборных ж/б </w:t>
      </w:r>
      <w:proofErr w:type="gramStart"/>
      <w:r w:rsidRPr="0061294C">
        <w:rPr>
          <w:rFonts w:ascii="Times New Roman" w:hAnsi="Times New Roman" w:cs="Times New Roman"/>
          <w:sz w:val="24"/>
        </w:rPr>
        <w:t>колонн ,</w:t>
      </w:r>
      <w:proofErr w:type="gramEnd"/>
      <w:r w:rsidRPr="0061294C">
        <w:rPr>
          <w:rFonts w:ascii="Times New Roman" w:hAnsi="Times New Roman" w:cs="Times New Roman"/>
          <w:sz w:val="24"/>
        </w:rPr>
        <w:t xml:space="preserve"> балок, плит перекрытия и покрытия. </w:t>
      </w:r>
    </w:p>
    <w:p w:rsidR="0061294C" w:rsidRPr="0061294C" w:rsidRDefault="0061294C" w:rsidP="006129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1294C">
        <w:rPr>
          <w:rFonts w:ascii="Times New Roman" w:hAnsi="Times New Roman" w:cs="Times New Roman"/>
          <w:sz w:val="24"/>
        </w:rPr>
        <w:t xml:space="preserve">Полы: полимерное покрытие. </w:t>
      </w:r>
    </w:p>
    <w:p w:rsidR="0061294C" w:rsidRPr="0061294C" w:rsidRDefault="0061294C" w:rsidP="006129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1294C">
        <w:rPr>
          <w:rFonts w:ascii="Times New Roman" w:hAnsi="Times New Roman" w:cs="Times New Roman"/>
          <w:sz w:val="24"/>
        </w:rPr>
        <w:t xml:space="preserve">Информация о предписаниях надзорных органов </w:t>
      </w:r>
    </w:p>
    <w:p w:rsidR="0061294C" w:rsidRPr="0061294C" w:rsidRDefault="0061294C" w:rsidP="0061294C">
      <w:pPr>
        <w:pStyle w:val="a3"/>
        <w:jc w:val="both"/>
        <w:rPr>
          <w:rFonts w:ascii="Times New Roman" w:hAnsi="Times New Roman" w:cs="Times New Roman"/>
          <w:sz w:val="24"/>
        </w:rPr>
      </w:pPr>
      <w:r w:rsidRPr="0061294C">
        <w:rPr>
          <w:rFonts w:ascii="Times New Roman" w:hAnsi="Times New Roman" w:cs="Times New Roman"/>
          <w:sz w:val="24"/>
        </w:rPr>
        <w:t xml:space="preserve">– 2021г. плановая проверка МТУ </w:t>
      </w:r>
      <w:proofErr w:type="spellStart"/>
      <w:r w:rsidRPr="0061294C">
        <w:rPr>
          <w:rFonts w:ascii="Times New Roman" w:hAnsi="Times New Roman" w:cs="Times New Roman"/>
          <w:sz w:val="24"/>
        </w:rPr>
        <w:t>Ростехнадзор</w:t>
      </w:r>
      <w:proofErr w:type="spellEnd"/>
      <w:r w:rsidRPr="0061294C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61294C">
        <w:rPr>
          <w:rFonts w:ascii="Times New Roman" w:hAnsi="Times New Roman" w:cs="Times New Roman"/>
          <w:sz w:val="24"/>
        </w:rPr>
        <w:t>газопотребление</w:t>
      </w:r>
      <w:proofErr w:type="spellEnd"/>
      <w:r w:rsidRPr="0061294C">
        <w:rPr>
          <w:rFonts w:ascii="Times New Roman" w:hAnsi="Times New Roman" w:cs="Times New Roman"/>
          <w:sz w:val="24"/>
        </w:rPr>
        <w:t xml:space="preserve">). Замечания устранены – проверка закрыта. </w:t>
      </w:r>
    </w:p>
    <w:p w:rsidR="0061294C" w:rsidRPr="0061294C" w:rsidRDefault="0061294C" w:rsidP="0061294C">
      <w:pPr>
        <w:pStyle w:val="a3"/>
        <w:jc w:val="both"/>
        <w:rPr>
          <w:rFonts w:ascii="Times New Roman" w:hAnsi="Times New Roman" w:cs="Times New Roman"/>
          <w:sz w:val="24"/>
        </w:rPr>
      </w:pPr>
      <w:r w:rsidRPr="0061294C">
        <w:rPr>
          <w:rFonts w:ascii="Times New Roman" w:hAnsi="Times New Roman" w:cs="Times New Roman"/>
          <w:sz w:val="24"/>
        </w:rPr>
        <w:t xml:space="preserve">– 2021г. плановая проверка </w:t>
      </w:r>
      <w:proofErr w:type="spellStart"/>
      <w:r w:rsidRPr="0061294C">
        <w:rPr>
          <w:rFonts w:ascii="Times New Roman" w:hAnsi="Times New Roman" w:cs="Times New Roman"/>
          <w:sz w:val="24"/>
        </w:rPr>
        <w:t>Роспотребнадзор</w:t>
      </w:r>
      <w:proofErr w:type="spellEnd"/>
      <w:r w:rsidRPr="0061294C">
        <w:rPr>
          <w:rFonts w:ascii="Times New Roman" w:hAnsi="Times New Roman" w:cs="Times New Roman"/>
          <w:sz w:val="24"/>
        </w:rPr>
        <w:t>. Замечания устранены – проверка закрыта.</w:t>
      </w:r>
    </w:p>
    <w:p w:rsidR="001D7997" w:rsidRDefault="001D7997"/>
    <w:sectPr w:rsidR="001D7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C1FB7"/>
    <w:multiLevelType w:val="hybridMultilevel"/>
    <w:tmpl w:val="EFB23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6C"/>
    <w:rsid w:val="001D7997"/>
    <w:rsid w:val="0061294C"/>
    <w:rsid w:val="006B341F"/>
    <w:rsid w:val="00B1016C"/>
    <w:rsid w:val="00EC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2A41C-35E4-4598-8D0D-1DEB7D0B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94C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Щёлкова Елена</dc:creator>
  <cp:keywords/>
  <dc:description/>
  <cp:lastModifiedBy>Щёлкова Елена</cp:lastModifiedBy>
  <cp:revision>4</cp:revision>
  <dcterms:created xsi:type="dcterms:W3CDTF">2022-01-18T10:10:00Z</dcterms:created>
  <dcterms:modified xsi:type="dcterms:W3CDTF">2022-01-18T10:15:00Z</dcterms:modified>
</cp:coreProperties>
</file>