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B6C6" w14:textId="77777777" w:rsidR="00680B7C" w:rsidRDefault="00680B7C" w:rsidP="00680B7C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753BB60C" w14:textId="77777777" w:rsidR="00680B7C" w:rsidRDefault="00680B7C" w:rsidP="00680B7C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запроса предложений в электронной форме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5811"/>
      </w:tblGrid>
      <w:tr w:rsidR="00680B7C" w14:paraId="55E35F58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EC3EEB0" w14:textId="77777777" w:rsidR="00680B7C" w:rsidRDefault="00680B7C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DA88106" w14:textId="77777777" w:rsidR="00680B7C" w:rsidRDefault="00680B7C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Параметр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46A87AB" w14:textId="77777777" w:rsidR="00680B7C" w:rsidRDefault="00680B7C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Описание</w:t>
            </w:r>
          </w:p>
        </w:tc>
      </w:tr>
      <w:tr w:rsidR="00680B7C" w14:paraId="73EC824C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A3F7" w14:textId="77777777" w:rsidR="00680B7C" w:rsidRDefault="00680B7C" w:rsidP="00680B7C">
            <w:pPr>
              <w:pStyle w:val="af9"/>
              <w:numPr>
                <w:ilvl w:val="0"/>
                <w:numId w:val="9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7EAEA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Процедура размещена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BBE9D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электронной торговой площадке для частного бизнеса </w:t>
            </w:r>
          </w:p>
        </w:tc>
      </w:tr>
      <w:tr w:rsidR="00680B7C" w14:paraId="2FA28F1B" w14:textId="77777777" w:rsidTr="006C184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34F98B7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Информация о процедуре</w:t>
            </w:r>
          </w:p>
        </w:tc>
      </w:tr>
      <w:tr w:rsidR="00680B7C" w14:paraId="54CCE04C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47F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ECC5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F0A0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Электронный запрос предложений</w:t>
            </w:r>
          </w:p>
        </w:tc>
      </w:tr>
      <w:tr w:rsidR="00680B7C" w14:paraId="3B766300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A9F6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20DB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6E8" w14:textId="77777777" w:rsidR="00680B7C" w:rsidRDefault="00680B7C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Формирование реестра проверенных Участников.</w:t>
            </w:r>
          </w:p>
          <w:p w14:paraId="279C78B6" w14:textId="1B2B1928" w:rsidR="00680B7C" w:rsidRDefault="00680B7C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Включение участника закупки (далее – Участник) в Реестр специализированных компаний Банка, оказывающих услуги </w:t>
            </w:r>
            <w:r w:rsidR="0032498C" w:rsidRPr="00A126CD">
              <w:rPr>
                <w:rFonts w:ascii="Times New Roman" w:eastAsia="Calibri" w:hAnsi="Times New Roman" w:cs="Times New Roman"/>
                <w:b/>
              </w:rPr>
              <w:t>в рамках</w:t>
            </w:r>
            <w:r w:rsidR="00615218">
              <w:rPr>
                <w:rFonts w:ascii="Times New Roman" w:eastAsia="Calibri" w:hAnsi="Times New Roman" w:cs="Times New Roman"/>
                <w:b/>
              </w:rPr>
              <w:t xml:space="preserve"> проведения</w:t>
            </w:r>
            <w:r w:rsidR="0032498C" w:rsidRPr="00A126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2498C">
              <w:rPr>
                <w:rFonts w:ascii="Times New Roman" w:eastAsia="Calibri" w:hAnsi="Times New Roman" w:cs="Times New Roman"/>
                <w:b/>
              </w:rPr>
              <w:t>независимой экспертной оценки</w:t>
            </w:r>
            <w:r w:rsidR="0032498C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далее – Реестр) с целью последующего заключения договоров по результатам внутренней закупочной процедуры (закупки) среди компаний, включенных в Реестр (далее – Договор, Договоры).</w:t>
            </w:r>
          </w:p>
          <w:p w14:paraId="38CF9D35" w14:textId="77777777" w:rsidR="00680B7C" w:rsidRDefault="00680B7C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Заявка на участие в электронном запросе предложений направляется участником оператору электронной площадки в форме документов, содержащих данные, предусмотренные в документации. </w:t>
            </w:r>
          </w:p>
          <w:p w14:paraId="0FCED1D9" w14:textId="77777777" w:rsidR="00680B7C" w:rsidRDefault="00680B7C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течение одного часа с момента получения заявки на участие в электронном запросе предложений оператор электронной площадки обязан присвоить ей порядковый номер и подтвердить в форме электронного документа, направляемого участнику, подавшему указанную заявку, ее получение с указанием присвоенного ей порядкового номера. </w:t>
            </w:r>
          </w:p>
          <w:p w14:paraId="0C553246" w14:textId="77777777" w:rsidR="00680B7C" w:rsidRDefault="00680B7C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 электронного запроса предложений вправе подать только одну заявку на участие в отношении каждого объекта закупки.</w:t>
            </w:r>
          </w:p>
        </w:tc>
      </w:tr>
      <w:tr w:rsidR="00680B7C" w14:paraId="2762B9F5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9FC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E139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завершения приёма заявок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1808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22.07.2024</w:t>
            </w:r>
          </w:p>
        </w:tc>
      </w:tr>
      <w:tr w:rsidR="00680B7C" w14:paraId="2A06A27F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7AF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7996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выбора победителя</w:t>
            </w:r>
            <w:r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2E23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680B7C" w14:paraId="5C4F65A8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B4D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58A7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Список документов по процедуре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FD25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Техническое задание</w:t>
            </w:r>
          </w:p>
        </w:tc>
      </w:tr>
      <w:tr w:rsidR="00680B7C" w14:paraId="126D394C" w14:textId="77777777" w:rsidTr="006C184D">
        <w:trPr>
          <w:trHeight w:val="4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CFBC97A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Параметры процедуры</w:t>
            </w:r>
          </w:p>
        </w:tc>
      </w:tr>
      <w:tr w:rsidR="00680B7C" w14:paraId="2F2AC4AD" w14:textId="77777777" w:rsidTr="006C18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259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8A7A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Предусмотрен выбор победителя по процедуре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1C425D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680B7C" w14:paraId="77BF2B7C" w14:textId="77777777" w:rsidTr="006C18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E0FD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FF9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091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680B7C" w14:paraId="64B63D16" w14:textId="77777777" w:rsidTr="006C184D">
        <w:trPr>
          <w:trHeight w:val="3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8D1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508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Отображение предложений для Участников</w:t>
            </w:r>
            <w:r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C0E87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680B7C" w14:paraId="72D34E59" w14:textId="77777777" w:rsidTr="006C18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727F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557D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712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80B7C" w14:paraId="7C4ABEA4" w14:textId="77777777" w:rsidTr="006C18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11B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D8E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Процедура с указанием ТРУ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464C6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680B7C" w14:paraId="6ABDCFF3" w14:textId="77777777" w:rsidTr="006C18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9B0E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3D22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B0C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680B7C" w14:paraId="5DFBFE81" w14:textId="77777777" w:rsidTr="006C184D">
        <w:trPr>
          <w:trHeight w:val="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041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A492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Отображение предложений для Участников при переторжке</w:t>
            </w:r>
            <w:r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D4F66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680B7C" w14:paraId="60F15BDA" w14:textId="77777777" w:rsidTr="006C18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7DD8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9F4A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8DD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680B7C" w14:paraId="7D40B4DD" w14:textId="77777777" w:rsidTr="006C18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4AC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123A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Отображение наименования победителя другим участникам</w:t>
            </w:r>
            <w:r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0AB" w14:textId="77777777" w:rsidR="00680B7C" w:rsidRDefault="00680B7C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</w:tr>
      <w:tr w:rsidR="00680B7C" w14:paraId="5091B939" w14:textId="77777777" w:rsidTr="006C18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6CD6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0C9C" w14:textId="77777777" w:rsidR="00680B7C" w:rsidRDefault="00680B7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3B7F5C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680B7C" w14:paraId="7EC9B580" w14:textId="77777777" w:rsidTr="006C184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17BA085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Организатор торгов</w:t>
            </w:r>
          </w:p>
        </w:tc>
      </w:tr>
      <w:tr w:rsidR="00680B7C" w14:paraId="0E35ED14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FA2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C9BB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E766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680B7C" w14:paraId="49FC4E09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482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5A91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3042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680B7C" w14:paraId="5A716DDD" w14:textId="77777777" w:rsidTr="006C184D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4FC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AFF6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местонахождения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FF2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680B7C" w14:paraId="2D652CD7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727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6446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BADB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680B7C" w14:paraId="52F6A61F" w14:textId="77777777" w:rsidTr="006C184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D76004F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Основной заказчик</w:t>
            </w:r>
          </w:p>
        </w:tc>
      </w:tr>
      <w:tr w:rsidR="00680B7C" w14:paraId="49AD0512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1C8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8C6D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21C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680B7C" w14:paraId="1BAD7551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8C5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1041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основного заказчика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5A6A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680B7C" w14:paraId="3C735D96" w14:textId="77777777" w:rsidTr="006C184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87A71F9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680B7C" w14:paraId="4031ED4D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E32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71AD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ответственного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C7B3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Хамовская-Валленрат Екатерина</w:t>
            </w:r>
          </w:p>
        </w:tc>
      </w:tr>
      <w:tr w:rsidR="00680B7C" w14:paraId="38035DEA" w14:textId="77777777" w:rsidTr="006C184D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38E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BD99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565A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+7 (495) 777-11-77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7195</w:t>
            </w:r>
          </w:p>
        </w:tc>
      </w:tr>
      <w:tr w:rsidR="00680B7C" w14:paraId="199E65A0" w14:textId="77777777" w:rsidTr="006C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BB8" w14:textId="77777777" w:rsidR="00680B7C" w:rsidRDefault="00680B7C" w:rsidP="00680B7C">
            <w:pPr>
              <w:pStyle w:val="af9"/>
              <w:numPr>
                <w:ilvl w:val="0"/>
                <w:numId w:val="10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C725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676" w14:textId="77777777" w:rsidR="00680B7C" w:rsidRDefault="00680B7C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Hamovskaya_Vallenrat@maritimebank.com</w:t>
            </w:r>
          </w:p>
        </w:tc>
      </w:tr>
    </w:tbl>
    <w:p w14:paraId="6CAD6CE9" w14:textId="77777777" w:rsidR="00680B7C" w:rsidRDefault="00680B7C" w:rsidP="00680B7C">
      <w:pPr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bottomFromText="160" w:vertAnchor="text" w:tblpX="-322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513"/>
        <w:gridCol w:w="6"/>
      </w:tblGrid>
      <w:tr w:rsidR="00680B7C" w14:paraId="063A86FC" w14:textId="77777777" w:rsidTr="00FB785F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43812EA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« Наименование лота»</w:t>
            </w:r>
          </w:p>
        </w:tc>
      </w:tr>
      <w:tr w:rsidR="00680B7C" w14:paraId="3999DCE9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E591B36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B7599CC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Информация о лоте </w:t>
            </w:r>
          </w:p>
        </w:tc>
      </w:tr>
      <w:tr w:rsidR="00680B7C" w14:paraId="71B74121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A27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BD43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Основание для заключения Договоров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66D1" w14:textId="03018A2B" w:rsidR="00680B7C" w:rsidRDefault="00680B7C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Оказание услуг для Банка </w:t>
            </w:r>
            <w:r w:rsidRPr="00A126CD">
              <w:rPr>
                <w:rFonts w:ascii="Times New Roman" w:eastAsia="Calibri" w:hAnsi="Times New Roman" w:cs="Times New Roman"/>
                <w:b/>
              </w:rPr>
              <w:t xml:space="preserve">в рамках </w:t>
            </w:r>
            <w:r w:rsidR="00615218">
              <w:rPr>
                <w:rFonts w:ascii="Times New Roman" w:eastAsia="Calibri" w:hAnsi="Times New Roman" w:cs="Times New Roman"/>
                <w:b/>
              </w:rPr>
              <w:t xml:space="preserve">проведения </w:t>
            </w:r>
            <w:r w:rsidR="0032498C">
              <w:rPr>
                <w:rFonts w:ascii="Times New Roman" w:eastAsia="Calibri" w:hAnsi="Times New Roman" w:cs="Times New Roman"/>
                <w:b/>
              </w:rPr>
              <w:t xml:space="preserve">независимой экспертной </w:t>
            </w:r>
            <w:r w:rsidR="008E0CB8">
              <w:rPr>
                <w:rFonts w:ascii="Times New Roman" w:eastAsia="Calibri" w:hAnsi="Times New Roman" w:cs="Times New Roman"/>
                <w:b/>
              </w:rPr>
              <w:t>оценки</w:t>
            </w:r>
            <w:r>
              <w:rPr>
                <w:rFonts w:ascii="Times New Roman" w:eastAsia="Calibri" w:hAnsi="Times New Roman" w:cs="Times New Roman"/>
              </w:rPr>
              <w:t>, включая, но не ограничиваясь:</w:t>
            </w:r>
          </w:p>
          <w:p w14:paraId="3AF928E5" w14:textId="015C2BC7" w:rsidR="002A3937" w:rsidRDefault="00680B7C" w:rsidP="002A3937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8E0CB8">
              <w:rPr>
                <w:rFonts w:ascii="Times New Roman" w:eastAsia="Calibri" w:hAnsi="Times New Roman" w:cs="Times New Roman"/>
              </w:rPr>
              <w:t xml:space="preserve">независимая экспертная </w:t>
            </w:r>
            <w:r w:rsidR="002A3937">
              <w:rPr>
                <w:rFonts w:ascii="Times New Roman" w:eastAsia="Calibri" w:hAnsi="Times New Roman" w:cs="Times New Roman"/>
              </w:rPr>
              <w:t>оценка бизнеса;</w:t>
            </w:r>
          </w:p>
          <w:p w14:paraId="632AA3DE" w14:textId="5E03A4DF" w:rsidR="002A3937" w:rsidRDefault="002A3937" w:rsidP="002A3937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A3937">
              <w:rPr>
                <w:rFonts w:ascii="Times New Roman" w:eastAsia="Calibri" w:hAnsi="Times New Roman" w:cs="Times New Roman"/>
              </w:rPr>
              <w:t>оценка прав требования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4CD8EC8E" w14:textId="6A8D4FCA" w:rsidR="00D3466F" w:rsidRPr="002A3937" w:rsidRDefault="00D3466F" w:rsidP="002A3937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переоценка прав требования;</w:t>
            </w:r>
          </w:p>
          <w:p w14:paraId="75DD59AE" w14:textId="1C72C651" w:rsidR="002A3937" w:rsidRPr="002A3937" w:rsidRDefault="002A3937" w:rsidP="002A3937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A3937">
              <w:rPr>
                <w:rFonts w:ascii="Times New Roman" w:eastAsia="Calibri" w:hAnsi="Times New Roman" w:cs="Times New Roman"/>
              </w:rPr>
              <w:t>оценка нематериальных активов</w:t>
            </w:r>
            <w:r w:rsidR="0032498C">
              <w:rPr>
                <w:rFonts w:ascii="Times New Roman" w:eastAsia="Calibri" w:hAnsi="Times New Roman" w:cs="Times New Roman"/>
              </w:rPr>
              <w:t xml:space="preserve"> и интеллектуальной собственности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47347798" w14:textId="66C05D7E" w:rsidR="002A3937" w:rsidRDefault="002A3937" w:rsidP="002A3937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C0336E">
              <w:rPr>
                <w:rFonts w:ascii="Times New Roman" w:eastAsia="Calibri" w:hAnsi="Times New Roman" w:cs="Times New Roman"/>
              </w:rPr>
              <w:t>оценка недвижимости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7BF499A5" w14:textId="384EEF05" w:rsidR="00680B7C" w:rsidRDefault="00680B7C" w:rsidP="00FB785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Предмет Договоров определяется исходя из потребности Банка применительно к каждой проводимой Банком закупке. </w:t>
            </w:r>
          </w:p>
        </w:tc>
      </w:tr>
      <w:tr w:rsidR="00680B7C" w14:paraId="3DBCE6CB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884D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A872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Место  оказания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F946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Дистанционно по месту нахождения Участника с последующей приемкой Услуг Банком</w:t>
            </w:r>
            <w:r>
              <w:rPr>
                <w:rFonts w:ascii="Times New Roman" w:eastAsia="Calibri" w:hAnsi="Times New Roman" w:cs="Times New Roman"/>
              </w:rPr>
              <w:t xml:space="preserve"> (Российская Федерация, 117105, г. Москва,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1/5. В рабочие дни с понедельника по четверг с 9:00 до 18:00, в пятницу с 9:00 до 16:45 в помещении, указанном Банком).</w:t>
            </w:r>
          </w:p>
        </w:tc>
      </w:tr>
      <w:tr w:rsidR="00680B7C" w14:paraId="4B30A6CE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6F6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4D57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Срок  оказания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08BA" w14:textId="2C093038" w:rsidR="00680B7C" w:rsidRDefault="00680B7C" w:rsidP="00A73EB7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A73EB7" w:rsidRPr="00A73EB7">
              <w:rPr>
                <w:rFonts w:ascii="Times New Roman" w:eastAsia="Calibri" w:hAnsi="Times New Roman" w:cs="Times New Roman"/>
              </w:rPr>
              <w:t>1</w:t>
            </w:r>
            <w:r w:rsidR="00A73EB7">
              <w:rPr>
                <w:rFonts w:ascii="Times New Roman" w:eastAsia="Calibri" w:hAnsi="Times New Roman" w:cs="Times New Roman"/>
              </w:rPr>
              <w:t>5 (пятнадцати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) до 30 (тридцати) календарных дней, в зависимости от объема задач и предмета Договоров, с даты заключения Договора.</w:t>
            </w:r>
          </w:p>
        </w:tc>
      </w:tr>
      <w:tr w:rsidR="00680B7C" w14:paraId="2AD5E6FD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182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9571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Адрес и детали  оказания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F940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Дистанционно по месту нахождения Участника с последующей приемкой Услуг Банком</w:t>
            </w:r>
            <w:r>
              <w:rPr>
                <w:rFonts w:ascii="Times New Roman" w:eastAsia="Calibri" w:hAnsi="Times New Roman" w:cs="Times New Roman"/>
              </w:rPr>
              <w:t xml:space="preserve"> (Российская Федерация, 117105, г. Москва,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1/5. В рабочие дни с понедельника по четверг с 9:00 до 18:00, в пятницу с 9:00 до 16:45 в помещении, указанном Банком).</w:t>
            </w:r>
          </w:p>
        </w:tc>
      </w:tr>
      <w:tr w:rsidR="00680B7C" w14:paraId="4BE1829F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079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269F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Условия оплаты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748F" w14:textId="77777777" w:rsidR="00680B7C" w:rsidRDefault="0068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в рублях РФ по курсу ЦБ на день оплаты безналичным расчетом:</w:t>
            </w:r>
          </w:p>
          <w:p w14:paraId="6E7560C5" w14:textId="77777777" w:rsidR="00680B7C" w:rsidRDefault="00680B7C">
            <w:pPr>
              <w:keepNext/>
              <w:keepLines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30% стоимости Договора в течение 5 (пяти) рабочих дней с даты подписания Договора,</w:t>
            </w:r>
          </w:p>
          <w:p w14:paraId="280E6911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70% стоимости Договора в течение 5 (пяти) рабочих с даты подписания сторонами Акта оказания услуг.</w:t>
            </w:r>
          </w:p>
        </w:tc>
      </w:tr>
      <w:tr w:rsidR="00680B7C" w14:paraId="2E872FA3" w14:textId="77777777" w:rsidTr="00FB785F">
        <w:trPr>
          <w:gridAfter w:val="1"/>
          <w:wAfter w:w="6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89D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5342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Выбор нескольких победителей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BF8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680B7C" w14:paraId="1BEE0896" w14:textId="77777777" w:rsidTr="00FB785F">
        <w:trPr>
          <w:gridAfter w:val="1"/>
          <w:wAfter w:w="6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231" w14:textId="77777777" w:rsidR="00680B7C" w:rsidRDefault="00680B7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CA56" w14:textId="77777777" w:rsidR="00680B7C" w:rsidRDefault="00680B7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B2958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680B7C" w14:paraId="3D7745D5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076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0AA9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Начальная максимальная цена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CD49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указания цены</w:t>
            </w:r>
          </w:p>
        </w:tc>
      </w:tr>
      <w:tr w:rsidR="00680B7C" w14:paraId="5F0813FC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DD4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027F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Валюта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316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Рубли РФ</w:t>
            </w:r>
          </w:p>
        </w:tc>
      </w:tr>
      <w:tr w:rsidR="00680B7C" w14:paraId="69D7609C" w14:textId="77777777" w:rsidTr="00FB785F">
        <w:trPr>
          <w:gridAfter w:val="1"/>
          <w:wAfter w:w="6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117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2154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 учетом НДС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87626A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680B7C" w14:paraId="0892DDEA" w14:textId="77777777" w:rsidTr="00FB785F">
        <w:trPr>
          <w:gridAfter w:val="1"/>
          <w:wAfter w:w="6" w:type="dxa"/>
          <w:trHeight w:val="2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344A" w14:textId="77777777" w:rsidR="00680B7C" w:rsidRDefault="00680B7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B8C7" w14:textId="77777777" w:rsidR="00680B7C" w:rsidRDefault="00680B7C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F1E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680B7C" w14:paraId="04FB24B4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0F96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C1A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Категория ОКПД2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42D" w14:textId="77CA9C0B" w:rsidR="00680B7C" w:rsidRDefault="000762E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0762EB">
              <w:rPr>
                <w:rFonts w:ascii="Times New Roman" w:eastAsia="Calibri" w:hAnsi="Times New Roman" w:cs="Times New Roman"/>
              </w:rPr>
              <w:t>68.31.16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0762EB">
              <w:rPr>
                <w:rFonts w:ascii="Times New Roman" w:eastAsia="Calibri" w:hAnsi="Times New Roman" w:cs="Times New Roman"/>
              </w:rPr>
              <w:t xml:space="preserve"> 74.90.12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80B7C">
              <w:rPr>
                <w:rFonts w:ascii="Times New Roman" w:eastAsia="Calibri" w:hAnsi="Times New Roman" w:cs="Times New Roman"/>
              </w:rPr>
              <w:t>и др.</w:t>
            </w:r>
          </w:p>
        </w:tc>
      </w:tr>
      <w:tr w:rsidR="00680B7C" w14:paraId="237DD672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D5A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80B1" w14:textId="77777777" w:rsidR="00680B7C" w:rsidRDefault="00680B7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Список документов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EED4" w14:textId="3B096BAA" w:rsidR="00680B7C" w:rsidRDefault="00C0336E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т</w:t>
            </w:r>
            <w:r w:rsidR="00680B7C">
              <w:rPr>
                <w:rFonts w:ascii="Times New Roman" w:eastAsia="Calibri" w:hAnsi="Times New Roman" w:cs="Times New Roman"/>
              </w:rPr>
              <w:t>ехническое задание;</w:t>
            </w:r>
          </w:p>
          <w:p w14:paraId="1DBAFD68" w14:textId="2FAAD23E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предложение Участника Банку о включении в Реестр </w:t>
            </w:r>
            <w:r w:rsidR="00FB785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в свободной форме</w:t>
            </w:r>
            <w:r w:rsidR="00FB785F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9982FB6" w14:textId="77777777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карточка (анкета) Участника с указанием информации: полное наименование Участника, организационно - правовая форма, корпоративная структура,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адреса электронной почты;</w:t>
            </w:r>
          </w:p>
          <w:p w14:paraId="4E6B240C" w14:textId="77777777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сканированные копии ИНН, ОГРН, устава, протокола назначения руководителя (директора);</w:t>
            </w:r>
          </w:p>
          <w:p w14:paraId="7F52AC68" w14:textId="77777777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краткие сведения об Участнике в свободной форме с описанием основных направлений деятельности и инфраструктуры Участника (возможно в формате презентации .</w:t>
            </w:r>
            <w:proofErr w:type="spellStart"/>
            <w:r>
              <w:rPr>
                <w:rFonts w:ascii="Times New Roman" w:eastAsia="Calibri" w:hAnsi="Times New Roman" w:cs="Times New Roman"/>
              </w:rPr>
              <w:t>pptx</w:t>
            </w:r>
            <w:proofErr w:type="spellEnd"/>
            <w:r>
              <w:rPr>
                <w:rFonts w:ascii="Times New Roman" w:eastAsia="Calibri" w:hAnsi="Times New Roman" w:cs="Times New Roman"/>
              </w:rPr>
              <w:t>);</w:t>
            </w:r>
          </w:p>
          <w:p w14:paraId="21AD1FFF" w14:textId="77777777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финансовая отчетность Участника за последний отчетный период;</w:t>
            </w:r>
          </w:p>
          <w:p w14:paraId="09B14A30" w14:textId="77777777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опыте работы Участника в соответствующей области, информация о наличии рейтингов, наличии в штате необходимых специалистов, крупных клиентах (по теме конкретной закупочной процедуры);</w:t>
            </w:r>
          </w:p>
          <w:p w14:paraId="7177D107" w14:textId="57C4D8DE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примеры </w:t>
            </w:r>
            <w:r w:rsidR="00CC69E8">
              <w:rPr>
                <w:rFonts w:ascii="Times New Roman" w:eastAsia="Calibri" w:hAnsi="Times New Roman" w:cs="Times New Roman"/>
              </w:rPr>
              <w:t>выполненных проектов –</w:t>
            </w:r>
            <w:r w:rsidR="00C033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отчетов</w:t>
            </w:r>
            <w:r w:rsidR="00CC69E8">
              <w:rPr>
                <w:rFonts w:ascii="Times New Roman" w:eastAsia="Calibri" w:hAnsi="Times New Roman" w:cs="Times New Roman"/>
              </w:rPr>
              <w:t>,</w:t>
            </w:r>
            <w:r w:rsidR="006C4FA2">
              <w:rPr>
                <w:rFonts w:ascii="Times New Roman" w:eastAsia="Calibri" w:hAnsi="Times New Roman" w:cs="Times New Roman"/>
              </w:rPr>
              <w:t xml:space="preserve"> заключений </w:t>
            </w:r>
            <w:r>
              <w:rPr>
                <w:rFonts w:ascii="Times New Roman" w:eastAsia="Calibri" w:hAnsi="Times New Roman" w:cs="Times New Roman"/>
              </w:rPr>
              <w:t>(по выбору Участника</w:t>
            </w:r>
            <w:r w:rsidR="00FB785F">
              <w:rPr>
                <w:rFonts w:ascii="Times New Roman" w:eastAsia="Calibri" w:hAnsi="Times New Roman" w:cs="Times New Roman"/>
              </w:rPr>
              <w:t xml:space="preserve"> в обезличенном виде</w:t>
            </w:r>
            <w:r>
              <w:rPr>
                <w:rFonts w:ascii="Times New Roman" w:eastAsia="Calibri" w:hAnsi="Times New Roman" w:cs="Times New Roman"/>
              </w:rPr>
              <w:t>);</w:t>
            </w:r>
          </w:p>
          <w:p w14:paraId="1C9ADF39" w14:textId="77777777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письмо об отсутствии задолженности перед налоговыми органами и внебюджетными фондами;</w:t>
            </w:r>
          </w:p>
          <w:p w14:paraId="7C7253E9" w14:textId="5D2F748A" w:rsidR="00680B7C" w:rsidRDefault="00680B7C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письмо об отсутствии возбужденных уголовных дел и неснятых судимостей с должностных лиц </w:t>
            </w:r>
            <w:r w:rsidR="00C163EF">
              <w:rPr>
                <w:rFonts w:ascii="Times New Roman" w:eastAsia="Calibri" w:hAnsi="Times New Roman" w:cs="Times New Roman"/>
              </w:rPr>
              <w:t>Участника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7A4371F" w14:textId="40189BC4" w:rsidR="007A5D99" w:rsidRDefault="00680B7C" w:rsidP="00FB785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7A5D99">
              <w:rPr>
                <w:rFonts w:ascii="Times New Roman" w:eastAsia="Calibri" w:hAnsi="Times New Roman" w:cs="Times New Roman"/>
              </w:rPr>
              <w:t>письмо – подтверждение</w:t>
            </w:r>
            <w:r w:rsidR="006C184D">
              <w:rPr>
                <w:rFonts w:ascii="Times New Roman" w:eastAsia="Calibri" w:hAnsi="Times New Roman" w:cs="Times New Roman"/>
              </w:rPr>
              <w:t xml:space="preserve"> наличия</w:t>
            </w:r>
            <w:r w:rsidR="007A5D99">
              <w:rPr>
                <w:rFonts w:ascii="Times New Roman" w:eastAsia="Calibri" w:hAnsi="Times New Roman" w:cs="Times New Roman"/>
              </w:rPr>
              <w:t xml:space="preserve"> действующих разрешительных документов, оформленных в уполномоченных инстанциях</w:t>
            </w:r>
            <w:r w:rsidR="00D05E5C">
              <w:rPr>
                <w:rFonts w:ascii="Times New Roman" w:eastAsia="Calibri" w:hAnsi="Times New Roman" w:cs="Times New Roman"/>
              </w:rPr>
              <w:t xml:space="preserve"> (аккредитации, лицензии, допуски, лаборатории)</w:t>
            </w:r>
            <w:r w:rsidR="007A5D99">
              <w:rPr>
                <w:rFonts w:ascii="Times New Roman" w:eastAsia="Calibri" w:hAnsi="Times New Roman" w:cs="Times New Roman"/>
              </w:rPr>
              <w:t>;</w:t>
            </w:r>
          </w:p>
          <w:p w14:paraId="490A196A" w14:textId="43C5AC90" w:rsidR="00680B7C" w:rsidRDefault="007A5D99" w:rsidP="00FB785F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680B7C">
              <w:rPr>
                <w:rFonts w:ascii="Times New Roman" w:eastAsia="Calibri" w:hAnsi="Times New Roman" w:cs="Times New Roman"/>
              </w:rPr>
              <w:t xml:space="preserve">согласие на обработку персональных данных руководителей, работников, бенефициаров и иных лиц, чьи персональные данные указываются/предоставляются в составе комплекта документов Участника (с свободной форме на бланке </w:t>
            </w:r>
            <w:r w:rsidR="00FB785F">
              <w:rPr>
                <w:rFonts w:ascii="Times New Roman" w:eastAsia="Calibri" w:hAnsi="Times New Roman" w:cs="Times New Roman"/>
              </w:rPr>
              <w:t>Участника</w:t>
            </w:r>
            <w:r w:rsidR="00680B7C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680B7C" w14:paraId="5047C151" w14:textId="77777777" w:rsidTr="00FB785F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D988C36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Дополнительные требования</w:t>
            </w:r>
          </w:p>
        </w:tc>
      </w:tr>
      <w:tr w:rsidR="00680B7C" w14:paraId="3DF7B450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820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C74" w14:textId="77777777" w:rsidR="00680B7C" w:rsidRDefault="00680B7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61D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Требования, предъявляемые к услуге согласно ТЗ</w:t>
            </w:r>
          </w:p>
        </w:tc>
      </w:tr>
      <w:tr w:rsidR="00680B7C" w14:paraId="76D78ABD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95E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DFD9" w14:textId="77777777" w:rsidR="00680B7C" w:rsidRDefault="00680B7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8CD5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оказания аналогичных услуг Банкам</w:t>
            </w:r>
          </w:p>
        </w:tc>
      </w:tr>
      <w:tr w:rsidR="00680B7C" w14:paraId="034CE6A7" w14:textId="77777777" w:rsidTr="00FB785F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9D0" w14:textId="77777777" w:rsidR="00680B7C" w:rsidRDefault="00680B7C" w:rsidP="00680B7C">
            <w:pPr>
              <w:pStyle w:val="af9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2CA" w14:textId="77777777" w:rsidR="00680B7C" w:rsidRDefault="00680B7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E49B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запрошенных в ТЗ сведений и документов</w:t>
            </w:r>
          </w:p>
        </w:tc>
      </w:tr>
      <w:tr w:rsidR="00680B7C" w14:paraId="09749AE7" w14:textId="77777777" w:rsidTr="00FB785F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394E10" w14:textId="77777777" w:rsidR="00680B7C" w:rsidRDefault="00680B7C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680B7C" w14:paraId="198BB658" w14:textId="77777777" w:rsidTr="00680B7C"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7474A" w14:textId="77777777" w:rsidR="00680B7C" w:rsidRDefault="00680B7C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A26C4A3" w14:textId="77777777" w:rsidR="00680B7C" w:rsidRDefault="00680B7C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6C528A7D" w14:textId="77777777" w:rsidR="00680B7C" w:rsidRDefault="00680B7C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7BF1E" w14:textId="77777777" w:rsidR="00680B7C" w:rsidRDefault="00680B7C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80B7C" w14:paraId="64D50C6E" w14:textId="77777777" w:rsidTr="00680B7C"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DF1CA5" w14:textId="77777777" w:rsidR="00680B7C" w:rsidRDefault="00680B7C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4D5AB524" w14:textId="77777777" w:rsidR="00680B7C" w:rsidRDefault="00680B7C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3FFB2" w14:textId="77777777" w:rsidR="00680B7C" w:rsidRDefault="00680B7C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1F7A6DF0" w14:textId="32E7ACD8" w:rsidR="000809D0" w:rsidRPr="00680B7C" w:rsidRDefault="000809D0" w:rsidP="00680B7C"/>
    <w:sectPr w:rsidR="000809D0" w:rsidRPr="00680B7C" w:rsidSect="005F3FE7">
      <w:headerReference w:type="default" r:id="rId8"/>
      <w:headerReference w:type="first" r:id="rId9"/>
      <w:footerReference w:type="first" r:id="rId10"/>
      <w:pgSz w:w="11906" w:h="16838"/>
      <w:pgMar w:top="920" w:right="850" w:bottom="1134" w:left="1560" w:header="426" w:footer="8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4FD25" w14:textId="77777777" w:rsidR="00040A6A" w:rsidRDefault="00040A6A" w:rsidP="00C35B77">
      <w:pPr>
        <w:spacing w:line="240" w:lineRule="auto"/>
      </w:pPr>
      <w:r>
        <w:separator/>
      </w:r>
    </w:p>
  </w:endnote>
  <w:endnote w:type="continuationSeparator" w:id="0">
    <w:p w14:paraId="5DDC0AD8" w14:textId="77777777" w:rsidR="00040A6A" w:rsidRDefault="00040A6A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DFCC" w14:textId="731B8127" w:rsidR="005F3FE7" w:rsidRDefault="005F3FE7" w:rsidP="005F3FE7">
    <w:pPr>
      <w:pStyle w:val="ab"/>
      <w:tabs>
        <w:tab w:val="left" w:pos="-142"/>
      </w:tabs>
      <w:ind w:left="-142" w:hanging="142"/>
      <w:jc w:val="both"/>
    </w:pPr>
    <w:r w:rsidRPr="008C3617">
      <w:rPr>
        <w:rFonts w:ascii="Times New Roman" w:hAnsi="Times New Roman" w:cs="Times New Roman"/>
        <w:color w:val="FF0000"/>
      </w:rPr>
      <w:t>* Отмечены параметры доступные при условии, что в параметрах процедуры в блоке «Предусмотрен выбор победителя» установлено «Да»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1D8C" w14:textId="77777777" w:rsidR="00040A6A" w:rsidRDefault="00040A6A" w:rsidP="00C35B77">
      <w:pPr>
        <w:spacing w:line="240" w:lineRule="auto"/>
      </w:pPr>
      <w:r>
        <w:separator/>
      </w:r>
    </w:p>
  </w:footnote>
  <w:footnote w:type="continuationSeparator" w:id="0">
    <w:p w14:paraId="151E34B0" w14:textId="77777777" w:rsidR="00040A6A" w:rsidRDefault="00040A6A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F718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42B3C8B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7F28" w14:textId="77777777" w:rsidR="001879CE" w:rsidRPr="00C03450" w:rsidRDefault="00C03450" w:rsidP="00C03450">
    <w:pPr>
      <w:pStyle w:val="a9"/>
    </w:pPr>
    <w:r w:rsidRPr="00C03450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180E16D5" wp14:editId="6F8EAD69">
          <wp:extent cx="1971675" cy="258762"/>
          <wp:effectExtent l="0" t="0" r="0" b="8255"/>
          <wp:docPr id="659495874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1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 w15:restartNumberingAfterBreak="0">
    <w:nsid w:val="331324B9"/>
    <w:multiLevelType w:val="hybridMultilevel"/>
    <w:tmpl w:val="7234B6B8"/>
    <w:lvl w:ilvl="0" w:tplc="0526C000">
      <w:start w:val="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381"/>
    <w:multiLevelType w:val="hybridMultilevel"/>
    <w:tmpl w:val="BD46DBE2"/>
    <w:lvl w:ilvl="0" w:tplc="907448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62E52446"/>
    <w:multiLevelType w:val="hybridMultilevel"/>
    <w:tmpl w:val="7EDE7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46C7B"/>
    <w:multiLevelType w:val="hybridMultilevel"/>
    <w:tmpl w:val="436A97AE"/>
    <w:lvl w:ilvl="0" w:tplc="C9D4787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0A6A"/>
    <w:rsid w:val="0004205C"/>
    <w:rsid w:val="00042D92"/>
    <w:rsid w:val="000526D9"/>
    <w:rsid w:val="00061683"/>
    <w:rsid w:val="00064C33"/>
    <w:rsid w:val="00075658"/>
    <w:rsid w:val="000762EB"/>
    <w:rsid w:val="000809D0"/>
    <w:rsid w:val="00083975"/>
    <w:rsid w:val="000865BB"/>
    <w:rsid w:val="0009144A"/>
    <w:rsid w:val="00092C92"/>
    <w:rsid w:val="00094CDB"/>
    <w:rsid w:val="000A1A1E"/>
    <w:rsid w:val="000A3AF1"/>
    <w:rsid w:val="000A587B"/>
    <w:rsid w:val="000B0A3E"/>
    <w:rsid w:val="000B3F72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20BC"/>
    <w:rsid w:val="00103C6A"/>
    <w:rsid w:val="00105DD6"/>
    <w:rsid w:val="00106977"/>
    <w:rsid w:val="00110D27"/>
    <w:rsid w:val="0011556D"/>
    <w:rsid w:val="0011717C"/>
    <w:rsid w:val="0012166A"/>
    <w:rsid w:val="00126927"/>
    <w:rsid w:val="00133C6F"/>
    <w:rsid w:val="00135098"/>
    <w:rsid w:val="00135363"/>
    <w:rsid w:val="0013621A"/>
    <w:rsid w:val="00136508"/>
    <w:rsid w:val="00142189"/>
    <w:rsid w:val="00145739"/>
    <w:rsid w:val="001475BA"/>
    <w:rsid w:val="0015001E"/>
    <w:rsid w:val="001501BD"/>
    <w:rsid w:val="00161397"/>
    <w:rsid w:val="00164440"/>
    <w:rsid w:val="001663F5"/>
    <w:rsid w:val="001710D9"/>
    <w:rsid w:val="0017147A"/>
    <w:rsid w:val="00185319"/>
    <w:rsid w:val="001879CE"/>
    <w:rsid w:val="00190C99"/>
    <w:rsid w:val="001A4086"/>
    <w:rsid w:val="001B4C4A"/>
    <w:rsid w:val="001D5122"/>
    <w:rsid w:val="001E5578"/>
    <w:rsid w:val="001F0A39"/>
    <w:rsid w:val="001F107B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3D7D"/>
    <w:rsid w:val="00255C15"/>
    <w:rsid w:val="002573E8"/>
    <w:rsid w:val="00257BE2"/>
    <w:rsid w:val="00265D5F"/>
    <w:rsid w:val="002662B1"/>
    <w:rsid w:val="00272654"/>
    <w:rsid w:val="00284E6C"/>
    <w:rsid w:val="002862DF"/>
    <w:rsid w:val="00286AB7"/>
    <w:rsid w:val="00287701"/>
    <w:rsid w:val="00291D52"/>
    <w:rsid w:val="00297482"/>
    <w:rsid w:val="002A3937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2CFC"/>
    <w:rsid w:val="003239D2"/>
    <w:rsid w:val="0032498C"/>
    <w:rsid w:val="003252C6"/>
    <w:rsid w:val="003273A6"/>
    <w:rsid w:val="00333148"/>
    <w:rsid w:val="00333511"/>
    <w:rsid w:val="003353E9"/>
    <w:rsid w:val="003364D4"/>
    <w:rsid w:val="0033736C"/>
    <w:rsid w:val="00341503"/>
    <w:rsid w:val="00342594"/>
    <w:rsid w:val="003439D4"/>
    <w:rsid w:val="00343F00"/>
    <w:rsid w:val="00344606"/>
    <w:rsid w:val="0034537B"/>
    <w:rsid w:val="00345F29"/>
    <w:rsid w:val="003470D0"/>
    <w:rsid w:val="0035118F"/>
    <w:rsid w:val="00355621"/>
    <w:rsid w:val="003644AE"/>
    <w:rsid w:val="00370D68"/>
    <w:rsid w:val="003727E1"/>
    <w:rsid w:val="00372B27"/>
    <w:rsid w:val="003741BD"/>
    <w:rsid w:val="003742E1"/>
    <w:rsid w:val="00395881"/>
    <w:rsid w:val="00396212"/>
    <w:rsid w:val="003A025E"/>
    <w:rsid w:val="003A56E8"/>
    <w:rsid w:val="003A701A"/>
    <w:rsid w:val="003C4A4E"/>
    <w:rsid w:val="003C776F"/>
    <w:rsid w:val="003D2EA0"/>
    <w:rsid w:val="003D4D8B"/>
    <w:rsid w:val="003D569D"/>
    <w:rsid w:val="003E2367"/>
    <w:rsid w:val="003F4ACA"/>
    <w:rsid w:val="003F77B9"/>
    <w:rsid w:val="00400034"/>
    <w:rsid w:val="004005FC"/>
    <w:rsid w:val="00404969"/>
    <w:rsid w:val="0041569F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5F90"/>
    <w:rsid w:val="004B666C"/>
    <w:rsid w:val="004C3C9F"/>
    <w:rsid w:val="004C66E1"/>
    <w:rsid w:val="004D303D"/>
    <w:rsid w:val="004D3944"/>
    <w:rsid w:val="004D71F6"/>
    <w:rsid w:val="004E5184"/>
    <w:rsid w:val="004E51A9"/>
    <w:rsid w:val="004F44F1"/>
    <w:rsid w:val="00501FDA"/>
    <w:rsid w:val="00511BC4"/>
    <w:rsid w:val="0051302A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0313"/>
    <w:rsid w:val="00567672"/>
    <w:rsid w:val="005737B8"/>
    <w:rsid w:val="00587F42"/>
    <w:rsid w:val="00596BAD"/>
    <w:rsid w:val="005A4F5A"/>
    <w:rsid w:val="005A6847"/>
    <w:rsid w:val="005A6EAB"/>
    <w:rsid w:val="005A793D"/>
    <w:rsid w:val="005B0EF4"/>
    <w:rsid w:val="005B1AB7"/>
    <w:rsid w:val="005B6CB3"/>
    <w:rsid w:val="005B790B"/>
    <w:rsid w:val="005C0A68"/>
    <w:rsid w:val="005C5D99"/>
    <w:rsid w:val="005D2253"/>
    <w:rsid w:val="005D3DA8"/>
    <w:rsid w:val="005E3FB3"/>
    <w:rsid w:val="005E786C"/>
    <w:rsid w:val="005E7E6A"/>
    <w:rsid w:val="005F0BE3"/>
    <w:rsid w:val="005F0EED"/>
    <w:rsid w:val="005F297A"/>
    <w:rsid w:val="005F3FE7"/>
    <w:rsid w:val="005F6F2C"/>
    <w:rsid w:val="00604C74"/>
    <w:rsid w:val="006101EF"/>
    <w:rsid w:val="00615218"/>
    <w:rsid w:val="00622832"/>
    <w:rsid w:val="0062339A"/>
    <w:rsid w:val="00625468"/>
    <w:rsid w:val="006258F4"/>
    <w:rsid w:val="006300C4"/>
    <w:rsid w:val="006310D3"/>
    <w:rsid w:val="006559E1"/>
    <w:rsid w:val="00660198"/>
    <w:rsid w:val="0066275A"/>
    <w:rsid w:val="00680B7C"/>
    <w:rsid w:val="006829AB"/>
    <w:rsid w:val="00683F34"/>
    <w:rsid w:val="00692238"/>
    <w:rsid w:val="00692A10"/>
    <w:rsid w:val="00693CD9"/>
    <w:rsid w:val="006951FA"/>
    <w:rsid w:val="006A2597"/>
    <w:rsid w:val="006A6A33"/>
    <w:rsid w:val="006A7D79"/>
    <w:rsid w:val="006B4F6D"/>
    <w:rsid w:val="006B5041"/>
    <w:rsid w:val="006B598C"/>
    <w:rsid w:val="006C184D"/>
    <w:rsid w:val="006C30A5"/>
    <w:rsid w:val="006C4FA2"/>
    <w:rsid w:val="006C7D8D"/>
    <w:rsid w:val="006D1344"/>
    <w:rsid w:val="006D1E55"/>
    <w:rsid w:val="006D358E"/>
    <w:rsid w:val="006D4DA5"/>
    <w:rsid w:val="006D7DF6"/>
    <w:rsid w:val="006E0738"/>
    <w:rsid w:val="006E21AD"/>
    <w:rsid w:val="006F1B43"/>
    <w:rsid w:val="006F44EB"/>
    <w:rsid w:val="00700796"/>
    <w:rsid w:val="00701095"/>
    <w:rsid w:val="00716228"/>
    <w:rsid w:val="00720D25"/>
    <w:rsid w:val="00723574"/>
    <w:rsid w:val="007238D6"/>
    <w:rsid w:val="00726A59"/>
    <w:rsid w:val="007335B1"/>
    <w:rsid w:val="007420E0"/>
    <w:rsid w:val="007434BF"/>
    <w:rsid w:val="0074605B"/>
    <w:rsid w:val="00746EE1"/>
    <w:rsid w:val="00754A3C"/>
    <w:rsid w:val="00760DCF"/>
    <w:rsid w:val="00761F74"/>
    <w:rsid w:val="007708D3"/>
    <w:rsid w:val="007731F8"/>
    <w:rsid w:val="0077557A"/>
    <w:rsid w:val="00777D88"/>
    <w:rsid w:val="00784C6B"/>
    <w:rsid w:val="00797E83"/>
    <w:rsid w:val="007A0CD0"/>
    <w:rsid w:val="007A41B0"/>
    <w:rsid w:val="007A4775"/>
    <w:rsid w:val="007A5D99"/>
    <w:rsid w:val="007B3AF1"/>
    <w:rsid w:val="007B632D"/>
    <w:rsid w:val="007B7D31"/>
    <w:rsid w:val="007C0F91"/>
    <w:rsid w:val="007C1FF0"/>
    <w:rsid w:val="007C426D"/>
    <w:rsid w:val="007C6AF3"/>
    <w:rsid w:val="007D0501"/>
    <w:rsid w:val="007D0E05"/>
    <w:rsid w:val="007D2C57"/>
    <w:rsid w:val="007D5378"/>
    <w:rsid w:val="007D70B4"/>
    <w:rsid w:val="007D7AA1"/>
    <w:rsid w:val="007E3D02"/>
    <w:rsid w:val="007F0833"/>
    <w:rsid w:val="007F28B0"/>
    <w:rsid w:val="007F3E84"/>
    <w:rsid w:val="007F409F"/>
    <w:rsid w:val="00803A7D"/>
    <w:rsid w:val="00805B40"/>
    <w:rsid w:val="00806492"/>
    <w:rsid w:val="008148F0"/>
    <w:rsid w:val="00815740"/>
    <w:rsid w:val="008178AE"/>
    <w:rsid w:val="00830513"/>
    <w:rsid w:val="008323D1"/>
    <w:rsid w:val="00833088"/>
    <w:rsid w:val="00833593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787"/>
    <w:rsid w:val="00887D2D"/>
    <w:rsid w:val="008976D9"/>
    <w:rsid w:val="008A0952"/>
    <w:rsid w:val="008A7919"/>
    <w:rsid w:val="008B2316"/>
    <w:rsid w:val="008B257E"/>
    <w:rsid w:val="008C3617"/>
    <w:rsid w:val="008C4BE3"/>
    <w:rsid w:val="008D6CBC"/>
    <w:rsid w:val="008E0CB8"/>
    <w:rsid w:val="008E5D6B"/>
    <w:rsid w:val="008E64D2"/>
    <w:rsid w:val="008E6D20"/>
    <w:rsid w:val="008F2436"/>
    <w:rsid w:val="008F6D9D"/>
    <w:rsid w:val="008F7D2D"/>
    <w:rsid w:val="0090049B"/>
    <w:rsid w:val="00902B63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30B4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D7BA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26CD"/>
    <w:rsid w:val="00A12DBC"/>
    <w:rsid w:val="00A140D1"/>
    <w:rsid w:val="00A14532"/>
    <w:rsid w:val="00A14A12"/>
    <w:rsid w:val="00A222F2"/>
    <w:rsid w:val="00A232EB"/>
    <w:rsid w:val="00A23865"/>
    <w:rsid w:val="00A26312"/>
    <w:rsid w:val="00A415F1"/>
    <w:rsid w:val="00A56CDA"/>
    <w:rsid w:val="00A57367"/>
    <w:rsid w:val="00A63603"/>
    <w:rsid w:val="00A70F4E"/>
    <w:rsid w:val="00A73EB7"/>
    <w:rsid w:val="00A7797C"/>
    <w:rsid w:val="00A779E0"/>
    <w:rsid w:val="00A8763E"/>
    <w:rsid w:val="00A92DD2"/>
    <w:rsid w:val="00A95058"/>
    <w:rsid w:val="00A95984"/>
    <w:rsid w:val="00A9791F"/>
    <w:rsid w:val="00AA5616"/>
    <w:rsid w:val="00AB02F3"/>
    <w:rsid w:val="00AB1B16"/>
    <w:rsid w:val="00AB42D1"/>
    <w:rsid w:val="00AD046C"/>
    <w:rsid w:val="00AD1AC9"/>
    <w:rsid w:val="00AD2BC8"/>
    <w:rsid w:val="00AD69A7"/>
    <w:rsid w:val="00AE3708"/>
    <w:rsid w:val="00AE5EAB"/>
    <w:rsid w:val="00AF04D0"/>
    <w:rsid w:val="00AF4F9A"/>
    <w:rsid w:val="00AF5190"/>
    <w:rsid w:val="00AF5C2B"/>
    <w:rsid w:val="00B05DF9"/>
    <w:rsid w:val="00B0633D"/>
    <w:rsid w:val="00B1793D"/>
    <w:rsid w:val="00B20CEE"/>
    <w:rsid w:val="00B2297C"/>
    <w:rsid w:val="00B26C81"/>
    <w:rsid w:val="00B27ECC"/>
    <w:rsid w:val="00B304A7"/>
    <w:rsid w:val="00B3301D"/>
    <w:rsid w:val="00B35C8E"/>
    <w:rsid w:val="00B37F57"/>
    <w:rsid w:val="00B40CBF"/>
    <w:rsid w:val="00B4337B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9517E"/>
    <w:rsid w:val="00BA6C7D"/>
    <w:rsid w:val="00BB21A1"/>
    <w:rsid w:val="00BB34B4"/>
    <w:rsid w:val="00BB50FA"/>
    <w:rsid w:val="00BC05BF"/>
    <w:rsid w:val="00BD04BF"/>
    <w:rsid w:val="00BD2954"/>
    <w:rsid w:val="00BE25B9"/>
    <w:rsid w:val="00BE25C7"/>
    <w:rsid w:val="00BE38B5"/>
    <w:rsid w:val="00BF5EC1"/>
    <w:rsid w:val="00BF6162"/>
    <w:rsid w:val="00C00418"/>
    <w:rsid w:val="00C01E37"/>
    <w:rsid w:val="00C0336E"/>
    <w:rsid w:val="00C03450"/>
    <w:rsid w:val="00C0444A"/>
    <w:rsid w:val="00C0468C"/>
    <w:rsid w:val="00C06BA5"/>
    <w:rsid w:val="00C1239D"/>
    <w:rsid w:val="00C12FDD"/>
    <w:rsid w:val="00C13FEB"/>
    <w:rsid w:val="00C14989"/>
    <w:rsid w:val="00C152A9"/>
    <w:rsid w:val="00C163EF"/>
    <w:rsid w:val="00C2168E"/>
    <w:rsid w:val="00C23866"/>
    <w:rsid w:val="00C24087"/>
    <w:rsid w:val="00C2694D"/>
    <w:rsid w:val="00C26CC3"/>
    <w:rsid w:val="00C34F69"/>
    <w:rsid w:val="00C35A49"/>
    <w:rsid w:val="00C35B77"/>
    <w:rsid w:val="00C3688C"/>
    <w:rsid w:val="00C440FE"/>
    <w:rsid w:val="00C45492"/>
    <w:rsid w:val="00C45F00"/>
    <w:rsid w:val="00C471D9"/>
    <w:rsid w:val="00C546E0"/>
    <w:rsid w:val="00C57D85"/>
    <w:rsid w:val="00C7105C"/>
    <w:rsid w:val="00C73127"/>
    <w:rsid w:val="00C73BDA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5D49"/>
    <w:rsid w:val="00CC69CA"/>
    <w:rsid w:val="00CC69E8"/>
    <w:rsid w:val="00CC70BD"/>
    <w:rsid w:val="00CC7486"/>
    <w:rsid w:val="00CD360C"/>
    <w:rsid w:val="00CD367C"/>
    <w:rsid w:val="00CD46EB"/>
    <w:rsid w:val="00CD635E"/>
    <w:rsid w:val="00CD745B"/>
    <w:rsid w:val="00CE3D5B"/>
    <w:rsid w:val="00CE3D81"/>
    <w:rsid w:val="00CE4B1F"/>
    <w:rsid w:val="00CF35FD"/>
    <w:rsid w:val="00CF507C"/>
    <w:rsid w:val="00CF74F2"/>
    <w:rsid w:val="00D05E5C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3466F"/>
    <w:rsid w:val="00D41796"/>
    <w:rsid w:val="00D433F1"/>
    <w:rsid w:val="00D472B6"/>
    <w:rsid w:val="00D64B84"/>
    <w:rsid w:val="00D709C1"/>
    <w:rsid w:val="00D76FDE"/>
    <w:rsid w:val="00D81E79"/>
    <w:rsid w:val="00D83D05"/>
    <w:rsid w:val="00D868F6"/>
    <w:rsid w:val="00D9107F"/>
    <w:rsid w:val="00D9295D"/>
    <w:rsid w:val="00DA60BF"/>
    <w:rsid w:val="00DA6832"/>
    <w:rsid w:val="00DB4669"/>
    <w:rsid w:val="00DB5A09"/>
    <w:rsid w:val="00DC0B3E"/>
    <w:rsid w:val="00DC353E"/>
    <w:rsid w:val="00DC78DE"/>
    <w:rsid w:val="00DD49A9"/>
    <w:rsid w:val="00DE24CE"/>
    <w:rsid w:val="00DE298E"/>
    <w:rsid w:val="00DE7AB3"/>
    <w:rsid w:val="00DF7CA6"/>
    <w:rsid w:val="00DF7ECD"/>
    <w:rsid w:val="00E012B9"/>
    <w:rsid w:val="00E10E44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57B0D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B67E6"/>
    <w:rsid w:val="00EC4D83"/>
    <w:rsid w:val="00EC631C"/>
    <w:rsid w:val="00EC7D28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2EF"/>
    <w:rsid w:val="00F03348"/>
    <w:rsid w:val="00F14A33"/>
    <w:rsid w:val="00F154BE"/>
    <w:rsid w:val="00F20309"/>
    <w:rsid w:val="00F2334D"/>
    <w:rsid w:val="00F50A3A"/>
    <w:rsid w:val="00F5187F"/>
    <w:rsid w:val="00F5196B"/>
    <w:rsid w:val="00F544DD"/>
    <w:rsid w:val="00F54A57"/>
    <w:rsid w:val="00F57749"/>
    <w:rsid w:val="00F621CC"/>
    <w:rsid w:val="00F64FFE"/>
    <w:rsid w:val="00F67699"/>
    <w:rsid w:val="00F67A7F"/>
    <w:rsid w:val="00F77569"/>
    <w:rsid w:val="00F808C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B785F"/>
    <w:rsid w:val="00FC2CCB"/>
    <w:rsid w:val="00FC6214"/>
    <w:rsid w:val="00FC7F49"/>
    <w:rsid w:val="00FD0581"/>
    <w:rsid w:val="00FD3D4D"/>
    <w:rsid w:val="00FD477A"/>
    <w:rsid w:val="00FD6CD0"/>
    <w:rsid w:val="00FD7AF0"/>
    <w:rsid w:val="00FE4809"/>
    <w:rsid w:val="00FE7604"/>
    <w:rsid w:val="00FE7ABA"/>
    <w:rsid w:val="00FF1A4A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C9CDBC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character" w:styleId="afff8">
    <w:name w:val="annotation reference"/>
    <w:basedOn w:val="a6"/>
    <w:uiPriority w:val="99"/>
    <w:semiHidden/>
    <w:unhideWhenUsed/>
    <w:rsid w:val="009D7BA8"/>
    <w:rPr>
      <w:sz w:val="16"/>
      <w:szCs w:val="16"/>
    </w:rPr>
  </w:style>
  <w:style w:type="paragraph" w:styleId="afff9">
    <w:name w:val="annotation text"/>
    <w:basedOn w:val="a5"/>
    <w:link w:val="afffa"/>
    <w:uiPriority w:val="99"/>
    <w:semiHidden/>
    <w:unhideWhenUsed/>
    <w:rsid w:val="009D7BA8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6"/>
    <w:link w:val="afff9"/>
    <w:uiPriority w:val="99"/>
    <w:semiHidden/>
    <w:rsid w:val="009D7BA8"/>
    <w:rPr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9D7BA8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9D7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B9EA-09AB-4735-8F0A-46F65244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Хамовская-Валленрат Екатерина Михайловна</cp:lastModifiedBy>
  <cp:revision>28</cp:revision>
  <cp:lastPrinted>2021-03-11T12:27:00Z</cp:lastPrinted>
  <dcterms:created xsi:type="dcterms:W3CDTF">2024-06-05T15:02:00Z</dcterms:created>
  <dcterms:modified xsi:type="dcterms:W3CDTF">2024-07-11T08:05:00Z</dcterms:modified>
</cp:coreProperties>
</file>