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58" w:rsidRPr="000460CF" w:rsidRDefault="00333B58" w:rsidP="002A629C">
      <w:pPr>
        <w:ind w:left="-426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0460CF">
        <w:rPr>
          <w:rFonts w:ascii="Times New Roman" w:hAnsi="Times New Roman"/>
          <w:b/>
          <w:sz w:val="48"/>
          <w:szCs w:val="48"/>
        </w:rPr>
        <w:t>Техническое задание</w:t>
      </w:r>
    </w:p>
    <w:p w:rsidR="00574FC3" w:rsidRPr="000460CF" w:rsidRDefault="00B34C14" w:rsidP="000A3EAB">
      <w:pPr>
        <w:ind w:left="-426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0460CF">
        <w:rPr>
          <w:rFonts w:ascii="Times New Roman" w:hAnsi="Times New Roman"/>
          <w:b/>
          <w:sz w:val="32"/>
          <w:szCs w:val="32"/>
        </w:rPr>
        <w:t xml:space="preserve">на приобретение прав на использование </w:t>
      </w:r>
      <w:r w:rsidR="000A3EAB">
        <w:rPr>
          <w:rFonts w:ascii="Times New Roman" w:hAnsi="Times New Roman"/>
          <w:b/>
          <w:sz w:val="32"/>
          <w:szCs w:val="32"/>
        </w:rPr>
        <w:t>доменных имен</w:t>
      </w:r>
      <w:r w:rsidR="002075BF">
        <w:rPr>
          <w:rFonts w:ascii="Times New Roman" w:hAnsi="Times New Roman"/>
          <w:b/>
          <w:sz w:val="32"/>
          <w:szCs w:val="32"/>
        </w:rPr>
        <w:t xml:space="preserve"> сети Интернет</w:t>
      </w:r>
      <w:r w:rsidR="000A3EAB">
        <w:rPr>
          <w:rFonts w:ascii="Times New Roman" w:hAnsi="Times New Roman"/>
          <w:b/>
          <w:sz w:val="32"/>
          <w:szCs w:val="32"/>
        </w:rPr>
        <w:t xml:space="preserve">, </w:t>
      </w:r>
      <w:r w:rsidR="000A3EAB">
        <w:rPr>
          <w:rFonts w:ascii="Times New Roman" w:hAnsi="Times New Roman"/>
          <w:b/>
          <w:sz w:val="32"/>
          <w:szCs w:val="32"/>
          <w:lang w:val="en-US"/>
        </w:rPr>
        <w:t>SSL</w:t>
      </w:r>
      <w:r w:rsidR="000A3EAB" w:rsidRPr="000A3EAB">
        <w:rPr>
          <w:rFonts w:ascii="Times New Roman" w:hAnsi="Times New Roman"/>
          <w:b/>
          <w:sz w:val="32"/>
          <w:szCs w:val="32"/>
        </w:rPr>
        <w:t xml:space="preserve"> </w:t>
      </w:r>
      <w:r w:rsidR="000A3EAB">
        <w:rPr>
          <w:rFonts w:ascii="Times New Roman" w:hAnsi="Times New Roman"/>
          <w:b/>
          <w:sz w:val="32"/>
          <w:szCs w:val="32"/>
        </w:rPr>
        <w:t>сертификатов</w:t>
      </w:r>
      <w:r w:rsidR="002075BF">
        <w:rPr>
          <w:rFonts w:ascii="Times New Roman" w:hAnsi="Times New Roman"/>
          <w:b/>
          <w:sz w:val="32"/>
          <w:szCs w:val="32"/>
        </w:rPr>
        <w:t xml:space="preserve"> на доменные имена</w:t>
      </w:r>
      <w:r w:rsidR="000A3EAB">
        <w:rPr>
          <w:rFonts w:ascii="Times New Roman" w:hAnsi="Times New Roman"/>
          <w:b/>
          <w:sz w:val="32"/>
          <w:szCs w:val="32"/>
        </w:rPr>
        <w:t xml:space="preserve">, </w:t>
      </w:r>
      <w:r w:rsidR="000A3EAB">
        <w:rPr>
          <w:rFonts w:ascii="Times New Roman" w:hAnsi="Times New Roman"/>
          <w:b/>
          <w:sz w:val="32"/>
          <w:szCs w:val="32"/>
          <w:lang w:val="en-US"/>
        </w:rPr>
        <w:t>DNS</w:t>
      </w:r>
      <w:r w:rsidR="000A3EAB" w:rsidRPr="000A3EAB">
        <w:rPr>
          <w:rFonts w:ascii="Times New Roman" w:hAnsi="Times New Roman"/>
          <w:b/>
          <w:sz w:val="32"/>
          <w:szCs w:val="32"/>
        </w:rPr>
        <w:t>-</w:t>
      </w:r>
      <w:r w:rsidR="000A3EAB">
        <w:rPr>
          <w:rFonts w:ascii="Times New Roman" w:hAnsi="Times New Roman"/>
          <w:b/>
          <w:sz w:val="32"/>
          <w:szCs w:val="32"/>
        </w:rPr>
        <w:t>хостинга, почтового хостинга</w:t>
      </w:r>
      <w:r w:rsidR="00574FC3" w:rsidRPr="000460CF">
        <w:rPr>
          <w:rFonts w:ascii="Times New Roman" w:hAnsi="Times New Roman"/>
          <w:b/>
          <w:sz w:val="32"/>
          <w:szCs w:val="32"/>
        </w:rPr>
        <w:t>.</w:t>
      </w:r>
    </w:p>
    <w:p w:rsidR="00574FC3" w:rsidRPr="000460CF" w:rsidRDefault="00574FC3" w:rsidP="002A629C">
      <w:pPr>
        <w:tabs>
          <w:tab w:val="left" w:pos="0"/>
        </w:tabs>
        <w:ind w:left="-426" w:firstLine="56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4FC3" w:rsidRPr="000460CF" w:rsidRDefault="00574FC3" w:rsidP="002A629C">
      <w:pPr>
        <w:tabs>
          <w:tab w:val="left" w:pos="0"/>
        </w:tabs>
        <w:ind w:left="-426" w:firstLine="56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60CF">
        <w:rPr>
          <w:rFonts w:ascii="Times New Roman" w:hAnsi="Times New Roman"/>
          <w:b/>
          <w:color w:val="000000"/>
          <w:sz w:val="24"/>
          <w:szCs w:val="24"/>
        </w:rPr>
        <w:t xml:space="preserve">Заказчик - </w:t>
      </w:r>
      <w:r w:rsidRPr="000460CF">
        <w:rPr>
          <w:rFonts w:ascii="Times New Roman" w:hAnsi="Times New Roman"/>
          <w:color w:val="000000"/>
          <w:sz w:val="24"/>
          <w:szCs w:val="24"/>
        </w:rPr>
        <w:t>АО «Авилон АГ»</w:t>
      </w:r>
    </w:p>
    <w:p w:rsidR="00605178" w:rsidRPr="000460CF" w:rsidRDefault="00605178" w:rsidP="002A629C">
      <w:pPr>
        <w:tabs>
          <w:tab w:val="left" w:pos="0"/>
        </w:tabs>
        <w:ind w:left="-426" w:firstLine="56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4FC3" w:rsidRPr="000460CF" w:rsidRDefault="00574FC3" w:rsidP="002A629C">
      <w:pPr>
        <w:tabs>
          <w:tab w:val="left" w:pos="0"/>
        </w:tabs>
        <w:ind w:left="-426" w:firstLine="56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60CF">
        <w:rPr>
          <w:rFonts w:ascii="Times New Roman" w:hAnsi="Times New Roman"/>
          <w:b/>
          <w:color w:val="000000"/>
          <w:sz w:val="24"/>
          <w:szCs w:val="24"/>
        </w:rPr>
        <w:t>Место оказания услуг: г. Москва, Волгоградский пр. д.41,</w:t>
      </w:r>
      <w:r w:rsidR="00734B9B" w:rsidRPr="000460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460CF">
        <w:rPr>
          <w:rFonts w:ascii="Times New Roman" w:hAnsi="Times New Roman"/>
          <w:b/>
          <w:color w:val="000000"/>
          <w:sz w:val="24"/>
          <w:szCs w:val="24"/>
        </w:rPr>
        <w:t>стр.2</w:t>
      </w:r>
    </w:p>
    <w:p w:rsidR="00605178" w:rsidRPr="000460CF" w:rsidRDefault="00605178" w:rsidP="002A629C">
      <w:pPr>
        <w:tabs>
          <w:tab w:val="left" w:pos="0"/>
        </w:tabs>
        <w:ind w:left="-426" w:firstLine="56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5178" w:rsidRPr="000460CF" w:rsidRDefault="00574FC3" w:rsidP="00633F8A">
      <w:pPr>
        <w:tabs>
          <w:tab w:val="left" w:pos="0"/>
        </w:tabs>
        <w:ind w:left="-426" w:firstLine="56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60CF">
        <w:rPr>
          <w:rFonts w:ascii="Times New Roman" w:hAnsi="Times New Roman"/>
          <w:b/>
          <w:color w:val="000000"/>
          <w:sz w:val="24"/>
          <w:szCs w:val="24"/>
        </w:rPr>
        <w:t>Контакт для связи и вопросов со стороны Заказчика</w:t>
      </w:r>
      <w:r w:rsidR="00633F8A">
        <w:rPr>
          <w:rFonts w:ascii="Times New Roman" w:hAnsi="Times New Roman"/>
          <w:b/>
          <w:color w:val="000000"/>
          <w:sz w:val="24"/>
          <w:szCs w:val="24"/>
        </w:rPr>
        <w:t>: (по техническим вопросам)</w:t>
      </w:r>
    </w:p>
    <w:p w:rsidR="00B34C14" w:rsidRPr="000460CF" w:rsidRDefault="000A3EAB" w:rsidP="002A629C">
      <w:pPr>
        <w:tabs>
          <w:tab w:val="left" w:pos="0"/>
        </w:tabs>
        <w:ind w:left="-426" w:firstLine="56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Хмель Максим Дмитриевич</w:t>
      </w:r>
    </w:p>
    <w:p w:rsidR="00574FC3" w:rsidRPr="000460CF" w:rsidRDefault="00734B9B" w:rsidP="002A629C">
      <w:pPr>
        <w:tabs>
          <w:tab w:val="left" w:pos="0"/>
        </w:tabs>
        <w:ind w:left="-426" w:firstLine="56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60CF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574FC3" w:rsidRPr="000460CF">
        <w:rPr>
          <w:rFonts w:ascii="Times New Roman" w:hAnsi="Times New Roman"/>
          <w:b/>
          <w:color w:val="000000"/>
          <w:sz w:val="24"/>
          <w:szCs w:val="24"/>
        </w:rPr>
        <w:t xml:space="preserve">очта: </w:t>
      </w:r>
      <w:r w:rsidR="000A3EAB" w:rsidRPr="000A3EAB">
        <w:rPr>
          <w:rFonts w:ascii="Times New Roman" w:hAnsi="Times New Roman"/>
          <w:b/>
          <w:color w:val="000000"/>
          <w:sz w:val="24"/>
          <w:szCs w:val="24"/>
        </w:rPr>
        <w:t>maksim.hmel@avilon.ru</w:t>
      </w:r>
    </w:p>
    <w:p w:rsidR="00574FC3" w:rsidRDefault="00574FC3" w:rsidP="002A629C">
      <w:pPr>
        <w:tabs>
          <w:tab w:val="left" w:pos="0"/>
        </w:tabs>
        <w:ind w:left="-426" w:firstLine="56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60CF">
        <w:rPr>
          <w:rFonts w:ascii="Times New Roman" w:hAnsi="Times New Roman"/>
          <w:b/>
          <w:color w:val="000000"/>
          <w:sz w:val="24"/>
          <w:szCs w:val="24"/>
        </w:rPr>
        <w:t xml:space="preserve">тел.:   </w:t>
      </w:r>
      <w:r w:rsidR="000A3EAB" w:rsidRPr="000A3EAB">
        <w:rPr>
          <w:rFonts w:ascii="Times New Roman" w:hAnsi="Times New Roman"/>
          <w:color w:val="000000"/>
          <w:sz w:val="24"/>
          <w:szCs w:val="24"/>
          <w:lang w:eastAsia="ru-RU"/>
        </w:rPr>
        <w:t>+7 495 781-8197 доб.: 7547</w:t>
      </w:r>
    </w:p>
    <w:p w:rsidR="00633F8A" w:rsidRDefault="00633F8A" w:rsidP="002A629C">
      <w:pPr>
        <w:tabs>
          <w:tab w:val="left" w:pos="0"/>
        </w:tabs>
        <w:ind w:left="-426" w:firstLine="56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4FC3" w:rsidRPr="000460CF" w:rsidRDefault="00574FC3" w:rsidP="002A629C">
      <w:pPr>
        <w:tabs>
          <w:tab w:val="left" w:pos="0"/>
        </w:tabs>
        <w:ind w:left="-426" w:firstLine="56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4FC3" w:rsidRPr="009C5793" w:rsidRDefault="00574FC3" w:rsidP="002A629C">
      <w:pPr>
        <w:tabs>
          <w:tab w:val="left" w:pos="284"/>
        </w:tabs>
        <w:ind w:left="-426" w:firstLine="56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60CF">
        <w:rPr>
          <w:rFonts w:ascii="Times New Roman" w:hAnsi="Times New Roman"/>
          <w:b/>
          <w:color w:val="000000"/>
          <w:sz w:val="24"/>
          <w:szCs w:val="24"/>
        </w:rPr>
        <w:t>НМЦК –</w:t>
      </w:r>
      <w:r w:rsidR="00034CEF" w:rsidRPr="000460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C471B">
        <w:rPr>
          <w:rFonts w:ascii="Times New Roman" w:hAnsi="Times New Roman"/>
          <w:b/>
          <w:color w:val="000000"/>
          <w:sz w:val="24"/>
          <w:szCs w:val="24"/>
        </w:rPr>
        <w:t xml:space="preserve">697 115,00 </w:t>
      </w:r>
      <w:r w:rsidR="007E75AC">
        <w:rPr>
          <w:rFonts w:ascii="Times New Roman" w:hAnsi="Times New Roman"/>
          <w:b/>
          <w:color w:val="000000"/>
          <w:sz w:val="24"/>
          <w:szCs w:val="24"/>
        </w:rPr>
        <w:t>руб</w:t>
      </w:r>
      <w:r w:rsidR="009C5793">
        <w:rPr>
          <w:rFonts w:ascii="Times New Roman" w:hAnsi="Times New Roman"/>
          <w:b/>
          <w:color w:val="000000"/>
          <w:sz w:val="24"/>
          <w:szCs w:val="24"/>
        </w:rPr>
        <w:t>.,</w:t>
      </w:r>
      <w:r w:rsidR="007E75AC">
        <w:rPr>
          <w:rFonts w:ascii="Times New Roman" w:hAnsi="Times New Roman"/>
          <w:b/>
          <w:color w:val="000000"/>
          <w:sz w:val="24"/>
          <w:szCs w:val="24"/>
        </w:rPr>
        <w:t xml:space="preserve"> БЕЗ НДС</w:t>
      </w:r>
    </w:p>
    <w:p w:rsidR="009B16AA" w:rsidRPr="000460CF" w:rsidRDefault="009B16AA" w:rsidP="002A629C">
      <w:pPr>
        <w:tabs>
          <w:tab w:val="left" w:pos="284"/>
        </w:tabs>
        <w:ind w:left="-426" w:firstLine="568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4FC3" w:rsidRPr="000460CF" w:rsidRDefault="00574FC3" w:rsidP="002A629C">
      <w:pPr>
        <w:tabs>
          <w:tab w:val="left" w:pos="284"/>
        </w:tabs>
        <w:ind w:left="-426" w:firstLine="568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0460CF">
        <w:rPr>
          <w:rFonts w:ascii="Times New Roman" w:hAnsi="Times New Roman"/>
          <w:color w:val="000000"/>
          <w:sz w:val="24"/>
          <w:szCs w:val="24"/>
          <w:u w:val="single"/>
        </w:rPr>
        <w:t xml:space="preserve">Коммерческие </w:t>
      </w:r>
      <w:proofErr w:type="gramStart"/>
      <w:r w:rsidRPr="000460CF">
        <w:rPr>
          <w:rFonts w:ascii="Times New Roman" w:hAnsi="Times New Roman"/>
          <w:color w:val="000000"/>
          <w:sz w:val="24"/>
          <w:szCs w:val="24"/>
          <w:u w:val="single"/>
        </w:rPr>
        <w:t>предложения  от</w:t>
      </w:r>
      <w:proofErr w:type="gramEnd"/>
      <w:r w:rsidRPr="000460CF">
        <w:rPr>
          <w:rFonts w:ascii="Times New Roman" w:hAnsi="Times New Roman"/>
          <w:color w:val="000000"/>
          <w:sz w:val="24"/>
          <w:szCs w:val="24"/>
          <w:u w:val="single"/>
        </w:rPr>
        <w:t xml:space="preserve"> поставщиков, с условием оплаты «отсрочкой платежа 14 раб. </w:t>
      </w:r>
      <w:proofErr w:type="spellStart"/>
      <w:r w:rsidRPr="000460CF">
        <w:rPr>
          <w:rFonts w:ascii="Times New Roman" w:hAnsi="Times New Roman"/>
          <w:color w:val="000000"/>
          <w:sz w:val="24"/>
          <w:szCs w:val="24"/>
          <w:u w:val="single"/>
        </w:rPr>
        <w:t>дн</w:t>
      </w:r>
      <w:proofErr w:type="spellEnd"/>
      <w:r w:rsidRPr="000460CF">
        <w:rPr>
          <w:rFonts w:ascii="Times New Roman" w:hAnsi="Times New Roman"/>
          <w:color w:val="000000"/>
          <w:sz w:val="24"/>
          <w:szCs w:val="24"/>
          <w:u w:val="single"/>
        </w:rPr>
        <w:t>.», имеют повышенный приоритет.</w:t>
      </w:r>
    </w:p>
    <w:p w:rsidR="00726051" w:rsidRPr="000460CF" w:rsidRDefault="00B34C14" w:rsidP="002A629C">
      <w:pPr>
        <w:ind w:left="-426" w:firstLine="568"/>
        <w:contextualSpacing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</w:rPr>
        <w:t>Наименование предмета закупки</w:t>
      </w:r>
      <w:r w:rsidR="00726051" w:rsidRPr="000460CF">
        <w:rPr>
          <w:rFonts w:ascii="Times New Roman" w:hAnsi="Times New Roman"/>
          <w:sz w:val="24"/>
          <w:szCs w:val="24"/>
        </w:rPr>
        <w:t xml:space="preserve">: </w:t>
      </w:r>
      <w:r w:rsidRPr="000460CF">
        <w:rPr>
          <w:rFonts w:ascii="Times New Roman" w:hAnsi="Times New Roman"/>
          <w:sz w:val="24"/>
          <w:szCs w:val="24"/>
        </w:rPr>
        <w:t>заключение договора на</w:t>
      </w:r>
      <w:r w:rsidR="00F05C38">
        <w:rPr>
          <w:rFonts w:ascii="Times New Roman" w:hAnsi="Times New Roman"/>
          <w:sz w:val="24"/>
          <w:szCs w:val="24"/>
        </w:rPr>
        <w:t xml:space="preserve"> </w:t>
      </w:r>
      <w:r w:rsidR="00F05C38" w:rsidRPr="00F05C38">
        <w:rPr>
          <w:rFonts w:ascii="Times New Roman" w:hAnsi="Times New Roman"/>
          <w:sz w:val="24"/>
          <w:szCs w:val="24"/>
        </w:rPr>
        <w:t>приобретение прав на использование доменных имен, SSL сертификатов, DNS-хостинга, почтового хостинга</w:t>
      </w:r>
      <w:r w:rsidRPr="000460CF">
        <w:rPr>
          <w:rFonts w:ascii="Times New Roman" w:hAnsi="Times New Roman"/>
          <w:sz w:val="24"/>
          <w:szCs w:val="24"/>
        </w:rPr>
        <w:t>.</w:t>
      </w:r>
      <w:r w:rsidR="00F05C38">
        <w:rPr>
          <w:rFonts w:ascii="Times New Roman" w:hAnsi="Times New Roman"/>
          <w:sz w:val="24"/>
          <w:szCs w:val="24"/>
        </w:rPr>
        <w:br/>
      </w:r>
    </w:p>
    <w:p w:rsidR="00574FC3" w:rsidRPr="000460CF" w:rsidRDefault="00734B9B" w:rsidP="002A629C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</w:rPr>
        <w:t>Таблица №1</w:t>
      </w:r>
    </w:p>
    <w:p w:rsidR="00A03945" w:rsidRPr="000460CF" w:rsidRDefault="00B34C14" w:rsidP="002A629C">
      <w:pPr>
        <w:keepNext/>
        <w:shd w:val="clear" w:color="auto" w:fill="FFFFFF"/>
        <w:spacing w:after="0" w:line="280" w:lineRule="exact"/>
        <w:contextualSpacing/>
        <w:jc w:val="center"/>
        <w:outlineLvl w:val="6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60CF">
        <w:rPr>
          <w:rFonts w:ascii="Times New Roman" w:hAnsi="Times New Roman"/>
          <w:b/>
          <w:bCs/>
          <w:sz w:val="24"/>
          <w:szCs w:val="24"/>
          <w:lang w:eastAsia="ru-RU"/>
        </w:rPr>
        <w:t>Технические характеристики</w:t>
      </w:r>
      <w:r w:rsidR="00A03945" w:rsidRPr="000460C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B34C14" w:rsidRPr="000460CF" w:rsidRDefault="00B34C14" w:rsidP="002A629C">
      <w:pPr>
        <w:keepNext/>
        <w:shd w:val="clear" w:color="auto" w:fill="FFFFFF"/>
        <w:spacing w:after="0" w:line="280" w:lineRule="exact"/>
        <w:contextualSpacing/>
        <w:jc w:val="center"/>
        <w:outlineLvl w:val="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55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4469"/>
        <w:gridCol w:w="1843"/>
        <w:gridCol w:w="992"/>
        <w:gridCol w:w="618"/>
        <w:gridCol w:w="1604"/>
      </w:tblGrid>
      <w:tr w:rsidR="00B34C14" w:rsidRPr="000460CF" w:rsidTr="00CA2225">
        <w:trPr>
          <w:cantSplit/>
          <w:trHeight w:val="1482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C14" w:rsidRPr="000460CF" w:rsidRDefault="00B34C14" w:rsidP="002A62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0C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C14" w:rsidRPr="000460CF" w:rsidRDefault="00B34C14" w:rsidP="002A62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0C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4C14" w:rsidRPr="000460CF" w:rsidRDefault="00B34C14" w:rsidP="002A629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0CF">
              <w:rPr>
                <w:rFonts w:ascii="Times New Roman" w:hAnsi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4C14" w:rsidRPr="000460CF" w:rsidRDefault="00B34C14" w:rsidP="002A629C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0C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34C14" w:rsidRPr="000460CF" w:rsidRDefault="00B34C14" w:rsidP="002A629C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0C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34C14" w:rsidRPr="000460CF" w:rsidRDefault="00B34C14" w:rsidP="002A629C">
            <w:pPr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0CF">
              <w:rPr>
                <w:rFonts w:ascii="Times New Roman" w:hAnsi="Times New Roman"/>
                <w:sz w:val="24"/>
                <w:szCs w:val="24"/>
              </w:rPr>
              <w:t>ОКДП2</w:t>
            </w:r>
          </w:p>
        </w:tc>
      </w:tr>
      <w:tr w:rsidR="00CA2225" w:rsidRPr="000460CF" w:rsidTr="00ED1B67">
        <w:trPr>
          <w:trHeight w:val="493"/>
          <w:jc w:val="center"/>
        </w:trPr>
        <w:tc>
          <w:tcPr>
            <w:tcW w:w="1015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2225" w:rsidRPr="00CA2225" w:rsidRDefault="00CA2225" w:rsidP="001A768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25">
              <w:rPr>
                <w:rFonts w:ascii="Times New Roman" w:hAnsi="Times New Roman"/>
                <w:b/>
                <w:sz w:val="24"/>
                <w:szCs w:val="24"/>
              </w:rPr>
              <w:t>Продление действующих услуг:</w:t>
            </w:r>
          </w:p>
        </w:tc>
      </w:tr>
      <w:tr w:rsidR="001A7685" w:rsidRPr="000460CF" w:rsidTr="00CA2225">
        <w:trPr>
          <w:trHeight w:val="493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A7685" w:rsidRPr="000460CF" w:rsidRDefault="001A7685" w:rsidP="001A768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60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A7685" w:rsidRPr="00F348C6" w:rsidRDefault="001A7685" w:rsidP="001A7685">
            <w:r w:rsidRPr="00F348C6">
              <w:t>Продление регистрации домена на 1 год в зоне .</w:t>
            </w:r>
            <w:proofErr w:type="spellStart"/>
            <w:r w:rsidRPr="00F348C6"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A7685" w:rsidRDefault="001A7685" w:rsidP="001A768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A7685" w:rsidRPr="000460CF" w:rsidRDefault="001A7685" w:rsidP="001A76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685" w:rsidRPr="000460CF" w:rsidRDefault="001A7685" w:rsidP="00083D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8C6">
              <w:t>290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7685" w:rsidRPr="000460CF" w:rsidRDefault="001A7685" w:rsidP="001A768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A1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>
            <w:r w:rsidRPr="00F45AEC">
              <w:t>Продление регистрации домена на 1 год в зоне .</w:t>
            </w:r>
            <w:proofErr w:type="spellStart"/>
            <w:r w:rsidRPr="00F45AEC">
              <w:t>рф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A26FE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083D5C">
            <w:pPr>
              <w:contextualSpacing/>
              <w:jc w:val="center"/>
            </w:pPr>
            <w:r w:rsidRPr="00F45AEC"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A1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>
            <w:r w:rsidRPr="00F45AEC">
              <w:t>Продление регистрации домена на 1 год в зоне .</w:t>
            </w:r>
            <w:proofErr w:type="spellStart"/>
            <w:r w:rsidRPr="00F45AEC">
              <w:t>com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A26FE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083D5C">
            <w:pPr>
              <w:contextualSpacing/>
              <w:jc w:val="center"/>
            </w:pPr>
            <w:r w:rsidRPr="00F45AEC"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A1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>
            <w:r w:rsidRPr="00F45AEC">
              <w:t>Продление регистрации домена на 1 год в зоне .</w:t>
            </w:r>
            <w:proofErr w:type="spellStart"/>
            <w:r w:rsidRPr="00F45AEC">
              <w:t>online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A26FE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083D5C">
            <w:pPr>
              <w:contextualSpacing/>
              <w:jc w:val="center"/>
            </w:pPr>
            <w:r w:rsidRPr="00F45AEC"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A1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>
            <w:r w:rsidRPr="00F45AEC">
              <w:t>Продление регистрации домена на 1 год в зоне .</w:t>
            </w:r>
            <w:proofErr w:type="spellStart"/>
            <w:r w:rsidRPr="00F45AEC">
              <w:t>group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A26FE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083D5C">
            <w:pPr>
              <w:jc w:val="center"/>
            </w:pPr>
            <w:r w:rsidRPr="00F45AEC"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A1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>
            <w:r w:rsidRPr="00F45AEC">
              <w:t>Продление регистрации домена на 1 год в зоне .</w:t>
            </w:r>
            <w:proofErr w:type="spellStart"/>
            <w:r w:rsidRPr="00F45AEC">
              <w:t>shop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A26FE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083D5C">
            <w:pPr>
              <w:jc w:val="center"/>
            </w:pPr>
            <w:r w:rsidRPr="00F45AEC"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A1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>
            <w:r w:rsidRPr="00F45AEC">
              <w:t xml:space="preserve">Продление действующих SSL-сертификатов - </w:t>
            </w:r>
            <w:proofErr w:type="spellStart"/>
            <w:r w:rsidRPr="00F45AEC">
              <w:t>GlobalSign</w:t>
            </w:r>
            <w:proofErr w:type="spellEnd"/>
            <w:r w:rsidRPr="00F45AEC">
              <w:t xml:space="preserve"> SSL DV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A26FE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083D5C">
            <w:pPr>
              <w:jc w:val="center"/>
            </w:pPr>
            <w:r w:rsidRPr="00F45AEC"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A1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>
            <w:r w:rsidRPr="00F45AEC">
              <w:t xml:space="preserve">Продление действующих SSL-сертификатов - </w:t>
            </w:r>
            <w:proofErr w:type="spellStart"/>
            <w:r w:rsidRPr="00F45AEC">
              <w:t>GlobalSign</w:t>
            </w:r>
            <w:proofErr w:type="spellEnd"/>
            <w:r w:rsidRPr="00F45AEC">
              <w:t xml:space="preserve"> SSL OV SAN (12 доменов)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A26FE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083D5C">
            <w:pPr>
              <w:jc w:val="center"/>
            </w:pPr>
            <w:r w:rsidRPr="00F45AEC"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A1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>
            <w:r w:rsidRPr="00F45AEC">
              <w:t xml:space="preserve">Продление действующих SSL-сертификатов - </w:t>
            </w:r>
            <w:proofErr w:type="spellStart"/>
            <w:r w:rsidRPr="00F45AEC">
              <w:t>GlobalSign</w:t>
            </w:r>
            <w:proofErr w:type="spellEnd"/>
            <w:r w:rsidRPr="00F45AEC">
              <w:t xml:space="preserve"> SSL OV SAN (49 доменов)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A26FE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083D5C">
            <w:pPr>
              <w:jc w:val="center"/>
            </w:pPr>
            <w:r w:rsidRPr="00F45AEC"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A1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>
            <w:r w:rsidRPr="00F45AEC">
              <w:t xml:space="preserve">Продление действующих SSL-сертификатов - </w:t>
            </w:r>
            <w:proofErr w:type="spellStart"/>
            <w:r w:rsidRPr="00F45AEC">
              <w:t>GlobalSign</w:t>
            </w:r>
            <w:proofErr w:type="spellEnd"/>
            <w:r w:rsidRPr="00F45AEC">
              <w:t xml:space="preserve"> SSL OV SAN (дополнительный домен)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A26FE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083D5C">
            <w:pPr>
              <w:jc w:val="center"/>
            </w:pPr>
            <w:r w:rsidRPr="00F45AEC"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553CA1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>
            <w:r w:rsidRPr="00F45AEC">
              <w:t>DNS-хостинг (до 150 доменов)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A26FE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083D5C">
            <w:pPr>
              <w:jc w:val="center"/>
            </w:pPr>
            <w:r w:rsidRPr="00F45AEC"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CA1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A1" w:rsidRPr="000460CF" w:rsidRDefault="00553CA1" w:rsidP="00553C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460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Pr="00F45AEC" w:rsidRDefault="00553CA1" w:rsidP="00553CA1">
            <w:r w:rsidRPr="00F45AEC">
              <w:t>Почтовый хостинг (до 3 доменов)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Default="00553CA1" w:rsidP="00553CA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A26FE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A1" w:rsidRDefault="00553CA1" w:rsidP="00083D5C">
            <w:pPr>
              <w:jc w:val="center"/>
            </w:pPr>
            <w:r w:rsidRPr="00F45AEC"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A1" w:rsidRPr="000460CF" w:rsidRDefault="00553CA1" w:rsidP="00553CA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225" w:rsidRPr="000460CF" w:rsidTr="00E63F04">
        <w:trPr>
          <w:jc w:val="center"/>
        </w:trPr>
        <w:tc>
          <w:tcPr>
            <w:tcW w:w="10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CA2225" w:rsidRDefault="00CA2225" w:rsidP="00553CA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25">
              <w:rPr>
                <w:rFonts w:ascii="Times New Roman" w:hAnsi="Times New Roman"/>
                <w:b/>
                <w:sz w:val="24"/>
                <w:szCs w:val="24"/>
              </w:rPr>
              <w:t>Регистрация новых услуг:</w:t>
            </w:r>
          </w:p>
        </w:tc>
      </w:tr>
      <w:tr w:rsidR="00CA2225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E34110" w:rsidP="00CA22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Регистрация новых доменных имен сроком 1 год (зона .</w:t>
            </w:r>
            <w:proofErr w:type="spellStart"/>
            <w:r>
              <w:rPr>
                <w:color w:val="000000"/>
              </w:rPr>
              <w:t>ru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A26FE1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CA2225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225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E34110" w:rsidP="00CA22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Регистрация новых доменных имен сроком 1 год (зона .</w:t>
            </w:r>
            <w:proofErr w:type="spellStart"/>
            <w:r>
              <w:rPr>
                <w:color w:val="000000"/>
              </w:rPr>
              <w:t>рф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A26FE1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CA2225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225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E34110" w:rsidP="00CA22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>Регистрация новых доменных имен сроком 1 год (зона .</w:t>
            </w:r>
            <w:proofErr w:type="spellStart"/>
            <w:r>
              <w:rPr>
                <w:color w:val="000000"/>
              </w:rPr>
              <w:t>com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A26FE1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CA2225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225" w:rsidRPr="000460CF" w:rsidTr="00CA2225">
        <w:trPr>
          <w:trHeight w:val="48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E34110" w:rsidP="00CA22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Регистрация новых SSL-сертификатов </w:t>
            </w:r>
            <w:proofErr w:type="spellStart"/>
            <w:r>
              <w:rPr>
                <w:color w:val="000000"/>
              </w:rPr>
              <w:t>GlobalSign</w:t>
            </w:r>
            <w:proofErr w:type="spellEnd"/>
            <w:r>
              <w:rPr>
                <w:color w:val="000000"/>
              </w:rPr>
              <w:t xml:space="preserve"> SSL OV SAN (базовый)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A26FE1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CA2225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225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873FF5" w:rsidRDefault="00E34110" w:rsidP="00CA22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FF5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873FF5" w:rsidRDefault="00CA2225" w:rsidP="00CA2225">
            <w:pPr>
              <w:ind w:firstLineChars="100" w:firstLine="220"/>
              <w:rPr>
                <w:color w:val="000000"/>
              </w:rPr>
            </w:pPr>
            <w:r w:rsidRPr="00873FF5">
              <w:rPr>
                <w:color w:val="000000"/>
              </w:rPr>
              <w:t xml:space="preserve">Регистрация новых SSL-сертификатов </w:t>
            </w:r>
            <w:proofErr w:type="spellStart"/>
            <w:r w:rsidRPr="00873FF5">
              <w:rPr>
                <w:color w:val="000000"/>
              </w:rPr>
              <w:t>GlobalSign</w:t>
            </w:r>
            <w:proofErr w:type="spellEnd"/>
            <w:r w:rsidRPr="00873FF5">
              <w:rPr>
                <w:color w:val="000000"/>
              </w:rPr>
              <w:t xml:space="preserve"> SSL OV SAN (дополнительный домен)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A26FE1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CA2225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225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E34110" w:rsidP="00CA22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Регистрация новых SSL-сертификатов - </w:t>
            </w:r>
            <w:proofErr w:type="spellStart"/>
            <w:r>
              <w:rPr>
                <w:color w:val="000000"/>
              </w:rPr>
              <w:t>GlobalSign</w:t>
            </w:r>
            <w:proofErr w:type="spellEnd"/>
            <w:r>
              <w:rPr>
                <w:color w:val="000000"/>
              </w:rPr>
              <w:t xml:space="preserve"> SSL DV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A26FE1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CA2225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225" w:rsidRPr="000460CF" w:rsidTr="00CA2225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E34110" w:rsidP="00CA22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t xml:space="preserve">Регистрация новых SSL-сертификатов </w:t>
            </w:r>
            <w:proofErr w:type="spellStart"/>
            <w:r>
              <w:rPr>
                <w:color w:val="000000"/>
              </w:rPr>
              <w:t>Минцифры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A26FE1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CA2225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225" w:rsidRPr="000460CF" w:rsidTr="00677863">
        <w:trPr>
          <w:jc w:val="center"/>
        </w:trPr>
        <w:tc>
          <w:tcPr>
            <w:tcW w:w="10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CA2225" w:rsidRDefault="00CA2225" w:rsidP="00CA22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225">
              <w:rPr>
                <w:rFonts w:ascii="Times New Roman" w:hAnsi="Times New Roman"/>
                <w:b/>
                <w:sz w:val="24"/>
                <w:szCs w:val="24"/>
              </w:rPr>
              <w:t>Дополнительно:</w:t>
            </w:r>
          </w:p>
        </w:tc>
      </w:tr>
      <w:tr w:rsidR="00CA2225" w:rsidRPr="000460CF" w:rsidTr="00BF0D2D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E34110" w:rsidP="00CA22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spacing w:after="0" w:line="240" w:lineRule="auto"/>
              <w:ind w:firstLineChars="100" w:firstLine="220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Стоимость переноса одного домена к регистратору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Default="00CA2225" w:rsidP="00CA22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A26FE1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25" w:rsidRPr="00F45AEC" w:rsidRDefault="00CA2225" w:rsidP="00CA2225">
            <w:pPr>
              <w:jc w:val="center"/>
            </w:pPr>
            <w: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25" w:rsidRPr="000460CF" w:rsidRDefault="00CA2225" w:rsidP="00CA2225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4C14" w:rsidRPr="000460CF" w:rsidRDefault="00B34C14" w:rsidP="002A629C">
      <w:pPr>
        <w:keepNext/>
        <w:shd w:val="clear" w:color="auto" w:fill="FFFFFF"/>
        <w:spacing w:after="0" w:line="280" w:lineRule="exact"/>
        <w:ind w:left="-426" w:firstLine="710"/>
        <w:contextualSpacing/>
        <w:jc w:val="center"/>
        <w:outlineLvl w:val="6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34C14" w:rsidRDefault="000460CF" w:rsidP="002A629C">
      <w:pPr>
        <w:ind w:left="-426" w:firstLine="568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Arial Unicode MS" w:hAnsi="Times New Roman"/>
          <w:b/>
          <w:bCs/>
          <w:sz w:val="24"/>
          <w:szCs w:val="24"/>
        </w:rPr>
        <w:t>* </w:t>
      </w:r>
      <w:r w:rsidR="00B34C14" w:rsidRPr="000460CF">
        <w:rPr>
          <w:rFonts w:ascii="Times New Roman" w:hAnsi="Times New Roman"/>
          <w:iCs/>
          <w:sz w:val="24"/>
          <w:szCs w:val="24"/>
        </w:rPr>
        <w:t xml:space="preserve">Предоставление неисключительного права на использование эквивалента программного обеспечения невозможно, так как необходимо обеспечить его совместимость с используемым </w:t>
      </w:r>
      <w:r w:rsidR="00B34C14" w:rsidRPr="000460CF">
        <w:rPr>
          <w:rFonts w:ascii="Times New Roman" w:hAnsi="Times New Roman"/>
          <w:iCs/>
          <w:sz w:val="24"/>
          <w:szCs w:val="24"/>
        </w:rPr>
        <w:lastRenderedPageBreak/>
        <w:t>Заказчиком программным обеспечением (с программным обеспечением, ранее установленным у Заказчика).</w:t>
      </w:r>
    </w:p>
    <w:p w:rsidR="002A629C" w:rsidRPr="000460CF" w:rsidRDefault="002A629C" w:rsidP="002A629C">
      <w:pPr>
        <w:ind w:left="-426" w:firstLine="568"/>
        <w:contextualSpacing/>
        <w:jc w:val="both"/>
        <w:rPr>
          <w:rFonts w:ascii="Times New Roman" w:hAnsi="Times New Roman"/>
          <w:iCs/>
          <w:sz w:val="24"/>
          <w:szCs w:val="24"/>
        </w:rPr>
      </w:pPr>
    </w:p>
    <w:p w:rsidR="00B34C14" w:rsidRPr="000460CF" w:rsidRDefault="00B910D7" w:rsidP="002A629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-426" w:firstLine="568"/>
        <w:contextualSpacing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0460CF">
        <w:rPr>
          <w:rFonts w:ascii="Times New Roman" w:eastAsia="Arial Unicode MS" w:hAnsi="Times New Roman"/>
          <w:b/>
          <w:bCs/>
          <w:sz w:val="24"/>
          <w:szCs w:val="24"/>
        </w:rPr>
        <w:t>1. </w:t>
      </w:r>
      <w:r w:rsidR="00B34C14" w:rsidRPr="000460CF">
        <w:rPr>
          <w:rFonts w:ascii="Times New Roman" w:eastAsia="Arial Unicode MS" w:hAnsi="Times New Roman"/>
          <w:b/>
          <w:bCs/>
          <w:sz w:val="24"/>
          <w:szCs w:val="24"/>
        </w:rPr>
        <w:t>Требования.</w:t>
      </w:r>
    </w:p>
    <w:p w:rsidR="00B34C14" w:rsidRDefault="00B910D7" w:rsidP="002A629C">
      <w:pPr>
        <w:pStyle w:val="ac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eastAsia="Arial Unicode MS" w:hAnsi="Times New Roman"/>
          <w:bCs/>
          <w:sz w:val="24"/>
          <w:szCs w:val="24"/>
        </w:rPr>
        <w:t>1.1. </w:t>
      </w:r>
      <w:r w:rsidR="00935254" w:rsidRPr="00550001">
        <w:rPr>
          <w:rFonts w:ascii="Times New Roman" w:eastAsia="Arial Unicode MS" w:hAnsi="Times New Roman"/>
          <w:bCs/>
          <w:sz w:val="24"/>
          <w:szCs w:val="24"/>
        </w:rPr>
        <w:t>И</w:t>
      </w:r>
      <w:r w:rsidR="00B34C14" w:rsidRPr="00550001">
        <w:rPr>
          <w:rFonts w:ascii="Times New Roman" w:eastAsia="Arial Unicode MS" w:hAnsi="Times New Roman"/>
          <w:bCs/>
          <w:sz w:val="24"/>
          <w:szCs w:val="24"/>
        </w:rPr>
        <w:t>сключительные</w:t>
      </w:r>
      <w:r w:rsidR="00B34C14" w:rsidRPr="000460CF">
        <w:rPr>
          <w:rFonts w:ascii="Times New Roman" w:eastAsia="Arial Unicode MS" w:hAnsi="Times New Roman"/>
          <w:bCs/>
          <w:sz w:val="24"/>
          <w:szCs w:val="24"/>
        </w:rPr>
        <w:t xml:space="preserve"> права на использование </w:t>
      </w:r>
      <w:r w:rsidR="007C7A16" w:rsidRPr="00550001">
        <w:rPr>
          <w:rFonts w:ascii="Times New Roman" w:eastAsia="Arial Unicode MS" w:hAnsi="Times New Roman"/>
          <w:bCs/>
          <w:sz w:val="24"/>
          <w:szCs w:val="24"/>
        </w:rPr>
        <w:t>доменных имен в сети Интернет,</w:t>
      </w:r>
      <w:r w:rsidR="007C7A16" w:rsidRPr="00550001">
        <w:t xml:space="preserve"> </w:t>
      </w:r>
      <w:r w:rsidR="007C7A16" w:rsidRPr="00550001">
        <w:rPr>
          <w:rFonts w:ascii="Times New Roman" w:eastAsia="Arial Unicode MS" w:hAnsi="Times New Roman"/>
          <w:bCs/>
          <w:sz w:val="24"/>
          <w:szCs w:val="24"/>
        </w:rPr>
        <w:t>SSL сертификатов на доменные имена</w:t>
      </w:r>
      <w:r w:rsidR="00B34C14" w:rsidRPr="000460CF">
        <w:rPr>
          <w:rFonts w:ascii="Times New Roman" w:eastAsia="Arial Unicode MS" w:hAnsi="Times New Roman"/>
          <w:bCs/>
          <w:sz w:val="24"/>
          <w:szCs w:val="24"/>
        </w:rPr>
        <w:t xml:space="preserve"> Заказчика, предоставляются </w:t>
      </w:r>
      <w:r w:rsidR="00B34C14" w:rsidRPr="000460CF">
        <w:rPr>
          <w:rFonts w:ascii="Times New Roman" w:hAnsi="Times New Roman"/>
          <w:sz w:val="24"/>
          <w:szCs w:val="24"/>
        </w:rPr>
        <w:t>в электронном виде.</w:t>
      </w:r>
    </w:p>
    <w:p w:rsidR="007C7A16" w:rsidRPr="007C7A16" w:rsidRDefault="007C7A16" w:rsidP="007C7A16">
      <w:pPr>
        <w:pStyle w:val="ac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bCs/>
          <w:sz w:val="24"/>
          <w:szCs w:val="24"/>
        </w:rPr>
        <w:t>1.2</w:t>
      </w:r>
      <w:r w:rsidRPr="000460CF">
        <w:rPr>
          <w:rFonts w:ascii="Times New Roman" w:eastAsia="Arial Unicode MS" w:hAnsi="Times New Roman"/>
          <w:bCs/>
          <w:sz w:val="24"/>
          <w:szCs w:val="24"/>
        </w:rPr>
        <w:t>. </w:t>
      </w:r>
      <w:r w:rsidRPr="00550001">
        <w:rPr>
          <w:rFonts w:ascii="Times New Roman" w:eastAsia="Arial Unicode MS" w:hAnsi="Times New Roman"/>
          <w:bCs/>
          <w:sz w:val="24"/>
          <w:szCs w:val="24"/>
        </w:rPr>
        <w:t>Неисключительные</w:t>
      </w:r>
      <w:r w:rsidRPr="000460CF">
        <w:rPr>
          <w:rFonts w:ascii="Times New Roman" w:eastAsia="Arial Unicode MS" w:hAnsi="Times New Roman"/>
          <w:bCs/>
          <w:sz w:val="24"/>
          <w:szCs w:val="24"/>
        </w:rPr>
        <w:t xml:space="preserve"> права на использование </w:t>
      </w:r>
      <w:r w:rsidRPr="00550001">
        <w:rPr>
          <w:rFonts w:ascii="Times New Roman" w:eastAsia="Arial Unicode MS" w:hAnsi="Times New Roman"/>
          <w:bCs/>
          <w:sz w:val="24"/>
          <w:szCs w:val="24"/>
        </w:rPr>
        <w:t xml:space="preserve">DNS-хостинга, почтового хостинга Заказчика, предоставляются </w:t>
      </w:r>
      <w:r w:rsidRPr="00550001">
        <w:rPr>
          <w:rFonts w:ascii="Times New Roman" w:hAnsi="Times New Roman"/>
          <w:sz w:val="24"/>
          <w:szCs w:val="24"/>
        </w:rPr>
        <w:t>в электронном виде.</w:t>
      </w:r>
    </w:p>
    <w:p w:rsidR="00B34C14" w:rsidRPr="000460CF" w:rsidRDefault="00B910D7" w:rsidP="002A629C">
      <w:pPr>
        <w:pStyle w:val="ac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  <w:lang w:bidi="ru-RU"/>
        </w:rPr>
        <w:t>1</w:t>
      </w:r>
      <w:r w:rsidR="007C7A16">
        <w:rPr>
          <w:rFonts w:ascii="Times New Roman" w:hAnsi="Times New Roman"/>
          <w:sz w:val="24"/>
          <w:szCs w:val="24"/>
          <w:lang w:bidi="ru-RU"/>
        </w:rPr>
        <w:t>.3</w:t>
      </w:r>
      <w:r w:rsidRPr="000460CF">
        <w:rPr>
          <w:rFonts w:ascii="Times New Roman" w:hAnsi="Times New Roman"/>
          <w:sz w:val="24"/>
          <w:szCs w:val="24"/>
          <w:lang w:bidi="ru-RU"/>
        </w:rPr>
        <w:t>. </w:t>
      </w:r>
      <w:r w:rsidR="00B34C14" w:rsidRPr="000460CF">
        <w:rPr>
          <w:rFonts w:ascii="Times New Roman" w:hAnsi="Times New Roman"/>
          <w:sz w:val="24"/>
          <w:szCs w:val="24"/>
          <w:lang w:bidi="ru-RU"/>
        </w:rPr>
        <w:t>Техническая документация должна быть на русском языке. Во всех случаях недопустимо предоставление технической документации и руководств Пользователя в виде ксерокопий.</w:t>
      </w:r>
    </w:p>
    <w:p w:rsidR="00B34C14" w:rsidRPr="000460CF" w:rsidRDefault="00B910D7" w:rsidP="002A629C">
      <w:pPr>
        <w:pStyle w:val="ac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Arial Unicode MS" w:hAnsi="Times New Roman"/>
          <w:bCs/>
          <w:sz w:val="24"/>
          <w:szCs w:val="24"/>
        </w:rPr>
      </w:pPr>
      <w:r w:rsidRPr="000460CF">
        <w:rPr>
          <w:rFonts w:ascii="Times New Roman" w:eastAsia="Arial Unicode MS" w:hAnsi="Times New Roman"/>
          <w:bCs/>
          <w:sz w:val="24"/>
          <w:szCs w:val="24"/>
          <w:lang w:bidi="ru-RU"/>
        </w:rPr>
        <w:t>1.</w:t>
      </w:r>
      <w:r w:rsidR="007C7A16">
        <w:rPr>
          <w:rFonts w:ascii="Times New Roman" w:eastAsia="Arial Unicode MS" w:hAnsi="Times New Roman"/>
          <w:bCs/>
          <w:sz w:val="24"/>
          <w:szCs w:val="24"/>
          <w:lang w:bidi="ru-RU"/>
        </w:rPr>
        <w:t>4</w:t>
      </w:r>
      <w:r w:rsidRPr="00550001">
        <w:rPr>
          <w:rFonts w:ascii="Times New Roman" w:eastAsia="Arial Unicode MS" w:hAnsi="Times New Roman"/>
          <w:bCs/>
          <w:sz w:val="24"/>
          <w:szCs w:val="24"/>
          <w:lang w:bidi="ru-RU"/>
        </w:rPr>
        <w:t>. </w:t>
      </w:r>
      <w:r w:rsidR="00935254" w:rsidRPr="00550001">
        <w:rPr>
          <w:rFonts w:ascii="Times New Roman" w:eastAsia="Arial Unicode MS" w:hAnsi="Times New Roman"/>
          <w:bCs/>
          <w:sz w:val="24"/>
          <w:szCs w:val="24"/>
          <w:lang w:bidi="ru-RU"/>
        </w:rPr>
        <w:t>Срок работы</w:t>
      </w:r>
      <w:r w:rsidR="007C7A16" w:rsidRPr="00550001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 Поставщика</w:t>
      </w:r>
      <w:r w:rsidR="00935254" w:rsidRPr="00550001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 на рынке не менее 1 года, ЭДО, Готовность предоставить учредительные документы для проверки </w:t>
      </w:r>
      <w:proofErr w:type="spellStart"/>
      <w:r w:rsidR="00935254" w:rsidRPr="00550001">
        <w:rPr>
          <w:rFonts w:ascii="Times New Roman" w:eastAsia="Arial Unicode MS" w:hAnsi="Times New Roman"/>
          <w:bCs/>
          <w:sz w:val="24"/>
          <w:szCs w:val="24"/>
          <w:lang w:bidi="ru-RU"/>
        </w:rPr>
        <w:t>Комплаенс</w:t>
      </w:r>
      <w:proofErr w:type="spellEnd"/>
      <w:r w:rsidR="00935254" w:rsidRPr="00550001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 и Службы Безопасности </w:t>
      </w:r>
      <w:proofErr w:type="spellStart"/>
      <w:r w:rsidR="00935254" w:rsidRPr="00550001">
        <w:rPr>
          <w:rFonts w:ascii="Times New Roman" w:eastAsia="Arial Unicode MS" w:hAnsi="Times New Roman"/>
          <w:bCs/>
          <w:sz w:val="24"/>
          <w:szCs w:val="24"/>
          <w:lang w:bidi="ru-RU"/>
        </w:rPr>
        <w:t>Авилон</w:t>
      </w:r>
      <w:proofErr w:type="spellEnd"/>
      <w:r w:rsidR="00B34C14" w:rsidRPr="00550001">
        <w:rPr>
          <w:rFonts w:ascii="Times New Roman" w:eastAsia="Arial Unicode MS" w:hAnsi="Times New Roman"/>
          <w:bCs/>
          <w:sz w:val="24"/>
          <w:szCs w:val="24"/>
          <w:lang w:bidi="ru-RU"/>
        </w:rPr>
        <w:t>.</w:t>
      </w:r>
    </w:p>
    <w:p w:rsidR="00B34C14" w:rsidRPr="000460CF" w:rsidRDefault="00B34C14" w:rsidP="002A629C">
      <w:pPr>
        <w:tabs>
          <w:tab w:val="left" w:pos="567"/>
          <w:tab w:val="left" w:pos="993"/>
        </w:tabs>
        <w:ind w:left="-426" w:firstLine="568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lang w:bidi="ru-RU"/>
        </w:rPr>
      </w:pPr>
    </w:p>
    <w:p w:rsidR="002A629C" w:rsidRDefault="00B910D7" w:rsidP="002A629C">
      <w:pPr>
        <w:tabs>
          <w:tab w:val="left" w:pos="567"/>
          <w:tab w:val="left" w:pos="993"/>
        </w:tabs>
        <w:ind w:left="-425" w:firstLine="567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  <w:lang w:bidi="ru-RU"/>
        </w:rPr>
      </w:pPr>
      <w:bookmarkStart w:id="1" w:name="bookmark6"/>
      <w:r w:rsidRPr="000460CF">
        <w:rPr>
          <w:rFonts w:ascii="Times New Roman" w:eastAsia="Arial Unicode MS" w:hAnsi="Times New Roman"/>
          <w:b/>
          <w:bCs/>
          <w:sz w:val="24"/>
          <w:szCs w:val="24"/>
          <w:lang w:bidi="ru-RU"/>
        </w:rPr>
        <w:t>2. </w:t>
      </w:r>
      <w:r w:rsidR="00B34C14" w:rsidRPr="000460CF">
        <w:rPr>
          <w:rFonts w:ascii="Times New Roman" w:eastAsia="Arial Unicode MS" w:hAnsi="Times New Roman"/>
          <w:b/>
          <w:bCs/>
          <w:sz w:val="24"/>
          <w:szCs w:val="24"/>
          <w:lang w:bidi="ru-RU"/>
        </w:rPr>
        <w:t xml:space="preserve">Порядок передачи </w:t>
      </w:r>
      <w:bookmarkEnd w:id="1"/>
      <w:r w:rsidR="00B34C14" w:rsidRPr="000460CF">
        <w:rPr>
          <w:rFonts w:ascii="Times New Roman" w:eastAsia="Arial Unicode MS" w:hAnsi="Times New Roman"/>
          <w:b/>
          <w:bCs/>
          <w:sz w:val="24"/>
          <w:szCs w:val="24"/>
          <w:lang w:bidi="ru-RU"/>
        </w:rPr>
        <w:t>прав использования программного обеспечения</w:t>
      </w:r>
      <w:r w:rsidR="00B15D10">
        <w:rPr>
          <w:rFonts w:ascii="Times New Roman" w:eastAsia="Arial Unicode MS" w:hAnsi="Times New Roman"/>
          <w:b/>
          <w:bCs/>
          <w:sz w:val="24"/>
          <w:szCs w:val="24"/>
          <w:lang w:bidi="ru-RU"/>
        </w:rPr>
        <w:t xml:space="preserve">, </w:t>
      </w:r>
      <w:r w:rsidR="00B15D10" w:rsidRPr="00550001">
        <w:rPr>
          <w:rFonts w:ascii="Times New Roman" w:eastAsia="Arial Unicode MS" w:hAnsi="Times New Roman"/>
          <w:b/>
          <w:bCs/>
          <w:sz w:val="24"/>
          <w:szCs w:val="24"/>
          <w:lang w:bidi="ru-RU"/>
        </w:rPr>
        <w:t>услуг</w:t>
      </w:r>
      <w:r w:rsidR="00B34C14" w:rsidRPr="00550001">
        <w:rPr>
          <w:rFonts w:ascii="Times New Roman" w:eastAsia="Arial Unicode MS" w:hAnsi="Times New Roman"/>
          <w:b/>
          <w:bCs/>
          <w:sz w:val="24"/>
          <w:szCs w:val="24"/>
        </w:rPr>
        <w:t xml:space="preserve"> Заказчика</w:t>
      </w:r>
      <w:r w:rsidR="00B34C14" w:rsidRPr="00550001">
        <w:rPr>
          <w:rFonts w:ascii="Times New Roman" w:eastAsia="Arial Unicode MS" w:hAnsi="Times New Roman"/>
          <w:b/>
          <w:bCs/>
          <w:sz w:val="24"/>
          <w:szCs w:val="24"/>
          <w:lang w:bidi="ru-RU"/>
        </w:rPr>
        <w:t>.</w:t>
      </w:r>
    </w:p>
    <w:p w:rsidR="002A629C" w:rsidRDefault="000460CF" w:rsidP="002A629C">
      <w:pPr>
        <w:tabs>
          <w:tab w:val="left" w:pos="567"/>
          <w:tab w:val="left" w:pos="993"/>
        </w:tabs>
        <w:ind w:left="-425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eastAsia="Arial Unicode MS" w:hAnsi="Times New Roman"/>
          <w:bCs/>
          <w:sz w:val="24"/>
          <w:szCs w:val="24"/>
          <w:lang w:bidi="ru-RU"/>
        </w:rPr>
        <w:t>2.1. </w:t>
      </w:r>
      <w:r w:rsidR="00B34C14" w:rsidRPr="000460CF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Передача прав на использование программ для ЭВМ осуществляется следующим способом: Поставщик передает Заказчику </w:t>
      </w:r>
      <w:r w:rsidR="00B34C14" w:rsidRPr="00550001">
        <w:rPr>
          <w:rFonts w:ascii="Times New Roman" w:eastAsia="Arial Unicode MS" w:hAnsi="Times New Roman"/>
          <w:bCs/>
          <w:sz w:val="24"/>
          <w:szCs w:val="24"/>
          <w:lang w:bidi="ru-RU"/>
        </w:rPr>
        <w:t>исключительные</w:t>
      </w:r>
      <w:r w:rsidR="00B34C14" w:rsidRPr="000460CF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 права на программное обеспечение </w:t>
      </w:r>
      <w:r w:rsidR="00B34C14" w:rsidRPr="00550001">
        <w:rPr>
          <w:rFonts w:ascii="Times New Roman" w:eastAsia="Arial Unicode MS" w:hAnsi="Times New Roman"/>
          <w:bCs/>
          <w:sz w:val="24"/>
          <w:szCs w:val="24"/>
          <w:lang w:bidi="ru-RU"/>
        </w:rPr>
        <w:t>Заказчика (простые неисключительные лицензии)</w:t>
      </w:r>
      <w:r w:rsidR="00B34C14" w:rsidRPr="000460CF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 </w:t>
      </w:r>
      <w:r w:rsidR="00B34C14" w:rsidRPr="000460CF">
        <w:rPr>
          <w:rFonts w:ascii="Times New Roman" w:hAnsi="Times New Roman"/>
          <w:sz w:val="24"/>
          <w:szCs w:val="24"/>
        </w:rPr>
        <w:t>в электронном виде</w:t>
      </w:r>
      <w:r w:rsidR="00B34C14" w:rsidRPr="000460CF">
        <w:rPr>
          <w:rFonts w:ascii="Times New Roman" w:eastAsia="Arial Unicode MS" w:hAnsi="Times New Roman"/>
          <w:bCs/>
          <w:sz w:val="24"/>
          <w:szCs w:val="24"/>
          <w:lang w:bidi="ru-RU"/>
        </w:rPr>
        <w:t>.</w:t>
      </w:r>
      <w:r w:rsidR="00B34C14" w:rsidRPr="000460CF">
        <w:rPr>
          <w:rFonts w:ascii="Times New Roman" w:hAnsi="Times New Roman"/>
          <w:sz w:val="24"/>
          <w:szCs w:val="24"/>
        </w:rPr>
        <w:t xml:space="preserve"> </w:t>
      </w:r>
    </w:p>
    <w:p w:rsidR="00B34C14" w:rsidRPr="00FB49CF" w:rsidRDefault="000460CF" w:rsidP="00550001">
      <w:pPr>
        <w:tabs>
          <w:tab w:val="left" w:pos="567"/>
          <w:tab w:val="left" w:pos="993"/>
        </w:tabs>
        <w:ind w:left="-425" w:firstLine="567"/>
        <w:contextualSpacing/>
        <w:jc w:val="both"/>
        <w:rPr>
          <w:rFonts w:ascii="Times New Roman" w:eastAsia="Arial Unicode MS" w:hAnsi="Times New Roman"/>
          <w:bCs/>
          <w:strike/>
          <w:sz w:val="24"/>
          <w:szCs w:val="24"/>
        </w:rPr>
      </w:pPr>
      <w:r w:rsidRPr="000460CF">
        <w:rPr>
          <w:rFonts w:ascii="Times New Roman" w:eastAsia="Arial Unicode MS" w:hAnsi="Times New Roman"/>
          <w:bCs/>
          <w:sz w:val="24"/>
          <w:szCs w:val="24"/>
          <w:lang w:bidi="ru-RU"/>
        </w:rPr>
        <w:t>2.2. </w:t>
      </w:r>
      <w:r w:rsidR="00B34C14" w:rsidRPr="000460CF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При передаче прав на использование </w:t>
      </w:r>
      <w:r w:rsidR="00294DDB" w:rsidRPr="00550001">
        <w:rPr>
          <w:rFonts w:ascii="Times New Roman" w:eastAsia="Arial Unicode MS" w:hAnsi="Times New Roman"/>
          <w:bCs/>
          <w:sz w:val="24"/>
          <w:szCs w:val="24"/>
        </w:rPr>
        <w:t>доменных имен в сети Интернет,</w:t>
      </w:r>
      <w:r w:rsidR="00294DDB" w:rsidRPr="00550001">
        <w:t xml:space="preserve"> </w:t>
      </w:r>
      <w:r w:rsidR="00294DDB" w:rsidRPr="00550001">
        <w:rPr>
          <w:rFonts w:ascii="Times New Roman" w:eastAsia="Arial Unicode MS" w:hAnsi="Times New Roman"/>
          <w:bCs/>
          <w:sz w:val="24"/>
          <w:szCs w:val="24"/>
        </w:rPr>
        <w:t>SSL сертификатов на доменные имена, DNS-хостинга, почтового хостинга</w:t>
      </w:r>
      <w:r w:rsidR="00294DDB" w:rsidRPr="000460CF">
        <w:rPr>
          <w:rFonts w:ascii="Times New Roman" w:eastAsia="Arial Unicode MS" w:hAnsi="Times New Roman"/>
          <w:bCs/>
          <w:sz w:val="24"/>
          <w:szCs w:val="24"/>
        </w:rPr>
        <w:t xml:space="preserve"> </w:t>
      </w:r>
      <w:r w:rsidR="00B34C14" w:rsidRPr="000460CF">
        <w:rPr>
          <w:rFonts w:ascii="Times New Roman" w:eastAsia="Arial Unicode MS" w:hAnsi="Times New Roman"/>
          <w:bCs/>
          <w:sz w:val="24"/>
          <w:szCs w:val="24"/>
          <w:lang w:bidi="ru-RU"/>
        </w:rPr>
        <w:t>по Договору, Исполнитель предоставляет</w:t>
      </w:r>
      <w:r w:rsidR="007E75AC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 подтверждающие документы</w:t>
      </w:r>
      <w:r w:rsidR="007E75AC" w:rsidRPr="007E75AC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 по запросу </w:t>
      </w:r>
      <w:r w:rsidR="007E75AC">
        <w:rPr>
          <w:rFonts w:ascii="Times New Roman" w:eastAsia="Arial Unicode MS" w:hAnsi="Times New Roman"/>
          <w:bCs/>
          <w:sz w:val="24"/>
          <w:szCs w:val="24"/>
          <w:lang w:bidi="ru-RU"/>
        </w:rPr>
        <w:t>З</w:t>
      </w:r>
      <w:r w:rsidR="007E75AC" w:rsidRPr="007E75AC">
        <w:rPr>
          <w:rFonts w:ascii="Times New Roman" w:eastAsia="Arial Unicode MS" w:hAnsi="Times New Roman"/>
          <w:bCs/>
          <w:sz w:val="24"/>
          <w:szCs w:val="24"/>
          <w:lang w:bidi="ru-RU"/>
        </w:rPr>
        <w:t>аказчика или через личн</w:t>
      </w:r>
      <w:r w:rsidR="007E75AC">
        <w:rPr>
          <w:rFonts w:ascii="Times New Roman" w:eastAsia="Arial Unicode MS" w:hAnsi="Times New Roman"/>
          <w:bCs/>
          <w:sz w:val="24"/>
          <w:szCs w:val="24"/>
          <w:lang w:bidi="ru-RU"/>
        </w:rPr>
        <w:t>ый</w:t>
      </w:r>
      <w:r w:rsidR="007E75AC" w:rsidRPr="007E75AC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 кабинет </w:t>
      </w:r>
      <w:r w:rsidR="007E75AC">
        <w:rPr>
          <w:rFonts w:ascii="Times New Roman" w:eastAsia="Arial Unicode MS" w:hAnsi="Times New Roman"/>
          <w:bCs/>
          <w:sz w:val="24"/>
          <w:szCs w:val="24"/>
          <w:lang w:bidi="ru-RU"/>
        </w:rPr>
        <w:t>З</w:t>
      </w:r>
      <w:r w:rsidR="007E75AC" w:rsidRPr="007E75AC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аказчика </w:t>
      </w:r>
      <w:r w:rsidR="00550001">
        <w:rPr>
          <w:rFonts w:ascii="Times New Roman" w:eastAsia="Arial Unicode MS" w:hAnsi="Times New Roman"/>
          <w:bCs/>
          <w:sz w:val="24"/>
          <w:szCs w:val="24"/>
          <w:lang w:bidi="ru-RU"/>
        </w:rPr>
        <w:t>сервиса.</w:t>
      </w:r>
    </w:p>
    <w:p w:rsidR="00B34C14" w:rsidRPr="000460CF" w:rsidRDefault="000460CF" w:rsidP="002A629C">
      <w:pPr>
        <w:pStyle w:val="ac"/>
        <w:keepNext/>
        <w:keepLines/>
        <w:widowControl w:val="0"/>
        <w:tabs>
          <w:tab w:val="left" w:pos="567"/>
          <w:tab w:val="left" w:pos="966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2" w:name="bookmark7"/>
      <w:r w:rsidRPr="000460CF">
        <w:rPr>
          <w:rFonts w:ascii="Times New Roman" w:hAnsi="Times New Roman"/>
          <w:b/>
          <w:bCs/>
          <w:sz w:val="24"/>
          <w:szCs w:val="24"/>
          <w:lang w:bidi="ru-RU"/>
        </w:rPr>
        <w:t>3. </w:t>
      </w:r>
      <w:r w:rsidR="00B34C14" w:rsidRPr="000460CF">
        <w:rPr>
          <w:rFonts w:ascii="Times New Roman" w:hAnsi="Times New Roman"/>
          <w:b/>
          <w:bCs/>
          <w:sz w:val="24"/>
          <w:szCs w:val="24"/>
          <w:lang w:bidi="ru-RU"/>
        </w:rPr>
        <w:t>Требования к гарантийному сроку</w:t>
      </w:r>
      <w:bookmarkEnd w:id="2"/>
      <w:r w:rsidR="00B34C14" w:rsidRPr="000460CF">
        <w:rPr>
          <w:rFonts w:ascii="Times New Roman" w:hAnsi="Times New Roman"/>
          <w:b/>
          <w:bCs/>
          <w:sz w:val="24"/>
          <w:szCs w:val="24"/>
          <w:lang w:bidi="ru-RU"/>
        </w:rPr>
        <w:t>.</w:t>
      </w:r>
    </w:p>
    <w:p w:rsidR="00B34C14" w:rsidRPr="000460CF" w:rsidRDefault="000460CF" w:rsidP="002A629C">
      <w:pPr>
        <w:widowControl w:val="0"/>
        <w:shd w:val="clear" w:color="auto" w:fill="FFFFFF"/>
        <w:tabs>
          <w:tab w:val="left" w:pos="567"/>
          <w:tab w:val="left" w:pos="1412"/>
        </w:tabs>
        <w:autoSpaceDE w:val="0"/>
        <w:autoSpaceDN w:val="0"/>
        <w:adjustRightInd w:val="0"/>
        <w:spacing w:after="0" w:line="240" w:lineRule="auto"/>
        <w:ind w:left="-426" w:firstLine="56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  <w:lang w:eastAsia="ru-RU" w:bidi="ru-RU"/>
        </w:rPr>
        <w:t>3.1. </w:t>
      </w:r>
      <w:r w:rsidR="00B34C14" w:rsidRPr="000460CF">
        <w:rPr>
          <w:rFonts w:ascii="Times New Roman" w:hAnsi="Times New Roman"/>
          <w:sz w:val="24"/>
          <w:szCs w:val="24"/>
          <w:lang w:eastAsia="ru-RU" w:bidi="ru-RU"/>
        </w:rPr>
        <w:t xml:space="preserve">Исполнитель гарантирует и при необходимости документально подтверждает, что он обладает всеми законными основаниями для предоставления Заказчику права использования программного обеспечения Заказчика. </w:t>
      </w:r>
    </w:p>
    <w:p w:rsidR="00B34C14" w:rsidRPr="00B152A2" w:rsidRDefault="000460CF" w:rsidP="002A629C">
      <w:pPr>
        <w:widowControl w:val="0"/>
        <w:shd w:val="clear" w:color="auto" w:fill="FFFFFF"/>
        <w:tabs>
          <w:tab w:val="left" w:pos="567"/>
          <w:tab w:val="left" w:pos="1412"/>
        </w:tabs>
        <w:autoSpaceDE w:val="0"/>
        <w:autoSpaceDN w:val="0"/>
        <w:adjustRightInd w:val="0"/>
        <w:spacing w:after="0" w:line="240" w:lineRule="auto"/>
        <w:ind w:left="-426" w:firstLine="568"/>
        <w:contextualSpacing/>
        <w:jc w:val="both"/>
        <w:textAlignment w:val="baseline"/>
        <w:rPr>
          <w:rFonts w:ascii="Times New Roman" w:hAnsi="Times New Roman"/>
          <w:strike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  <w:lang w:eastAsia="ru-RU" w:bidi="ru-RU"/>
        </w:rPr>
        <w:t>3.2. </w:t>
      </w:r>
      <w:r w:rsidR="00B34C14" w:rsidRPr="000460CF">
        <w:rPr>
          <w:rFonts w:ascii="Times New Roman" w:hAnsi="Times New Roman"/>
          <w:sz w:val="24"/>
          <w:szCs w:val="24"/>
          <w:lang w:eastAsia="ru-RU" w:bidi="ru-RU"/>
        </w:rPr>
        <w:t>Передаваемые права использования программного обеспечения Заказчика</w:t>
      </w:r>
      <w:r w:rsidR="00B34C14" w:rsidRPr="000460CF">
        <w:rPr>
          <w:rFonts w:ascii="Times New Roman" w:hAnsi="Times New Roman"/>
          <w:sz w:val="24"/>
          <w:szCs w:val="24"/>
          <w:lang w:eastAsia="ru-RU"/>
        </w:rPr>
        <w:t xml:space="preserve"> должны соответствовать требованиям</w:t>
      </w:r>
      <w:r w:rsidR="00550001">
        <w:rPr>
          <w:rFonts w:ascii="Times New Roman" w:hAnsi="Times New Roman"/>
          <w:sz w:val="24"/>
          <w:szCs w:val="24"/>
          <w:lang w:eastAsia="ru-RU"/>
        </w:rPr>
        <w:t xml:space="preserve"> действующего законодательства.</w:t>
      </w:r>
    </w:p>
    <w:p w:rsidR="00B34C14" w:rsidRPr="000460CF" w:rsidRDefault="000460CF" w:rsidP="002A629C">
      <w:pPr>
        <w:widowControl w:val="0"/>
        <w:shd w:val="clear" w:color="auto" w:fill="FFFFFF"/>
        <w:tabs>
          <w:tab w:val="left" w:pos="567"/>
          <w:tab w:val="left" w:pos="1412"/>
        </w:tabs>
        <w:autoSpaceDE w:val="0"/>
        <w:autoSpaceDN w:val="0"/>
        <w:adjustRightInd w:val="0"/>
        <w:spacing w:after="0" w:line="240" w:lineRule="auto"/>
        <w:ind w:left="-426" w:firstLine="56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</w:rPr>
        <w:t>3.3. </w:t>
      </w:r>
      <w:r w:rsidR="00B34C14" w:rsidRPr="000460CF">
        <w:rPr>
          <w:rFonts w:ascii="Times New Roman" w:hAnsi="Times New Roman"/>
          <w:sz w:val="24"/>
          <w:szCs w:val="24"/>
        </w:rPr>
        <w:t xml:space="preserve">Исполнитель гарантирует качество и безопасность передаваемых лицензий на использование </w:t>
      </w:r>
      <w:r w:rsidR="00B34C14" w:rsidRPr="000460CF">
        <w:rPr>
          <w:rFonts w:ascii="Times New Roman" w:eastAsia="Arial Unicode MS" w:hAnsi="Times New Roman"/>
          <w:bCs/>
          <w:sz w:val="24"/>
          <w:szCs w:val="24"/>
          <w:lang w:bidi="ru-RU"/>
        </w:rPr>
        <w:t>программного обеспечения Заказчика</w:t>
      </w:r>
      <w:r w:rsidR="00B34C14" w:rsidRPr="000460CF">
        <w:rPr>
          <w:rFonts w:ascii="Times New Roman" w:hAnsi="Times New Roman"/>
          <w:sz w:val="24"/>
          <w:szCs w:val="24"/>
        </w:rPr>
        <w:t>. Исполнитель</w:t>
      </w:r>
      <w:r w:rsidR="00B34C14" w:rsidRPr="000460CF">
        <w:rPr>
          <w:rFonts w:ascii="Times New Roman" w:hAnsi="Times New Roman"/>
          <w:sz w:val="24"/>
          <w:szCs w:val="24"/>
          <w:lang w:bidi="ru-RU"/>
        </w:rPr>
        <w:t xml:space="preserve"> гарантирует качество и безопасность передаваемых лицензий на использование </w:t>
      </w:r>
      <w:r w:rsidR="00B34C14" w:rsidRPr="000460CF">
        <w:rPr>
          <w:rFonts w:ascii="Times New Roman" w:eastAsia="Arial Unicode MS" w:hAnsi="Times New Roman"/>
          <w:bCs/>
          <w:sz w:val="24"/>
          <w:szCs w:val="24"/>
          <w:lang w:bidi="ru-RU"/>
        </w:rPr>
        <w:t>программного обеспечения Заказчика</w:t>
      </w:r>
      <w:r w:rsidR="00B34C14" w:rsidRPr="000460CF">
        <w:rPr>
          <w:rFonts w:ascii="Times New Roman" w:hAnsi="Times New Roman"/>
          <w:sz w:val="24"/>
          <w:szCs w:val="24"/>
          <w:lang w:bidi="ru-RU"/>
        </w:rPr>
        <w:t xml:space="preserve"> в соответствии с действующими стандартами, в том числе с </w:t>
      </w:r>
      <w:r w:rsidR="00B34C14" w:rsidRPr="000460CF">
        <w:rPr>
          <w:rFonts w:ascii="Times New Roman" w:hAnsi="Times New Roman"/>
          <w:spacing w:val="2"/>
          <w:sz w:val="24"/>
          <w:szCs w:val="24"/>
        </w:rPr>
        <w:t>ГОСТ Р ИСО/МЭК 25010-2015 «Информационные технологии (ИТ). Системная и программная инженерия. Требования и оценка качества систем и программного обеспечения (</w:t>
      </w:r>
      <w:proofErr w:type="spellStart"/>
      <w:r w:rsidR="00B34C14" w:rsidRPr="000460CF">
        <w:rPr>
          <w:rFonts w:ascii="Times New Roman" w:hAnsi="Times New Roman"/>
          <w:spacing w:val="2"/>
          <w:sz w:val="24"/>
          <w:szCs w:val="24"/>
        </w:rPr>
        <w:t>SQuaRE</w:t>
      </w:r>
      <w:proofErr w:type="spellEnd"/>
      <w:r w:rsidR="00B34C14" w:rsidRPr="000460CF">
        <w:rPr>
          <w:rFonts w:ascii="Times New Roman" w:hAnsi="Times New Roman"/>
          <w:spacing w:val="2"/>
          <w:sz w:val="24"/>
          <w:szCs w:val="24"/>
        </w:rPr>
        <w:t xml:space="preserve">). Модели качества систем и программных продуктов», </w:t>
      </w:r>
      <w:r w:rsidR="00B34C14" w:rsidRPr="000460CF">
        <w:rPr>
          <w:rFonts w:ascii="Times New Roman" w:hAnsi="Times New Roman"/>
          <w:sz w:val="24"/>
          <w:szCs w:val="24"/>
          <w:lang w:bidi="ru-RU"/>
        </w:rPr>
        <w:t>и наличием сертификатов, обязательных для данного вида товара, оформленных в соответствии с требованиями законодательства Российской Федерации.</w:t>
      </w:r>
    </w:p>
    <w:p w:rsidR="000460CF" w:rsidRPr="000460CF" w:rsidRDefault="000460CF" w:rsidP="002A629C">
      <w:pPr>
        <w:widowControl w:val="0"/>
        <w:shd w:val="clear" w:color="auto" w:fill="FFFFFF"/>
        <w:tabs>
          <w:tab w:val="left" w:pos="1412"/>
        </w:tabs>
        <w:autoSpaceDE w:val="0"/>
        <w:autoSpaceDN w:val="0"/>
        <w:adjustRightInd w:val="0"/>
        <w:spacing w:after="0" w:line="240" w:lineRule="auto"/>
        <w:ind w:left="-426" w:firstLine="568"/>
        <w:contextualSpacing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B34C14" w:rsidRPr="000460CF" w:rsidRDefault="000460CF" w:rsidP="002A629C">
      <w:pPr>
        <w:widowControl w:val="0"/>
        <w:shd w:val="clear" w:color="auto" w:fill="FFFFFF"/>
        <w:tabs>
          <w:tab w:val="left" w:pos="1412"/>
        </w:tabs>
        <w:autoSpaceDE w:val="0"/>
        <w:autoSpaceDN w:val="0"/>
        <w:adjustRightInd w:val="0"/>
        <w:spacing w:after="0" w:line="240" w:lineRule="auto"/>
        <w:ind w:left="-426" w:firstLine="568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b/>
          <w:sz w:val="24"/>
          <w:szCs w:val="24"/>
        </w:rPr>
        <w:t>4. </w:t>
      </w:r>
      <w:r w:rsidR="00B34C14" w:rsidRPr="000460CF">
        <w:rPr>
          <w:rFonts w:ascii="Times New Roman" w:hAnsi="Times New Roman"/>
          <w:b/>
          <w:sz w:val="24"/>
          <w:szCs w:val="24"/>
        </w:rPr>
        <w:t>Место оказания услуг.</w:t>
      </w:r>
      <w:r w:rsidR="00B34C14" w:rsidRPr="000460CF">
        <w:rPr>
          <w:rFonts w:ascii="Times New Roman" w:hAnsi="Times New Roman"/>
          <w:sz w:val="24"/>
          <w:szCs w:val="24"/>
        </w:rPr>
        <w:t xml:space="preserve"> </w:t>
      </w:r>
    </w:p>
    <w:p w:rsidR="00B34C14" w:rsidRPr="000460CF" w:rsidRDefault="00550001" w:rsidP="002A629C">
      <w:pPr>
        <w:ind w:left="-426" w:firstLine="56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документы </w:t>
      </w:r>
      <w:r w:rsidR="00B34C14" w:rsidRPr="000460CF">
        <w:rPr>
          <w:rFonts w:ascii="Times New Roman" w:hAnsi="Times New Roman"/>
          <w:sz w:val="24"/>
          <w:szCs w:val="24"/>
        </w:rPr>
        <w:t xml:space="preserve">должны быть доставлены и переданы Заказчику по адресу: </w:t>
      </w:r>
      <w:r w:rsidR="000460CF" w:rsidRPr="000460CF">
        <w:rPr>
          <w:rFonts w:ascii="Times New Roman" w:hAnsi="Times New Roman"/>
          <w:sz w:val="24"/>
          <w:szCs w:val="24"/>
        </w:rPr>
        <w:t>г. Москва, Волгоградский пр. д.41, стр.2</w:t>
      </w:r>
      <w:r w:rsidR="00B34C14" w:rsidRPr="000460CF">
        <w:rPr>
          <w:rFonts w:ascii="Times New Roman" w:hAnsi="Times New Roman"/>
          <w:sz w:val="24"/>
          <w:szCs w:val="24"/>
        </w:rPr>
        <w:t>.</w:t>
      </w:r>
    </w:p>
    <w:p w:rsidR="002A629C" w:rsidRDefault="002A629C" w:rsidP="002A629C">
      <w:pPr>
        <w:tabs>
          <w:tab w:val="left" w:pos="567"/>
        </w:tabs>
        <w:suppressAutoHyphens/>
        <w:spacing w:after="0" w:line="240" w:lineRule="auto"/>
        <w:ind w:left="-426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34C14" w:rsidRPr="000460CF" w:rsidRDefault="000460CF" w:rsidP="002A629C">
      <w:pPr>
        <w:tabs>
          <w:tab w:val="left" w:pos="567"/>
        </w:tabs>
        <w:suppressAutoHyphens/>
        <w:spacing w:after="0" w:line="240" w:lineRule="auto"/>
        <w:ind w:left="-426" w:firstLine="56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460CF">
        <w:rPr>
          <w:rFonts w:ascii="Times New Roman" w:hAnsi="Times New Roman"/>
          <w:b/>
          <w:sz w:val="24"/>
          <w:szCs w:val="24"/>
        </w:rPr>
        <w:t>5. </w:t>
      </w:r>
      <w:r w:rsidR="00B34C14" w:rsidRPr="000460CF">
        <w:rPr>
          <w:rFonts w:ascii="Times New Roman" w:hAnsi="Times New Roman"/>
          <w:b/>
          <w:sz w:val="24"/>
          <w:szCs w:val="24"/>
        </w:rPr>
        <w:t>Срок предоставления прав использования программного обеспечения.</w:t>
      </w:r>
    </w:p>
    <w:p w:rsidR="000460CF" w:rsidRPr="000460CF" w:rsidRDefault="00B34C14" w:rsidP="002A629C">
      <w:pPr>
        <w:spacing w:line="288" w:lineRule="auto"/>
        <w:ind w:left="-426" w:right="10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</w:rPr>
        <w:tab/>
        <w:t>Исполнитель передает Заказчику права использования программного обеспечения</w:t>
      </w:r>
      <w:r w:rsidRPr="000460CF">
        <w:rPr>
          <w:rFonts w:ascii="Times New Roman" w:hAnsi="Times New Roman"/>
          <w:sz w:val="24"/>
          <w:szCs w:val="24"/>
          <w:lang w:eastAsia="ru-RU" w:bidi="ru-RU"/>
        </w:rPr>
        <w:t xml:space="preserve"> Заказчика</w:t>
      </w:r>
      <w:r w:rsidR="00336CE6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="00336CE6" w:rsidRPr="007C6D16">
        <w:rPr>
          <w:rFonts w:ascii="Times New Roman" w:hAnsi="Times New Roman"/>
          <w:sz w:val="24"/>
          <w:szCs w:val="24"/>
          <w:lang w:eastAsia="ru-RU" w:bidi="ru-RU"/>
        </w:rPr>
        <w:t xml:space="preserve">с </w:t>
      </w:r>
      <w:r w:rsidR="00336CE6" w:rsidRPr="001F658B">
        <w:rPr>
          <w:rFonts w:ascii="Times New Roman" w:hAnsi="Times New Roman"/>
          <w:sz w:val="24"/>
          <w:szCs w:val="24"/>
          <w:lang w:eastAsia="ru-RU" w:bidi="ru-RU"/>
        </w:rPr>
        <w:t xml:space="preserve">момента оплаты </w:t>
      </w:r>
      <w:r w:rsidR="001F658B" w:rsidRPr="001F658B">
        <w:rPr>
          <w:rFonts w:ascii="Times New Roman" w:hAnsi="Times New Roman"/>
          <w:sz w:val="24"/>
          <w:szCs w:val="24"/>
          <w:lang w:eastAsia="ru-RU" w:bidi="ru-RU"/>
        </w:rPr>
        <w:t>и до отказа</w:t>
      </w:r>
      <w:r w:rsidRPr="000460CF">
        <w:rPr>
          <w:rFonts w:ascii="Times New Roman" w:hAnsi="Times New Roman"/>
          <w:sz w:val="24"/>
          <w:szCs w:val="24"/>
        </w:rPr>
        <w:t>. Одновременно с передачей прав использования выше ука</w:t>
      </w:r>
      <w:r w:rsidR="007C6D16">
        <w:rPr>
          <w:rFonts w:ascii="Times New Roman" w:hAnsi="Times New Roman"/>
          <w:sz w:val="24"/>
          <w:szCs w:val="24"/>
        </w:rPr>
        <w:t>занного программного обеспечения,</w:t>
      </w:r>
      <w:r w:rsidRPr="000460CF">
        <w:rPr>
          <w:rFonts w:ascii="Times New Roman" w:hAnsi="Times New Roman"/>
          <w:sz w:val="24"/>
          <w:szCs w:val="24"/>
        </w:rPr>
        <w:t xml:space="preserve"> Поставщик (Исполнитель, Подрядчик) предоставляет Заказчику</w:t>
      </w:r>
      <w:r w:rsidR="007C6D16">
        <w:rPr>
          <w:rFonts w:ascii="Times New Roman" w:hAnsi="Times New Roman"/>
          <w:sz w:val="24"/>
          <w:szCs w:val="24"/>
        </w:rPr>
        <w:t xml:space="preserve"> по запросу </w:t>
      </w:r>
      <w:r w:rsidR="00E75DB3">
        <w:rPr>
          <w:rFonts w:ascii="Times New Roman" w:eastAsia="Arial Unicode MS" w:hAnsi="Times New Roman"/>
          <w:bCs/>
          <w:sz w:val="24"/>
          <w:szCs w:val="24"/>
          <w:lang w:bidi="ru-RU"/>
        </w:rPr>
        <w:t>подтверждающие документы</w:t>
      </w:r>
      <w:r w:rsidR="00E75DB3" w:rsidRPr="007E75AC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 через личн</w:t>
      </w:r>
      <w:r w:rsidR="00E75DB3">
        <w:rPr>
          <w:rFonts w:ascii="Times New Roman" w:eastAsia="Arial Unicode MS" w:hAnsi="Times New Roman"/>
          <w:bCs/>
          <w:sz w:val="24"/>
          <w:szCs w:val="24"/>
          <w:lang w:bidi="ru-RU"/>
        </w:rPr>
        <w:t>ый</w:t>
      </w:r>
      <w:r w:rsidR="00E75DB3" w:rsidRPr="007E75AC">
        <w:rPr>
          <w:rFonts w:ascii="Times New Roman" w:eastAsia="Arial Unicode MS" w:hAnsi="Times New Roman"/>
          <w:bCs/>
          <w:sz w:val="24"/>
          <w:szCs w:val="24"/>
          <w:lang w:bidi="ru-RU"/>
        </w:rPr>
        <w:t xml:space="preserve"> кабинет </w:t>
      </w:r>
      <w:r w:rsidR="00E75DB3">
        <w:rPr>
          <w:rFonts w:ascii="Times New Roman" w:eastAsia="Arial Unicode MS" w:hAnsi="Times New Roman"/>
          <w:bCs/>
          <w:sz w:val="24"/>
          <w:szCs w:val="24"/>
          <w:lang w:bidi="ru-RU"/>
        </w:rPr>
        <w:t>З</w:t>
      </w:r>
      <w:r w:rsidR="00E75DB3" w:rsidRPr="007E75AC">
        <w:rPr>
          <w:rFonts w:ascii="Times New Roman" w:eastAsia="Arial Unicode MS" w:hAnsi="Times New Roman"/>
          <w:bCs/>
          <w:sz w:val="24"/>
          <w:szCs w:val="24"/>
          <w:lang w:bidi="ru-RU"/>
        </w:rPr>
        <w:t>аказчика сервиса Исполнителя</w:t>
      </w:r>
      <w:r w:rsidRPr="000460CF">
        <w:rPr>
          <w:rFonts w:ascii="Times New Roman" w:hAnsi="Times New Roman"/>
          <w:sz w:val="24"/>
          <w:szCs w:val="24"/>
        </w:rPr>
        <w:t xml:space="preserve"> содержащ</w:t>
      </w:r>
      <w:r w:rsidR="00E75DB3">
        <w:rPr>
          <w:rFonts w:ascii="Times New Roman" w:hAnsi="Times New Roman"/>
          <w:sz w:val="24"/>
          <w:szCs w:val="24"/>
        </w:rPr>
        <w:t>ие</w:t>
      </w:r>
      <w:r w:rsidRPr="000460CF">
        <w:rPr>
          <w:rFonts w:ascii="Times New Roman" w:hAnsi="Times New Roman"/>
          <w:sz w:val="24"/>
          <w:szCs w:val="24"/>
        </w:rPr>
        <w:t xml:space="preserve"> информацию о переданных правах на программное обеспечение </w:t>
      </w:r>
    </w:p>
    <w:p w:rsidR="00B34C14" w:rsidRPr="000460CF" w:rsidRDefault="00B34C14" w:rsidP="002A629C">
      <w:pPr>
        <w:ind w:left="-426" w:firstLine="568"/>
        <w:contextualSpacing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</w:p>
    <w:p w:rsidR="001969B3" w:rsidRPr="000460CF" w:rsidRDefault="000460CF" w:rsidP="002A629C">
      <w:pPr>
        <w:spacing w:after="0"/>
        <w:ind w:left="-426" w:firstLine="568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0460CF">
        <w:rPr>
          <w:rFonts w:ascii="Times New Roman" w:hAnsi="Times New Roman"/>
          <w:b/>
          <w:sz w:val="24"/>
          <w:szCs w:val="24"/>
          <w:lang w:eastAsia="ru-RU"/>
        </w:rPr>
        <w:t>6. </w:t>
      </w:r>
      <w:r w:rsidR="001969B3" w:rsidRPr="000460CF">
        <w:rPr>
          <w:rFonts w:ascii="Times New Roman" w:hAnsi="Times New Roman"/>
          <w:b/>
          <w:sz w:val="24"/>
          <w:szCs w:val="24"/>
          <w:lang w:eastAsia="ru-RU"/>
        </w:rPr>
        <w:t>Структура цены</w:t>
      </w:r>
    </w:p>
    <w:p w:rsidR="001969B3" w:rsidRPr="009C5793" w:rsidRDefault="001969B3" w:rsidP="002A629C">
      <w:pPr>
        <w:spacing w:after="0"/>
        <w:ind w:left="-426" w:firstLine="56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0460CF">
        <w:rPr>
          <w:rFonts w:ascii="Times New Roman" w:hAnsi="Times New Roman"/>
          <w:sz w:val="24"/>
          <w:szCs w:val="24"/>
        </w:rPr>
        <w:t>Цена договора является твердой.</w:t>
      </w:r>
      <w:r w:rsidRPr="000460CF">
        <w:rPr>
          <w:rFonts w:ascii="Times New Roman" w:hAnsi="Times New Roman"/>
          <w:b/>
          <w:sz w:val="24"/>
          <w:szCs w:val="24"/>
        </w:rPr>
        <w:t xml:space="preserve"> </w:t>
      </w:r>
      <w:r w:rsidRPr="000460CF">
        <w:rPr>
          <w:rFonts w:ascii="Times New Roman" w:hAnsi="Times New Roman"/>
          <w:color w:val="000000"/>
          <w:sz w:val="24"/>
          <w:szCs w:val="24"/>
        </w:rPr>
        <w:t>В стоимость Договора включены все предполагаемые расходы налоги, сборы и иные обязательные платежи, которые Поставщик обязан выплачивать в связи с заключением Договора</w:t>
      </w:r>
      <w:r w:rsidR="00605178" w:rsidRPr="000460CF">
        <w:rPr>
          <w:rFonts w:ascii="Times New Roman" w:hAnsi="Times New Roman"/>
          <w:color w:val="000000"/>
          <w:sz w:val="24"/>
          <w:szCs w:val="24"/>
        </w:rPr>
        <w:t>.</w:t>
      </w:r>
    </w:p>
    <w:p w:rsidR="005E7A3D" w:rsidRPr="000460CF" w:rsidRDefault="005E7A3D" w:rsidP="002A629C">
      <w:pPr>
        <w:autoSpaceDE w:val="0"/>
        <w:autoSpaceDN w:val="0"/>
        <w:adjustRightInd w:val="0"/>
        <w:spacing w:after="0" w:line="240" w:lineRule="auto"/>
        <w:ind w:left="-426" w:firstLine="568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551F9B" w:rsidRPr="000460CF" w:rsidRDefault="000460CF" w:rsidP="002A629C">
      <w:pPr>
        <w:ind w:left="-426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b/>
          <w:sz w:val="24"/>
          <w:szCs w:val="24"/>
        </w:rPr>
        <w:t>7</w:t>
      </w:r>
      <w:r w:rsidR="00551F9B" w:rsidRPr="000460CF">
        <w:rPr>
          <w:rFonts w:ascii="Times New Roman" w:hAnsi="Times New Roman"/>
          <w:b/>
          <w:sz w:val="24"/>
          <w:szCs w:val="24"/>
        </w:rPr>
        <w:t>. Требования к документации по ценообразованию на этапе закупки</w:t>
      </w:r>
    </w:p>
    <w:p w:rsidR="00551F9B" w:rsidRPr="000460CF" w:rsidRDefault="00551F9B" w:rsidP="002A629C">
      <w:pPr>
        <w:ind w:left="-426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</w:rPr>
        <w:t>6.1.</w:t>
      </w:r>
      <w:r w:rsidR="00E464FC" w:rsidRPr="000460CF">
        <w:rPr>
          <w:rFonts w:ascii="Times New Roman" w:hAnsi="Times New Roman"/>
          <w:sz w:val="24"/>
          <w:szCs w:val="24"/>
        </w:rPr>
        <w:t> </w:t>
      </w:r>
      <w:r w:rsidRPr="000460CF">
        <w:rPr>
          <w:rFonts w:ascii="Times New Roman" w:hAnsi="Times New Roman"/>
          <w:sz w:val="24"/>
          <w:szCs w:val="24"/>
        </w:rPr>
        <w:t>В обоснование стоимости своей заявки Участник предоставляет Коммерческое предложение по форме (с учетом прилагаемой к ней инструкции по заполнению), приведенной в Документации о закупке.</w:t>
      </w:r>
    </w:p>
    <w:p w:rsidR="00551F9B" w:rsidRPr="000460CF" w:rsidRDefault="00551F9B" w:rsidP="002A629C">
      <w:pPr>
        <w:ind w:left="-426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</w:rPr>
        <w:t>6.2.</w:t>
      </w:r>
      <w:r w:rsidR="00E464FC" w:rsidRPr="000460CF">
        <w:rPr>
          <w:rFonts w:ascii="Times New Roman" w:hAnsi="Times New Roman"/>
          <w:sz w:val="24"/>
          <w:szCs w:val="24"/>
        </w:rPr>
        <w:t> </w:t>
      </w:r>
      <w:r w:rsidRPr="000460CF">
        <w:rPr>
          <w:rFonts w:ascii="Times New Roman" w:hAnsi="Times New Roman"/>
          <w:sz w:val="24"/>
          <w:szCs w:val="24"/>
        </w:rPr>
        <w:t>Дополнительные документы по ценообразованию в состав заявки не включаются.</w:t>
      </w:r>
    </w:p>
    <w:p w:rsidR="00551F9B" w:rsidRPr="000460CF" w:rsidRDefault="00551F9B" w:rsidP="002A629C">
      <w:pPr>
        <w:ind w:left="-426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</w:rPr>
        <w:t>6.3.</w:t>
      </w:r>
      <w:r w:rsidR="00E464FC" w:rsidRPr="000460CF">
        <w:rPr>
          <w:rFonts w:ascii="Times New Roman" w:hAnsi="Times New Roman"/>
          <w:sz w:val="24"/>
          <w:szCs w:val="24"/>
        </w:rPr>
        <w:t> </w:t>
      </w:r>
      <w:r w:rsidRPr="000460CF">
        <w:rPr>
          <w:rFonts w:ascii="Times New Roman" w:hAnsi="Times New Roman"/>
          <w:sz w:val="24"/>
          <w:szCs w:val="24"/>
        </w:rPr>
        <w:t xml:space="preserve">Документы, прикладываемые к КП участника: </w:t>
      </w:r>
    </w:p>
    <w:p w:rsidR="00551F9B" w:rsidRPr="000460CF" w:rsidRDefault="00551F9B" w:rsidP="002A629C">
      <w:pPr>
        <w:ind w:left="-426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</w:rPr>
        <w:t>- уставные документы (устав, приказ о назначении генерального директора, приказ о назначении главного бухгалтера, свидетельства ИНН ОГРН);</w:t>
      </w:r>
    </w:p>
    <w:p w:rsidR="00551F9B" w:rsidRPr="000460CF" w:rsidRDefault="00551F9B" w:rsidP="002A629C">
      <w:pPr>
        <w:ind w:left="-426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</w:rPr>
        <w:t xml:space="preserve">- договор аренды помещения, в котором располагается офис контрагента; </w:t>
      </w:r>
    </w:p>
    <w:p w:rsidR="00551F9B" w:rsidRPr="000460CF" w:rsidRDefault="00551F9B" w:rsidP="002A629C">
      <w:pPr>
        <w:ind w:left="-426" w:firstLine="568"/>
        <w:contextualSpacing/>
        <w:jc w:val="both"/>
        <w:rPr>
          <w:rFonts w:ascii="Times New Roman" w:hAnsi="Times New Roman"/>
          <w:sz w:val="24"/>
          <w:szCs w:val="24"/>
        </w:rPr>
      </w:pPr>
      <w:r w:rsidRPr="000460CF">
        <w:rPr>
          <w:rFonts w:ascii="Times New Roman" w:hAnsi="Times New Roman"/>
          <w:sz w:val="24"/>
          <w:szCs w:val="24"/>
        </w:rPr>
        <w:t>- бухгалтерский баланс за последний год, включая отчет о прибылях и убытках, с подписью уполномоченного лица и печатью организации;</w:t>
      </w:r>
    </w:p>
    <w:p w:rsidR="006109FD" w:rsidRPr="000460CF" w:rsidRDefault="00551F9B" w:rsidP="002A629C">
      <w:pPr>
        <w:ind w:left="-426" w:firstLine="56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60CF">
        <w:rPr>
          <w:rFonts w:ascii="Times New Roman" w:hAnsi="Times New Roman"/>
          <w:sz w:val="24"/>
          <w:szCs w:val="24"/>
        </w:rPr>
        <w:t>- паспорт генерального директора (ДЛЯ ИП)</w:t>
      </w:r>
    </w:p>
    <w:sectPr w:rsidR="006109FD" w:rsidRPr="000460C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57C" w:rsidRDefault="0085357C" w:rsidP="00A03945">
      <w:pPr>
        <w:spacing w:after="0" w:line="240" w:lineRule="auto"/>
      </w:pPr>
      <w:r>
        <w:separator/>
      </w:r>
    </w:p>
  </w:endnote>
  <w:endnote w:type="continuationSeparator" w:id="0">
    <w:p w:rsidR="0085357C" w:rsidRDefault="0085357C" w:rsidP="00A0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385" w:rsidRDefault="00452AFE">
    <w:pPr>
      <w:pStyle w:val="a8"/>
    </w:pPr>
    <w:r>
      <w:rPr>
        <w:noProof/>
        <w:lang w:eastAsia="ru-RU"/>
      </w:rPr>
      <w:drawing>
        <wp:inline distT="0" distB="0" distL="0" distR="0" wp14:anchorId="7D8E2970" wp14:editId="51D8AFB0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57C" w:rsidRDefault="0085357C" w:rsidP="00A03945">
      <w:pPr>
        <w:spacing w:after="0" w:line="240" w:lineRule="auto"/>
      </w:pPr>
      <w:r>
        <w:separator/>
      </w:r>
    </w:p>
  </w:footnote>
  <w:footnote w:type="continuationSeparator" w:id="0">
    <w:p w:rsidR="0085357C" w:rsidRDefault="0085357C" w:rsidP="00A0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6AAD"/>
    <w:multiLevelType w:val="hybridMultilevel"/>
    <w:tmpl w:val="F3BCF61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2777"/>
    <w:multiLevelType w:val="hybridMultilevel"/>
    <w:tmpl w:val="EBE0799A"/>
    <w:lvl w:ilvl="0" w:tplc="68D87D36">
      <w:start w:val="1"/>
      <w:numFmt w:val="decimal"/>
      <w:lvlText w:val="%1."/>
      <w:lvlJc w:val="left"/>
      <w:pPr>
        <w:ind w:left="1005" w:hanging="6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7370C1"/>
    <w:multiLevelType w:val="multilevel"/>
    <w:tmpl w:val="B3E85EC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42B71FA3"/>
    <w:multiLevelType w:val="hybridMultilevel"/>
    <w:tmpl w:val="DDAE103C"/>
    <w:lvl w:ilvl="0" w:tplc="F2AA01E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865D9A"/>
    <w:multiLevelType w:val="hybridMultilevel"/>
    <w:tmpl w:val="320078CA"/>
    <w:lvl w:ilvl="0" w:tplc="50EE4D6A">
      <w:start w:val="1"/>
      <w:numFmt w:val="decimal"/>
      <w:lvlText w:val="%1."/>
      <w:lvlJc w:val="left"/>
      <w:pPr>
        <w:ind w:left="765" w:hanging="405"/>
      </w:pPr>
      <w:rPr>
        <w:rFonts w:eastAsia="Calibri"/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D2B03"/>
    <w:multiLevelType w:val="hybridMultilevel"/>
    <w:tmpl w:val="ECDE9B88"/>
    <w:lvl w:ilvl="0" w:tplc="337C64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4C24AC"/>
    <w:multiLevelType w:val="multilevel"/>
    <w:tmpl w:val="A49C6DA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48"/>
    <w:rsid w:val="00014048"/>
    <w:rsid w:val="00034CEF"/>
    <w:rsid w:val="00035A77"/>
    <w:rsid w:val="00036594"/>
    <w:rsid w:val="0004056F"/>
    <w:rsid w:val="000428CB"/>
    <w:rsid w:val="000460CF"/>
    <w:rsid w:val="00053A40"/>
    <w:rsid w:val="00060E93"/>
    <w:rsid w:val="00067324"/>
    <w:rsid w:val="000810E7"/>
    <w:rsid w:val="00083D5C"/>
    <w:rsid w:val="000A3EAB"/>
    <w:rsid w:val="000C1D68"/>
    <w:rsid w:val="00114D7E"/>
    <w:rsid w:val="00115686"/>
    <w:rsid w:val="00125FE9"/>
    <w:rsid w:val="00155293"/>
    <w:rsid w:val="001969B3"/>
    <w:rsid w:val="001A7685"/>
    <w:rsid w:val="001B58BD"/>
    <w:rsid w:val="001C1983"/>
    <w:rsid w:val="001F658B"/>
    <w:rsid w:val="002075BF"/>
    <w:rsid w:val="00262E77"/>
    <w:rsid w:val="00294DDB"/>
    <w:rsid w:val="002A4DDC"/>
    <w:rsid w:val="002A629C"/>
    <w:rsid w:val="002B42C3"/>
    <w:rsid w:val="002E2452"/>
    <w:rsid w:val="002F2F54"/>
    <w:rsid w:val="00311A6C"/>
    <w:rsid w:val="0032429B"/>
    <w:rsid w:val="00325AEB"/>
    <w:rsid w:val="00333B58"/>
    <w:rsid w:val="00336C37"/>
    <w:rsid w:val="00336CE6"/>
    <w:rsid w:val="00340422"/>
    <w:rsid w:val="00347865"/>
    <w:rsid w:val="00351BA7"/>
    <w:rsid w:val="00360B35"/>
    <w:rsid w:val="003A3C41"/>
    <w:rsid w:val="003C3C8F"/>
    <w:rsid w:val="003E01D3"/>
    <w:rsid w:val="003F127C"/>
    <w:rsid w:val="00400D48"/>
    <w:rsid w:val="004214FC"/>
    <w:rsid w:val="00432416"/>
    <w:rsid w:val="00444BCE"/>
    <w:rsid w:val="00452AFE"/>
    <w:rsid w:val="00455842"/>
    <w:rsid w:val="00462064"/>
    <w:rsid w:val="004726DB"/>
    <w:rsid w:val="004A0B7C"/>
    <w:rsid w:val="004A45C1"/>
    <w:rsid w:val="004B3D1A"/>
    <w:rsid w:val="004E4CFC"/>
    <w:rsid w:val="00541976"/>
    <w:rsid w:val="00542987"/>
    <w:rsid w:val="00550001"/>
    <w:rsid w:val="00551F9B"/>
    <w:rsid w:val="00553ACA"/>
    <w:rsid w:val="00553CA1"/>
    <w:rsid w:val="00574FC3"/>
    <w:rsid w:val="005849DF"/>
    <w:rsid w:val="005954D2"/>
    <w:rsid w:val="005E7A3D"/>
    <w:rsid w:val="006023EC"/>
    <w:rsid w:val="00605178"/>
    <w:rsid w:val="006109FD"/>
    <w:rsid w:val="006309BB"/>
    <w:rsid w:val="00633F8A"/>
    <w:rsid w:val="00643DC2"/>
    <w:rsid w:val="00657385"/>
    <w:rsid w:val="006E078B"/>
    <w:rsid w:val="00726051"/>
    <w:rsid w:val="00730BF8"/>
    <w:rsid w:val="00734B9B"/>
    <w:rsid w:val="007C6D16"/>
    <w:rsid w:val="007C7A16"/>
    <w:rsid w:val="007E75AC"/>
    <w:rsid w:val="00805BF2"/>
    <w:rsid w:val="008452F7"/>
    <w:rsid w:val="0085357C"/>
    <w:rsid w:val="00854366"/>
    <w:rsid w:val="00857358"/>
    <w:rsid w:val="00873FF5"/>
    <w:rsid w:val="00876E67"/>
    <w:rsid w:val="008A5DC1"/>
    <w:rsid w:val="008C4090"/>
    <w:rsid w:val="008C48A3"/>
    <w:rsid w:val="008D023B"/>
    <w:rsid w:val="008D159E"/>
    <w:rsid w:val="008D2029"/>
    <w:rsid w:val="008D4A6D"/>
    <w:rsid w:val="008D53E2"/>
    <w:rsid w:val="008E6A13"/>
    <w:rsid w:val="00925E44"/>
    <w:rsid w:val="00930A8B"/>
    <w:rsid w:val="00935254"/>
    <w:rsid w:val="00957FAF"/>
    <w:rsid w:val="00970FC3"/>
    <w:rsid w:val="009746BC"/>
    <w:rsid w:val="009A52AB"/>
    <w:rsid w:val="009B16AA"/>
    <w:rsid w:val="009C051E"/>
    <w:rsid w:val="009C5793"/>
    <w:rsid w:val="009F352D"/>
    <w:rsid w:val="00A02184"/>
    <w:rsid w:val="00A03945"/>
    <w:rsid w:val="00A0518F"/>
    <w:rsid w:val="00A0770C"/>
    <w:rsid w:val="00A26FE1"/>
    <w:rsid w:val="00B10860"/>
    <w:rsid w:val="00B152A2"/>
    <w:rsid w:val="00B15D10"/>
    <w:rsid w:val="00B209DF"/>
    <w:rsid w:val="00B30B70"/>
    <w:rsid w:val="00B34C14"/>
    <w:rsid w:val="00B35E86"/>
    <w:rsid w:val="00B42495"/>
    <w:rsid w:val="00B56F23"/>
    <w:rsid w:val="00B66868"/>
    <w:rsid w:val="00B86B5F"/>
    <w:rsid w:val="00B910D7"/>
    <w:rsid w:val="00BA28C9"/>
    <w:rsid w:val="00BB2381"/>
    <w:rsid w:val="00BC45E0"/>
    <w:rsid w:val="00BF7377"/>
    <w:rsid w:val="00C07717"/>
    <w:rsid w:val="00C30852"/>
    <w:rsid w:val="00C51B33"/>
    <w:rsid w:val="00C631C3"/>
    <w:rsid w:val="00C842BE"/>
    <w:rsid w:val="00C9118B"/>
    <w:rsid w:val="00CA2225"/>
    <w:rsid w:val="00CD09C1"/>
    <w:rsid w:val="00CF092A"/>
    <w:rsid w:val="00D10681"/>
    <w:rsid w:val="00D822DF"/>
    <w:rsid w:val="00D95CFA"/>
    <w:rsid w:val="00DA50E2"/>
    <w:rsid w:val="00DB038B"/>
    <w:rsid w:val="00DC471B"/>
    <w:rsid w:val="00DD62B7"/>
    <w:rsid w:val="00DE4CC5"/>
    <w:rsid w:val="00DE617F"/>
    <w:rsid w:val="00DF4B66"/>
    <w:rsid w:val="00E109EB"/>
    <w:rsid w:val="00E13380"/>
    <w:rsid w:val="00E34110"/>
    <w:rsid w:val="00E4303E"/>
    <w:rsid w:val="00E4341D"/>
    <w:rsid w:val="00E464FC"/>
    <w:rsid w:val="00E51805"/>
    <w:rsid w:val="00E75DB3"/>
    <w:rsid w:val="00E8125A"/>
    <w:rsid w:val="00E85B4B"/>
    <w:rsid w:val="00E862CA"/>
    <w:rsid w:val="00F05C38"/>
    <w:rsid w:val="00F10074"/>
    <w:rsid w:val="00F35B28"/>
    <w:rsid w:val="00F42303"/>
    <w:rsid w:val="00F42C61"/>
    <w:rsid w:val="00F560BC"/>
    <w:rsid w:val="00F8504F"/>
    <w:rsid w:val="00FA0F93"/>
    <w:rsid w:val="00FB2F4C"/>
    <w:rsid w:val="00FB31BA"/>
    <w:rsid w:val="00FB49CF"/>
    <w:rsid w:val="00FB6251"/>
    <w:rsid w:val="00FE7C93"/>
    <w:rsid w:val="00FF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926B61E9-FEAE-4FF3-89D7-7E900EC4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4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0394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039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A03945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B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09DF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B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09DF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2B42C3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B42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aliases w:val="it_List1,Абзац списка литеральный,lp1,Bullet List,FooterText,numbered,Paragraphe de liste1,Нумерованый список,List Paragraph1,Нумерованный спиков,Абзац списка для документа,Абзац списка15,4.2.2,Подпись рисунка,Заголовок_3,ПКФ Список,1,UL"/>
    <w:basedOn w:val="a"/>
    <w:link w:val="ad"/>
    <w:uiPriority w:val="34"/>
    <w:qFormat/>
    <w:rsid w:val="00C0771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33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3B58"/>
    <w:rPr>
      <w:rFonts w:ascii="Tahoma" w:eastAsia="Times New Roman" w:hAnsi="Tahoma" w:cs="Tahoma"/>
      <w:sz w:val="16"/>
      <w:szCs w:val="16"/>
    </w:rPr>
  </w:style>
  <w:style w:type="character" w:styleId="af0">
    <w:name w:val="Hyperlink"/>
    <w:unhideWhenUsed/>
    <w:rsid w:val="00574FC3"/>
    <w:rPr>
      <w:color w:val="0000FF"/>
      <w:u w:val="single"/>
    </w:rPr>
  </w:style>
  <w:style w:type="character" w:customStyle="1" w:styleId="ad">
    <w:name w:val="Абзац списка Знак"/>
    <w:aliases w:val="it_List1 Знак,Абзац списка литеральный Знак,lp1 Знак,Bullet List Знак,FooterText Знак,numbered Знак,Paragraphe de liste1 Знак,Нумерованый список Знак,List Paragraph1 Знак,Нумерованный спиков Знак,Абзац списка для документа Знак,1 Знак"/>
    <w:link w:val="ac"/>
    <w:uiPriority w:val="34"/>
    <w:qFormat/>
    <w:locked/>
    <w:rsid w:val="00B34C14"/>
    <w:rPr>
      <w:rFonts w:ascii="Calibri" w:eastAsia="Times New Roman" w:hAnsi="Calibri" w:cs="Times New Roman"/>
    </w:rPr>
  </w:style>
  <w:style w:type="character" w:customStyle="1" w:styleId="FontStyle28">
    <w:name w:val="Font Style28"/>
    <w:qFormat/>
    <w:rsid w:val="00B34C14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44CE3C38D220BCD4A55D984874BCF395.dms.sberbank.ru/44CE3C38D220BCD4A55D984874BCF395-AFA4C5AE82B45318F6B2A5C10DD2BF25-0B372EC9CB0FC3B462F5402B469D6509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C46E-0133-4BA3-9C27-45C7DF233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4</Pages>
  <Words>827</Words>
  <Characters>5621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 Лев Николаевич</dc:creator>
  <cp:lastModifiedBy>aleksey.lobanov-AA7236ZAK</cp:lastModifiedBy>
  <cp:revision>31</cp:revision>
  <dcterms:created xsi:type="dcterms:W3CDTF">2024-10-08T11:51:00Z</dcterms:created>
  <dcterms:modified xsi:type="dcterms:W3CDTF">2024-11-20T06:00:00Z</dcterms:modified>
</cp:coreProperties>
</file>