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159F073A" w:rsidR="00FF4F70" w:rsidRPr="008B6F54" w:rsidRDefault="00BF443C" w:rsidP="005A56F8">
            <w:pPr>
              <w:cnfStyle w:val="000000010000" w:firstRow="0" w:lastRow="0" w:firstColumn="0" w:lastColumn="0" w:oddVBand="0" w:evenVBand="0" w:oddHBand="0" w:evenHBand="1" w:firstRowFirstColumn="0" w:firstRowLastColumn="0" w:lastRowFirstColumn="0" w:lastRowLastColumn="0"/>
            </w:pPr>
            <w:hyperlink r:id="rId10" w:history="1">
              <w:r w:rsidR="008B0A2A" w:rsidRPr="00862626">
                <w:rPr>
                  <w:rStyle w:val="afb"/>
                  <w:lang w:val="en-US"/>
                </w:rPr>
                <w:t>vmanuilov</w:t>
              </w:r>
              <w:r w:rsidR="008B0A2A" w:rsidRPr="00862626">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3C51A35" w:rsidR="00FF4F70" w:rsidRPr="006D5787" w:rsidRDefault="008B0A2A" w:rsidP="005A56F8">
            <w:pPr>
              <w:cnfStyle w:val="000000100000" w:firstRow="0" w:lastRow="0" w:firstColumn="0" w:lastColumn="0" w:oddVBand="0" w:evenVBand="0" w:oddHBand="1" w:evenHBand="0" w:firstRowFirstColumn="0" w:firstRowLastColumn="0" w:lastRowFirstColumn="0" w:lastRowLastColumn="0"/>
              <w:rPr>
                <w:b/>
              </w:rPr>
            </w:pPr>
            <w:r>
              <w:rPr>
                <w:b/>
              </w:rPr>
              <w:t>О</w:t>
            </w:r>
            <w:r w:rsidRPr="008B0A2A">
              <w:rPr>
                <w:b/>
              </w:rPr>
              <w:t>казани</w:t>
            </w:r>
            <w:r>
              <w:rPr>
                <w:b/>
              </w:rPr>
              <w:t>е консультационных</w:t>
            </w:r>
            <w:r w:rsidRPr="008B0A2A">
              <w:rPr>
                <w:b/>
              </w:rPr>
              <w:t xml:space="preserve"> услуг в связи с учреждением юридического лица в Королевстве Бахрейн</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02FAC043"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рос предложений</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09B3183" w:rsidR="00BA134E" w:rsidRPr="00976F6B" w:rsidRDefault="008B0A2A" w:rsidP="005A56F8">
            <w:pPr>
              <w:cnfStyle w:val="000000100000" w:firstRow="0" w:lastRow="0" w:firstColumn="0" w:lastColumn="0" w:oddVBand="0" w:evenVBand="0" w:oddHBand="1" w:evenHBand="0" w:firstRowFirstColumn="0" w:firstRowLastColumn="0" w:lastRowFirstColumn="0" w:lastRowLastColumn="0"/>
              <w:rPr>
                <w:color w:val="00B0F0"/>
              </w:rPr>
            </w:pPr>
            <w:r>
              <w:rPr>
                <w:i/>
                <w:color w:val="548DD4" w:themeColor="text2" w:themeTint="99"/>
              </w:rPr>
              <w:t>Указано в Техническом задании</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57D82717"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8B0A2A" w:rsidRPr="008B0A2A">
              <w:rPr>
                <w:i/>
                <w:color w:val="548DD4" w:themeColor="text2" w:themeTint="99"/>
              </w:rPr>
              <w:t>https://business.roseltorg.ru</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799D9F36"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8B0A2A">
              <w:rPr>
                <w:i/>
                <w:color w:val="0070C0"/>
              </w:rPr>
              <w:t>15-00</w:t>
            </w:r>
            <w:r w:rsidR="006D5787" w:rsidRPr="00A51FB4">
              <w:rPr>
                <w:i/>
                <w:color w:val="0070C0"/>
              </w:rPr>
              <w:t xml:space="preserve"> (</w:t>
            </w:r>
            <w:r w:rsidR="00A65732" w:rsidRPr="00A51FB4">
              <w:rPr>
                <w:i/>
                <w:color w:val="0070C0"/>
              </w:rPr>
              <w:t>мск)</w:t>
            </w:r>
            <w:r w:rsidR="006D5787">
              <w:rPr>
                <w:b/>
              </w:rPr>
              <w:t xml:space="preserve"> </w:t>
            </w:r>
            <w:r w:rsidR="008B0A2A">
              <w:rPr>
                <w:i/>
                <w:color w:val="0070C0"/>
              </w:rPr>
              <w:t>12.10.2023</w:t>
            </w:r>
          </w:p>
          <w:p w14:paraId="1723D508" w14:textId="3C8BAD96"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8B0A2A">
              <w:rPr>
                <w:i/>
                <w:color w:val="0070C0"/>
              </w:rPr>
              <w:t>18-00</w:t>
            </w:r>
            <w:r w:rsidR="006D5787" w:rsidRPr="00A51FB4">
              <w:rPr>
                <w:i/>
                <w:color w:val="0070C0"/>
              </w:rPr>
              <w:t xml:space="preserve"> (мск)</w:t>
            </w:r>
            <w:r w:rsidR="006D5787">
              <w:rPr>
                <w:b/>
              </w:rPr>
              <w:t xml:space="preserve"> </w:t>
            </w:r>
            <w:r w:rsidR="008B0A2A">
              <w:rPr>
                <w:i/>
                <w:color w:val="0070C0"/>
              </w:rPr>
              <w:t>18.10.2023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7B2EA02D"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8B0A2A">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1468F86"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8B0A2A">
              <w:rPr>
                <w:b/>
              </w:rPr>
              <w:t>3</w:t>
            </w:r>
            <w:r w:rsidRPr="00440BC8">
              <w:rPr>
                <w:b/>
              </w:rPr>
              <w:t xml:space="preserve"> - Форма предварительного квалификационного отбора</w:t>
            </w:r>
            <w:r w:rsidR="00440BC8">
              <w:rPr>
                <w:b/>
              </w:rPr>
              <w:t>;</w:t>
            </w:r>
          </w:p>
          <w:p w14:paraId="61C0A80E" w14:textId="06EAE8E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8B0A2A">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B11ACC8"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lastRenderedPageBreak/>
              <w:t>Приложение №</w:t>
            </w:r>
            <w:r w:rsidR="008B0A2A">
              <w:rPr>
                <w:b/>
              </w:rPr>
              <w:t>4</w:t>
            </w:r>
            <w:r w:rsidRPr="00440BC8">
              <w:rPr>
                <w:b/>
              </w:rPr>
              <w:t xml:space="preserve"> - Предложение Участника;</w:t>
            </w:r>
          </w:p>
          <w:p w14:paraId="796F1C66" w14:textId="28C40CA2"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8B0A2A">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2BDA419F"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8B0A2A">
              <w:rPr>
                <w:b/>
              </w:rPr>
              <w:t>5</w:t>
            </w:r>
            <w:r w:rsidRPr="00BF2F6B">
              <w:rPr>
                <w:b/>
              </w:rPr>
              <w:t xml:space="preserve"> - Форма согласия на обработку и передачу персональных данных.</w:t>
            </w:r>
          </w:p>
          <w:p w14:paraId="0327A4EB" w14:textId="09D333BF" w:rsid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0674D093" w14:textId="4A7254FE" w:rsidR="008B0A2A" w:rsidRDefault="008B0A2A" w:rsidP="005A56F8">
            <w:pPr>
              <w:cnfStyle w:val="000000010000" w:firstRow="0" w:lastRow="0" w:firstColumn="0" w:lastColumn="0" w:oddVBand="0" w:evenVBand="0" w:oddHBand="0" w:evenHBand="1" w:firstRowFirstColumn="0" w:firstRowLastColumn="0" w:lastRowFirstColumn="0" w:lastRowLastColumn="0"/>
            </w:pPr>
          </w:p>
          <w:p w14:paraId="14DA4BC7" w14:textId="5FA08AFA" w:rsidR="008B0A2A" w:rsidRDefault="008B0A2A" w:rsidP="008B0A2A">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Pr>
                <w:b/>
              </w:rPr>
              <w:t>6</w:t>
            </w:r>
            <w:r w:rsidRPr="00BF2F6B">
              <w:rPr>
                <w:b/>
              </w:rPr>
              <w:t xml:space="preserve"> </w:t>
            </w:r>
            <w:r>
              <w:rPr>
                <w:b/>
              </w:rPr>
              <w:t>–</w:t>
            </w:r>
            <w:r w:rsidRPr="00BF2F6B">
              <w:rPr>
                <w:b/>
              </w:rPr>
              <w:t xml:space="preserve"> </w:t>
            </w:r>
            <w:r>
              <w:rPr>
                <w:b/>
              </w:rPr>
              <w:t>Перечень документов для проверки СБ.</w:t>
            </w:r>
          </w:p>
          <w:p w14:paraId="1599C55F" w14:textId="7B34D162" w:rsidR="008B0A2A" w:rsidRPr="00013400" w:rsidRDefault="008B0A2A" w:rsidP="008B0A2A">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документов в архиве, для проверки СБ</w:t>
            </w:r>
          </w:p>
          <w:p w14:paraId="1F3379F4" w14:textId="77777777" w:rsidR="008B0A2A" w:rsidRPr="00013400" w:rsidRDefault="008B0A2A" w:rsidP="005A56F8">
            <w:pPr>
              <w:cnfStyle w:val="000000010000" w:firstRow="0" w:lastRow="0" w:firstColumn="0" w:lastColumn="0" w:oddVBand="0" w:evenVBand="0" w:oddHBand="0" w:evenHBand="1" w:firstRowFirstColumn="0" w:firstRowLastColumn="0" w:lastRowFirstColumn="0" w:lastRowLastColumn="0"/>
            </w:pP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7EFDAE2F"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8B0A2A">
              <w:rPr>
                <w:b/>
              </w:rPr>
              <w:t>50</w:t>
            </w:r>
            <w:r w:rsidRPr="00E311E5">
              <w:rPr>
                <w:b/>
              </w:rPr>
              <w:t xml:space="preserve"> </w:t>
            </w:r>
            <w:r w:rsidRPr="00E311E5">
              <w:t>%</w:t>
            </w:r>
            <w:r w:rsidR="00F61976">
              <w:t xml:space="preserve"> </w:t>
            </w:r>
          </w:p>
          <w:p w14:paraId="353D48DD" w14:textId="55366227" w:rsidR="002F1AE6" w:rsidRPr="0087636A"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Нестоимостные критерии   –  </w:t>
            </w:r>
            <w:r w:rsidR="008B0A2A">
              <w:rPr>
                <w:b/>
              </w:rPr>
              <w:t>50</w:t>
            </w:r>
            <w:r w:rsidRPr="00E311E5">
              <w:t xml:space="preserve"> %</w:t>
            </w:r>
            <w:r w:rsidR="00F61976" w:rsidRPr="00F61976">
              <w:t xml:space="preserve"> </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lastRenderedPageBreak/>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98E27F4"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8B0A2A">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8684437"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8B0A2A">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659260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8B0A2A">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6183FAA1" w:rsidR="005A56F8" w:rsidRPr="008C4F6C" w:rsidRDefault="008B0A2A" w:rsidP="005A56F8">
            <w:pPr>
              <w:cnfStyle w:val="000000100000" w:firstRow="0" w:lastRow="0" w:firstColumn="0" w:lastColumn="0" w:oddVBand="0" w:evenVBand="0" w:oddHBand="1" w:evenHBand="0" w:firstRowFirstColumn="0" w:firstRowLastColumn="0" w:lastRowFirstColumn="0" w:lastRowLastColumn="0"/>
            </w:pPr>
            <w:r>
              <w:t>Приложение 6. Перечень документов для СБ</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005307D0" w14:textId="0C5F6300" w:rsidR="006615D6" w:rsidRDefault="006615D6" w:rsidP="008B0A2A">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3576A7D0" w:rsidR="00C7023B" w:rsidRDefault="00C7023B" w:rsidP="005A56F8">
      <w:r>
        <w:t>ТЕХНИЧЕСКОЕ ЗАДАНИЕ</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24FDBAF3" w14:textId="77777777" w:rsidR="000C7AF0" w:rsidRPr="00C7023B" w:rsidRDefault="000C7AF0" w:rsidP="008B0A2A">
      <w:pPr>
        <w:ind w:left="0" w:firstLine="0"/>
      </w:pPr>
    </w:p>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7A7C9B32" w14:textId="7AEA42FC" w:rsidR="00DC5CDF" w:rsidRDefault="00DC5CDF" w:rsidP="008B0A2A">
      <w:pPr>
        <w:pStyle w:val="afffffd"/>
        <w:ind w:left="0" w:firstLine="0"/>
        <w:rPr>
          <w:noProof/>
        </w:rPr>
      </w:pPr>
    </w:p>
    <w:p w14:paraId="0818BECD" w14:textId="77777777" w:rsidR="008B0A2A" w:rsidRDefault="008B0A2A" w:rsidP="008B0A2A">
      <w:pPr>
        <w:pStyle w:val="afffffd"/>
        <w:ind w:left="0" w:firstLine="0"/>
        <w:rPr>
          <w:noProof/>
        </w:rPr>
      </w:pPr>
    </w:p>
    <w:p w14:paraId="1A065B4C" w14:textId="3E476C45" w:rsidR="00E70F91" w:rsidRDefault="00E70F91" w:rsidP="005A56F8">
      <w:r w:rsidRPr="00CA7DA6">
        <w:t>Приложение</w:t>
      </w:r>
      <w:r>
        <w:t xml:space="preserve"> 3</w:t>
      </w:r>
    </w:p>
    <w:p w14:paraId="7FB387C8" w14:textId="77777777" w:rsidR="007641DA" w:rsidRPr="00C50E28" w:rsidRDefault="007641DA" w:rsidP="008B0A2A">
      <w:pPr>
        <w:pStyle w:val="afffffd"/>
        <w:ind w:left="0" w:firstLine="0"/>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8B0A2A" w:rsidRPr="00863721" w14:paraId="7FB1381D" w14:textId="77777777" w:rsidTr="00DD36FF">
        <w:tc>
          <w:tcPr>
            <w:tcW w:w="733" w:type="dxa"/>
            <w:shd w:val="clear" w:color="auto" w:fill="auto"/>
          </w:tcPr>
          <w:p w14:paraId="192866BB" w14:textId="77777777" w:rsidR="008B0A2A" w:rsidRPr="007A35D2" w:rsidRDefault="008B0A2A" w:rsidP="008B0A2A">
            <w:r w:rsidRPr="007A35D2">
              <w:t>1</w:t>
            </w:r>
          </w:p>
        </w:tc>
        <w:tc>
          <w:tcPr>
            <w:tcW w:w="5113" w:type="dxa"/>
            <w:shd w:val="clear" w:color="auto" w:fill="auto"/>
          </w:tcPr>
          <w:p w14:paraId="3DF9DEDD" w14:textId="4335E656" w:rsidR="008B0A2A" w:rsidRPr="00AC69A6" w:rsidRDefault="008B0A2A" w:rsidP="008B0A2A">
            <w:pPr>
              <w:rPr>
                <w:b/>
              </w:rPr>
            </w:pPr>
            <w:r w:rsidRPr="0070632B">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8 млн. руб. за 2022 год. </w:t>
            </w:r>
          </w:p>
        </w:tc>
        <w:tc>
          <w:tcPr>
            <w:tcW w:w="1804" w:type="dxa"/>
            <w:shd w:val="clear" w:color="auto" w:fill="auto"/>
          </w:tcPr>
          <w:p w14:paraId="35E79057" w14:textId="77777777" w:rsidR="008B0A2A" w:rsidRPr="00AC69A6" w:rsidRDefault="008B0A2A" w:rsidP="008B0A2A"/>
        </w:tc>
        <w:tc>
          <w:tcPr>
            <w:tcW w:w="3402" w:type="dxa"/>
            <w:shd w:val="clear" w:color="auto" w:fill="auto"/>
          </w:tcPr>
          <w:p w14:paraId="0F991B19" w14:textId="77777777" w:rsidR="008B0A2A" w:rsidRPr="00AC69A6" w:rsidRDefault="008B0A2A" w:rsidP="008B0A2A"/>
        </w:tc>
      </w:tr>
      <w:tr w:rsidR="008B0A2A" w:rsidRPr="00863721" w14:paraId="7C77BC40" w14:textId="77777777" w:rsidTr="00DD36FF">
        <w:tc>
          <w:tcPr>
            <w:tcW w:w="733" w:type="dxa"/>
            <w:shd w:val="clear" w:color="auto" w:fill="auto"/>
          </w:tcPr>
          <w:p w14:paraId="4CC2ACEA" w14:textId="77777777" w:rsidR="008B0A2A" w:rsidRPr="007A35D2" w:rsidRDefault="008B0A2A" w:rsidP="008B0A2A">
            <w:r w:rsidRPr="007A35D2">
              <w:t>2</w:t>
            </w:r>
          </w:p>
        </w:tc>
        <w:tc>
          <w:tcPr>
            <w:tcW w:w="5113" w:type="dxa"/>
            <w:shd w:val="clear" w:color="auto" w:fill="auto"/>
          </w:tcPr>
          <w:p w14:paraId="63707AED" w14:textId="6DD6CA79" w:rsidR="008B0A2A" w:rsidRPr="00AC69A6" w:rsidRDefault="008B0A2A" w:rsidP="008B0A2A">
            <w:pPr>
              <w:rPr>
                <w:rFonts w:eastAsia="SimSun"/>
                <w:b/>
              </w:rPr>
            </w:pPr>
            <w:r w:rsidRPr="0070632B">
              <w:t>Подтвержденный в презентации опыт Участника в релевантных проектах по созданию юридических лиц в Королевстве Бахрейн.</w:t>
            </w:r>
          </w:p>
        </w:tc>
        <w:tc>
          <w:tcPr>
            <w:tcW w:w="1804" w:type="dxa"/>
            <w:shd w:val="clear" w:color="auto" w:fill="auto"/>
          </w:tcPr>
          <w:p w14:paraId="6D28C1D8" w14:textId="77777777" w:rsidR="008B0A2A" w:rsidRPr="00AC69A6" w:rsidRDefault="008B0A2A" w:rsidP="008B0A2A"/>
        </w:tc>
        <w:tc>
          <w:tcPr>
            <w:tcW w:w="3402" w:type="dxa"/>
            <w:shd w:val="clear" w:color="auto" w:fill="auto"/>
          </w:tcPr>
          <w:p w14:paraId="4FA15CF3" w14:textId="77777777" w:rsidR="008B0A2A" w:rsidRPr="00AC69A6" w:rsidRDefault="008B0A2A" w:rsidP="008B0A2A"/>
        </w:tc>
      </w:tr>
      <w:tr w:rsidR="008B0A2A" w:rsidRPr="00863721" w14:paraId="039F5120" w14:textId="77777777" w:rsidTr="00DD36FF">
        <w:tc>
          <w:tcPr>
            <w:tcW w:w="733" w:type="dxa"/>
            <w:shd w:val="clear" w:color="auto" w:fill="auto"/>
          </w:tcPr>
          <w:p w14:paraId="1B1FAF12" w14:textId="204FB237" w:rsidR="008B0A2A" w:rsidRPr="007A35D2" w:rsidRDefault="008B0A2A" w:rsidP="008B0A2A">
            <w:r w:rsidRPr="007A35D2">
              <w:t>3</w:t>
            </w:r>
          </w:p>
        </w:tc>
        <w:tc>
          <w:tcPr>
            <w:tcW w:w="5113" w:type="dxa"/>
            <w:shd w:val="clear" w:color="auto" w:fill="auto"/>
          </w:tcPr>
          <w:p w14:paraId="298C0DD9" w14:textId="19BF3B75" w:rsidR="008B0A2A" w:rsidRPr="00AC69A6" w:rsidRDefault="008B0A2A" w:rsidP="008B0A2A">
            <w:pPr>
              <w:rPr>
                <w:b/>
              </w:rPr>
            </w:pPr>
            <w:r w:rsidRPr="0070632B">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04" w:type="dxa"/>
            <w:shd w:val="clear" w:color="auto" w:fill="auto"/>
          </w:tcPr>
          <w:p w14:paraId="7CFBFC2B" w14:textId="77777777" w:rsidR="008B0A2A" w:rsidRPr="00AC69A6" w:rsidRDefault="008B0A2A" w:rsidP="008B0A2A"/>
        </w:tc>
        <w:tc>
          <w:tcPr>
            <w:tcW w:w="3402" w:type="dxa"/>
            <w:shd w:val="clear" w:color="auto" w:fill="auto"/>
          </w:tcPr>
          <w:p w14:paraId="6A06029E" w14:textId="462CAA36" w:rsidR="008B0A2A" w:rsidRPr="006475FF" w:rsidRDefault="008B0A2A" w:rsidP="008B0A2A">
            <w:pPr>
              <w:rPr>
                <w:b/>
              </w:rPr>
            </w:pPr>
          </w:p>
        </w:tc>
      </w:tr>
      <w:tr w:rsidR="008B0A2A" w:rsidRPr="00863721" w14:paraId="74D98EA4" w14:textId="77777777" w:rsidTr="00DD36FF">
        <w:tc>
          <w:tcPr>
            <w:tcW w:w="733" w:type="dxa"/>
            <w:shd w:val="clear" w:color="auto" w:fill="auto"/>
          </w:tcPr>
          <w:p w14:paraId="11F7F76B" w14:textId="2C74BCF3" w:rsidR="008B0A2A" w:rsidRPr="00D35E31" w:rsidRDefault="008B0A2A" w:rsidP="008B0A2A">
            <w:pPr>
              <w:rPr>
                <w:i/>
                <w:color w:val="0070C0"/>
              </w:rPr>
            </w:pPr>
            <w:r w:rsidRPr="008B0A2A">
              <w:t>4</w:t>
            </w:r>
          </w:p>
        </w:tc>
        <w:tc>
          <w:tcPr>
            <w:tcW w:w="5113" w:type="dxa"/>
            <w:shd w:val="clear" w:color="auto" w:fill="auto"/>
          </w:tcPr>
          <w:p w14:paraId="70DB7F96" w14:textId="5D6A87EE" w:rsidR="008B0A2A" w:rsidRPr="00D35E31" w:rsidRDefault="008B0A2A" w:rsidP="008B0A2A">
            <w:pPr>
              <w:rPr>
                <w:i/>
                <w:color w:val="0070C0"/>
              </w:rPr>
            </w:pPr>
            <w:r w:rsidRPr="0070632B">
              <w:t>Участник не должен быть включён в перечень</w:t>
            </w:r>
            <w:bookmarkStart w:id="0" w:name="_GoBack"/>
            <w:bookmarkEnd w:id="0"/>
            <w:r w:rsidRPr="0070632B">
              <w:t xml:space="preserve"> недобросовестных налогоплательщиков.</w:t>
            </w:r>
          </w:p>
        </w:tc>
        <w:tc>
          <w:tcPr>
            <w:tcW w:w="1804" w:type="dxa"/>
            <w:shd w:val="clear" w:color="auto" w:fill="auto"/>
          </w:tcPr>
          <w:p w14:paraId="2FBA94C8" w14:textId="77777777" w:rsidR="008B0A2A" w:rsidRPr="00AC69A6" w:rsidRDefault="008B0A2A" w:rsidP="008B0A2A"/>
        </w:tc>
        <w:tc>
          <w:tcPr>
            <w:tcW w:w="3402" w:type="dxa"/>
            <w:shd w:val="clear" w:color="auto" w:fill="auto"/>
          </w:tcPr>
          <w:p w14:paraId="23EA76BA" w14:textId="77777777" w:rsidR="008B0A2A" w:rsidRPr="00AC69A6" w:rsidRDefault="008B0A2A" w:rsidP="008B0A2A"/>
        </w:tc>
      </w:tr>
      <w:tr w:rsidR="008B0A2A" w:rsidRPr="00863721" w14:paraId="54EBF95C" w14:textId="2CBDB0DD" w:rsidTr="00DD36FF">
        <w:tc>
          <w:tcPr>
            <w:tcW w:w="733" w:type="dxa"/>
            <w:shd w:val="clear" w:color="auto" w:fill="auto"/>
          </w:tcPr>
          <w:p w14:paraId="594217F2" w14:textId="32941DBA" w:rsidR="008B0A2A" w:rsidRPr="00BF443C" w:rsidRDefault="00BF443C" w:rsidP="005A56F8">
            <w:r w:rsidRPr="00BF443C">
              <w:t>5</w:t>
            </w:r>
          </w:p>
        </w:tc>
        <w:tc>
          <w:tcPr>
            <w:tcW w:w="5113" w:type="dxa"/>
            <w:shd w:val="clear" w:color="auto" w:fill="auto"/>
          </w:tcPr>
          <w:p w14:paraId="579D8E2E" w14:textId="4B55B9F0" w:rsidR="008B0A2A" w:rsidRPr="00BF443C" w:rsidRDefault="00BF443C" w:rsidP="005A56F8">
            <w:r w:rsidRPr="00BF443C">
              <w:t>Пре</w:t>
            </w:r>
            <w:r>
              <w:t>д</w:t>
            </w:r>
            <w:r w:rsidRPr="00BF443C">
              <w:t>ставленное резюме консультанта на проекте и команды</w:t>
            </w:r>
          </w:p>
        </w:tc>
        <w:tc>
          <w:tcPr>
            <w:tcW w:w="1804" w:type="dxa"/>
            <w:shd w:val="clear" w:color="auto" w:fill="auto"/>
          </w:tcPr>
          <w:p w14:paraId="526470CC" w14:textId="5A74B0AB" w:rsidR="008B0A2A" w:rsidRPr="00D35E31" w:rsidRDefault="008B0A2A" w:rsidP="005A56F8">
            <w:pPr>
              <w:rPr>
                <w:i/>
                <w:color w:val="0070C0"/>
              </w:rPr>
            </w:pPr>
          </w:p>
        </w:tc>
        <w:tc>
          <w:tcPr>
            <w:tcW w:w="3402" w:type="dxa"/>
            <w:shd w:val="clear" w:color="auto" w:fill="auto"/>
          </w:tcPr>
          <w:p w14:paraId="72482623" w14:textId="49AA7E57" w:rsidR="008B0A2A" w:rsidRPr="00D35E31" w:rsidRDefault="008B0A2A" w:rsidP="005A56F8">
            <w:pPr>
              <w:rPr>
                <w:i/>
                <w:color w:val="0070C0"/>
              </w:rPr>
            </w:pPr>
          </w:p>
        </w:tc>
      </w:tr>
    </w:tbl>
    <w:p w14:paraId="7BCA26F2" w14:textId="77777777" w:rsidR="002340F5" w:rsidRPr="00AC69A6" w:rsidRDefault="002340F5" w:rsidP="005A56F8"/>
    <w:p w14:paraId="1685159D" w14:textId="77777777" w:rsidR="00150FE2" w:rsidRPr="00456F45" w:rsidRDefault="00150FE2" w:rsidP="00BF443C">
      <w:pPr>
        <w:ind w:left="0" w:firstLine="0"/>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055ED99"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86309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013E632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6C2FA95B" w:rsidR="005A56F8" w:rsidRPr="006B0C83" w:rsidRDefault="005A56F8" w:rsidP="005A56F8">
      <w:pPr>
        <w:pStyle w:val="afffffd"/>
        <w:rPr>
          <w:b/>
          <w:noProof/>
        </w:rPr>
      </w:pPr>
      <w:r w:rsidRPr="006B0C83">
        <w:rPr>
          <w:b/>
          <w:noProof/>
        </w:rPr>
        <w:t xml:space="preserve">Приложение </w:t>
      </w:r>
      <w:r w:rsidR="0086309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1F6DCF8" w:rsidR="005A56F8" w:rsidRDefault="005A56F8" w:rsidP="005A56F8"/>
    <w:p w14:paraId="26880417" w14:textId="4B11B2B5" w:rsidR="0086309B" w:rsidRDefault="0086309B" w:rsidP="005A56F8"/>
    <w:p w14:paraId="0101A71E" w14:textId="3774E9D0" w:rsidR="0086309B" w:rsidRDefault="0086309B" w:rsidP="005A56F8"/>
    <w:p w14:paraId="1B3AA815" w14:textId="344EF290" w:rsidR="0086309B" w:rsidRDefault="0086309B" w:rsidP="005A56F8"/>
    <w:p w14:paraId="53BC5C59" w14:textId="7C2F9A98" w:rsidR="0086309B" w:rsidRDefault="0086309B" w:rsidP="005A56F8"/>
    <w:p w14:paraId="494AB85F" w14:textId="528FF7CA" w:rsidR="0086309B" w:rsidRDefault="0086309B" w:rsidP="005A56F8"/>
    <w:p w14:paraId="7821F412" w14:textId="499D41C3" w:rsidR="0086309B" w:rsidRDefault="0086309B" w:rsidP="005A56F8"/>
    <w:p w14:paraId="30F0ACFC" w14:textId="1C28FC8B" w:rsidR="0086309B" w:rsidRDefault="0086309B" w:rsidP="005A56F8"/>
    <w:p w14:paraId="6B6D0E6D" w14:textId="51CF52B3" w:rsidR="0086309B" w:rsidRDefault="0086309B" w:rsidP="005A56F8"/>
    <w:p w14:paraId="19A47479" w14:textId="5514F875" w:rsidR="0086309B" w:rsidRDefault="0086309B" w:rsidP="005A56F8"/>
    <w:p w14:paraId="4AB0F772" w14:textId="49148F0D" w:rsidR="0086309B" w:rsidRPr="006B0C83" w:rsidRDefault="0086309B" w:rsidP="0086309B">
      <w:pPr>
        <w:pStyle w:val="afffffd"/>
        <w:rPr>
          <w:b/>
          <w:noProof/>
        </w:rPr>
      </w:pPr>
      <w:r w:rsidRPr="006B0C83">
        <w:rPr>
          <w:b/>
          <w:noProof/>
        </w:rPr>
        <w:lastRenderedPageBreak/>
        <w:t xml:space="preserve">Приложение </w:t>
      </w:r>
      <w:r>
        <w:rPr>
          <w:b/>
          <w:noProof/>
        </w:rPr>
        <w:t>6</w:t>
      </w:r>
    </w:p>
    <w:p w14:paraId="0211C023" w14:textId="77777777" w:rsidR="0086309B" w:rsidRPr="002E4B8C" w:rsidRDefault="0086309B" w:rsidP="0086309B">
      <w:pPr>
        <w:pStyle w:val="afffffd"/>
        <w:rPr>
          <w:noProof/>
        </w:rPr>
      </w:pPr>
    </w:p>
    <w:p w14:paraId="7E04AB85" w14:textId="75AB1D57" w:rsidR="0086309B" w:rsidRDefault="0086309B" w:rsidP="0086309B">
      <w:pPr>
        <w:rPr>
          <w:snapToGrid w:val="0"/>
        </w:rPr>
      </w:pPr>
      <w:r>
        <w:rPr>
          <w:snapToGrid w:val="0"/>
        </w:rPr>
        <w:t>ПЕРЕЧЕНЬ ДОКУМЕНТОВ ДЛЯ ПРОВЕРКИ СБ</w:t>
      </w:r>
    </w:p>
    <w:p w14:paraId="4091920F" w14:textId="7B7DD594" w:rsidR="0086309B" w:rsidRDefault="0086309B" w:rsidP="0086309B">
      <w:pPr>
        <w:rPr>
          <w:snapToGrid w:val="0"/>
        </w:rPr>
      </w:pPr>
      <w:r>
        <w:rPr>
          <w:snapToGrid w:val="0"/>
        </w:rPr>
        <w:t>(Документы должны быть пронусерованы в соответствии с перечнем и быть в отдельном архиве)</w:t>
      </w:r>
    </w:p>
    <w:p w14:paraId="257798DC" w14:textId="783000C4" w:rsidR="0086309B" w:rsidRDefault="0086309B" w:rsidP="0086309B">
      <w:pPr>
        <w:rPr>
          <w:snapToGrid w:val="0"/>
        </w:rPr>
      </w:pPr>
    </w:p>
    <w:p w14:paraId="113C8B41" w14:textId="77777777" w:rsidR="0086309B" w:rsidRPr="00177B86" w:rsidRDefault="0086309B" w:rsidP="0086309B">
      <w:pPr>
        <w:jc w:val="center"/>
        <w:rPr>
          <w:b/>
          <w:sz w:val="22"/>
          <w:szCs w:val="22"/>
          <w:u w:val="single"/>
        </w:rPr>
      </w:pPr>
      <w:r w:rsidRPr="00177B86">
        <w:rPr>
          <w:b/>
          <w:sz w:val="22"/>
          <w:szCs w:val="22"/>
          <w:u w:val="single"/>
        </w:rPr>
        <w:t>Перечень документов, необходимых для представления контрагентами.</w:t>
      </w:r>
    </w:p>
    <w:p w14:paraId="5AB6EBD1" w14:textId="77777777" w:rsidR="0086309B" w:rsidRPr="00177B86" w:rsidRDefault="0086309B" w:rsidP="0086309B">
      <w:pPr>
        <w:rPr>
          <w:sz w:val="22"/>
          <w:szCs w:val="22"/>
        </w:rPr>
      </w:pPr>
    </w:p>
    <w:p w14:paraId="36819B66" w14:textId="77777777" w:rsidR="0086309B" w:rsidRPr="0086309B" w:rsidRDefault="0086309B" w:rsidP="0086309B">
      <w:pPr>
        <w:numPr>
          <w:ilvl w:val="0"/>
          <w:numId w:val="46"/>
        </w:numPr>
        <w:tabs>
          <w:tab w:val="clear" w:pos="426"/>
          <w:tab w:val="clear" w:pos="1134"/>
        </w:tabs>
        <w:spacing w:before="0" w:after="0"/>
        <w:rPr>
          <w:highlight w:val="lightGray"/>
        </w:rPr>
      </w:pPr>
      <w:r w:rsidRPr="0086309B">
        <w:rPr>
          <w:highlight w:val="lightGray"/>
        </w:rPr>
        <w:t>Копия документа об избрании руководителя (Решение, либо Протокол).</w:t>
      </w:r>
    </w:p>
    <w:p w14:paraId="2533762B" w14:textId="77777777" w:rsidR="0086309B" w:rsidRPr="0086309B" w:rsidRDefault="0086309B" w:rsidP="0086309B">
      <w:pPr>
        <w:numPr>
          <w:ilvl w:val="0"/>
          <w:numId w:val="46"/>
        </w:numPr>
        <w:tabs>
          <w:tab w:val="clear" w:pos="426"/>
          <w:tab w:val="clear" w:pos="1134"/>
        </w:tabs>
        <w:spacing w:before="0" w:after="0"/>
      </w:pPr>
      <w:r w:rsidRPr="0086309B">
        <w:t>Копия документа, подтверждающего право иностранного работника (руководителя) на временное осуществление трудовой деятельности на территории РФ (</w:t>
      </w:r>
      <w:r w:rsidRPr="0086309B">
        <w:rPr>
          <w:bCs w:val="0"/>
        </w:rPr>
        <w:t>разрешение на работу</w:t>
      </w:r>
      <w:r w:rsidRPr="0086309B">
        <w:t xml:space="preserve"> в РФ) (предоставляется в случае, если руководителем компании является иностранный гражданин).</w:t>
      </w:r>
    </w:p>
    <w:p w14:paraId="4249087E" w14:textId="44B9C543" w:rsidR="0086309B" w:rsidRPr="0086309B" w:rsidRDefault="0086309B" w:rsidP="0086309B">
      <w:pPr>
        <w:numPr>
          <w:ilvl w:val="0"/>
          <w:numId w:val="46"/>
        </w:numPr>
        <w:tabs>
          <w:tab w:val="clear" w:pos="426"/>
          <w:tab w:val="clear" w:pos="1134"/>
        </w:tabs>
        <w:spacing w:before="0" w:after="0"/>
        <w:rPr>
          <w:highlight w:val="lightGray"/>
        </w:rPr>
      </w:pPr>
      <w:bookmarkStart w:id="1" w:name="_Hlk97805233"/>
      <w:r w:rsidRPr="0086309B">
        <w:rPr>
          <w:highlight w:val="lightGray"/>
        </w:rPr>
        <w:t xml:space="preserve">Копия приказа о назначении главного бухгалтера </w:t>
      </w:r>
      <w:bookmarkEnd w:id="1"/>
      <w:r w:rsidRPr="0086309B">
        <w:rPr>
          <w:highlight w:val="lightGray"/>
        </w:rPr>
        <w:t>(либо приказа о том, что руководитель принимает ведение бухучета на себя).</w:t>
      </w:r>
    </w:p>
    <w:p w14:paraId="06D79E72" w14:textId="77777777" w:rsidR="0086309B" w:rsidRPr="0086309B" w:rsidRDefault="0086309B" w:rsidP="0086309B">
      <w:pPr>
        <w:numPr>
          <w:ilvl w:val="0"/>
          <w:numId w:val="46"/>
        </w:numPr>
        <w:tabs>
          <w:tab w:val="clear" w:pos="426"/>
          <w:tab w:val="clear" w:pos="1134"/>
        </w:tabs>
        <w:spacing w:before="0" w:after="0"/>
      </w:pPr>
      <w:r w:rsidRPr="0086309B">
        <w:t>Копия доверенности (в случае, если от лица общества выступает доверенное лицо).</w:t>
      </w:r>
    </w:p>
    <w:p w14:paraId="18E638A2" w14:textId="24BE295F" w:rsidR="0086309B" w:rsidRPr="0086309B" w:rsidRDefault="0086309B" w:rsidP="0086309B">
      <w:pPr>
        <w:numPr>
          <w:ilvl w:val="0"/>
          <w:numId w:val="46"/>
        </w:numPr>
        <w:tabs>
          <w:tab w:val="clear" w:pos="426"/>
          <w:tab w:val="clear" w:pos="1134"/>
        </w:tabs>
        <w:spacing w:before="0" w:after="0"/>
      </w:pPr>
      <w:bookmarkStart w:id="2" w:name="_Hlk97805195"/>
      <w:r w:rsidRPr="0086309B">
        <w:t>Список акционеров (для АО) - Копия</w:t>
      </w:r>
      <w:bookmarkEnd w:id="2"/>
      <w:r w:rsidRPr="0086309B">
        <w:t>.</w:t>
      </w:r>
    </w:p>
    <w:p w14:paraId="531761B0" w14:textId="77777777" w:rsidR="0086309B" w:rsidRPr="0086309B" w:rsidRDefault="0086309B" w:rsidP="0086309B">
      <w:pPr>
        <w:numPr>
          <w:ilvl w:val="0"/>
          <w:numId w:val="46"/>
        </w:numPr>
        <w:tabs>
          <w:tab w:val="clear" w:pos="426"/>
          <w:tab w:val="clear" w:pos="1134"/>
        </w:tabs>
        <w:spacing w:before="0" w:after="0"/>
      </w:pPr>
      <w:r w:rsidRPr="0086309B">
        <w:t xml:space="preserve">Копии документов, подтверждающих возможность компании на осуществление видов деятельности, требующих специальных разрешений: </w:t>
      </w:r>
    </w:p>
    <w:p w14:paraId="430B77AD" w14:textId="77777777" w:rsidR="0086309B" w:rsidRPr="0086309B" w:rsidRDefault="0086309B" w:rsidP="0086309B">
      <w:pPr>
        <w:ind w:left="720"/>
      </w:pPr>
      <w:r w:rsidRPr="0086309B">
        <w:t xml:space="preserve">- лицензии (со всеми приложениями); </w:t>
      </w:r>
    </w:p>
    <w:p w14:paraId="29FB006A" w14:textId="77777777" w:rsidR="0086309B" w:rsidRPr="0086309B" w:rsidRDefault="0086309B" w:rsidP="0086309B">
      <w:pPr>
        <w:ind w:left="720"/>
      </w:pPr>
      <w:r w:rsidRPr="0086309B">
        <w:t>- сертификаты, декларации о соответствии.</w:t>
      </w:r>
    </w:p>
    <w:p w14:paraId="1D4BB0CF" w14:textId="77777777" w:rsidR="0086309B" w:rsidRPr="0086309B" w:rsidRDefault="0086309B" w:rsidP="0086309B">
      <w:pPr>
        <w:ind w:left="720"/>
      </w:pPr>
      <w:r w:rsidRPr="0086309B">
        <w:t>-выписки из реестра СРО</w:t>
      </w:r>
    </w:p>
    <w:p w14:paraId="7BCAC7EB" w14:textId="77777777" w:rsidR="0086309B" w:rsidRPr="0086309B" w:rsidRDefault="0086309B" w:rsidP="0086309B">
      <w:pPr>
        <w:numPr>
          <w:ilvl w:val="0"/>
          <w:numId w:val="46"/>
        </w:numPr>
        <w:tabs>
          <w:tab w:val="clear" w:pos="426"/>
          <w:tab w:val="clear" w:pos="1134"/>
        </w:tabs>
        <w:spacing w:before="0" w:after="0"/>
        <w:rPr>
          <w:highlight w:val="lightGray"/>
        </w:rPr>
      </w:pPr>
      <w:r w:rsidRPr="0086309B">
        <w:rPr>
          <w:highlight w:val="lightGray"/>
        </w:rPr>
        <w:t>Копия действующего договора аренды с актом приема-передачи нежилого помещения (либо копия свидетельства о собственности) по юридическому адресу (адресу, указанному в Уставе Общества).</w:t>
      </w:r>
    </w:p>
    <w:p w14:paraId="2D647098" w14:textId="77777777" w:rsidR="0086309B" w:rsidRPr="0086309B" w:rsidRDefault="0086309B" w:rsidP="0086309B">
      <w:pPr>
        <w:ind w:left="643"/>
      </w:pPr>
      <w:r w:rsidRPr="0086309B">
        <w:t>В случае, если по истечении срока действия договора аренды договор аренды на новый срок не заключался, то необходимо предоставить доп.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p w14:paraId="01403231" w14:textId="278F9250" w:rsidR="0086309B" w:rsidRPr="0086309B" w:rsidRDefault="0086309B" w:rsidP="0086309B">
      <w:pPr>
        <w:numPr>
          <w:ilvl w:val="0"/>
          <w:numId w:val="46"/>
        </w:numPr>
        <w:tabs>
          <w:tab w:val="clear" w:pos="426"/>
          <w:tab w:val="clear" w:pos="1134"/>
        </w:tabs>
        <w:autoSpaceDE w:val="0"/>
        <w:autoSpaceDN w:val="0"/>
        <w:adjustRightInd w:val="0"/>
        <w:spacing w:before="0" w:after="0"/>
      </w:pPr>
      <w:bookmarkStart w:id="3" w:name="_Hlk97805366"/>
      <w:r w:rsidRPr="0086309B">
        <w:rPr>
          <w:highlight w:val="lightGray"/>
        </w:rPr>
        <w:t xml:space="preserve">Письмо за подписью руководителя и глав. бухгалтера </w:t>
      </w:r>
      <w:bookmarkEnd w:id="3"/>
      <w:r w:rsidRPr="0086309B">
        <w:rPr>
          <w:highlight w:val="lightGray"/>
        </w:rPr>
        <w:t xml:space="preserve">и печатью организации, </w:t>
      </w:r>
      <w:r w:rsidRPr="0086309B">
        <w:t>подтверждающее, на дату составления письма, следующие факты:</w:t>
      </w:r>
    </w:p>
    <w:p w14:paraId="16D23368" w14:textId="77777777" w:rsidR="0086309B" w:rsidRPr="0086309B" w:rsidRDefault="0086309B" w:rsidP="0086309B">
      <w:pPr>
        <w:numPr>
          <w:ilvl w:val="1"/>
          <w:numId w:val="46"/>
        </w:numPr>
        <w:tabs>
          <w:tab w:val="clear" w:pos="426"/>
          <w:tab w:val="clear" w:pos="1134"/>
        </w:tabs>
        <w:autoSpaceDE w:val="0"/>
        <w:autoSpaceDN w:val="0"/>
        <w:adjustRightInd w:val="0"/>
        <w:spacing w:before="0" w:after="0"/>
      </w:pPr>
      <w:r w:rsidRPr="0086309B">
        <w:t>непроведение ликвидации и отсутствие решения арбитражного суда о признании банкротом и об открытии конкурсного производства;</w:t>
      </w:r>
    </w:p>
    <w:p w14:paraId="190AD9B4" w14:textId="77777777" w:rsidR="0086309B" w:rsidRPr="0086309B" w:rsidRDefault="0086309B" w:rsidP="0086309B">
      <w:pPr>
        <w:numPr>
          <w:ilvl w:val="1"/>
          <w:numId w:val="46"/>
        </w:numPr>
        <w:tabs>
          <w:tab w:val="clear" w:pos="426"/>
          <w:tab w:val="clear" w:pos="1134"/>
        </w:tabs>
        <w:autoSpaceDE w:val="0"/>
        <w:autoSpaceDN w:val="0"/>
        <w:adjustRightInd w:val="0"/>
        <w:spacing w:before="0" w:after="0"/>
      </w:pPr>
      <w:r w:rsidRPr="0086309B">
        <w:t>неприостановление деятельности в порядке, предусмотренном КоАП;</w:t>
      </w:r>
    </w:p>
    <w:p w14:paraId="504E80DB" w14:textId="77777777" w:rsidR="0086309B" w:rsidRPr="0086309B" w:rsidRDefault="0086309B" w:rsidP="0086309B">
      <w:pPr>
        <w:numPr>
          <w:ilvl w:val="1"/>
          <w:numId w:val="46"/>
        </w:numPr>
        <w:tabs>
          <w:tab w:val="clear" w:pos="426"/>
          <w:tab w:val="clear" w:pos="1134"/>
        </w:tabs>
        <w:autoSpaceDE w:val="0"/>
        <w:autoSpaceDN w:val="0"/>
        <w:adjustRightInd w:val="0"/>
        <w:spacing w:before="0" w:after="0"/>
      </w:pPr>
      <w:r w:rsidRPr="0086309B">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6EB22510" w14:textId="77777777" w:rsidR="0086309B" w:rsidRPr="0086309B" w:rsidRDefault="0086309B" w:rsidP="0086309B">
      <w:pPr>
        <w:numPr>
          <w:ilvl w:val="1"/>
          <w:numId w:val="46"/>
        </w:numPr>
        <w:tabs>
          <w:tab w:val="clear" w:pos="426"/>
          <w:tab w:val="clear" w:pos="1134"/>
        </w:tabs>
        <w:autoSpaceDE w:val="0"/>
        <w:autoSpaceDN w:val="0"/>
        <w:adjustRightInd w:val="0"/>
        <w:spacing w:before="0" w:after="0"/>
      </w:pPr>
      <w:r w:rsidRPr="0086309B">
        <w:rPr>
          <w:color w:val="000000"/>
        </w:rPr>
        <w:t xml:space="preserve">гарантия присутствия </w:t>
      </w:r>
      <w:r w:rsidRPr="0086309B">
        <w:t>руководителя</w:t>
      </w:r>
      <w:r w:rsidRPr="0086309B">
        <w:rPr>
          <w:color w:val="000000"/>
        </w:rPr>
        <w:t xml:space="preserve"> по адресу (месту нахождения) общества, внесенному в ЕГРЮЛ, и </w:t>
      </w:r>
      <w:r w:rsidRPr="0086309B">
        <w:t>наличия необходимых производственных площадей и кадровых ресурсов для исполнения взятых на себя обязательств.</w:t>
      </w:r>
    </w:p>
    <w:p w14:paraId="4344D4B1" w14:textId="77777777" w:rsidR="0086309B" w:rsidRPr="0086309B" w:rsidRDefault="0086309B" w:rsidP="0086309B">
      <w:pPr>
        <w:numPr>
          <w:ilvl w:val="0"/>
          <w:numId w:val="46"/>
        </w:numPr>
        <w:tabs>
          <w:tab w:val="clear" w:pos="426"/>
          <w:tab w:val="clear" w:pos="1134"/>
        </w:tabs>
        <w:spacing w:before="0" w:after="0"/>
        <w:rPr>
          <w:highlight w:val="lightGray"/>
        </w:rPr>
      </w:pPr>
      <w:r w:rsidRPr="0086309B">
        <w:rPr>
          <w:highlight w:val="lightGray"/>
        </w:rPr>
        <w:t>Копия паспорта руководителя (стр. 2-3 и стр. с отметкой о регистрации по месту жительства), или паспортные данные на бланке.</w:t>
      </w:r>
    </w:p>
    <w:p w14:paraId="42A06A22" w14:textId="77777777" w:rsidR="0086309B" w:rsidRPr="0086309B" w:rsidRDefault="0086309B" w:rsidP="0086309B">
      <w:pPr>
        <w:numPr>
          <w:ilvl w:val="0"/>
          <w:numId w:val="46"/>
        </w:numPr>
        <w:tabs>
          <w:tab w:val="clear" w:pos="426"/>
          <w:tab w:val="clear" w:pos="1134"/>
        </w:tabs>
        <w:spacing w:before="0" w:after="0"/>
        <w:rPr>
          <w:highlight w:val="lightGray"/>
        </w:rPr>
      </w:pPr>
      <w:r w:rsidRPr="0086309B">
        <w:rPr>
          <w:highlight w:val="lightGray"/>
        </w:rPr>
        <w:t>Согласие на обработку персональных данных.</w:t>
      </w:r>
    </w:p>
    <w:p w14:paraId="1F148068" w14:textId="77777777" w:rsidR="0086309B" w:rsidRPr="0086309B" w:rsidRDefault="0086309B" w:rsidP="0086309B">
      <w:pPr>
        <w:numPr>
          <w:ilvl w:val="0"/>
          <w:numId w:val="46"/>
        </w:numPr>
        <w:tabs>
          <w:tab w:val="clear" w:pos="426"/>
          <w:tab w:val="clear" w:pos="1134"/>
        </w:tabs>
        <w:spacing w:before="0" w:after="0"/>
      </w:pPr>
      <w:r w:rsidRPr="0086309B">
        <w:t>При необходимости могут быть дополнительно запрошены:</w:t>
      </w:r>
    </w:p>
    <w:p w14:paraId="708ED864" w14:textId="77777777" w:rsidR="0086309B" w:rsidRPr="0086309B" w:rsidRDefault="0086309B" w:rsidP="0086309B">
      <w:pPr>
        <w:ind w:left="425" w:firstLine="218"/>
      </w:pPr>
      <w:r w:rsidRPr="0086309B">
        <w:t>-Справка о конечных бенефициарах</w:t>
      </w:r>
    </w:p>
    <w:p w14:paraId="33106087" w14:textId="77777777" w:rsidR="0086309B" w:rsidRPr="0086309B" w:rsidRDefault="0086309B" w:rsidP="0086309B">
      <w:pPr>
        <w:ind w:left="643"/>
      </w:pPr>
      <w:r w:rsidRPr="0086309B">
        <w:lastRenderedPageBreak/>
        <w:t>-Финансовая отчётность на последнюю отчетную дату</w:t>
      </w:r>
    </w:p>
    <w:p w14:paraId="1653D99C" w14:textId="77777777" w:rsidR="0086309B" w:rsidRPr="0086309B" w:rsidRDefault="0086309B" w:rsidP="0086309B">
      <w:pPr>
        <w:ind w:left="643"/>
      </w:pPr>
      <w:r w:rsidRPr="0086309B">
        <w:t xml:space="preserve">-Документы, подтверждающие наличие необходимых ресурсов: </w:t>
      </w:r>
    </w:p>
    <w:p w14:paraId="29D002DA" w14:textId="77777777" w:rsidR="0086309B" w:rsidRPr="0086309B" w:rsidRDefault="0086309B" w:rsidP="0086309B">
      <w:pPr>
        <w:ind w:left="643"/>
      </w:pPr>
      <w:r w:rsidRPr="0086309B">
        <w:t>-Справка о материально-технических ресурсах</w:t>
      </w:r>
    </w:p>
    <w:p w14:paraId="2C0A1C1F" w14:textId="77777777" w:rsidR="0086309B" w:rsidRPr="0086309B" w:rsidRDefault="0086309B" w:rsidP="0086309B">
      <w:pPr>
        <w:ind w:left="643"/>
      </w:pPr>
      <w:r w:rsidRPr="0086309B">
        <w:t>-Справка о кадровых ресурсах (штатное расписание)</w:t>
      </w:r>
    </w:p>
    <w:p w14:paraId="1AE58A36" w14:textId="77777777" w:rsidR="0086309B" w:rsidRPr="0086309B" w:rsidRDefault="0086309B" w:rsidP="0086309B">
      <w:pPr>
        <w:ind w:left="643"/>
      </w:pPr>
      <w:r w:rsidRPr="0086309B">
        <w:t>-Справка об опыте работ</w:t>
      </w:r>
    </w:p>
    <w:p w14:paraId="72F3EEE3" w14:textId="77777777" w:rsidR="0086309B" w:rsidRPr="0086309B" w:rsidRDefault="0086309B" w:rsidP="0086309B">
      <w:pPr>
        <w:ind w:left="643"/>
      </w:pPr>
    </w:p>
    <w:p w14:paraId="1320804A" w14:textId="77777777" w:rsidR="0086309B" w:rsidRPr="0086309B" w:rsidRDefault="0086309B" w:rsidP="0086309B">
      <w:pPr>
        <w:rPr>
          <w:b/>
          <w:i/>
        </w:rPr>
      </w:pPr>
    </w:p>
    <w:bookmarkStart w:id="4" w:name="_MON_1758626323"/>
    <w:bookmarkEnd w:id="4"/>
    <w:p w14:paraId="649A5F07" w14:textId="1A573DB6" w:rsidR="0086309B" w:rsidRPr="0086309B" w:rsidRDefault="0086309B" w:rsidP="0086309B">
      <w:pPr>
        <w:rPr>
          <w:snapToGrid w:val="0"/>
        </w:rPr>
      </w:pPr>
      <w:r>
        <w:rPr>
          <w:snapToGrid w:val="0"/>
        </w:rPr>
        <w:object w:dxaOrig="1520" w:dyaOrig="987" w14:anchorId="38375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7" o:title=""/>
          </v:shape>
          <o:OLEObject Type="Embed" ProgID="Word.Document.8" ShapeID="_x0000_i1025" DrawAspect="Icon" ObjectID="_1758626799" r:id="rId18">
            <o:FieldCodes>\s</o:FieldCodes>
          </o:OLEObject>
        </w:object>
      </w:r>
      <w:bookmarkStart w:id="5" w:name="_MON_1758626338"/>
      <w:bookmarkEnd w:id="5"/>
      <w:r>
        <w:rPr>
          <w:snapToGrid w:val="0"/>
        </w:rPr>
        <w:object w:dxaOrig="1520" w:dyaOrig="987" w14:anchorId="1B0522B7">
          <v:shape id="_x0000_i1026" type="#_x0000_t75" style="width:76.2pt;height:49.2pt" o:ole="">
            <v:imagedata r:id="rId19" o:title=""/>
          </v:shape>
          <o:OLEObject Type="Embed" ProgID="Word.Document.12" ShapeID="_x0000_i1026" DrawAspect="Icon" ObjectID="_1758626800" r:id="rId20">
            <o:FieldCodes>\s</o:FieldCodes>
          </o:OLEObject>
        </w:object>
      </w:r>
      <w:bookmarkStart w:id="6" w:name="_MON_1758626353"/>
      <w:bookmarkEnd w:id="6"/>
      <w:r>
        <w:rPr>
          <w:snapToGrid w:val="0"/>
        </w:rPr>
        <w:object w:dxaOrig="1520" w:dyaOrig="987" w14:anchorId="1FE71F86">
          <v:shape id="_x0000_i1027" type="#_x0000_t75" style="width:76.2pt;height:49.2pt" o:ole="">
            <v:imagedata r:id="rId21" o:title=""/>
          </v:shape>
          <o:OLEObject Type="Embed" ProgID="Word.Document.8" ShapeID="_x0000_i1027" DrawAspect="Icon" ObjectID="_1758626801" r:id="rId22">
            <o:FieldCodes>\s</o:FieldCodes>
          </o:OLEObject>
        </w:object>
      </w:r>
    </w:p>
    <w:sectPr w:rsidR="0086309B" w:rsidRPr="0086309B" w:rsidSect="00DD36FF">
      <w:headerReference w:type="even" r:id="rId2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BF443C"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2"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5"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6"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8"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9"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1"/>
  </w:num>
  <w:num w:numId="13">
    <w:abstractNumId w:val="20"/>
  </w:num>
  <w:num w:numId="14">
    <w:abstractNumId w:val="38"/>
  </w:num>
  <w:num w:numId="15">
    <w:abstractNumId w:val="12"/>
  </w:num>
  <w:num w:numId="16">
    <w:abstractNumId w:val="21"/>
  </w:num>
  <w:num w:numId="17">
    <w:abstractNumId w:val="41"/>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9"/>
    <w:lvlOverride w:ilvl="0">
      <w:startOverride w:val="1"/>
    </w:lvlOverride>
  </w:num>
  <w:num w:numId="24">
    <w:abstractNumId w:val="24"/>
  </w:num>
  <w:num w:numId="25">
    <w:abstractNumId w:val="15"/>
  </w:num>
  <w:num w:numId="26">
    <w:abstractNumId w:val="27"/>
  </w:num>
  <w:num w:numId="27">
    <w:abstractNumId w:val="44"/>
  </w:num>
  <w:num w:numId="28">
    <w:abstractNumId w:val="28"/>
  </w:num>
  <w:num w:numId="29">
    <w:abstractNumId w:val="26"/>
  </w:num>
  <w:num w:numId="30">
    <w:abstractNumId w:val="37"/>
  </w:num>
  <w:num w:numId="31">
    <w:abstractNumId w:val="14"/>
  </w:num>
  <w:num w:numId="32">
    <w:abstractNumId w:val="22"/>
  </w:num>
  <w:num w:numId="33">
    <w:abstractNumId w:val="35"/>
  </w:num>
  <w:num w:numId="34">
    <w:abstractNumId w:val="32"/>
  </w:num>
  <w:num w:numId="35">
    <w:abstractNumId w:val="10"/>
  </w:num>
  <w:num w:numId="36">
    <w:abstractNumId w:val="36"/>
  </w:num>
  <w:num w:numId="37">
    <w:abstractNumId w:val="9"/>
  </w:num>
  <w:num w:numId="38">
    <w:abstractNumId w:val="13"/>
  </w:num>
  <w:num w:numId="39">
    <w:abstractNumId w:val="11"/>
  </w:num>
  <w:num w:numId="40">
    <w:abstractNumId w:val="43"/>
  </w:num>
  <w:num w:numId="41">
    <w:abstractNumId w:val="34"/>
  </w:num>
  <w:num w:numId="42">
    <w:abstractNumId w:val="33"/>
  </w:num>
  <w:num w:numId="43">
    <w:abstractNumId w:val="25"/>
  </w:num>
  <w:num w:numId="44">
    <w:abstractNumId w:val="23"/>
  </w:num>
  <w:num w:numId="45">
    <w:abstractNumId w:val="40"/>
  </w:num>
  <w:num w:numId="46">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09B"/>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A2A"/>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BF443C"/>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Microsoft_Word_97_-_2003_Document.doc"/><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20"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23" Type="http://schemas.openxmlformats.org/officeDocument/2006/relationships/header" Target="header3.xml"/><Relationship Id="rId10" Type="http://schemas.openxmlformats.org/officeDocument/2006/relationships/hyperlink" Target="mailto:vmanuilov@inno.tech"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 Id="rId22" Type="http://schemas.openxmlformats.org/officeDocument/2006/relationships/oleObject" Target="embeddings/Microsoft_Word_97_-_2003_Document1.doc"/></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4887-ED99-473F-8B9C-39FD4D59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3457</Words>
  <Characters>19709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Мануилов Владимир Юрьевич</cp:lastModifiedBy>
  <cp:revision>16</cp:revision>
  <cp:lastPrinted>2019-01-05T13:07:00Z</cp:lastPrinted>
  <dcterms:created xsi:type="dcterms:W3CDTF">2023-06-09T07:00:00Z</dcterms:created>
  <dcterms:modified xsi:type="dcterms:W3CDTF">2023-10-12T11:40:00Z</dcterms:modified>
</cp:coreProperties>
</file>