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96D7" w14:textId="6463FFAC" w:rsidR="00580EC6" w:rsidRPr="00DC0EC1" w:rsidRDefault="00580EC6" w:rsidP="00580EC6">
      <w:pPr>
        <w:widowControl w:val="0"/>
        <w:tabs>
          <w:tab w:val="left" w:pos="142"/>
          <w:tab w:val="left" w:pos="851"/>
        </w:tabs>
        <w:autoSpaceDE w:val="0"/>
        <w:autoSpaceDN w:val="0"/>
        <w:adjustRightInd w:val="0"/>
        <w:spacing w:after="0" w:line="240" w:lineRule="auto"/>
        <w:jc w:val="center"/>
        <w:rPr>
          <w:rFonts w:ascii="Times New Roman" w:eastAsia="Times New Roman" w:hAnsi="Times New Roman"/>
          <w:b/>
          <w:bCs/>
          <w:caps/>
          <w:sz w:val="19"/>
          <w:szCs w:val="19"/>
          <w:lang w:eastAsia="ru-RU"/>
        </w:rPr>
      </w:pPr>
      <w:r w:rsidRPr="00DC0EC1">
        <w:rPr>
          <w:rFonts w:ascii="Times New Roman" w:eastAsia="Times New Roman" w:hAnsi="Times New Roman"/>
          <w:b/>
          <w:bCs/>
          <w:caps/>
          <w:sz w:val="19"/>
          <w:szCs w:val="19"/>
          <w:lang w:eastAsia="ru-RU"/>
        </w:rPr>
        <w:t xml:space="preserve">Договор подряда </w:t>
      </w:r>
      <w:r w:rsidR="0017797B" w:rsidRPr="00DC0EC1">
        <w:rPr>
          <w:rFonts w:ascii="Times New Roman" w:eastAsia="Times New Roman" w:hAnsi="Times New Roman"/>
          <w:b/>
          <w:bCs/>
          <w:caps/>
          <w:sz w:val="19"/>
          <w:szCs w:val="19"/>
          <w:lang w:eastAsia="ru-RU"/>
        </w:rPr>
        <w:t xml:space="preserve">№ </w:t>
      </w:r>
      <w:r w:rsidR="00985D83" w:rsidRPr="00DC0EC1">
        <w:rPr>
          <w:rFonts w:ascii="Times New Roman" w:eastAsia="Times New Roman" w:hAnsi="Times New Roman"/>
          <w:b/>
          <w:bCs/>
          <w:caps/>
          <w:sz w:val="19"/>
          <w:szCs w:val="19"/>
          <w:lang w:eastAsia="ru-RU"/>
        </w:rPr>
        <w:t>23М</w:t>
      </w:r>
      <w:r w:rsidR="0017797B" w:rsidRPr="00DC0EC1">
        <w:rPr>
          <w:rFonts w:ascii="Times New Roman" w:eastAsia="Times New Roman" w:hAnsi="Times New Roman"/>
          <w:b/>
          <w:bCs/>
          <w:caps/>
          <w:sz w:val="19"/>
          <w:szCs w:val="19"/>
          <w:lang w:eastAsia="ru-RU"/>
        </w:rPr>
        <w:t>/0</w:t>
      </w:r>
      <w:r w:rsidR="00D957A4" w:rsidRPr="00DC0EC1">
        <w:rPr>
          <w:rFonts w:ascii="Times New Roman" w:eastAsia="Times New Roman" w:hAnsi="Times New Roman"/>
          <w:b/>
          <w:bCs/>
          <w:caps/>
          <w:sz w:val="19"/>
          <w:szCs w:val="19"/>
          <w:lang w:eastAsia="ru-RU"/>
        </w:rPr>
        <w:t>4</w:t>
      </w:r>
      <w:r w:rsidR="0017797B" w:rsidRPr="00DC0EC1">
        <w:rPr>
          <w:rFonts w:ascii="Times New Roman" w:eastAsia="Times New Roman" w:hAnsi="Times New Roman"/>
          <w:b/>
          <w:bCs/>
          <w:caps/>
          <w:sz w:val="19"/>
          <w:szCs w:val="19"/>
          <w:lang w:eastAsia="ru-RU"/>
        </w:rPr>
        <w:t>-2</w:t>
      </w:r>
      <w:r w:rsidR="00D957A4" w:rsidRPr="00DC0EC1">
        <w:rPr>
          <w:rFonts w:ascii="Times New Roman" w:eastAsia="Times New Roman" w:hAnsi="Times New Roman"/>
          <w:b/>
          <w:bCs/>
          <w:caps/>
          <w:sz w:val="19"/>
          <w:szCs w:val="19"/>
          <w:lang w:eastAsia="ru-RU"/>
        </w:rPr>
        <w:t>4</w:t>
      </w:r>
    </w:p>
    <w:p w14:paraId="5EDB877D" w14:textId="176493D6" w:rsidR="001C5176" w:rsidRPr="00DC0EC1" w:rsidRDefault="00306530" w:rsidP="00CB44CE">
      <w:pPr>
        <w:pStyle w:val="21"/>
        <w:spacing w:line="240" w:lineRule="auto"/>
        <w:ind w:firstLine="0"/>
        <w:jc w:val="center"/>
        <w:outlineLvl w:val="0"/>
        <w:rPr>
          <w:b/>
          <w:sz w:val="19"/>
          <w:szCs w:val="19"/>
        </w:rPr>
      </w:pPr>
      <w:r w:rsidRPr="00DC0EC1">
        <w:rPr>
          <w:b/>
          <w:sz w:val="19"/>
          <w:szCs w:val="19"/>
        </w:rPr>
        <w:t>н</w:t>
      </w:r>
      <w:r w:rsidR="001C5176" w:rsidRPr="00DC0EC1">
        <w:rPr>
          <w:b/>
          <w:sz w:val="19"/>
          <w:szCs w:val="19"/>
        </w:rPr>
        <w:t>а</w:t>
      </w:r>
      <w:r w:rsidR="006B21AD" w:rsidRPr="00DC0EC1">
        <w:rPr>
          <w:b/>
          <w:sz w:val="19"/>
          <w:szCs w:val="19"/>
        </w:rPr>
        <w:t xml:space="preserve"> </w:t>
      </w:r>
      <w:r w:rsidR="00A40C4B" w:rsidRPr="00DC0EC1">
        <w:rPr>
          <w:b/>
          <w:sz w:val="19"/>
          <w:szCs w:val="19"/>
        </w:rPr>
        <w:t>выполнение комплекса</w:t>
      </w:r>
      <w:r w:rsidR="001C5176" w:rsidRPr="00DC0EC1">
        <w:rPr>
          <w:b/>
          <w:sz w:val="19"/>
          <w:szCs w:val="19"/>
        </w:rPr>
        <w:t xml:space="preserve"> работ </w:t>
      </w:r>
      <w:r w:rsidR="005F7228" w:rsidRPr="00DC0EC1">
        <w:rPr>
          <w:b/>
          <w:sz w:val="19"/>
          <w:szCs w:val="19"/>
        </w:rPr>
        <w:t>по проектированию, изготовлению и монтажу приставного грузового подъемника</w:t>
      </w:r>
    </w:p>
    <w:p w14:paraId="4C5B1FB0" w14:textId="0FB1624C" w:rsidR="001C5176" w:rsidRPr="00DC0EC1" w:rsidRDefault="001C5176" w:rsidP="009D140A">
      <w:pPr>
        <w:widowControl w:val="0"/>
        <w:tabs>
          <w:tab w:val="left" w:pos="142"/>
          <w:tab w:val="left" w:pos="851"/>
        </w:tabs>
        <w:autoSpaceDE w:val="0"/>
        <w:autoSpaceDN w:val="0"/>
        <w:adjustRightInd w:val="0"/>
        <w:spacing w:after="0" w:line="240" w:lineRule="auto"/>
        <w:jc w:val="center"/>
        <w:rPr>
          <w:rFonts w:ascii="Times New Roman" w:eastAsia="Times New Roman" w:hAnsi="Times New Roman"/>
          <w:b/>
          <w:bCs/>
          <w:caps/>
          <w:sz w:val="19"/>
          <w:szCs w:val="19"/>
          <w:lang w:eastAsia="ru-RU"/>
        </w:rPr>
      </w:pPr>
      <w:r w:rsidRPr="00DC0EC1">
        <w:rPr>
          <w:rFonts w:ascii="Times New Roman" w:hAnsi="Times New Roman"/>
          <w:b/>
          <w:sz w:val="19"/>
          <w:szCs w:val="19"/>
        </w:rPr>
        <w:tab/>
        <w:t xml:space="preserve">на объекте по адресу: </w:t>
      </w:r>
      <w:bookmarkStart w:id="0" w:name="_Hlk137561517"/>
      <w:r w:rsidR="002E5044" w:rsidRPr="00DC0EC1">
        <w:rPr>
          <w:rFonts w:ascii="Times New Roman" w:hAnsi="Times New Roman"/>
          <w:b/>
          <w:sz w:val="19"/>
          <w:szCs w:val="19"/>
        </w:rPr>
        <w:t xml:space="preserve">МО, </w:t>
      </w:r>
      <w:r w:rsidR="005F7228" w:rsidRPr="00DC0EC1">
        <w:rPr>
          <w:rFonts w:ascii="Times New Roman" w:hAnsi="Times New Roman"/>
          <w:b/>
          <w:sz w:val="19"/>
          <w:szCs w:val="19"/>
        </w:rPr>
        <w:t xml:space="preserve">г. Мытищи, ул. Силикатная, д.19, стр. 2.1 (кадастровый номер 50:12:0101401:3452) </w:t>
      </w:r>
      <w:bookmarkEnd w:id="0"/>
    </w:p>
    <w:p w14:paraId="796A6F26" w14:textId="77777777" w:rsidR="00ED2F87" w:rsidRPr="00DC0EC1" w:rsidRDefault="00ED2F87" w:rsidP="00C66E18">
      <w:pPr>
        <w:widowControl w:val="0"/>
        <w:tabs>
          <w:tab w:val="left" w:pos="142"/>
          <w:tab w:val="left" w:pos="851"/>
        </w:tabs>
        <w:autoSpaceDE w:val="0"/>
        <w:autoSpaceDN w:val="0"/>
        <w:adjustRightInd w:val="0"/>
        <w:spacing w:after="0" w:line="240" w:lineRule="auto"/>
        <w:jc w:val="center"/>
        <w:rPr>
          <w:rFonts w:ascii="Times New Roman" w:eastAsia="Times New Roman" w:hAnsi="Times New Roman"/>
          <w:b/>
          <w:bCs/>
          <w:sz w:val="19"/>
          <w:szCs w:val="19"/>
          <w:lang w:eastAsia="ru-RU"/>
        </w:rPr>
      </w:pPr>
    </w:p>
    <w:tbl>
      <w:tblPr>
        <w:tblW w:w="0" w:type="auto"/>
        <w:tblLook w:val="0000" w:firstRow="0" w:lastRow="0" w:firstColumn="0" w:lastColumn="0" w:noHBand="0" w:noVBand="0"/>
      </w:tblPr>
      <w:tblGrid>
        <w:gridCol w:w="4503"/>
        <w:gridCol w:w="5244"/>
      </w:tblGrid>
      <w:tr w:rsidR="00580EC6" w:rsidRPr="00DC0EC1" w14:paraId="1A477D1F" w14:textId="77777777" w:rsidTr="005F482E">
        <w:tc>
          <w:tcPr>
            <w:tcW w:w="4503" w:type="dxa"/>
          </w:tcPr>
          <w:p w14:paraId="356C792B" w14:textId="77777777" w:rsidR="00580EC6" w:rsidRPr="00DC0EC1" w:rsidRDefault="00580EC6" w:rsidP="005F482E">
            <w:pPr>
              <w:widowControl w:val="0"/>
              <w:tabs>
                <w:tab w:val="left" w:pos="142"/>
                <w:tab w:val="left" w:pos="851"/>
              </w:tabs>
              <w:autoSpaceDE w:val="0"/>
              <w:autoSpaceDN w:val="0"/>
              <w:adjustRightInd w:val="0"/>
              <w:spacing w:after="0" w:line="240" w:lineRule="auto"/>
              <w:rPr>
                <w:rFonts w:ascii="Times New Roman" w:eastAsia="Times New Roman" w:hAnsi="Times New Roman"/>
                <w:b/>
                <w:iCs/>
                <w:sz w:val="19"/>
                <w:szCs w:val="19"/>
                <w:lang w:eastAsia="ru-RU"/>
              </w:rPr>
            </w:pPr>
            <w:r w:rsidRPr="00DC0EC1">
              <w:rPr>
                <w:rFonts w:ascii="Times New Roman" w:eastAsia="Times New Roman" w:hAnsi="Times New Roman"/>
                <w:b/>
                <w:iCs/>
                <w:sz w:val="19"/>
                <w:szCs w:val="19"/>
                <w:lang w:eastAsia="ru-RU"/>
              </w:rPr>
              <w:t>г. Москва</w:t>
            </w:r>
          </w:p>
        </w:tc>
        <w:tc>
          <w:tcPr>
            <w:tcW w:w="5244" w:type="dxa"/>
          </w:tcPr>
          <w:p w14:paraId="1D712FE7" w14:textId="7A9D2C7C" w:rsidR="00580EC6" w:rsidRPr="00DC0EC1" w:rsidRDefault="000058C3" w:rsidP="00456202">
            <w:pPr>
              <w:widowControl w:val="0"/>
              <w:tabs>
                <w:tab w:val="left" w:pos="142"/>
                <w:tab w:val="left" w:pos="851"/>
              </w:tabs>
              <w:autoSpaceDE w:val="0"/>
              <w:autoSpaceDN w:val="0"/>
              <w:adjustRightInd w:val="0"/>
              <w:spacing w:after="0" w:line="240" w:lineRule="auto"/>
              <w:ind w:firstLine="709"/>
              <w:jc w:val="right"/>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 xml:space="preserve">  </w:t>
            </w:r>
            <w:r w:rsidR="00A40C4B" w:rsidRPr="00DC0EC1">
              <w:rPr>
                <w:rFonts w:ascii="Times New Roman" w:eastAsia="Times New Roman" w:hAnsi="Times New Roman"/>
                <w:b/>
                <w:sz w:val="19"/>
                <w:szCs w:val="19"/>
                <w:lang w:eastAsia="ru-RU"/>
              </w:rPr>
              <w:t>«</w:t>
            </w:r>
            <w:r w:rsidR="00A40C4B" w:rsidRPr="00DC0EC1">
              <w:rPr>
                <w:rFonts w:ascii="Times New Roman" w:eastAsia="Times New Roman" w:hAnsi="Times New Roman"/>
                <w:b/>
                <w:sz w:val="19"/>
                <w:szCs w:val="19"/>
                <w:lang w:val="en-US" w:eastAsia="ru-RU"/>
              </w:rPr>
              <w:t>_</w:t>
            </w:r>
            <w:r w:rsidR="00CB684E" w:rsidRPr="00DC0EC1">
              <w:rPr>
                <w:rFonts w:ascii="Times New Roman" w:eastAsia="Times New Roman" w:hAnsi="Times New Roman"/>
                <w:b/>
                <w:sz w:val="19"/>
                <w:szCs w:val="19"/>
                <w:lang w:eastAsia="ru-RU"/>
              </w:rPr>
              <w:t>_</w:t>
            </w:r>
            <w:proofErr w:type="gramStart"/>
            <w:r w:rsidR="00CB684E" w:rsidRPr="00DC0EC1">
              <w:rPr>
                <w:rFonts w:ascii="Times New Roman" w:eastAsia="Times New Roman" w:hAnsi="Times New Roman"/>
                <w:b/>
                <w:sz w:val="19"/>
                <w:szCs w:val="19"/>
                <w:lang w:eastAsia="ru-RU"/>
              </w:rPr>
              <w:t>_</w:t>
            </w:r>
            <w:r w:rsidR="00131F35" w:rsidRPr="00DC0EC1">
              <w:rPr>
                <w:rFonts w:ascii="Times New Roman" w:eastAsia="Times New Roman" w:hAnsi="Times New Roman"/>
                <w:b/>
                <w:sz w:val="19"/>
                <w:szCs w:val="19"/>
                <w:lang w:eastAsia="ru-RU"/>
              </w:rPr>
              <w:t xml:space="preserve">» </w:t>
            </w:r>
            <w:r w:rsidR="003325BD">
              <w:rPr>
                <w:rFonts w:ascii="Times New Roman" w:eastAsia="Times New Roman" w:hAnsi="Times New Roman"/>
                <w:b/>
                <w:sz w:val="19"/>
                <w:szCs w:val="19"/>
                <w:lang w:eastAsia="ru-RU"/>
              </w:rPr>
              <w:t xml:space="preserve">  </w:t>
            </w:r>
            <w:proofErr w:type="gramEnd"/>
            <w:r w:rsidR="005F482E" w:rsidRPr="00DC0EC1">
              <w:rPr>
                <w:rFonts w:ascii="Times New Roman" w:eastAsia="Times New Roman" w:hAnsi="Times New Roman"/>
                <w:b/>
                <w:sz w:val="19"/>
                <w:szCs w:val="19"/>
                <w:lang w:eastAsia="ru-RU"/>
              </w:rPr>
              <w:t>20</w:t>
            </w:r>
            <w:r w:rsidR="001A0528" w:rsidRPr="00DC0EC1">
              <w:rPr>
                <w:rFonts w:ascii="Times New Roman" w:eastAsia="Times New Roman" w:hAnsi="Times New Roman"/>
                <w:b/>
                <w:sz w:val="19"/>
                <w:szCs w:val="19"/>
                <w:lang w:eastAsia="ru-RU"/>
              </w:rPr>
              <w:t>2</w:t>
            </w:r>
            <w:r w:rsidR="00D957A4" w:rsidRPr="00DC0EC1">
              <w:rPr>
                <w:rFonts w:ascii="Times New Roman" w:eastAsia="Times New Roman" w:hAnsi="Times New Roman"/>
                <w:b/>
                <w:sz w:val="19"/>
                <w:szCs w:val="19"/>
                <w:lang w:eastAsia="ru-RU"/>
              </w:rPr>
              <w:t>4</w:t>
            </w:r>
            <w:r w:rsidR="005F482E" w:rsidRPr="00DC0EC1">
              <w:rPr>
                <w:rFonts w:ascii="Times New Roman" w:eastAsia="Times New Roman" w:hAnsi="Times New Roman"/>
                <w:b/>
                <w:sz w:val="19"/>
                <w:szCs w:val="19"/>
                <w:lang w:eastAsia="ru-RU"/>
              </w:rPr>
              <w:t>г.</w:t>
            </w:r>
          </w:p>
        </w:tc>
      </w:tr>
    </w:tbl>
    <w:p w14:paraId="4397DDB0" w14:textId="77777777" w:rsidR="00580EC6" w:rsidRPr="00DC0EC1" w:rsidRDefault="00580EC6" w:rsidP="00580EC6">
      <w:pPr>
        <w:widowControl w:val="0"/>
        <w:tabs>
          <w:tab w:val="left" w:pos="142"/>
          <w:tab w:val="left" w:pos="851"/>
        </w:tabs>
        <w:autoSpaceDE w:val="0"/>
        <w:autoSpaceDN w:val="0"/>
        <w:adjustRightInd w:val="0"/>
        <w:spacing w:after="0" w:line="240" w:lineRule="auto"/>
        <w:jc w:val="both"/>
        <w:rPr>
          <w:rFonts w:ascii="Times New Roman" w:eastAsia="Times New Roman" w:hAnsi="Times New Roman"/>
          <w:iCs/>
          <w:sz w:val="19"/>
          <w:szCs w:val="19"/>
          <w:lang w:eastAsia="ru-RU"/>
        </w:rPr>
      </w:pPr>
    </w:p>
    <w:p w14:paraId="34207118" w14:textId="32983F35" w:rsidR="00580EC6" w:rsidRPr="00DC0EC1" w:rsidRDefault="00AC4C21" w:rsidP="002A2403">
      <w:pPr>
        <w:spacing w:after="0" w:line="240" w:lineRule="auto"/>
        <w:ind w:firstLine="709"/>
        <w:jc w:val="both"/>
        <w:rPr>
          <w:rFonts w:ascii="Times New Roman" w:eastAsia="Times New Roman" w:hAnsi="Times New Roman"/>
          <w:sz w:val="19"/>
          <w:szCs w:val="19"/>
          <w:lang w:eastAsia="ru-RU"/>
        </w:rPr>
      </w:pPr>
      <w:bookmarkStart w:id="1" w:name="_Hlk137561571"/>
      <w:r w:rsidRPr="00DC0EC1">
        <w:rPr>
          <w:rFonts w:ascii="Times New Roman" w:eastAsia="Times New Roman" w:hAnsi="Times New Roman"/>
          <w:sz w:val="19"/>
          <w:szCs w:val="19"/>
          <w:lang w:eastAsia="ru-RU"/>
        </w:rPr>
        <w:t>ООО "ЭЛМА-ПРОЕКТ"</w:t>
      </w:r>
      <w:r w:rsidR="00946654" w:rsidRPr="00DC0EC1">
        <w:rPr>
          <w:rFonts w:ascii="Times New Roman" w:eastAsia="Times New Roman" w:hAnsi="Times New Roman"/>
          <w:sz w:val="19"/>
          <w:szCs w:val="19"/>
          <w:lang w:eastAsia="ru-RU"/>
        </w:rPr>
        <w:t>, именуемое в дальнейшем «</w:t>
      </w:r>
      <w:r w:rsidR="00946654" w:rsidRPr="00DC0EC1">
        <w:rPr>
          <w:rFonts w:ascii="Times New Roman" w:eastAsia="Times New Roman" w:hAnsi="Times New Roman"/>
          <w:b/>
          <w:sz w:val="19"/>
          <w:szCs w:val="19"/>
          <w:lang w:eastAsia="ru-RU"/>
        </w:rPr>
        <w:t>Заказчик</w:t>
      </w:r>
      <w:r w:rsidR="00946654" w:rsidRPr="00DC0EC1">
        <w:rPr>
          <w:rFonts w:ascii="Times New Roman" w:eastAsia="Times New Roman" w:hAnsi="Times New Roman"/>
          <w:sz w:val="19"/>
          <w:szCs w:val="19"/>
          <w:lang w:eastAsia="ru-RU"/>
        </w:rPr>
        <w:t xml:space="preserve">», </w:t>
      </w:r>
      <w:r w:rsidR="00BC54FF" w:rsidRPr="00DC0EC1">
        <w:rPr>
          <w:rFonts w:ascii="Times New Roman" w:eastAsia="Times New Roman" w:hAnsi="Times New Roman"/>
          <w:sz w:val="19"/>
          <w:szCs w:val="19"/>
          <w:lang w:eastAsia="ru-RU"/>
        </w:rPr>
        <w:t xml:space="preserve">в лице </w:t>
      </w:r>
      <w:r w:rsidRPr="00DC0EC1">
        <w:rPr>
          <w:rFonts w:ascii="Times New Roman" w:hAnsi="Times New Roman"/>
          <w:sz w:val="19"/>
          <w:szCs w:val="19"/>
        </w:rPr>
        <w:t xml:space="preserve">Уполномоченного представителя </w:t>
      </w:r>
      <w:proofErr w:type="spellStart"/>
      <w:r w:rsidRPr="00DC0EC1">
        <w:rPr>
          <w:rFonts w:ascii="Times New Roman" w:eastAsia="Times New Roman" w:hAnsi="Times New Roman"/>
          <w:sz w:val="19"/>
          <w:szCs w:val="19"/>
          <w:lang w:eastAsia="ru-RU"/>
        </w:rPr>
        <w:t>Майлова</w:t>
      </w:r>
      <w:proofErr w:type="spellEnd"/>
      <w:r w:rsidRPr="00DC0EC1">
        <w:rPr>
          <w:rFonts w:ascii="Times New Roman" w:eastAsia="Times New Roman" w:hAnsi="Times New Roman"/>
          <w:sz w:val="19"/>
          <w:szCs w:val="19"/>
          <w:lang w:eastAsia="ru-RU"/>
        </w:rPr>
        <w:t xml:space="preserve"> Василия </w:t>
      </w:r>
      <w:r w:rsidR="00946654" w:rsidRPr="00DC0EC1">
        <w:rPr>
          <w:rFonts w:ascii="Times New Roman" w:eastAsia="Times New Roman" w:hAnsi="Times New Roman"/>
          <w:sz w:val="19"/>
          <w:szCs w:val="19"/>
          <w:lang w:eastAsia="ru-RU"/>
        </w:rPr>
        <w:t>Игор</w:t>
      </w:r>
      <w:r w:rsidRPr="00DC0EC1">
        <w:rPr>
          <w:rFonts w:ascii="Times New Roman" w:eastAsia="Times New Roman" w:hAnsi="Times New Roman"/>
          <w:sz w:val="19"/>
          <w:szCs w:val="19"/>
          <w:lang w:eastAsia="ru-RU"/>
        </w:rPr>
        <w:t>евича</w:t>
      </w:r>
      <w:r w:rsidR="00946654" w:rsidRPr="00DC0EC1">
        <w:rPr>
          <w:rFonts w:ascii="Times New Roman" w:eastAsia="Times New Roman" w:hAnsi="Times New Roman"/>
          <w:sz w:val="19"/>
          <w:szCs w:val="19"/>
          <w:lang w:eastAsia="ru-RU"/>
        </w:rPr>
        <w:t>, действующего на основании</w:t>
      </w:r>
      <w:r w:rsidRPr="00DC0EC1">
        <w:rPr>
          <w:rFonts w:ascii="Times New Roman" w:eastAsia="Times New Roman" w:hAnsi="Times New Roman"/>
          <w:sz w:val="19"/>
          <w:szCs w:val="19"/>
          <w:lang w:eastAsia="ru-RU"/>
        </w:rPr>
        <w:t xml:space="preserve"> </w:t>
      </w:r>
      <w:r w:rsidR="00946654"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Доверенности №ИМП-2023/11/10-1 от 10.11.2023г.</w:t>
      </w:r>
      <w:r w:rsidR="00BC54FF" w:rsidRPr="00DC0EC1">
        <w:rPr>
          <w:rFonts w:ascii="Times New Roman" w:eastAsia="Times New Roman" w:hAnsi="Times New Roman"/>
          <w:sz w:val="19"/>
          <w:szCs w:val="19"/>
          <w:lang w:eastAsia="ru-RU"/>
        </w:rPr>
        <w:t>,</w:t>
      </w:r>
      <w:r w:rsidR="00946654" w:rsidRPr="00DC0EC1">
        <w:rPr>
          <w:rFonts w:ascii="Times New Roman" w:eastAsia="Times New Roman" w:hAnsi="Times New Roman"/>
          <w:sz w:val="19"/>
          <w:szCs w:val="19"/>
          <w:lang w:eastAsia="ru-RU"/>
        </w:rPr>
        <w:t xml:space="preserve"> с одной стороны, и именуемое в дальнейшем </w:t>
      </w:r>
      <w:r w:rsidR="00946654" w:rsidRPr="00DC0EC1">
        <w:rPr>
          <w:rFonts w:ascii="Times New Roman" w:eastAsia="Times New Roman" w:hAnsi="Times New Roman"/>
          <w:b/>
          <w:sz w:val="19"/>
          <w:szCs w:val="19"/>
          <w:lang w:eastAsia="ru-RU"/>
        </w:rPr>
        <w:t>«Подрядчик»,</w:t>
      </w:r>
      <w:r w:rsidR="00946654" w:rsidRPr="00DC0EC1">
        <w:rPr>
          <w:rFonts w:ascii="Times New Roman" w:eastAsia="Times New Roman" w:hAnsi="Times New Roman"/>
          <w:sz w:val="19"/>
          <w:szCs w:val="19"/>
          <w:lang w:eastAsia="ru-RU"/>
        </w:rPr>
        <w:t xml:space="preserve"> в лице Генерального директора</w:t>
      </w:r>
      <w:r w:rsidR="00580EC6" w:rsidRPr="00DC0EC1">
        <w:rPr>
          <w:rFonts w:ascii="Times New Roman" w:eastAsia="Times New Roman" w:hAnsi="Times New Roman"/>
          <w:sz w:val="19"/>
          <w:szCs w:val="19"/>
          <w:lang w:eastAsia="ru-RU"/>
        </w:rPr>
        <w:t>,</w:t>
      </w:r>
      <w:r w:rsidR="00016BC5" w:rsidRPr="00DC0EC1">
        <w:rPr>
          <w:sz w:val="19"/>
          <w:szCs w:val="19"/>
        </w:rPr>
        <w:t xml:space="preserve"> </w:t>
      </w:r>
      <w:r w:rsidR="00016BC5" w:rsidRPr="00DC0EC1">
        <w:rPr>
          <w:rFonts w:ascii="Times New Roman" w:eastAsia="Times New Roman" w:hAnsi="Times New Roman"/>
          <w:sz w:val="19"/>
          <w:szCs w:val="19"/>
          <w:lang w:eastAsia="ru-RU"/>
        </w:rPr>
        <w:t>действующего на основании Устава</w:t>
      </w:r>
      <w:bookmarkEnd w:id="1"/>
      <w:r w:rsidR="00016BC5" w:rsidRPr="00DC0EC1">
        <w:rPr>
          <w:rFonts w:ascii="Times New Roman" w:eastAsia="Times New Roman" w:hAnsi="Times New Roman"/>
          <w:sz w:val="19"/>
          <w:szCs w:val="19"/>
          <w:lang w:eastAsia="ru-RU"/>
        </w:rPr>
        <w:t>,</w:t>
      </w:r>
      <w:r w:rsidR="00580EC6" w:rsidRPr="00DC0EC1">
        <w:rPr>
          <w:rFonts w:ascii="Times New Roman" w:eastAsia="Times New Roman" w:hAnsi="Times New Roman"/>
          <w:sz w:val="19"/>
          <w:szCs w:val="19"/>
          <w:lang w:eastAsia="ru-RU"/>
        </w:rPr>
        <w:t xml:space="preserve"> </w:t>
      </w:r>
      <w:r w:rsidR="00BC54FF" w:rsidRPr="00DC0EC1">
        <w:rPr>
          <w:rFonts w:ascii="Times New Roman" w:eastAsia="Times New Roman" w:hAnsi="Times New Roman"/>
          <w:sz w:val="19"/>
          <w:szCs w:val="19"/>
          <w:lang w:eastAsia="ru-RU"/>
        </w:rPr>
        <w:t xml:space="preserve">с другой стороны, </w:t>
      </w:r>
      <w:r w:rsidR="00580EC6" w:rsidRPr="00DC0EC1">
        <w:rPr>
          <w:rFonts w:ascii="Times New Roman" w:eastAsia="Times New Roman" w:hAnsi="Times New Roman"/>
          <w:sz w:val="19"/>
          <w:szCs w:val="19"/>
          <w:lang w:eastAsia="ru-RU"/>
        </w:rPr>
        <w:t>далее совместно именуемые «Стороны», заключили настоящий договор подряда (далее – «Договор») о нижеследующем:</w:t>
      </w:r>
    </w:p>
    <w:p w14:paraId="76A6FE03" w14:textId="575C5817" w:rsidR="00961A0C" w:rsidRPr="00DC0EC1" w:rsidRDefault="00961A0C" w:rsidP="00E00AB3">
      <w:pPr>
        <w:spacing w:after="0" w:line="240" w:lineRule="auto"/>
        <w:ind w:firstLine="709"/>
        <w:jc w:val="both"/>
        <w:rPr>
          <w:rFonts w:ascii="Times New Roman" w:eastAsia="Times New Roman" w:hAnsi="Times New Roman"/>
          <w:sz w:val="19"/>
          <w:szCs w:val="19"/>
          <w:lang w:eastAsia="ru-RU"/>
        </w:rPr>
      </w:pPr>
    </w:p>
    <w:p w14:paraId="5B9F7C7C" w14:textId="1B2C9430" w:rsidR="00580EC6" w:rsidRPr="00DC0EC1" w:rsidRDefault="00580EC6" w:rsidP="00580EC6">
      <w:pPr>
        <w:numPr>
          <w:ilvl w:val="0"/>
          <w:numId w:val="2"/>
        </w:numPr>
        <w:tabs>
          <w:tab w:val="left" w:pos="426"/>
          <w:tab w:val="left" w:pos="1134"/>
        </w:tabs>
        <w:autoSpaceDE w:val="0"/>
        <w:autoSpaceDN w:val="0"/>
        <w:adjustRightInd w:val="0"/>
        <w:spacing w:after="0" w:line="240" w:lineRule="auto"/>
        <w:jc w:val="center"/>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ПРЕДМЕТ ДОГОВОРА</w:t>
      </w:r>
      <w:bookmarkStart w:id="2" w:name="_Ref167181973"/>
    </w:p>
    <w:p w14:paraId="7F6BB34B" w14:textId="77777777" w:rsidR="00961A0C" w:rsidRPr="00DC0EC1" w:rsidRDefault="00961A0C" w:rsidP="00961A0C">
      <w:pPr>
        <w:tabs>
          <w:tab w:val="left" w:pos="426"/>
          <w:tab w:val="left" w:pos="1134"/>
        </w:tabs>
        <w:autoSpaceDE w:val="0"/>
        <w:autoSpaceDN w:val="0"/>
        <w:adjustRightInd w:val="0"/>
        <w:spacing w:after="0" w:line="240" w:lineRule="auto"/>
        <w:ind w:left="360"/>
        <w:rPr>
          <w:rFonts w:ascii="Times New Roman" w:eastAsia="Times New Roman" w:hAnsi="Times New Roman"/>
          <w:b/>
          <w:sz w:val="19"/>
          <w:szCs w:val="19"/>
          <w:lang w:eastAsia="ru-RU"/>
        </w:rPr>
      </w:pPr>
    </w:p>
    <w:bookmarkEnd w:id="2"/>
    <w:p w14:paraId="5B0F5108" w14:textId="6B010B42" w:rsidR="004131FE" w:rsidRPr="00DC0EC1" w:rsidRDefault="004131FE" w:rsidP="00CD6CA2">
      <w:pPr>
        <w:pStyle w:val="a5"/>
        <w:numPr>
          <w:ilvl w:val="1"/>
          <w:numId w:val="2"/>
        </w:numPr>
        <w:tabs>
          <w:tab w:val="left" w:pos="993"/>
        </w:tabs>
        <w:autoSpaceDE w:val="0"/>
        <w:autoSpaceDN w:val="0"/>
        <w:adjustRightInd w:val="0"/>
        <w:ind w:left="0" w:firstLine="709"/>
        <w:jc w:val="both"/>
        <w:rPr>
          <w:sz w:val="19"/>
          <w:szCs w:val="19"/>
        </w:rPr>
      </w:pPr>
      <w:r w:rsidRPr="00DC0EC1">
        <w:rPr>
          <w:sz w:val="19"/>
          <w:szCs w:val="19"/>
        </w:rPr>
        <w:t xml:space="preserve"> </w:t>
      </w:r>
      <w:r w:rsidR="00580EC6" w:rsidRPr="00DC0EC1">
        <w:rPr>
          <w:sz w:val="19"/>
          <w:szCs w:val="19"/>
        </w:rPr>
        <w:t>По настоящему Договору Подрядчик обязуется своими силами и материально-техническими средствами по заданию Заказчика выполнить</w:t>
      </w:r>
      <w:r w:rsidR="00616DCA" w:rsidRPr="00DC0EC1">
        <w:rPr>
          <w:sz w:val="19"/>
          <w:szCs w:val="19"/>
        </w:rPr>
        <w:t xml:space="preserve"> комплекс работ по </w:t>
      </w:r>
      <w:r w:rsidR="00F91568" w:rsidRPr="00DC0EC1">
        <w:rPr>
          <w:sz w:val="19"/>
          <w:szCs w:val="19"/>
        </w:rPr>
        <w:t xml:space="preserve">проектированию, изготовлению и монтажу приставного грузового подъемника  (далее по тексту – «работ») на объекте Заказчика по адресу </w:t>
      </w:r>
      <w:bookmarkStart w:id="3" w:name="_Hlk166591005"/>
      <w:r w:rsidR="00F91568" w:rsidRPr="00DC0EC1">
        <w:rPr>
          <w:sz w:val="19"/>
          <w:szCs w:val="19"/>
        </w:rPr>
        <w:t>г. Мытищи, ул. Силикатная, д.19, стр. 2.1 (</w:t>
      </w:r>
      <w:r w:rsidR="006438DD" w:rsidRPr="00DC0EC1">
        <w:rPr>
          <w:sz w:val="19"/>
          <w:szCs w:val="19"/>
        </w:rPr>
        <w:t xml:space="preserve">кадастровый номер </w:t>
      </w:r>
      <w:r w:rsidR="00F91568" w:rsidRPr="00DC0EC1">
        <w:rPr>
          <w:sz w:val="19"/>
          <w:szCs w:val="19"/>
        </w:rPr>
        <w:t xml:space="preserve">50:12:0101401:3452) </w:t>
      </w:r>
      <w:bookmarkEnd w:id="3"/>
      <w:r w:rsidR="00F64521" w:rsidRPr="00DC0EC1">
        <w:rPr>
          <w:sz w:val="19"/>
          <w:szCs w:val="19"/>
        </w:rPr>
        <w:t>(далее по тексту – «</w:t>
      </w:r>
      <w:r w:rsidR="006438DD" w:rsidRPr="00DC0EC1">
        <w:rPr>
          <w:sz w:val="19"/>
          <w:szCs w:val="19"/>
        </w:rPr>
        <w:t>о</w:t>
      </w:r>
      <w:r w:rsidR="00F64521" w:rsidRPr="00DC0EC1">
        <w:rPr>
          <w:sz w:val="19"/>
          <w:szCs w:val="19"/>
        </w:rPr>
        <w:t xml:space="preserve">бъект»), </w:t>
      </w:r>
      <w:r w:rsidR="00F02D4B" w:rsidRPr="00DC0EC1">
        <w:rPr>
          <w:sz w:val="19"/>
          <w:szCs w:val="19"/>
        </w:rPr>
        <w:t xml:space="preserve">в соответствии </w:t>
      </w:r>
      <w:r w:rsidR="00EB4A64" w:rsidRPr="00DC0EC1">
        <w:rPr>
          <w:sz w:val="19"/>
          <w:szCs w:val="19"/>
        </w:rPr>
        <w:t>с Техническим заданием</w:t>
      </w:r>
      <w:r w:rsidR="00F02D4B" w:rsidRPr="00DC0EC1">
        <w:rPr>
          <w:sz w:val="19"/>
          <w:szCs w:val="19"/>
        </w:rPr>
        <w:t xml:space="preserve"> (Приложение № 1 к Договору), согласованной Сторонами Сметой (Приложение № 2 к Договору), и Планом-графиком производства работ (Приложение № 3 к Договору), а Заказчик обязуется создать Подрядчику необходимые условия для выполнения работ (этапов работ), принять их результат и оплатить в порядке и на условиях настоящего Договора. Стороны вправе изменить, увеличить или уменьшить объем или виды работ. Данные изменения вступают в силу только после подписания Сторонами соответствующего дополнительного соглашения к Договору</w:t>
      </w:r>
      <w:r w:rsidRPr="00DC0EC1">
        <w:rPr>
          <w:sz w:val="19"/>
          <w:szCs w:val="19"/>
        </w:rPr>
        <w:t>.</w:t>
      </w:r>
      <w:r w:rsidR="005A4910" w:rsidRPr="00DC0EC1">
        <w:rPr>
          <w:rFonts w:eastAsia="Calibri"/>
          <w:sz w:val="19"/>
          <w:szCs w:val="19"/>
          <w:lang w:eastAsia="en-US"/>
        </w:rPr>
        <w:t xml:space="preserve"> </w:t>
      </w:r>
      <w:r w:rsidR="005A4910" w:rsidRPr="00DC0EC1">
        <w:rPr>
          <w:sz w:val="19"/>
          <w:szCs w:val="19"/>
        </w:rPr>
        <w:t>Вышеуказанные Работы детализированы в Приложении № 3.1 к Договору.</w:t>
      </w:r>
    </w:p>
    <w:p w14:paraId="5346BCB8" w14:textId="24A5C892" w:rsidR="004131FE" w:rsidRPr="00DC0EC1" w:rsidRDefault="004131FE" w:rsidP="00CB44CE">
      <w:pPr>
        <w:pStyle w:val="a5"/>
        <w:tabs>
          <w:tab w:val="left" w:pos="142"/>
        </w:tabs>
        <w:autoSpaceDE w:val="0"/>
        <w:autoSpaceDN w:val="0"/>
        <w:adjustRightInd w:val="0"/>
        <w:ind w:left="0" w:firstLine="709"/>
        <w:jc w:val="both"/>
        <w:rPr>
          <w:b/>
          <w:sz w:val="19"/>
          <w:szCs w:val="19"/>
        </w:rPr>
      </w:pPr>
      <w:r w:rsidRPr="00DC0EC1">
        <w:rPr>
          <w:sz w:val="19"/>
          <w:szCs w:val="19"/>
        </w:rPr>
        <w:t>План-график производства работ составляется Подрядчиком в течение 5 рабочих дней с даты подписания Сторонами настоящего Договора. В случае, если Подрядчик в указанный срок не предоставит Заказчику подписанный со своей стороны План-график производства работ, Договор считается незаключенным, в этом случае, Подрядчик обязан вернуть полученный аванс в течение 5 рабочих дней с даты неисполнения обязанности по предоставлению План-графика</w:t>
      </w:r>
      <w:r w:rsidR="00BC00BB" w:rsidRPr="00DC0EC1">
        <w:rPr>
          <w:sz w:val="19"/>
          <w:szCs w:val="19"/>
        </w:rPr>
        <w:t>.</w:t>
      </w:r>
    </w:p>
    <w:p w14:paraId="284509E5" w14:textId="77777777" w:rsidR="00BC00BB" w:rsidRPr="00DC0EC1" w:rsidRDefault="00BC00BB" w:rsidP="00BC00BB">
      <w:pPr>
        <w:pStyle w:val="a5"/>
        <w:numPr>
          <w:ilvl w:val="2"/>
          <w:numId w:val="2"/>
        </w:numPr>
        <w:tabs>
          <w:tab w:val="left" w:pos="142"/>
        </w:tabs>
        <w:autoSpaceDE w:val="0"/>
        <w:autoSpaceDN w:val="0"/>
        <w:adjustRightInd w:val="0"/>
        <w:jc w:val="both"/>
        <w:rPr>
          <w:snapToGrid w:val="0"/>
          <w:sz w:val="19"/>
          <w:szCs w:val="19"/>
        </w:rPr>
      </w:pPr>
      <w:r w:rsidRPr="00DC0EC1">
        <w:rPr>
          <w:snapToGrid w:val="0"/>
          <w:sz w:val="19"/>
          <w:szCs w:val="19"/>
        </w:rPr>
        <w:t>Состав работ:</w:t>
      </w:r>
    </w:p>
    <w:p w14:paraId="7B99689C" w14:textId="5ECD7CD3" w:rsidR="00BC00BB" w:rsidRPr="00DC0EC1" w:rsidRDefault="00BC00BB" w:rsidP="00BC00BB">
      <w:pPr>
        <w:pStyle w:val="a5"/>
        <w:tabs>
          <w:tab w:val="left" w:pos="142"/>
        </w:tabs>
        <w:autoSpaceDE w:val="0"/>
        <w:autoSpaceDN w:val="0"/>
        <w:adjustRightInd w:val="0"/>
        <w:ind w:left="1080"/>
        <w:jc w:val="both"/>
        <w:rPr>
          <w:snapToGrid w:val="0"/>
          <w:sz w:val="19"/>
          <w:szCs w:val="19"/>
        </w:rPr>
      </w:pPr>
      <w:r w:rsidRPr="00DC0EC1">
        <w:rPr>
          <w:snapToGrid w:val="0"/>
          <w:sz w:val="19"/>
          <w:szCs w:val="19"/>
        </w:rPr>
        <w:t>- разработка проектно</w:t>
      </w:r>
      <w:r w:rsidR="00055ABA" w:rsidRPr="00DC0EC1">
        <w:rPr>
          <w:snapToGrid w:val="0"/>
          <w:sz w:val="19"/>
          <w:szCs w:val="19"/>
        </w:rPr>
        <w:t xml:space="preserve">й </w:t>
      </w:r>
      <w:r w:rsidRPr="00DC0EC1">
        <w:rPr>
          <w:snapToGrid w:val="0"/>
          <w:sz w:val="19"/>
          <w:szCs w:val="19"/>
        </w:rPr>
        <w:t>документации;</w:t>
      </w:r>
    </w:p>
    <w:p w14:paraId="47CCF101" w14:textId="12DD3C1F" w:rsidR="00BC00BB" w:rsidRPr="00DC0EC1" w:rsidRDefault="00BC00BB" w:rsidP="00055ABA">
      <w:pPr>
        <w:pStyle w:val="a5"/>
        <w:tabs>
          <w:tab w:val="left" w:pos="142"/>
        </w:tabs>
        <w:autoSpaceDE w:val="0"/>
        <w:autoSpaceDN w:val="0"/>
        <w:adjustRightInd w:val="0"/>
        <w:ind w:left="1080"/>
        <w:jc w:val="both"/>
        <w:rPr>
          <w:snapToGrid w:val="0"/>
          <w:sz w:val="19"/>
          <w:szCs w:val="19"/>
        </w:rPr>
      </w:pPr>
      <w:r w:rsidRPr="00DC0EC1">
        <w:rPr>
          <w:snapToGrid w:val="0"/>
          <w:sz w:val="19"/>
          <w:szCs w:val="19"/>
        </w:rPr>
        <w:t xml:space="preserve">- </w:t>
      </w:r>
      <w:r w:rsidR="00055ABA" w:rsidRPr="00DC0EC1">
        <w:rPr>
          <w:snapToGrid w:val="0"/>
          <w:sz w:val="19"/>
          <w:szCs w:val="19"/>
        </w:rPr>
        <w:t>изготовление и монтаж нового шахтного грузового подъемника;</w:t>
      </w:r>
    </w:p>
    <w:p w14:paraId="2AC2F80A" w14:textId="5FF1FAF1" w:rsidR="00055ABA" w:rsidRPr="00DC0EC1" w:rsidRDefault="00055ABA" w:rsidP="00172877">
      <w:pPr>
        <w:pStyle w:val="a5"/>
        <w:tabs>
          <w:tab w:val="left" w:pos="142"/>
        </w:tabs>
        <w:autoSpaceDE w:val="0"/>
        <w:autoSpaceDN w:val="0"/>
        <w:adjustRightInd w:val="0"/>
        <w:ind w:left="1080"/>
        <w:jc w:val="both"/>
        <w:rPr>
          <w:snapToGrid w:val="0"/>
          <w:sz w:val="19"/>
          <w:szCs w:val="19"/>
        </w:rPr>
      </w:pPr>
      <w:r w:rsidRPr="00DC0EC1">
        <w:rPr>
          <w:snapToGrid w:val="0"/>
          <w:sz w:val="19"/>
          <w:szCs w:val="19"/>
        </w:rPr>
        <w:t>- пусконаладочные работы.</w:t>
      </w:r>
    </w:p>
    <w:p w14:paraId="63C96039" w14:textId="71458F3A" w:rsidR="00616DCA" w:rsidRPr="00DC0EC1" w:rsidRDefault="00524721" w:rsidP="00445C97">
      <w:pPr>
        <w:pStyle w:val="11"/>
        <w:spacing w:line="240" w:lineRule="auto"/>
        <w:ind w:firstLine="709"/>
        <w:jc w:val="both"/>
        <w:rPr>
          <w:sz w:val="19"/>
          <w:szCs w:val="19"/>
        </w:rPr>
      </w:pPr>
      <w:r w:rsidRPr="00DC0EC1">
        <w:rPr>
          <w:sz w:val="19"/>
          <w:szCs w:val="19"/>
        </w:rPr>
        <w:t xml:space="preserve">1.1.2. </w:t>
      </w:r>
      <w:r w:rsidR="00FE4EC2" w:rsidRPr="00DC0EC1">
        <w:rPr>
          <w:sz w:val="19"/>
          <w:szCs w:val="19"/>
        </w:rPr>
        <w:t xml:space="preserve">Поставить Заказчику </w:t>
      </w:r>
      <w:r w:rsidR="00554789" w:rsidRPr="00DC0EC1">
        <w:rPr>
          <w:sz w:val="19"/>
          <w:szCs w:val="19"/>
        </w:rPr>
        <w:t xml:space="preserve">грузовой подъемник </w:t>
      </w:r>
      <w:r w:rsidR="00FE4EC2" w:rsidRPr="00DC0EC1">
        <w:rPr>
          <w:sz w:val="19"/>
          <w:szCs w:val="19"/>
        </w:rPr>
        <w:t>производства</w:t>
      </w:r>
      <w:r w:rsidR="001055A8" w:rsidRPr="00DC0EC1">
        <w:rPr>
          <w:sz w:val="19"/>
          <w:szCs w:val="19"/>
        </w:rPr>
        <w:t xml:space="preserve"> ООО «</w:t>
      </w:r>
      <w:r w:rsidR="00FE4EC2" w:rsidRPr="00DC0EC1">
        <w:rPr>
          <w:sz w:val="19"/>
          <w:szCs w:val="19"/>
        </w:rPr>
        <w:t>», грузоподъемность</w:t>
      </w:r>
      <w:r w:rsidR="00B8768F" w:rsidRPr="00DC0EC1">
        <w:rPr>
          <w:sz w:val="19"/>
          <w:szCs w:val="19"/>
        </w:rPr>
        <w:t>ю</w:t>
      </w:r>
      <w:r w:rsidR="00130A2A" w:rsidRPr="00DC0EC1">
        <w:rPr>
          <w:sz w:val="19"/>
          <w:szCs w:val="19"/>
        </w:rPr>
        <w:t xml:space="preserve"> 2</w:t>
      </w:r>
      <w:r w:rsidR="001055A8" w:rsidRPr="00DC0EC1">
        <w:rPr>
          <w:sz w:val="19"/>
          <w:szCs w:val="19"/>
        </w:rPr>
        <w:t>0</w:t>
      </w:r>
      <w:r w:rsidR="00130A2A" w:rsidRPr="00DC0EC1">
        <w:rPr>
          <w:sz w:val="19"/>
          <w:szCs w:val="19"/>
        </w:rPr>
        <w:t>00</w:t>
      </w:r>
      <w:r w:rsidR="00FE4EC2" w:rsidRPr="00DC0EC1">
        <w:rPr>
          <w:sz w:val="19"/>
          <w:szCs w:val="19"/>
        </w:rPr>
        <w:t xml:space="preserve"> кг</w:t>
      </w:r>
      <w:r w:rsidR="00130A2A" w:rsidRPr="00DC0EC1">
        <w:rPr>
          <w:sz w:val="19"/>
          <w:szCs w:val="19"/>
        </w:rPr>
        <w:t>.</w:t>
      </w:r>
      <w:r w:rsidR="00AE4A07" w:rsidRPr="00DC0EC1">
        <w:rPr>
          <w:sz w:val="19"/>
          <w:szCs w:val="19"/>
        </w:rPr>
        <w:t>,</w:t>
      </w:r>
      <w:r w:rsidR="00130A2A" w:rsidRPr="00DC0EC1">
        <w:rPr>
          <w:sz w:val="19"/>
          <w:szCs w:val="19"/>
          <w:highlight w:val="yellow"/>
        </w:rPr>
        <w:t xml:space="preserve"> </w:t>
      </w:r>
      <w:r w:rsidR="00FE4EC2" w:rsidRPr="00DC0EC1">
        <w:rPr>
          <w:sz w:val="19"/>
          <w:szCs w:val="19"/>
        </w:rPr>
        <w:t xml:space="preserve">изготовленных в соответствии с </w:t>
      </w:r>
      <w:r w:rsidR="00D205DC" w:rsidRPr="00DC0EC1">
        <w:rPr>
          <w:sz w:val="19"/>
          <w:szCs w:val="19"/>
        </w:rPr>
        <w:t xml:space="preserve">проектом и Техническим заданием </w:t>
      </w:r>
      <w:r w:rsidR="00FE4EC2" w:rsidRPr="00DC0EC1">
        <w:rPr>
          <w:sz w:val="19"/>
          <w:szCs w:val="19"/>
        </w:rPr>
        <w:t>(далее - «Оборудование»), а Заказчик обязуется принять и оплатить Оборудование в сроки и на условиях настоящего Договора;</w:t>
      </w:r>
    </w:p>
    <w:p w14:paraId="0DB7D24E" w14:textId="26BCC202" w:rsidR="002D557B" w:rsidRPr="00DC0EC1" w:rsidRDefault="000954A1" w:rsidP="002D557B">
      <w:pPr>
        <w:pStyle w:val="11"/>
        <w:spacing w:line="240" w:lineRule="auto"/>
        <w:ind w:firstLine="709"/>
        <w:jc w:val="both"/>
        <w:rPr>
          <w:sz w:val="19"/>
          <w:szCs w:val="19"/>
        </w:rPr>
      </w:pPr>
      <w:r w:rsidRPr="00DC0EC1">
        <w:rPr>
          <w:sz w:val="19"/>
          <w:szCs w:val="19"/>
        </w:rPr>
        <w:t>1.1.3</w:t>
      </w:r>
      <w:r w:rsidR="00524721" w:rsidRPr="00DC0EC1">
        <w:rPr>
          <w:sz w:val="19"/>
          <w:szCs w:val="19"/>
        </w:rPr>
        <w:t xml:space="preserve">. </w:t>
      </w:r>
      <w:r w:rsidR="00FE4EC2" w:rsidRPr="00DC0EC1">
        <w:rPr>
          <w:sz w:val="19"/>
          <w:szCs w:val="19"/>
        </w:rPr>
        <w:t xml:space="preserve">Выполнить работы по </w:t>
      </w:r>
      <w:r w:rsidR="00296C6B" w:rsidRPr="00DC0EC1">
        <w:rPr>
          <w:sz w:val="19"/>
          <w:szCs w:val="19"/>
        </w:rPr>
        <w:t>проектированию, изготовлению и монтажу приставног</w:t>
      </w:r>
      <w:r w:rsidR="005A7545" w:rsidRPr="00DC0EC1">
        <w:rPr>
          <w:sz w:val="19"/>
          <w:szCs w:val="19"/>
        </w:rPr>
        <w:t>о</w:t>
      </w:r>
      <w:r w:rsidR="00287CD3" w:rsidRPr="00DC0EC1">
        <w:rPr>
          <w:sz w:val="19"/>
          <w:szCs w:val="19"/>
        </w:rPr>
        <w:t xml:space="preserve"> грузового подъемника ООО «» </w:t>
      </w:r>
      <w:r w:rsidR="002D557B" w:rsidRPr="00DC0EC1">
        <w:rPr>
          <w:sz w:val="19"/>
          <w:szCs w:val="19"/>
        </w:rPr>
        <w:t>(грузоподъемностью 200</w:t>
      </w:r>
      <w:r w:rsidR="00287CD3" w:rsidRPr="00DC0EC1">
        <w:rPr>
          <w:sz w:val="19"/>
          <w:szCs w:val="19"/>
        </w:rPr>
        <w:t>0</w:t>
      </w:r>
      <w:r w:rsidR="002D557B" w:rsidRPr="00DC0EC1">
        <w:rPr>
          <w:sz w:val="19"/>
          <w:szCs w:val="19"/>
        </w:rPr>
        <w:t xml:space="preserve"> кг.)</w:t>
      </w:r>
      <w:r w:rsidR="00706995" w:rsidRPr="00DC0EC1">
        <w:rPr>
          <w:sz w:val="19"/>
          <w:szCs w:val="19"/>
        </w:rPr>
        <w:t>.</w:t>
      </w:r>
    </w:p>
    <w:p w14:paraId="37639666" w14:textId="0F53678A" w:rsidR="002356D2" w:rsidRPr="00DC0EC1" w:rsidRDefault="002356D2" w:rsidP="002D557B">
      <w:pPr>
        <w:pStyle w:val="11"/>
        <w:spacing w:line="240" w:lineRule="auto"/>
        <w:ind w:firstLine="709"/>
        <w:jc w:val="both"/>
        <w:rPr>
          <w:sz w:val="19"/>
          <w:szCs w:val="19"/>
        </w:rPr>
      </w:pPr>
      <w:r w:rsidRPr="00DC0EC1">
        <w:rPr>
          <w:sz w:val="19"/>
          <w:szCs w:val="19"/>
        </w:rPr>
        <w:t xml:space="preserve">1.2. Подрядчик обязуется выполнить работы, указанные в настоящем Договоре и сметной документации (смете, техническом задании), и сдать их результат Заказчику в предусмотренный Договором срок. </w:t>
      </w:r>
    </w:p>
    <w:p w14:paraId="028D8554" w14:textId="04C9D29F" w:rsidR="002356D2" w:rsidRPr="00DC0EC1" w:rsidRDefault="002356D2" w:rsidP="002356D2">
      <w:pPr>
        <w:tabs>
          <w:tab w:val="left" w:pos="142"/>
          <w:tab w:val="left" w:pos="709"/>
        </w:tabs>
        <w:autoSpaceDE w:val="0"/>
        <w:autoSpaceDN w:val="0"/>
        <w:adjustRightInd w:val="0"/>
        <w:spacing w:after="0" w:line="240" w:lineRule="auto"/>
        <w:ind w:firstLine="709"/>
        <w:jc w:val="both"/>
        <w:rPr>
          <w:rFonts w:ascii="Times New Roman" w:hAnsi="Times New Roman"/>
          <w:sz w:val="19"/>
          <w:szCs w:val="19"/>
        </w:rPr>
      </w:pPr>
      <w:r w:rsidRPr="00DC0EC1">
        <w:rPr>
          <w:rFonts w:ascii="Times New Roman" w:eastAsia="Times New Roman" w:hAnsi="Times New Roman"/>
          <w:sz w:val="19"/>
          <w:szCs w:val="19"/>
          <w:lang w:eastAsia="ru-RU"/>
        </w:rPr>
        <w:t xml:space="preserve">1.3. </w:t>
      </w:r>
      <w:r w:rsidRPr="00DC0EC1">
        <w:rPr>
          <w:rFonts w:ascii="Times New Roman" w:hAnsi="Times New Roman"/>
          <w:sz w:val="19"/>
          <w:szCs w:val="19"/>
        </w:rPr>
        <w:t xml:space="preserve">Подписанием настоящего договора Стороны подтверждают, что Смета составлена </w:t>
      </w:r>
      <w:r w:rsidR="00123D3D" w:rsidRPr="00DC0EC1">
        <w:rPr>
          <w:rFonts w:ascii="Times New Roman" w:hAnsi="Times New Roman"/>
          <w:sz w:val="19"/>
          <w:szCs w:val="19"/>
        </w:rPr>
        <w:t>Заказчиком</w:t>
      </w:r>
      <w:r w:rsidRPr="00DC0EC1">
        <w:rPr>
          <w:rFonts w:ascii="Times New Roman" w:hAnsi="Times New Roman"/>
          <w:sz w:val="19"/>
          <w:szCs w:val="19"/>
        </w:rPr>
        <w:t xml:space="preserve"> на основании предварительно согласованного с ним технического задания, при этом Подрядчик, как специалист в области строительства, несет ответственность за полноту и точность описания видов работ во всех документах, перечисленных в настоящем пункте. </w:t>
      </w:r>
    </w:p>
    <w:p w14:paraId="0A408976" w14:textId="72685998" w:rsidR="002356D2" w:rsidRPr="00DC0EC1" w:rsidRDefault="00F65106" w:rsidP="002356D2">
      <w:pPr>
        <w:tabs>
          <w:tab w:val="left" w:pos="142"/>
          <w:tab w:val="left" w:pos="709"/>
        </w:tabs>
        <w:autoSpaceDE w:val="0"/>
        <w:autoSpaceDN w:val="0"/>
        <w:adjustRightInd w:val="0"/>
        <w:spacing w:after="0" w:line="240" w:lineRule="auto"/>
        <w:ind w:firstLine="709"/>
        <w:jc w:val="both"/>
        <w:rPr>
          <w:rFonts w:ascii="Times New Roman" w:hAnsi="Times New Roman"/>
          <w:sz w:val="19"/>
          <w:szCs w:val="19"/>
        </w:rPr>
      </w:pPr>
      <w:r w:rsidRPr="00DC0EC1">
        <w:rPr>
          <w:rFonts w:ascii="Times New Roman" w:hAnsi="Times New Roman"/>
          <w:sz w:val="19"/>
          <w:szCs w:val="19"/>
        </w:rPr>
        <w:t>Работы,</w:t>
      </w:r>
      <w:r w:rsidR="002356D2" w:rsidRPr="00DC0EC1">
        <w:rPr>
          <w:rFonts w:ascii="Times New Roman" w:hAnsi="Times New Roman"/>
          <w:sz w:val="19"/>
          <w:szCs w:val="19"/>
        </w:rPr>
        <w:t xml:space="preserve"> прямо не указанные в смете, техническом задании, но необходимые в соответствии с действующими </w:t>
      </w:r>
      <w:proofErr w:type="spellStart"/>
      <w:r w:rsidR="002356D2" w:rsidRPr="00DC0EC1">
        <w:rPr>
          <w:rFonts w:ascii="Times New Roman" w:hAnsi="Times New Roman"/>
          <w:sz w:val="19"/>
          <w:szCs w:val="19"/>
        </w:rPr>
        <w:t>СНИПами</w:t>
      </w:r>
      <w:proofErr w:type="spellEnd"/>
      <w:r w:rsidR="002356D2" w:rsidRPr="00DC0EC1">
        <w:rPr>
          <w:rFonts w:ascii="Times New Roman" w:hAnsi="Times New Roman"/>
          <w:sz w:val="19"/>
          <w:szCs w:val="19"/>
        </w:rPr>
        <w:t>, ГОСТами и техническими регламентами для надлежащего выполнения иных видов работ, поименованных в настоящем договоре, подлежат выполнению Подрядчиком. Выполнение такого рода работ для целей настоящего договора не является увеличением (изменением) объема работ, не требует заключения дополнительного соглашения, и не подлежит отдельной оплате со стороны Заказчика.</w:t>
      </w:r>
    </w:p>
    <w:p w14:paraId="04671E7E" w14:textId="40A2C3B6" w:rsidR="00961A0C" w:rsidRPr="00DC0EC1" w:rsidRDefault="00F65106" w:rsidP="00E63116">
      <w:pPr>
        <w:tabs>
          <w:tab w:val="left" w:pos="142"/>
          <w:tab w:val="left" w:pos="709"/>
        </w:tabs>
        <w:autoSpaceDE w:val="0"/>
        <w:autoSpaceDN w:val="0"/>
        <w:adjustRightInd w:val="0"/>
        <w:spacing w:after="0" w:line="240" w:lineRule="auto"/>
        <w:ind w:firstLine="709"/>
        <w:jc w:val="both"/>
        <w:rPr>
          <w:rFonts w:ascii="Times New Roman" w:hAnsi="Times New Roman"/>
          <w:sz w:val="19"/>
          <w:szCs w:val="19"/>
        </w:rPr>
      </w:pPr>
      <w:r w:rsidRPr="00DC0EC1">
        <w:rPr>
          <w:rFonts w:ascii="Times New Roman" w:hAnsi="Times New Roman"/>
          <w:sz w:val="19"/>
          <w:szCs w:val="19"/>
        </w:rPr>
        <w:t>1.4. Подрядчик самостоятельно оплачивает материалы, если иное не предусмотрено соглашением Сторон или Сметой. В случае оплаты материалов Заказчиком Подрядчик предоставляет Заказчику счет и копию договора (при наличии) с поставщиком материалов, а также письмо по форме Приложения № 4 к настоящему Договору об оплате за него, если иное не будет определено соглашением Сторон или Сметой.</w:t>
      </w:r>
    </w:p>
    <w:p w14:paraId="6A2DBA16" w14:textId="77777777" w:rsidR="006D464E" w:rsidRPr="00DC0EC1" w:rsidRDefault="006D464E" w:rsidP="006D464E">
      <w:pPr>
        <w:tabs>
          <w:tab w:val="left" w:pos="142"/>
          <w:tab w:val="left" w:pos="709"/>
        </w:tabs>
        <w:autoSpaceDE w:val="0"/>
        <w:autoSpaceDN w:val="0"/>
        <w:adjustRightInd w:val="0"/>
        <w:spacing w:after="0" w:line="240" w:lineRule="auto"/>
        <w:ind w:firstLine="709"/>
        <w:rPr>
          <w:rFonts w:ascii="Times New Roman" w:hAnsi="Times New Roman"/>
          <w:sz w:val="19"/>
          <w:szCs w:val="19"/>
        </w:rPr>
      </w:pPr>
      <w:r w:rsidRPr="00DC0EC1">
        <w:rPr>
          <w:rFonts w:ascii="Times New Roman" w:hAnsi="Times New Roman"/>
          <w:sz w:val="19"/>
          <w:szCs w:val="19"/>
        </w:rPr>
        <w:t xml:space="preserve">1.5. При необходимости, часть материалов и оборудования указанные в Смете, приобретаются </w:t>
      </w:r>
      <w:proofErr w:type="gramStart"/>
      <w:r w:rsidRPr="00DC0EC1">
        <w:rPr>
          <w:rFonts w:ascii="Times New Roman" w:hAnsi="Times New Roman"/>
          <w:sz w:val="19"/>
          <w:szCs w:val="19"/>
        </w:rPr>
        <w:t>Заказчиком  и</w:t>
      </w:r>
      <w:proofErr w:type="gramEnd"/>
      <w:r w:rsidRPr="00DC0EC1">
        <w:rPr>
          <w:rFonts w:ascii="Times New Roman" w:hAnsi="Times New Roman"/>
          <w:sz w:val="19"/>
          <w:szCs w:val="19"/>
        </w:rPr>
        <w:t xml:space="preserve"> передаются Подрядчику по накладной на отпуск материалов на сторону (форма № М-15).</w:t>
      </w:r>
    </w:p>
    <w:p w14:paraId="3F3B0677" w14:textId="4EB44A08" w:rsidR="006D464E" w:rsidRPr="00DC0EC1" w:rsidRDefault="006D464E" w:rsidP="006D464E">
      <w:pPr>
        <w:tabs>
          <w:tab w:val="left" w:pos="142"/>
          <w:tab w:val="left" w:pos="709"/>
        </w:tabs>
        <w:autoSpaceDE w:val="0"/>
        <w:autoSpaceDN w:val="0"/>
        <w:adjustRightInd w:val="0"/>
        <w:spacing w:after="0" w:line="240" w:lineRule="auto"/>
        <w:ind w:firstLine="709"/>
        <w:jc w:val="both"/>
        <w:rPr>
          <w:rFonts w:ascii="Times New Roman" w:hAnsi="Times New Roman"/>
          <w:sz w:val="19"/>
          <w:szCs w:val="19"/>
          <w:lang w:val="en-US"/>
        </w:rPr>
      </w:pPr>
      <w:r w:rsidRPr="00DC0EC1">
        <w:rPr>
          <w:rFonts w:ascii="Times New Roman" w:hAnsi="Times New Roman"/>
          <w:sz w:val="19"/>
          <w:szCs w:val="19"/>
        </w:rPr>
        <w:t>1.6. Подрядчик обязан использовать предоставленный Заказчиком материал экономно и расчетливо, после окончания работы представить Заказчику Акт переработки материалов Заказчика (Приложение № 9 к Договору) при выполнении подрядных работ, а также возвратить его остаток. В случае невозвращения остатка материала, указанный материал переходит в собственность Подрядчика, при этом общая стоимость работ подлежит уменьшению на сумму приобретаемого у Заказчика неиспользованного материала.</w:t>
      </w:r>
      <w:r w:rsidR="00490D99" w:rsidRPr="00DC0EC1">
        <w:rPr>
          <w:rFonts w:ascii="Times New Roman" w:hAnsi="Times New Roman"/>
          <w:sz w:val="19"/>
          <w:szCs w:val="19"/>
        </w:rPr>
        <w:t xml:space="preserve"> </w:t>
      </w:r>
      <w:proofErr w:type="spellStart"/>
      <w:r w:rsidRPr="00DC0EC1">
        <w:rPr>
          <w:rFonts w:ascii="Times New Roman" w:hAnsi="Times New Roman"/>
          <w:sz w:val="19"/>
          <w:szCs w:val="19"/>
          <w:lang w:val="en-US"/>
        </w:rPr>
        <w:t>Подрядчик</w:t>
      </w:r>
      <w:proofErr w:type="spellEnd"/>
      <w:r w:rsidR="00490D99" w:rsidRPr="00DC0EC1">
        <w:rPr>
          <w:rFonts w:ascii="Times New Roman" w:hAnsi="Times New Roman"/>
          <w:sz w:val="19"/>
          <w:szCs w:val="19"/>
        </w:rPr>
        <w:t xml:space="preserve"> </w:t>
      </w:r>
      <w:proofErr w:type="spellStart"/>
      <w:r w:rsidRPr="00DC0EC1">
        <w:rPr>
          <w:rFonts w:ascii="Times New Roman" w:hAnsi="Times New Roman"/>
          <w:sz w:val="19"/>
          <w:szCs w:val="19"/>
          <w:lang w:val="en-US"/>
        </w:rPr>
        <w:t>несет</w:t>
      </w:r>
      <w:proofErr w:type="spellEnd"/>
      <w:r w:rsidRPr="00DC0EC1">
        <w:rPr>
          <w:rFonts w:ascii="Times New Roman" w:hAnsi="Times New Roman"/>
          <w:sz w:val="19"/>
          <w:szCs w:val="19"/>
          <w:lang w:val="en-US"/>
        </w:rPr>
        <w:t xml:space="preserve"> </w:t>
      </w:r>
      <w:proofErr w:type="spellStart"/>
      <w:r w:rsidRPr="00DC0EC1">
        <w:rPr>
          <w:rFonts w:ascii="Times New Roman" w:hAnsi="Times New Roman"/>
          <w:sz w:val="19"/>
          <w:szCs w:val="19"/>
          <w:lang w:val="en-US"/>
        </w:rPr>
        <w:t>ответственность</w:t>
      </w:r>
      <w:proofErr w:type="spellEnd"/>
      <w:r w:rsidRPr="00DC0EC1">
        <w:rPr>
          <w:rFonts w:ascii="Times New Roman" w:hAnsi="Times New Roman"/>
          <w:sz w:val="19"/>
          <w:szCs w:val="19"/>
          <w:lang w:val="en-US"/>
        </w:rPr>
        <w:t xml:space="preserve"> </w:t>
      </w:r>
      <w:proofErr w:type="spellStart"/>
      <w:r w:rsidRPr="00DC0EC1">
        <w:rPr>
          <w:rFonts w:ascii="Times New Roman" w:hAnsi="Times New Roman"/>
          <w:sz w:val="19"/>
          <w:szCs w:val="19"/>
          <w:lang w:val="en-US"/>
        </w:rPr>
        <w:t>за</w:t>
      </w:r>
      <w:proofErr w:type="spellEnd"/>
      <w:r w:rsidRPr="00DC0EC1">
        <w:rPr>
          <w:rFonts w:ascii="Times New Roman" w:hAnsi="Times New Roman"/>
          <w:sz w:val="19"/>
          <w:szCs w:val="19"/>
          <w:lang w:val="en-US"/>
        </w:rPr>
        <w:t xml:space="preserve"> </w:t>
      </w:r>
      <w:proofErr w:type="spellStart"/>
      <w:r w:rsidRPr="00DC0EC1">
        <w:rPr>
          <w:rFonts w:ascii="Times New Roman" w:hAnsi="Times New Roman"/>
          <w:sz w:val="19"/>
          <w:szCs w:val="19"/>
          <w:lang w:val="en-US"/>
        </w:rPr>
        <w:t>сохранность</w:t>
      </w:r>
      <w:proofErr w:type="spellEnd"/>
      <w:r w:rsidRPr="00DC0EC1">
        <w:rPr>
          <w:rFonts w:ascii="Times New Roman" w:hAnsi="Times New Roman"/>
          <w:sz w:val="19"/>
          <w:szCs w:val="19"/>
          <w:lang w:val="en-US"/>
        </w:rPr>
        <w:t xml:space="preserve"> </w:t>
      </w:r>
      <w:proofErr w:type="spellStart"/>
      <w:r w:rsidRPr="00DC0EC1">
        <w:rPr>
          <w:rFonts w:ascii="Times New Roman" w:hAnsi="Times New Roman"/>
          <w:sz w:val="19"/>
          <w:szCs w:val="19"/>
          <w:lang w:val="en-US"/>
        </w:rPr>
        <w:t>предоставленных</w:t>
      </w:r>
      <w:proofErr w:type="spellEnd"/>
      <w:r w:rsidRPr="00DC0EC1">
        <w:rPr>
          <w:rFonts w:ascii="Times New Roman" w:hAnsi="Times New Roman"/>
          <w:sz w:val="19"/>
          <w:szCs w:val="19"/>
          <w:lang w:val="en-US"/>
        </w:rPr>
        <w:t xml:space="preserve"> </w:t>
      </w:r>
      <w:proofErr w:type="spellStart"/>
      <w:r w:rsidRPr="00DC0EC1">
        <w:rPr>
          <w:rFonts w:ascii="Times New Roman" w:hAnsi="Times New Roman"/>
          <w:sz w:val="19"/>
          <w:szCs w:val="19"/>
          <w:lang w:val="en-US"/>
        </w:rPr>
        <w:t>Заказчиком</w:t>
      </w:r>
      <w:proofErr w:type="spellEnd"/>
      <w:r w:rsidRPr="00DC0EC1">
        <w:rPr>
          <w:rFonts w:ascii="Times New Roman" w:hAnsi="Times New Roman"/>
          <w:sz w:val="19"/>
          <w:szCs w:val="19"/>
          <w:lang w:val="en-US"/>
        </w:rPr>
        <w:t xml:space="preserve"> </w:t>
      </w:r>
      <w:proofErr w:type="spellStart"/>
      <w:r w:rsidRPr="00DC0EC1">
        <w:rPr>
          <w:rFonts w:ascii="Times New Roman" w:hAnsi="Times New Roman"/>
          <w:sz w:val="19"/>
          <w:szCs w:val="19"/>
          <w:lang w:val="en-US"/>
        </w:rPr>
        <w:t>материалов</w:t>
      </w:r>
      <w:proofErr w:type="spellEnd"/>
      <w:r w:rsidRPr="00DC0EC1">
        <w:rPr>
          <w:rFonts w:ascii="Times New Roman" w:hAnsi="Times New Roman"/>
          <w:sz w:val="19"/>
          <w:szCs w:val="19"/>
          <w:lang w:val="en-US"/>
        </w:rPr>
        <w:t>.</w:t>
      </w:r>
    </w:p>
    <w:p w14:paraId="4AD63425" w14:textId="77777777" w:rsidR="00AF200E" w:rsidRPr="00DC0EC1" w:rsidRDefault="00AF200E" w:rsidP="006D464E">
      <w:pPr>
        <w:tabs>
          <w:tab w:val="left" w:pos="142"/>
          <w:tab w:val="left" w:pos="709"/>
        </w:tabs>
        <w:autoSpaceDE w:val="0"/>
        <w:autoSpaceDN w:val="0"/>
        <w:adjustRightInd w:val="0"/>
        <w:spacing w:after="0" w:line="240" w:lineRule="auto"/>
        <w:ind w:firstLine="709"/>
        <w:jc w:val="both"/>
        <w:rPr>
          <w:rFonts w:ascii="Times New Roman" w:hAnsi="Times New Roman"/>
          <w:sz w:val="19"/>
          <w:szCs w:val="19"/>
          <w:lang w:val="en-US"/>
        </w:rPr>
      </w:pPr>
    </w:p>
    <w:p w14:paraId="5DEDC602" w14:textId="5C6B4B17" w:rsidR="00580EC6" w:rsidRPr="00DC0EC1" w:rsidRDefault="00580EC6" w:rsidP="00961A0C">
      <w:pPr>
        <w:pStyle w:val="a5"/>
        <w:numPr>
          <w:ilvl w:val="0"/>
          <w:numId w:val="2"/>
        </w:numPr>
        <w:tabs>
          <w:tab w:val="left" w:pos="142"/>
          <w:tab w:val="left" w:pos="709"/>
        </w:tabs>
        <w:autoSpaceDE w:val="0"/>
        <w:autoSpaceDN w:val="0"/>
        <w:adjustRightInd w:val="0"/>
        <w:jc w:val="center"/>
        <w:rPr>
          <w:b/>
          <w:sz w:val="19"/>
          <w:szCs w:val="19"/>
        </w:rPr>
      </w:pPr>
      <w:r w:rsidRPr="00DC0EC1">
        <w:rPr>
          <w:b/>
          <w:sz w:val="19"/>
          <w:szCs w:val="19"/>
        </w:rPr>
        <w:t>ПРАВА И ОБЯЗАННОСТИ СТОРОН</w:t>
      </w:r>
    </w:p>
    <w:p w14:paraId="2BF202FD" w14:textId="77777777" w:rsidR="00961A0C" w:rsidRPr="00DC0EC1" w:rsidRDefault="00961A0C" w:rsidP="00961A0C">
      <w:pPr>
        <w:pStyle w:val="a5"/>
        <w:tabs>
          <w:tab w:val="left" w:pos="142"/>
          <w:tab w:val="left" w:pos="709"/>
        </w:tabs>
        <w:autoSpaceDE w:val="0"/>
        <w:autoSpaceDN w:val="0"/>
        <w:adjustRightInd w:val="0"/>
        <w:ind w:left="360"/>
        <w:rPr>
          <w:b/>
          <w:sz w:val="19"/>
          <w:szCs w:val="19"/>
        </w:rPr>
      </w:pPr>
    </w:p>
    <w:p w14:paraId="05D2183E" w14:textId="7777777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2.1.</w:t>
      </w:r>
      <w:r w:rsidRPr="00DC0EC1">
        <w:rPr>
          <w:rFonts w:ascii="Times New Roman" w:eastAsia="Times New Roman" w:hAnsi="Times New Roman"/>
          <w:b/>
          <w:sz w:val="19"/>
          <w:szCs w:val="19"/>
          <w:lang w:eastAsia="ru-RU"/>
        </w:rPr>
        <w:tab/>
        <w:t>Заказчик вправе:</w:t>
      </w:r>
    </w:p>
    <w:p w14:paraId="67F8AA02" w14:textId="7DE5C8F0"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2.1.1.</w:t>
      </w:r>
      <w:r w:rsidRPr="00DC0EC1">
        <w:rPr>
          <w:rFonts w:ascii="Times New Roman" w:eastAsia="Times New Roman" w:hAnsi="Times New Roman"/>
          <w:sz w:val="19"/>
          <w:szCs w:val="19"/>
          <w:lang w:eastAsia="ru-RU"/>
        </w:rPr>
        <w:tab/>
      </w:r>
      <w:r w:rsidR="00CD6CA2" w:rsidRPr="00DC0EC1">
        <w:rPr>
          <w:rFonts w:ascii="Times New Roman" w:eastAsia="Times New Roman" w:hAnsi="Times New Roman"/>
          <w:sz w:val="19"/>
          <w:szCs w:val="19"/>
          <w:lang w:eastAsia="ru-RU"/>
        </w:rPr>
        <w:t>Требовать</w:t>
      </w:r>
      <w:r w:rsidRPr="00DC0EC1">
        <w:rPr>
          <w:rFonts w:ascii="Times New Roman" w:eastAsia="Times New Roman" w:hAnsi="Times New Roman"/>
          <w:sz w:val="19"/>
          <w:szCs w:val="19"/>
          <w:lang w:eastAsia="ru-RU"/>
        </w:rPr>
        <w:t xml:space="preserve"> от Подрядчика устные и письменные разъяснения по вопросам, связанным с выполнением Подрядчиком своих обязательств по Договору.</w:t>
      </w:r>
    </w:p>
    <w:p w14:paraId="7ECE8460" w14:textId="77777777" w:rsidR="00E038D5" w:rsidRPr="00DC0EC1" w:rsidRDefault="00E038D5"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2.1.2. Осуществлять контроль и надзор за ходом и качеством выполняемых работ, в том числе с привлечением в качестве строительного надзора сторонней организации (Технический надзор), соблюдением сроков их производства, качеством предоставленных Подрядчиком материалов, не вмешиваясь при этом в оперативно-хозяйственную деятельность Подрядчика. В случае привлечения в качестве Технического надзора сторонней организации, ее указания для Подрядчика становятся равнозначными указаниям Заказчика, с момента получения уведомления от Заказчика о привлечении такой организации. </w:t>
      </w:r>
    </w:p>
    <w:p w14:paraId="7477445D" w14:textId="7777777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lastRenderedPageBreak/>
        <w:t>2.1.3.</w:t>
      </w:r>
      <w:r w:rsidRPr="00DC0EC1">
        <w:rPr>
          <w:rFonts w:ascii="Times New Roman" w:eastAsia="Times New Roman" w:hAnsi="Times New Roman"/>
          <w:sz w:val="19"/>
          <w:szCs w:val="19"/>
          <w:lang w:eastAsia="ru-RU"/>
        </w:rPr>
        <w:tab/>
        <w:t>В случае прекращения настоящего Договора до полного исполнения Сторонами своих обязательств по основаниям, предусмотренным действующим законодательством РФ или настоящим Договором, Заказчик вправе требовать передачи ему результатов незавершенных Работ.</w:t>
      </w:r>
    </w:p>
    <w:p w14:paraId="1E86A929" w14:textId="7777777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2.2.</w:t>
      </w:r>
      <w:r w:rsidRPr="00DC0EC1">
        <w:rPr>
          <w:rFonts w:ascii="Times New Roman" w:eastAsia="Times New Roman" w:hAnsi="Times New Roman"/>
          <w:b/>
          <w:sz w:val="19"/>
          <w:szCs w:val="19"/>
          <w:lang w:eastAsia="ru-RU"/>
        </w:rPr>
        <w:tab/>
        <w:t>Заказчик обязан:</w:t>
      </w:r>
    </w:p>
    <w:p w14:paraId="5243D20D" w14:textId="7919E1F4" w:rsidR="00983BAB" w:rsidRPr="00DC0EC1" w:rsidRDefault="00983BAB"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b/>
          <w:sz w:val="19"/>
          <w:szCs w:val="19"/>
          <w:lang w:eastAsia="ru-RU"/>
        </w:rPr>
        <w:t xml:space="preserve">2.2.1. </w:t>
      </w:r>
      <w:r w:rsidR="00075D97" w:rsidRPr="00DC0EC1">
        <w:rPr>
          <w:rFonts w:ascii="Times New Roman" w:eastAsia="Times New Roman" w:hAnsi="Times New Roman"/>
          <w:sz w:val="19"/>
          <w:szCs w:val="19"/>
          <w:lang w:eastAsia="ru-RU"/>
        </w:rPr>
        <w:t xml:space="preserve">Назначить приказом по </w:t>
      </w:r>
      <w:r w:rsidR="00102F0F" w:rsidRPr="00DC0EC1">
        <w:rPr>
          <w:rFonts w:ascii="Times New Roman" w:eastAsia="Times New Roman" w:hAnsi="Times New Roman"/>
          <w:sz w:val="19"/>
          <w:szCs w:val="19"/>
          <w:lang w:eastAsia="ru-RU"/>
        </w:rPr>
        <w:t xml:space="preserve">ООО «ЭЛМА-ПРОЕКТ» </w:t>
      </w:r>
      <w:r w:rsidRPr="00DC0EC1">
        <w:rPr>
          <w:rFonts w:ascii="Times New Roman" w:eastAsia="Times New Roman" w:hAnsi="Times New Roman"/>
          <w:sz w:val="19"/>
          <w:szCs w:val="19"/>
          <w:lang w:eastAsia="ru-RU"/>
        </w:rPr>
        <w:t>ответственного представителя по взаимоотношениям с Подрядчиком, с полномочиями решать от имени Заказчика вопросы, возникающие в процессе исполнения настоящего Договора, на весь период проведения работ.</w:t>
      </w:r>
    </w:p>
    <w:p w14:paraId="2F1449A9" w14:textId="705CA778"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2.2.</w:t>
      </w:r>
      <w:r w:rsidR="00983BAB" w:rsidRPr="00DC0EC1">
        <w:rPr>
          <w:rFonts w:ascii="Times New Roman" w:eastAsia="Times New Roman" w:hAnsi="Times New Roman"/>
          <w:sz w:val="19"/>
          <w:szCs w:val="19"/>
          <w:lang w:eastAsia="ru-RU"/>
        </w:rPr>
        <w:t>2</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r>
      <w:r w:rsidR="00983BAB" w:rsidRPr="00DC0EC1">
        <w:rPr>
          <w:rFonts w:ascii="Times New Roman" w:eastAsia="Times New Roman" w:hAnsi="Times New Roman"/>
          <w:sz w:val="19"/>
          <w:szCs w:val="19"/>
          <w:lang w:eastAsia="ru-RU"/>
        </w:rPr>
        <w:t>Передать Подрядчику по Акту приема-передачи Объект, пригодный для выполнения работ (форма Акта ОС-3)</w:t>
      </w:r>
      <w:r w:rsidR="006C4F30" w:rsidRPr="00DC0EC1">
        <w:rPr>
          <w:rFonts w:ascii="Times New Roman" w:eastAsia="Times New Roman" w:hAnsi="Times New Roman"/>
          <w:sz w:val="19"/>
          <w:szCs w:val="19"/>
          <w:lang w:eastAsia="ru-RU"/>
        </w:rPr>
        <w:t>, а также передать Подрядчику паспорта заменяемых лифтов.</w:t>
      </w:r>
    </w:p>
    <w:p w14:paraId="385AA1FA" w14:textId="5492ABE9"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2.2.</w:t>
      </w:r>
      <w:r w:rsidR="00983BAB" w:rsidRPr="00DC0EC1">
        <w:rPr>
          <w:rFonts w:ascii="Times New Roman" w:eastAsia="Times New Roman" w:hAnsi="Times New Roman"/>
          <w:sz w:val="19"/>
          <w:szCs w:val="19"/>
          <w:lang w:eastAsia="ru-RU"/>
        </w:rPr>
        <w:t>3</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 xml:space="preserve">Обеспечить Подрядчику возможность производства работ круглосуточно, включая выходные и праздничные дни. </w:t>
      </w:r>
    </w:p>
    <w:p w14:paraId="521F5B09" w14:textId="19D9FBD7" w:rsidR="00AC20CD"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2.2.</w:t>
      </w:r>
      <w:r w:rsidR="00983BAB" w:rsidRPr="00DC0EC1">
        <w:rPr>
          <w:rFonts w:ascii="Times New Roman" w:eastAsia="Times New Roman" w:hAnsi="Times New Roman"/>
          <w:sz w:val="19"/>
          <w:szCs w:val="19"/>
          <w:lang w:eastAsia="ru-RU"/>
        </w:rPr>
        <w:t>4</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r>
      <w:r w:rsidR="00AC20CD" w:rsidRPr="00DC0EC1">
        <w:rPr>
          <w:rFonts w:ascii="Times New Roman" w:eastAsia="Times New Roman" w:hAnsi="Times New Roman"/>
          <w:sz w:val="19"/>
          <w:szCs w:val="19"/>
          <w:lang w:eastAsia="ru-RU"/>
        </w:rPr>
        <w:t>Своевременно предоставлять запрашиваемую Подрядчиком информацию и документы, необходимые ему для выполнения работ по Договору. Перечень информации и документов, направляются Подрядчиком Заказчику в письменном виде за подписью уполномоченного представителя Подрядчика. На момент подписания Договора Заказчиком переданы все документы (исходные данные), имеющиеся у него в наличии, необходимые Подрядчику для начала проведения работ.</w:t>
      </w:r>
    </w:p>
    <w:p w14:paraId="36F59AC6" w14:textId="1AE9A29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2.2.</w:t>
      </w:r>
      <w:r w:rsidR="001F675B" w:rsidRPr="00DC0EC1">
        <w:rPr>
          <w:rFonts w:ascii="Times New Roman" w:eastAsia="Times New Roman" w:hAnsi="Times New Roman"/>
          <w:sz w:val="19"/>
          <w:szCs w:val="19"/>
          <w:lang w:eastAsia="ru-RU"/>
        </w:rPr>
        <w:t>5</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Своевременно производить приемку и оплату выполненных работ в соответствии с условиями настоящего Договора.</w:t>
      </w:r>
    </w:p>
    <w:p w14:paraId="72144E96" w14:textId="7777777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2.3.</w:t>
      </w:r>
      <w:r w:rsidRPr="00DC0EC1">
        <w:rPr>
          <w:rFonts w:ascii="Times New Roman" w:eastAsia="Times New Roman" w:hAnsi="Times New Roman"/>
          <w:b/>
          <w:sz w:val="19"/>
          <w:szCs w:val="19"/>
          <w:lang w:eastAsia="ru-RU"/>
        </w:rPr>
        <w:tab/>
        <w:t>Подрядчик вправе:</w:t>
      </w:r>
    </w:p>
    <w:p w14:paraId="1017BC04" w14:textId="7777777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2.3.1.</w:t>
      </w:r>
      <w:r w:rsidRPr="00DC0EC1">
        <w:rPr>
          <w:rFonts w:ascii="Times New Roman" w:eastAsia="Times New Roman" w:hAnsi="Times New Roman"/>
          <w:sz w:val="19"/>
          <w:szCs w:val="19"/>
          <w:lang w:eastAsia="ru-RU"/>
        </w:rPr>
        <w:tab/>
        <w:t>Направлять Заказчику обоснованные письменные запросы о предоставлении информации и/или документов, необходимых Подрядчику для выполнения работ по Договору.</w:t>
      </w:r>
    </w:p>
    <w:p w14:paraId="7994B21A" w14:textId="77777777" w:rsidR="00580EC6"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2.3.2.</w:t>
      </w:r>
      <w:r w:rsidRPr="00DC0EC1">
        <w:rPr>
          <w:rFonts w:ascii="Times New Roman" w:eastAsia="Times New Roman" w:hAnsi="Times New Roman"/>
          <w:sz w:val="19"/>
          <w:szCs w:val="19"/>
          <w:lang w:eastAsia="ru-RU"/>
        </w:rPr>
        <w:tab/>
        <w:t>Привлекать субподрядчиков для исполнения своих обязательств по настоящему Договору, оставаясь при этом ответственным перед Заказчиком за их действия/бездействия как за свои собственные.</w:t>
      </w:r>
    </w:p>
    <w:p w14:paraId="588188AE" w14:textId="3D4C88FE" w:rsidR="00580EC6"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color w:val="D99594" w:themeColor="accent2" w:themeTint="99"/>
          <w:sz w:val="19"/>
          <w:szCs w:val="19"/>
          <w:lang w:eastAsia="ru-RU"/>
        </w:rPr>
      </w:pPr>
      <w:r w:rsidRPr="00DC0EC1">
        <w:rPr>
          <w:rFonts w:ascii="Times New Roman" w:eastAsia="Times New Roman" w:hAnsi="Times New Roman"/>
          <w:sz w:val="19"/>
          <w:szCs w:val="19"/>
          <w:lang w:eastAsia="ru-RU"/>
        </w:rPr>
        <w:t>2.3.3.</w:t>
      </w:r>
      <w:r w:rsidRPr="00DC0EC1">
        <w:rPr>
          <w:rFonts w:ascii="Times New Roman" w:eastAsia="Times New Roman" w:hAnsi="Times New Roman"/>
          <w:sz w:val="19"/>
          <w:szCs w:val="19"/>
          <w:lang w:eastAsia="ru-RU"/>
        </w:rPr>
        <w:tab/>
        <w:t>Не приступать к работе, а начатую работу приостановить и потребовать возмещения убытков в случаях, когда нарушение Заказчиком своих обязанностей по настоящему Договору препятствует исполнению Договора Подрядчиком</w:t>
      </w:r>
      <w:r w:rsidR="001F675B" w:rsidRPr="00DC0EC1">
        <w:rPr>
          <w:rFonts w:ascii="Times New Roman" w:eastAsia="Times New Roman" w:hAnsi="Times New Roman"/>
          <w:color w:val="D99594" w:themeColor="accent2" w:themeTint="99"/>
          <w:sz w:val="19"/>
          <w:szCs w:val="19"/>
          <w:lang w:eastAsia="ru-RU"/>
        </w:rPr>
        <w:t>.</w:t>
      </w:r>
      <w:r w:rsidRPr="00DC0EC1">
        <w:rPr>
          <w:rFonts w:ascii="Times New Roman" w:eastAsia="Times New Roman" w:hAnsi="Times New Roman"/>
          <w:color w:val="D99594" w:themeColor="accent2" w:themeTint="99"/>
          <w:sz w:val="19"/>
          <w:szCs w:val="19"/>
          <w:lang w:eastAsia="ru-RU"/>
        </w:rPr>
        <w:t xml:space="preserve"> </w:t>
      </w:r>
    </w:p>
    <w:p w14:paraId="491E2BFB" w14:textId="32A5BF60" w:rsidR="00AC20CD"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2.3.4.</w:t>
      </w:r>
      <w:r w:rsidRPr="00DC0EC1">
        <w:rPr>
          <w:rFonts w:ascii="Times New Roman" w:eastAsia="Times New Roman" w:hAnsi="Times New Roman"/>
          <w:sz w:val="19"/>
          <w:szCs w:val="19"/>
          <w:lang w:eastAsia="ru-RU"/>
        </w:rPr>
        <w:tab/>
      </w:r>
      <w:r w:rsidR="00AC20CD" w:rsidRPr="00DC0EC1">
        <w:rPr>
          <w:rFonts w:ascii="Times New Roman" w:eastAsia="Times New Roman" w:hAnsi="Times New Roman"/>
          <w:sz w:val="19"/>
          <w:szCs w:val="19"/>
          <w:lang w:eastAsia="ru-RU"/>
        </w:rPr>
        <w:t xml:space="preserve">Требовать от Заказчика надлежащего исполнения финансовых </w:t>
      </w:r>
      <w:r w:rsidR="00BF4F85" w:rsidRPr="00DC0EC1">
        <w:rPr>
          <w:rFonts w:ascii="Times New Roman" w:eastAsia="Times New Roman" w:hAnsi="Times New Roman"/>
          <w:sz w:val="19"/>
          <w:szCs w:val="19"/>
          <w:lang w:eastAsia="ru-RU"/>
        </w:rPr>
        <w:t>обязательств в</w:t>
      </w:r>
      <w:r w:rsidR="00AC20CD" w:rsidRPr="00DC0EC1">
        <w:rPr>
          <w:rFonts w:ascii="Times New Roman" w:eastAsia="Times New Roman" w:hAnsi="Times New Roman"/>
          <w:sz w:val="19"/>
          <w:szCs w:val="19"/>
          <w:lang w:eastAsia="ru-RU"/>
        </w:rPr>
        <w:t xml:space="preserve"> соответствии с условиями настоящего Договора.</w:t>
      </w:r>
    </w:p>
    <w:p w14:paraId="55E72C1E" w14:textId="5C87CC43" w:rsidR="00580EC6"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2.3.5.</w:t>
      </w:r>
      <w:r w:rsidRPr="00DC0EC1">
        <w:rPr>
          <w:rFonts w:ascii="Times New Roman" w:eastAsia="Times New Roman" w:hAnsi="Times New Roman"/>
          <w:sz w:val="19"/>
          <w:szCs w:val="19"/>
          <w:lang w:eastAsia="ru-RU"/>
        </w:rPr>
        <w:tab/>
        <w:t xml:space="preserve">В случае задержки Заказчиком сроков оплаты работ </w:t>
      </w:r>
      <w:r w:rsidR="00F64521" w:rsidRPr="00DC0EC1">
        <w:rPr>
          <w:rFonts w:ascii="Times New Roman" w:eastAsia="Times New Roman" w:hAnsi="Times New Roman"/>
          <w:sz w:val="19"/>
          <w:szCs w:val="19"/>
          <w:lang w:eastAsia="ru-RU"/>
        </w:rPr>
        <w:t xml:space="preserve">единовременно </w:t>
      </w:r>
      <w:r w:rsidRPr="00DC0EC1">
        <w:rPr>
          <w:rFonts w:ascii="Times New Roman" w:eastAsia="Times New Roman" w:hAnsi="Times New Roman"/>
          <w:sz w:val="19"/>
          <w:szCs w:val="19"/>
          <w:lang w:eastAsia="ru-RU"/>
        </w:rPr>
        <w:t>более чем на 20 (Двадцать) календарных дней по причинам, не зависящим от Подрядчика, последний вправе приостановить выполнение работ по Договору на срок, равный задержке платежа. Срок выполнения работ в этом случае продлевается на соответствующее количество дней задержки платежа.</w:t>
      </w:r>
    </w:p>
    <w:p w14:paraId="20946AEB" w14:textId="77777777" w:rsidR="00580EC6"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2.4.</w:t>
      </w:r>
      <w:r w:rsidRPr="00DC0EC1">
        <w:rPr>
          <w:rFonts w:ascii="Times New Roman" w:eastAsia="Times New Roman" w:hAnsi="Times New Roman"/>
          <w:b/>
          <w:sz w:val="19"/>
          <w:szCs w:val="19"/>
          <w:lang w:eastAsia="ru-RU"/>
        </w:rPr>
        <w:tab/>
        <w:t>Подрядчик обязан:</w:t>
      </w:r>
    </w:p>
    <w:p w14:paraId="1E01905F" w14:textId="77777777"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2.4.1. До начала работ на территории Объекта направить Заказчику следующие документы:</w:t>
      </w:r>
    </w:p>
    <w:p w14:paraId="3D0C59EA" w14:textId="77777777"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надлежащим образом заверенные копии Приказов и доверенностей о назначении ответственных представителей по взаимоотношениям с Заказчиком, с полномочиями решать от имени Подрядчика вопросы, возникающие в процессе исполнения настоящего Договора, получать документы от представителя Заказчика, ответственных за охрану труда и пожарную безопасность при выполнении работ на территории Объекта на весь период проведения работ. Под надлежащим образом заверенной копией Стороны понимают копию документа, заверенную единоличным исполнительным органом Подрядчика или нотариально заверенную копию; </w:t>
      </w:r>
    </w:p>
    <w:p w14:paraId="1DE231D6" w14:textId="77777777"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письмо (оригинал) со списком привлекаемого персонала для выполнения работ;</w:t>
      </w:r>
    </w:p>
    <w:p w14:paraId="099EB1B1" w14:textId="77777777"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в срок, не позднее 5 (Пяти) рабочих дней с даты подписания Сторонами Договора, направить на утверждение Заказчику план-график производства работ. </w:t>
      </w:r>
    </w:p>
    <w:p w14:paraId="281389B3" w14:textId="77777777"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2.4.2. Во время работ на территории Объекта обеспечить проведение технико-технологических и организационных мероприятий. </w:t>
      </w:r>
    </w:p>
    <w:p w14:paraId="10966CED" w14:textId="77777777"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Обеспечить при исполнении Договора соблюдение требований Федерального закона от 27.07.2006 № 152-ФЗ "О персональных данных".</w:t>
      </w:r>
    </w:p>
    <w:p w14:paraId="75DD6BDA" w14:textId="4DDAEB1F"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2.4.3. Обеспечить соблюдение работниками Подрядчика, допущенными для производства работ на территорию Объекта, трудовой дисциплины, правил внутреннего трудового распорядка, требований противопожарного режима действующие на Объекте. Лица, находящиеся в состоянии алкогольного, наркотического, токсического опьянения на территорию </w:t>
      </w:r>
      <w:proofErr w:type="gramStart"/>
      <w:r w:rsidRPr="00DC0EC1">
        <w:rPr>
          <w:rFonts w:ascii="Times New Roman" w:eastAsia="Times New Roman" w:hAnsi="Times New Roman"/>
          <w:sz w:val="19"/>
          <w:szCs w:val="19"/>
          <w:lang w:eastAsia="ru-RU"/>
        </w:rPr>
        <w:t>объекта</w:t>
      </w:r>
      <w:r w:rsidR="00F54ECB"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(к работе)</w:t>
      </w:r>
      <w:proofErr w:type="gramEnd"/>
      <w:r w:rsidRPr="00DC0EC1">
        <w:rPr>
          <w:rFonts w:ascii="Times New Roman" w:eastAsia="Times New Roman" w:hAnsi="Times New Roman"/>
          <w:sz w:val="19"/>
          <w:szCs w:val="19"/>
          <w:lang w:eastAsia="ru-RU"/>
        </w:rPr>
        <w:t xml:space="preserve"> не допускаются (отстраняются от выполнения работ).</w:t>
      </w:r>
    </w:p>
    <w:p w14:paraId="5206F529" w14:textId="4A7F8D65" w:rsidR="006D11A3" w:rsidRPr="00DC0EC1" w:rsidRDefault="006D11A3" w:rsidP="006D11A3">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2.4.4. Обеспечить работников (в соответствии с условиями выполняемых работ) сертифицированными средствами индивидуальной и коллективной защиты, в том числе специальной одеждой и специальной обувью, и контролировать правильность их применения.</w:t>
      </w:r>
    </w:p>
    <w:p w14:paraId="78D6820C" w14:textId="08C5D18A" w:rsidR="00580EC6"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5</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Выполнить работы по Договору в соответствии со сметной документацией, действующими СНиПами, ГОСТами, техническими регламентами</w:t>
      </w:r>
      <w:r w:rsidR="00395198"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 xml:space="preserve"> на условиях настоящего Договора</w:t>
      </w:r>
      <w:r w:rsidR="00395198" w:rsidRPr="00DC0EC1">
        <w:rPr>
          <w:rFonts w:ascii="Times New Roman" w:eastAsia="Times New Roman" w:hAnsi="Times New Roman"/>
          <w:sz w:val="19"/>
          <w:szCs w:val="19"/>
          <w:lang w:eastAsia="ru-RU"/>
        </w:rPr>
        <w:t xml:space="preserve"> и</w:t>
      </w:r>
      <w:r w:rsidR="00395198" w:rsidRPr="00DC0EC1">
        <w:rPr>
          <w:rFonts w:ascii="Times New Roman" w:hAnsi="Times New Roman"/>
          <w:sz w:val="19"/>
          <w:szCs w:val="19"/>
        </w:rPr>
        <w:t xml:space="preserve"> в соответствии с Нормами и Правилами, принятыми на территории России, а также в соответствии с Приложением № 3 к Договору</w:t>
      </w:r>
      <w:r w:rsidR="00B87974" w:rsidRPr="00DC0EC1">
        <w:rPr>
          <w:rFonts w:ascii="Times New Roman" w:hAnsi="Times New Roman"/>
          <w:sz w:val="19"/>
          <w:szCs w:val="19"/>
        </w:rPr>
        <w:t>.</w:t>
      </w:r>
    </w:p>
    <w:p w14:paraId="58480DE7" w14:textId="6FDF97DC" w:rsidR="00580EC6" w:rsidRPr="00DC0EC1" w:rsidRDefault="00580EC6" w:rsidP="00E63116">
      <w:pPr>
        <w:widowControl w:val="0"/>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Выполнить работы надлежащего качества, в установленные Договором сроки</w:t>
      </w:r>
      <w:bookmarkStart w:id="4" w:name="_Ref167211016"/>
      <w:r w:rsidRPr="00DC0EC1">
        <w:rPr>
          <w:rFonts w:ascii="Times New Roman" w:eastAsia="Times New Roman" w:hAnsi="Times New Roman"/>
          <w:sz w:val="19"/>
          <w:szCs w:val="19"/>
          <w:lang w:eastAsia="ru-RU"/>
        </w:rPr>
        <w:t xml:space="preserve"> и сдать их результат Заказчику</w:t>
      </w:r>
      <w:r w:rsidR="00395198" w:rsidRPr="00DC0EC1">
        <w:rPr>
          <w:rFonts w:ascii="Times New Roman" w:eastAsia="Times New Roman" w:hAnsi="Times New Roman"/>
          <w:sz w:val="19"/>
          <w:szCs w:val="19"/>
          <w:lang w:eastAsia="ru-RU"/>
        </w:rPr>
        <w:t xml:space="preserve">, </w:t>
      </w:r>
      <w:r w:rsidR="00395198" w:rsidRPr="00DC0EC1">
        <w:rPr>
          <w:rFonts w:ascii="Times New Roman" w:hAnsi="Times New Roman"/>
          <w:sz w:val="19"/>
          <w:szCs w:val="19"/>
        </w:rPr>
        <w:t xml:space="preserve">при условии обеспечения </w:t>
      </w:r>
      <w:r w:rsidR="00F64521" w:rsidRPr="00DC0EC1">
        <w:rPr>
          <w:rFonts w:ascii="Times New Roman" w:hAnsi="Times New Roman"/>
          <w:sz w:val="19"/>
          <w:szCs w:val="19"/>
        </w:rPr>
        <w:t xml:space="preserve">Заказчиком </w:t>
      </w:r>
      <w:r w:rsidR="00395198" w:rsidRPr="00DC0EC1">
        <w:rPr>
          <w:rFonts w:ascii="Times New Roman" w:hAnsi="Times New Roman"/>
          <w:sz w:val="19"/>
          <w:szCs w:val="19"/>
        </w:rPr>
        <w:t>свободного доступа к месту производства Работ</w:t>
      </w:r>
      <w:r w:rsidR="001843C3" w:rsidRPr="00DC0EC1">
        <w:rPr>
          <w:rFonts w:ascii="Times New Roman" w:hAnsi="Times New Roman"/>
          <w:sz w:val="19"/>
          <w:szCs w:val="19"/>
        </w:rPr>
        <w:t>.</w:t>
      </w:r>
      <w:r w:rsidR="00395198" w:rsidRPr="00DC0EC1">
        <w:rPr>
          <w:rFonts w:ascii="Times New Roman" w:hAnsi="Times New Roman"/>
          <w:sz w:val="19"/>
          <w:szCs w:val="19"/>
        </w:rPr>
        <w:t xml:space="preserve"> </w:t>
      </w:r>
    </w:p>
    <w:p w14:paraId="5F4A4762" w14:textId="3D1DB600"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7</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r>
      <w:r w:rsidR="00075D97" w:rsidRPr="00DC0EC1">
        <w:rPr>
          <w:rFonts w:ascii="Times New Roman" w:eastAsia="Times New Roman" w:hAnsi="Times New Roman"/>
          <w:sz w:val="19"/>
          <w:szCs w:val="19"/>
          <w:lang w:eastAsia="ru-RU"/>
        </w:rPr>
        <w:t xml:space="preserve">Предоставлять </w:t>
      </w:r>
      <w:r w:rsidRPr="00DC0EC1">
        <w:rPr>
          <w:rFonts w:ascii="Times New Roman" w:eastAsia="Times New Roman" w:hAnsi="Times New Roman"/>
          <w:sz w:val="19"/>
          <w:szCs w:val="19"/>
          <w:lang w:eastAsia="ru-RU"/>
        </w:rPr>
        <w:t xml:space="preserve">Заказчику устные и письменные разъяснения по вопросам, связанным с выполнением своих обязательств по настоящему Договору. </w:t>
      </w:r>
    </w:p>
    <w:p w14:paraId="3FA16D18" w14:textId="37DBFE95"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8</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Выполнять указания Заказчика, представленные в письменном виде, если они не противоречат условиям настоящего Договора и действующему законодательству РФ. В случаях, когда выполнение указаний Заказчика приводит к необходимости выполнить дополнительные работы, переделать уже выполненные работы и/или к продлению срока производства работ по этапам и/или Договору в целом, указания Заказчика принимают для Подрядчика обязательный характер только после подписания дополнительного соглашения с указанием срока и/или стоимости выполнения таких указаний.</w:t>
      </w:r>
    </w:p>
    <w:p w14:paraId="2EE2FA2D" w14:textId="0DC27924" w:rsidR="00580EC6" w:rsidRPr="00DC0EC1" w:rsidRDefault="00580EC6" w:rsidP="00E63116">
      <w:pPr>
        <w:tabs>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9</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Поставить на Объект все предусмотренные сметной документацией необходимые для выполнения работ материалы, оборудование, конструкции, изделия, инвентарь, осуществить их приемку, разгрузку, складирование в местах, не препятствующих движению автотранспорта и людей по территории Объекта.</w:t>
      </w:r>
    </w:p>
    <w:p w14:paraId="54A45CA0" w14:textId="78AE19D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lastRenderedPageBreak/>
        <w:t>2.4.</w:t>
      </w:r>
      <w:r w:rsidR="006D11A3" w:rsidRPr="00DC0EC1">
        <w:rPr>
          <w:rFonts w:ascii="Times New Roman" w:eastAsia="Times New Roman" w:hAnsi="Times New Roman"/>
          <w:sz w:val="19"/>
          <w:szCs w:val="19"/>
          <w:lang w:eastAsia="ru-RU"/>
        </w:rPr>
        <w:t>10</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14:paraId="40823C85" w14:textId="1B1B6F91"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11</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Выполнить временные подключения к источникам электроснабжения, водоснабжения, канализации, к действующим системам и коммуникациям Заказчика для обеспечения производства работ</w:t>
      </w:r>
      <w:r w:rsidR="00075D97" w:rsidRPr="00DC0EC1">
        <w:rPr>
          <w:rFonts w:ascii="Times New Roman" w:eastAsia="Times New Roman" w:hAnsi="Times New Roman"/>
          <w:sz w:val="19"/>
          <w:szCs w:val="19"/>
          <w:lang w:eastAsia="ru-RU"/>
        </w:rPr>
        <w:t xml:space="preserve"> по согласованию и под контролем Заказчика.</w:t>
      </w:r>
    </w:p>
    <w:p w14:paraId="5F587E5A" w14:textId="41F24134"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12</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r>
      <w:r w:rsidR="00075D97" w:rsidRPr="00DC0EC1">
        <w:rPr>
          <w:rFonts w:ascii="Times New Roman" w:eastAsia="Times New Roman" w:hAnsi="Times New Roman"/>
          <w:sz w:val="19"/>
          <w:szCs w:val="19"/>
          <w:lang w:eastAsia="ru-RU"/>
        </w:rPr>
        <w:t>Все огневые работы на территории объекта выполнять по Наряду-Допуску по согласованию с ответственным представителем Объекта. Подрядчик обязан обеспечить контроль за местами проведения временных огневых работ в течение 3-х часов после их окончания.</w:t>
      </w:r>
    </w:p>
    <w:p w14:paraId="34E0A8D0" w14:textId="05DCE10A" w:rsidR="006D11A3" w:rsidRPr="00DC0EC1" w:rsidRDefault="006D11A3" w:rsidP="006D11A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2.4.13.</w:t>
      </w:r>
      <w:r w:rsidRPr="00DC0EC1">
        <w:rPr>
          <w:rFonts w:ascii="Times New Roman" w:eastAsia="Times New Roman" w:hAnsi="Times New Roman"/>
          <w:sz w:val="19"/>
          <w:szCs w:val="19"/>
          <w:lang w:eastAsia="ru-RU"/>
        </w:rPr>
        <w:tab/>
        <w:t xml:space="preserve"> Обеспечивать на объектах Заказчика соблюдение требований охраны труда и промышленной безопасности, пожарной безопасности, охраны окружающей среды, миграционного законодательства и иных обязательных требований в соответствии с действующими правовыми актами, а также в соответствии  с Обязательными требованиями к подрядной (сервисной) организации в области охраны труда, пожарной безопасности, охраны окружающей среды, промышленной безопасности и предупреждения чрезвычайных ситуаций при выполнении работ на территории объектов Заказчика (Приложение № </w:t>
      </w:r>
      <w:r w:rsidR="00FF2F5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 xml:space="preserve"> к Договору), с момента подписания Акта приема-передачи (форма ОС-3) до момента передачи результатов работ Заказчику по Акту КС-2 и возврата Объекта Заказчику. В случае нарушения, указанных в настоящем пункте требований законодательства, Подрядчик самостоятельно несет ответственность за их нарушение.</w:t>
      </w:r>
    </w:p>
    <w:p w14:paraId="397DCE86" w14:textId="27F6E8FB" w:rsidR="006D11A3" w:rsidRPr="00DC0EC1" w:rsidRDefault="006D11A3"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Заказчик не несет ответственности за любой вред, причиненный работниками Подрядчика или третьими лицами, </w:t>
      </w:r>
      <w:r w:rsidR="00F50101" w:rsidRPr="00DC0EC1">
        <w:rPr>
          <w:rFonts w:ascii="Times New Roman" w:eastAsia="Times New Roman" w:hAnsi="Times New Roman"/>
          <w:sz w:val="19"/>
          <w:szCs w:val="19"/>
          <w:lang w:eastAsia="ru-RU"/>
        </w:rPr>
        <w:t>привлечёнными</w:t>
      </w:r>
      <w:r w:rsidRPr="00DC0EC1">
        <w:rPr>
          <w:rFonts w:ascii="Times New Roman" w:eastAsia="Times New Roman" w:hAnsi="Times New Roman"/>
          <w:sz w:val="19"/>
          <w:szCs w:val="19"/>
          <w:lang w:eastAsia="ru-RU"/>
        </w:rPr>
        <w:t xml:space="preserve"> Подрядчиком, жизни, здоровью, имуществу работников Заказчика, Подрядчика и/или третьих лиц, находящихся на Объекте, или в непосредственной близости от него, в том числе, при использовании какого-либо имущества Заказчика.</w:t>
      </w:r>
    </w:p>
    <w:p w14:paraId="0F900A1A" w14:textId="07D31E42"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F65106" w:rsidRPr="00DC0EC1">
        <w:rPr>
          <w:rFonts w:ascii="Times New Roman" w:eastAsia="Times New Roman" w:hAnsi="Times New Roman"/>
          <w:sz w:val="19"/>
          <w:szCs w:val="19"/>
          <w:lang w:eastAsia="ru-RU"/>
        </w:rPr>
        <w:t>14. Организовать</w:t>
      </w:r>
      <w:r w:rsidRPr="00DC0EC1">
        <w:rPr>
          <w:rFonts w:ascii="Times New Roman" w:eastAsia="Times New Roman" w:hAnsi="Times New Roman"/>
          <w:sz w:val="19"/>
          <w:szCs w:val="19"/>
          <w:lang w:eastAsia="ru-RU"/>
        </w:rPr>
        <w:t xml:space="preserve"> бережную эксплуатацию и техническое обслуживание подъездных путей и временных дорог и площадок для складирования материалов открытого хранения на весь период производства работ.</w:t>
      </w:r>
    </w:p>
    <w:p w14:paraId="420563CF" w14:textId="1394F388" w:rsidR="006D11A3" w:rsidRPr="00DC0EC1" w:rsidRDefault="006D11A3" w:rsidP="006D11A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2.4.15. До начала работ по Договору оформить Акт-Допуск для производства строительно-монтажных работ на территории действующего предприятия (организации). Форма Акта-Допуска установлена в Приложении № </w:t>
      </w:r>
      <w:r w:rsidR="00FF2F53" w:rsidRPr="00DC0EC1">
        <w:rPr>
          <w:rFonts w:ascii="Times New Roman" w:eastAsia="Times New Roman" w:hAnsi="Times New Roman"/>
          <w:sz w:val="19"/>
          <w:szCs w:val="19"/>
          <w:lang w:eastAsia="ru-RU"/>
        </w:rPr>
        <w:t>5</w:t>
      </w:r>
      <w:r w:rsidRPr="00DC0EC1">
        <w:rPr>
          <w:rFonts w:ascii="Times New Roman" w:eastAsia="Times New Roman" w:hAnsi="Times New Roman"/>
          <w:sz w:val="19"/>
          <w:szCs w:val="19"/>
          <w:lang w:eastAsia="ru-RU"/>
        </w:rPr>
        <w:t xml:space="preserve"> к настоящему Договору. </w:t>
      </w:r>
    </w:p>
    <w:p w14:paraId="7769B624" w14:textId="4C8DA9F0" w:rsidR="006D11A3" w:rsidRPr="00DC0EC1" w:rsidRDefault="006D11A3" w:rsidP="006D11A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2.4.16. Перед началом работ организовать проведение и оформление вводного инструктажа по охране труда и пожарной безопасности на территории Объекта, копии документов о проведенном инструктаже передать Заказ</w:t>
      </w:r>
      <w:r w:rsidR="00075D97" w:rsidRPr="00DC0EC1">
        <w:rPr>
          <w:rFonts w:ascii="Times New Roman" w:eastAsia="Times New Roman" w:hAnsi="Times New Roman"/>
          <w:sz w:val="19"/>
          <w:szCs w:val="19"/>
          <w:lang w:eastAsia="ru-RU"/>
        </w:rPr>
        <w:t>чику сразу после его проведения</w:t>
      </w:r>
      <w:r w:rsidRPr="00DC0EC1">
        <w:rPr>
          <w:rFonts w:ascii="Times New Roman" w:eastAsia="Times New Roman" w:hAnsi="Times New Roman"/>
          <w:sz w:val="19"/>
          <w:szCs w:val="19"/>
          <w:lang w:eastAsia="ru-RU"/>
        </w:rPr>
        <w:t>.</w:t>
      </w:r>
    </w:p>
    <w:p w14:paraId="23E03561" w14:textId="22C89B7B"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2.4.1</w:t>
      </w:r>
      <w:r w:rsidR="006D11A3" w:rsidRPr="00DC0EC1">
        <w:rPr>
          <w:rFonts w:ascii="Times New Roman" w:eastAsia="Times New Roman" w:hAnsi="Times New Roman"/>
          <w:sz w:val="19"/>
          <w:szCs w:val="19"/>
          <w:lang w:eastAsia="ru-RU"/>
        </w:rPr>
        <w:t>7</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Вести Журнал производства работ.</w:t>
      </w:r>
    </w:p>
    <w:p w14:paraId="38086EAF" w14:textId="77777777" w:rsidR="006D11A3" w:rsidRPr="00DC0EC1" w:rsidRDefault="006D11A3"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2.4.18.</w:t>
      </w:r>
      <w:r w:rsidRPr="00DC0EC1">
        <w:rPr>
          <w:rFonts w:ascii="Times New Roman" w:eastAsia="Times New Roman" w:hAnsi="Times New Roman"/>
          <w:sz w:val="19"/>
          <w:szCs w:val="19"/>
          <w:lang w:eastAsia="ru-RU"/>
        </w:rPr>
        <w:tab/>
        <w:t xml:space="preserve"> Передать Заказчику по завершению работ исполнительную документацию на выполненные работы, а также перечень всех отступлений, предварительно согласованных с заказчиком в письменном виде, от документов, указанных в п.1.3 настоящего Договора, а также от строительных норм и правил, имевших место при выполнении работ, а также передать Акты скрытых работ. Все указанные отступления, дополнительные работы, а также скрытые работы оформляются соответствующими Актами с обязательным приложением таблицы фотофиксации результатов выполненных работ. Нарушение указанного условия является основанием для отказа Заказчика в приемке указанных отступлений, дополнительных и скрытых работ. Передать Заказчику по завершению работ уточненную смету, содержащую согласованные Сторонами изменения в стоимости материалов и (или) работ.</w:t>
      </w:r>
    </w:p>
    <w:p w14:paraId="5FA9F214" w14:textId="77777777" w:rsidR="00CC5DE4" w:rsidRPr="00DC0EC1" w:rsidRDefault="00CC5DE4" w:rsidP="00CC5DE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2.4.19.</w:t>
      </w:r>
      <w:r w:rsidRPr="00DC0EC1">
        <w:rPr>
          <w:rFonts w:ascii="Times New Roman" w:eastAsia="Times New Roman" w:hAnsi="Times New Roman"/>
          <w:sz w:val="19"/>
          <w:szCs w:val="19"/>
          <w:lang w:eastAsia="ru-RU"/>
        </w:rPr>
        <w:tab/>
        <w:t xml:space="preserve"> Обеспечить:</w:t>
      </w:r>
    </w:p>
    <w:p w14:paraId="15B8C86D" w14:textId="77777777" w:rsidR="00CC5DE4" w:rsidRPr="00DC0EC1" w:rsidRDefault="00CC5DE4" w:rsidP="00CC5DE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производство работ в полном соответствии с согласованными Сторонами документами, указанными в п.1.3 настоящего Договора и применимыми Строительными нормами, и правилами;</w:t>
      </w:r>
    </w:p>
    <w:p w14:paraId="6CEDCB4C" w14:textId="77777777" w:rsidR="00CC5DE4" w:rsidRPr="00DC0EC1" w:rsidRDefault="00CC5DE4" w:rsidP="00CC5DE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выполнение работ по Договору квалифицированными рабочими, имеющими право на осуществление трудовой деятельности в Российской Федерации;</w:t>
      </w:r>
    </w:p>
    <w:p w14:paraId="799D0A4F" w14:textId="706DFA3C" w:rsidR="00CC5DE4" w:rsidRPr="00DC0EC1" w:rsidRDefault="00CC5DE4" w:rsidP="00CC5DE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качество выполнения всех работ в соответствии с действующими </w:t>
      </w:r>
      <w:r w:rsidR="00972A97" w:rsidRPr="00DC0EC1">
        <w:rPr>
          <w:rFonts w:ascii="Times New Roman" w:eastAsia="Times New Roman" w:hAnsi="Times New Roman"/>
          <w:sz w:val="19"/>
          <w:szCs w:val="19"/>
          <w:lang w:eastAsia="ru-RU"/>
        </w:rPr>
        <w:t xml:space="preserve">нормами, </w:t>
      </w:r>
      <w:proofErr w:type="spellStart"/>
      <w:r w:rsidR="00972A97" w:rsidRPr="00DC0EC1">
        <w:rPr>
          <w:rFonts w:ascii="Times New Roman" w:eastAsia="Times New Roman" w:hAnsi="Times New Roman"/>
          <w:sz w:val="19"/>
          <w:szCs w:val="19"/>
          <w:lang w:eastAsia="ru-RU"/>
        </w:rPr>
        <w:t>СНИПами</w:t>
      </w:r>
      <w:proofErr w:type="spellEnd"/>
      <w:r w:rsidRPr="00DC0EC1">
        <w:rPr>
          <w:rFonts w:ascii="Times New Roman" w:eastAsia="Times New Roman" w:hAnsi="Times New Roman"/>
          <w:sz w:val="19"/>
          <w:szCs w:val="19"/>
          <w:lang w:eastAsia="ru-RU"/>
        </w:rPr>
        <w:t>, ГОСТами и техническими регламентами;</w:t>
      </w:r>
    </w:p>
    <w:p w14:paraId="18A16187" w14:textId="77777777" w:rsidR="00CC5DE4" w:rsidRPr="00DC0EC1" w:rsidRDefault="00CC5DE4" w:rsidP="00CC5DE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своевременное устранение недостатков и дефектов, выявленных при приемке работ и в течение гарантийного срока эксплуатации Объекта, в соответствии с письменными предписаниями представителя Заказчика, признанными Подрядчиком.</w:t>
      </w:r>
    </w:p>
    <w:p w14:paraId="02273005" w14:textId="77777777" w:rsidR="00CC5DE4" w:rsidRPr="00DC0EC1" w:rsidRDefault="00CC5DE4" w:rsidP="00CC5DE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содержание и уборку Объекта и прилегающей непосредственно к нему территории. В процессе производства работ производить систематическую уборку Объекта от отходов своего строительства и осуществлять вывоз строительного мусора;</w:t>
      </w:r>
    </w:p>
    <w:p w14:paraId="5B72BABE" w14:textId="77777777" w:rsidR="00CC5DE4" w:rsidRPr="00DC0EC1" w:rsidRDefault="00CC5DE4" w:rsidP="006D11A3">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присутствие на Объекте уполномоченного представителя Подрядчика для решения текущих вопросов по Объекту.</w:t>
      </w:r>
    </w:p>
    <w:bookmarkEnd w:id="4"/>
    <w:p w14:paraId="47DCBDFD" w14:textId="20951F2C" w:rsidR="006D11A3" w:rsidRPr="00DC0EC1" w:rsidRDefault="006D11A3" w:rsidP="006D11A3">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2.4.20. В течение рабочего дня известить Заказчика и, до получения его указаний, приостановить работы при обнаружении:</w:t>
      </w:r>
    </w:p>
    <w:p w14:paraId="7A717D4E" w14:textId="77777777" w:rsidR="006D11A3" w:rsidRPr="00DC0EC1" w:rsidRDefault="006D11A3" w:rsidP="006D11A3">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возможных неблагоприятных для Заказчика последствий выполнения его указаний о способе выполнения работ;</w:t>
      </w:r>
    </w:p>
    <w:p w14:paraId="6EE116D7" w14:textId="7F1C55B1" w:rsidR="006D11A3" w:rsidRPr="00DC0EC1" w:rsidRDefault="006D11A3" w:rsidP="006D11A3">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w:t>
      </w:r>
      <w:r w:rsidR="006C47E6" w:rsidRPr="00DC0EC1">
        <w:rPr>
          <w:rFonts w:ascii="Times New Roman" w:eastAsia="Times New Roman" w:hAnsi="Times New Roman"/>
          <w:sz w:val="19"/>
          <w:szCs w:val="19"/>
          <w:lang w:eastAsia="ru-RU"/>
        </w:rPr>
        <w:t>нарушений,</w:t>
      </w:r>
      <w:r w:rsidRPr="00DC0EC1">
        <w:rPr>
          <w:rFonts w:ascii="Times New Roman" w:eastAsia="Times New Roman" w:hAnsi="Times New Roman"/>
          <w:sz w:val="19"/>
          <w:szCs w:val="19"/>
          <w:lang w:eastAsia="ru-RU"/>
        </w:rPr>
        <w:t xml:space="preserve"> создающих угрозу нормальной работе Объекта (риск - травматизма как работников подрядной организации, так и персонала Объекта; возгорания, пожара, взрыва; повреждения оборудования, зданий, сооружений; неблагоприятное экологическое воздействие, причинение вреда имуществу Заказчика и иных лиц);</w:t>
      </w:r>
    </w:p>
    <w:p w14:paraId="4C361989" w14:textId="77777777" w:rsidR="006D11A3" w:rsidRPr="00DC0EC1" w:rsidRDefault="006D11A3" w:rsidP="006D11A3">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 иных, не зависящих от Подрядчика обстоятельств, угрожающих годности или прочности результатов выполняемых работ, либо создающих угрозу невозможности завершения их в установленный срок.</w:t>
      </w:r>
    </w:p>
    <w:p w14:paraId="13D9B0B5" w14:textId="3A05F02D" w:rsidR="006D11A3" w:rsidRPr="00DC0EC1" w:rsidRDefault="006D11A3" w:rsidP="00E63116">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В случае если Подрядчик не уведомил Заказчика о вышеуказанных неблагоприятных последствиях, то в дальнейшем Подрядчик не вправе ссылаться на положения данного пункта Договора, при предъявлении к нему претензий Заказчика и/или иных лиц.</w:t>
      </w:r>
    </w:p>
    <w:p w14:paraId="5B1B1495" w14:textId="153BCDDC" w:rsidR="00580EC6" w:rsidRPr="00DC0EC1" w:rsidRDefault="00580EC6" w:rsidP="00E63116">
      <w:pPr>
        <w:tabs>
          <w:tab w:val="num" w:pos="0"/>
          <w:tab w:val="left" w:pos="1134"/>
        </w:tabs>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21</w:t>
      </w:r>
      <w:r w:rsidRPr="00DC0EC1">
        <w:rPr>
          <w:rFonts w:ascii="Times New Roman" w:eastAsia="Times New Roman" w:hAnsi="Times New Roman"/>
          <w:sz w:val="19"/>
          <w:szCs w:val="19"/>
          <w:lang w:eastAsia="ru-RU"/>
        </w:rPr>
        <w:t>. До сдачи результатов Работ Заказчику нести риск их случайного повреждения, уничтожения или хищения.</w:t>
      </w:r>
    </w:p>
    <w:p w14:paraId="38F1814F" w14:textId="6448D22B" w:rsidR="00580EC6" w:rsidRPr="00DC0EC1" w:rsidRDefault="00580EC6" w:rsidP="00E63116">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22</w:t>
      </w:r>
      <w:r w:rsidRPr="00DC0EC1">
        <w:rPr>
          <w:rFonts w:ascii="Times New Roman" w:eastAsia="Times New Roman" w:hAnsi="Times New Roman"/>
          <w:sz w:val="19"/>
          <w:szCs w:val="19"/>
          <w:lang w:eastAsia="ru-RU"/>
        </w:rPr>
        <w:t xml:space="preserve">. В течение 10 (Десяти) календарных дней с момента окончания работ и подписания Сторонами соответствующего Акта (форма КС-2) вывезти с территории </w:t>
      </w:r>
      <w:r w:rsidR="006C47E6" w:rsidRPr="00DC0EC1">
        <w:rPr>
          <w:rFonts w:ascii="Times New Roman" w:eastAsia="Times New Roman" w:hAnsi="Times New Roman"/>
          <w:sz w:val="19"/>
          <w:szCs w:val="19"/>
          <w:lang w:eastAsia="ru-RU"/>
        </w:rPr>
        <w:t>Заказчика,</w:t>
      </w:r>
      <w:r w:rsidRPr="00DC0EC1">
        <w:rPr>
          <w:rFonts w:ascii="Times New Roman" w:eastAsia="Times New Roman" w:hAnsi="Times New Roman"/>
          <w:sz w:val="19"/>
          <w:szCs w:val="19"/>
          <w:lang w:eastAsia="ru-RU"/>
        </w:rPr>
        <w:t xml:space="preserve"> не подлежащие передаче последнему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23FA964F" w14:textId="2FEB69C3" w:rsidR="00580EC6" w:rsidRPr="00DC0EC1" w:rsidRDefault="00580EC6" w:rsidP="00CC5DE4">
      <w:pPr>
        <w:tabs>
          <w:tab w:val="left" w:pos="142"/>
          <w:tab w:val="left" w:pos="709"/>
          <w:tab w:val="num" w:pos="144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w:t>
      </w:r>
      <w:r w:rsidR="006D11A3" w:rsidRPr="00DC0EC1">
        <w:rPr>
          <w:rFonts w:ascii="Times New Roman" w:eastAsia="Times New Roman" w:hAnsi="Times New Roman"/>
          <w:sz w:val="19"/>
          <w:szCs w:val="19"/>
          <w:lang w:eastAsia="ru-RU"/>
        </w:rPr>
        <w:t>23</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Обеспечить сохранность всех существующих на прилегающей к Объекту территории подземных инженерных сетей и подземных коммуникаций.</w:t>
      </w:r>
    </w:p>
    <w:p w14:paraId="7E230072" w14:textId="6E0C8598" w:rsidR="00CC5DE4" w:rsidRPr="00DC0EC1" w:rsidRDefault="006D11A3" w:rsidP="00CC5DE4">
      <w:pPr>
        <w:tabs>
          <w:tab w:val="left" w:pos="0"/>
          <w:tab w:val="left" w:pos="142"/>
        </w:tabs>
        <w:autoSpaceDE w:val="0"/>
        <w:autoSpaceDN w:val="0"/>
        <w:adjustRightInd w:val="0"/>
        <w:spacing w:after="0"/>
        <w:ind w:firstLine="709"/>
        <w:jc w:val="both"/>
        <w:rPr>
          <w:rFonts w:ascii="Times New Roman" w:hAnsi="Times New Roman"/>
          <w:sz w:val="19"/>
          <w:szCs w:val="19"/>
        </w:rPr>
      </w:pPr>
      <w:r w:rsidRPr="00DC0EC1">
        <w:rPr>
          <w:rFonts w:ascii="Times New Roman" w:hAnsi="Times New Roman"/>
          <w:sz w:val="19"/>
          <w:szCs w:val="19"/>
        </w:rPr>
        <w:lastRenderedPageBreak/>
        <w:t>2.4.</w:t>
      </w:r>
      <w:r w:rsidR="006C47E6" w:rsidRPr="00DC0EC1">
        <w:rPr>
          <w:rFonts w:ascii="Times New Roman" w:hAnsi="Times New Roman"/>
          <w:sz w:val="19"/>
          <w:szCs w:val="19"/>
        </w:rPr>
        <w:t>24. Обеспечить</w:t>
      </w:r>
      <w:r w:rsidR="00395198" w:rsidRPr="00DC0EC1">
        <w:rPr>
          <w:rFonts w:ascii="Times New Roman" w:hAnsi="Times New Roman"/>
          <w:sz w:val="19"/>
          <w:szCs w:val="19"/>
        </w:rPr>
        <w:t xml:space="preserve"> вызов инспектора Инженерно-консультационного центра для проведения полного технического освидетельствования (в т.ч. электроизмерительных работ), а также оформить результаты освидетельствования документально</w:t>
      </w:r>
      <w:r w:rsidR="001843C3" w:rsidRPr="00DC0EC1">
        <w:rPr>
          <w:rFonts w:ascii="Times New Roman" w:hAnsi="Times New Roman"/>
          <w:sz w:val="19"/>
          <w:szCs w:val="19"/>
        </w:rPr>
        <w:t>.</w:t>
      </w:r>
    </w:p>
    <w:p w14:paraId="21E911C3" w14:textId="651A20EC" w:rsidR="006D11A3" w:rsidRPr="00DC0EC1" w:rsidRDefault="006D11A3" w:rsidP="00CC5DE4">
      <w:pPr>
        <w:tabs>
          <w:tab w:val="left" w:pos="0"/>
          <w:tab w:val="left" w:pos="142"/>
        </w:tabs>
        <w:autoSpaceDE w:val="0"/>
        <w:autoSpaceDN w:val="0"/>
        <w:adjustRightInd w:val="0"/>
        <w:spacing w:after="0"/>
        <w:ind w:firstLine="709"/>
        <w:jc w:val="both"/>
        <w:rPr>
          <w:rFonts w:ascii="Times New Roman" w:hAnsi="Times New Roman"/>
          <w:sz w:val="19"/>
          <w:szCs w:val="19"/>
        </w:rPr>
      </w:pPr>
      <w:r w:rsidRPr="00DC0EC1">
        <w:rPr>
          <w:rFonts w:ascii="Times New Roman" w:hAnsi="Times New Roman"/>
          <w:sz w:val="19"/>
          <w:szCs w:val="19"/>
        </w:rPr>
        <w:t>2.4.25</w:t>
      </w:r>
      <w:r w:rsidR="00CC5DE4" w:rsidRPr="00DC0EC1">
        <w:rPr>
          <w:rFonts w:ascii="Times New Roman" w:hAnsi="Times New Roman"/>
          <w:sz w:val="19"/>
          <w:szCs w:val="19"/>
        </w:rPr>
        <w:t>.</w:t>
      </w:r>
      <w:r w:rsidRPr="00DC0EC1">
        <w:rPr>
          <w:rFonts w:ascii="Times New Roman" w:hAnsi="Times New Roman"/>
          <w:sz w:val="19"/>
          <w:szCs w:val="19"/>
        </w:rPr>
        <w:t xml:space="preserve"> </w:t>
      </w:r>
      <w:r w:rsidR="00B656A6" w:rsidRPr="00DC0EC1">
        <w:rPr>
          <w:rFonts w:ascii="Times New Roman" w:hAnsi="Times New Roman"/>
          <w:sz w:val="19"/>
          <w:szCs w:val="19"/>
        </w:rPr>
        <w:t>О</w:t>
      </w:r>
      <w:r w:rsidR="00395198" w:rsidRPr="00DC0EC1">
        <w:rPr>
          <w:rFonts w:ascii="Times New Roman" w:hAnsi="Times New Roman"/>
          <w:sz w:val="19"/>
          <w:szCs w:val="19"/>
        </w:rPr>
        <w:t>формить в установленном порядке и передать Заказчику Деклараци</w:t>
      </w:r>
      <w:r w:rsidR="00B656A6" w:rsidRPr="00DC0EC1">
        <w:rPr>
          <w:rFonts w:ascii="Times New Roman" w:hAnsi="Times New Roman"/>
          <w:sz w:val="19"/>
          <w:szCs w:val="19"/>
        </w:rPr>
        <w:t>и</w:t>
      </w:r>
      <w:r w:rsidR="00395198" w:rsidRPr="00DC0EC1">
        <w:rPr>
          <w:rFonts w:ascii="Times New Roman" w:hAnsi="Times New Roman"/>
          <w:sz w:val="19"/>
          <w:szCs w:val="19"/>
        </w:rPr>
        <w:t xml:space="preserve"> о соответствии </w:t>
      </w:r>
      <w:r w:rsidR="00B656A6" w:rsidRPr="00DC0EC1">
        <w:rPr>
          <w:rFonts w:ascii="Times New Roman" w:hAnsi="Times New Roman"/>
          <w:sz w:val="19"/>
          <w:szCs w:val="19"/>
        </w:rPr>
        <w:t xml:space="preserve">и паспорта </w:t>
      </w:r>
      <w:r w:rsidR="00395198" w:rsidRPr="00DC0EC1">
        <w:rPr>
          <w:rFonts w:ascii="Times New Roman" w:hAnsi="Times New Roman"/>
          <w:sz w:val="19"/>
          <w:szCs w:val="19"/>
        </w:rPr>
        <w:t>на</w:t>
      </w:r>
      <w:r w:rsidR="00B656A6" w:rsidRPr="00DC0EC1">
        <w:rPr>
          <w:rFonts w:ascii="Times New Roman" w:hAnsi="Times New Roman"/>
          <w:sz w:val="19"/>
          <w:szCs w:val="19"/>
        </w:rPr>
        <w:t xml:space="preserve"> установленны</w:t>
      </w:r>
      <w:r w:rsidR="00774CC1" w:rsidRPr="00DC0EC1">
        <w:rPr>
          <w:rFonts w:ascii="Times New Roman" w:hAnsi="Times New Roman"/>
          <w:sz w:val="19"/>
          <w:szCs w:val="19"/>
        </w:rPr>
        <w:t>й грузовой подъемник</w:t>
      </w:r>
      <w:r w:rsidR="00770026" w:rsidRPr="00DC0EC1">
        <w:rPr>
          <w:rFonts w:ascii="Times New Roman" w:hAnsi="Times New Roman"/>
          <w:sz w:val="19"/>
          <w:szCs w:val="19"/>
        </w:rPr>
        <w:t>.</w:t>
      </w:r>
    </w:p>
    <w:p w14:paraId="5C233F0C" w14:textId="51E1D512" w:rsidR="00FB5097" w:rsidRPr="00DC0EC1" w:rsidRDefault="00CC5DE4" w:rsidP="00CC5DE4">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2.4.2</w:t>
      </w:r>
      <w:r w:rsidR="00117528" w:rsidRPr="00DC0EC1">
        <w:rPr>
          <w:rFonts w:ascii="Times New Roman" w:eastAsia="Times New Roman" w:hAnsi="Times New Roman"/>
          <w:sz w:val="19"/>
          <w:szCs w:val="19"/>
          <w:lang w:eastAsia="ru-RU"/>
        </w:rPr>
        <w:t>6</w:t>
      </w:r>
      <w:r w:rsidR="004B5C12" w:rsidRPr="00DC0EC1">
        <w:rPr>
          <w:rFonts w:ascii="Times New Roman" w:eastAsia="Times New Roman" w:hAnsi="Times New Roman"/>
          <w:sz w:val="19"/>
          <w:szCs w:val="19"/>
          <w:lang w:eastAsia="ru-RU"/>
        </w:rPr>
        <w:t xml:space="preserve">. Подрядчик обязан при получении аванса (п.4.2 договора) не позднее пяти календарных дней оформить и направить в адрес </w:t>
      </w:r>
      <w:r w:rsidR="006C47E6" w:rsidRPr="00DC0EC1">
        <w:rPr>
          <w:rFonts w:ascii="Times New Roman" w:eastAsia="Times New Roman" w:hAnsi="Times New Roman"/>
          <w:sz w:val="19"/>
          <w:szCs w:val="19"/>
          <w:lang w:eastAsia="ru-RU"/>
        </w:rPr>
        <w:t>Заказчика авансовый</w:t>
      </w:r>
      <w:r w:rsidR="004B5C12" w:rsidRPr="00DC0EC1">
        <w:rPr>
          <w:rFonts w:ascii="Times New Roman" w:eastAsia="Times New Roman" w:hAnsi="Times New Roman"/>
          <w:sz w:val="19"/>
          <w:szCs w:val="19"/>
          <w:lang w:eastAsia="ru-RU"/>
        </w:rPr>
        <w:t xml:space="preserve"> счет-фактуру с выделенной суммой НДС.</w:t>
      </w:r>
      <w:r w:rsidR="00FB5097" w:rsidRPr="00DC0EC1">
        <w:rPr>
          <w:rFonts w:ascii="Times New Roman" w:eastAsia="Times New Roman" w:hAnsi="Times New Roman"/>
          <w:sz w:val="19"/>
          <w:szCs w:val="19"/>
          <w:lang w:eastAsia="ru-RU"/>
        </w:rPr>
        <w:t xml:space="preserve"> </w:t>
      </w:r>
    </w:p>
    <w:p w14:paraId="5FB7EAE7" w14:textId="369D2922" w:rsidR="00561754" w:rsidRPr="00DC0EC1" w:rsidRDefault="00561754" w:rsidP="00CC5DE4">
      <w:pPr>
        <w:tabs>
          <w:tab w:val="left" w:pos="142"/>
          <w:tab w:val="left" w:pos="709"/>
          <w:tab w:val="num" w:pos="1430"/>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2.4.27.  В случае</w:t>
      </w:r>
      <w:r w:rsidR="0090420B" w:rsidRPr="00DC0EC1">
        <w:rPr>
          <w:rFonts w:ascii="Times New Roman" w:eastAsia="Times New Roman" w:hAnsi="Times New Roman"/>
          <w:sz w:val="19"/>
          <w:szCs w:val="19"/>
          <w:lang w:eastAsia="ru-RU"/>
        </w:rPr>
        <w:t xml:space="preserve"> если</w:t>
      </w:r>
      <w:r w:rsidRPr="00DC0EC1">
        <w:rPr>
          <w:rFonts w:ascii="Times New Roman" w:eastAsia="Times New Roman" w:hAnsi="Times New Roman"/>
          <w:sz w:val="19"/>
          <w:szCs w:val="19"/>
          <w:lang w:eastAsia="ru-RU"/>
        </w:rPr>
        <w:t xml:space="preserve"> Подрядчик не начнёт выполнение работ </w:t>
      </w:r>
      <w:r w:rsidR="0090420B" w:rsidRPr="00DC0EC1">
        <w:rPr>
          <w:rFonts w:ascii="Times New Roman" w:eastAsia="Times New Roman" w:hAnsi="Times New Roman"/>
          <w:sz w:val="19"/>
          <w:szCs w:val="19"/>
          <w:lang w:eastAsia="ru-RU"/>
        </w:rPr>
        <w:t xml:space="preserve">в сроки </w:t>
      </w:r>
      <w:r w:rsidRPr="00DC0EC1">
        <w:rPr>
          <w:rFonts w:ascii="Times New Roman" w:eastAsia="Times New Roman" w:hAnsi="Times New Roman"/>
          <w:sz w:val="19"/>
          <w:szCs w:val="19"/>
          <w:lang w:eastAsia="ru-RU"/>
        </w:rPr>
        <w:t>согласно Договору, Подрядчик обязан вернуть ранее оплачен</w:t>
      </w:r>
      <w:r w:rsidR="0088655B" w:rsidRPr="00DC0EC1">
        <w:rPr>
          <w:rFonts w:ascii="Times New Roman" w:eastAsia="Times New Roman" w:hAnsi="Times New Roman"/>
          <w:sz w:val="19"/>
          <w:szCs w:val="19"/>
          <w:lang w:eastAsia="ru-RU"/>
        </w:rPr>
        <w:t>ное лифтовое оборудование</w:t>
      </w:r>
      <w:r w:rsidRPr="00DC0EC1">
        <w:rPr>
          <w:rFonts w:ascii="Times New Roman" w:eastAsia="Times New Roman" w:hAnsi="Times New Roman"/>
          <w:sz w:val="19"/>
          <w:szCs w:val="19"/>
          <w:lang w:eastAsia="ru-RU"/>
        </w:rPr>
        <w:t xml:space="preserve"> Заказчику в полном объеме, в надлежащем виде, в заводской упаковке, без повреждений в течение 5</w:t>
      </w:r>
      <w:r w:rsidR="003D0451"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(пяти) календарных дней с момент</w:t>
      </w:r>
      <w:r w:rsidR="0088655B" w:rsidRPr="00DC0EC1">
        <w:rPr>
          <w:rFonts w:ascii="Times New Roman" w:eastAsia="Times New Roman" w:hAnsi="Times New Roman"/>
          <w:sz w:val="19"/>
          <w:szCs w:val="19"/>
          <w:lang w:eastAsia="ru-RU"/>
        </w:rPr>
        <w:t xml:space="preserve">а </w:t>
      </w:r>
      <w:r w:rsidR="00A71AA0" w:rsidRPr="00DC0EC1">
        <w:rPr>
          <w:rFonts w:ascii="Times New Roman" w:eastAsia="Times New Roman" w:hAnsi="Times New Roman"/>
          <w:sz w:val="19"/>
          <w:szCs w:val="19"/>
          <w:lang w:eastAsia="ru-RU"/>
        </w:rPr>
        <w:t xml:space="preserve">получения от Заказчика уведомления </w:t>
      </w:r>
      <w:r w:rsidR="0088655B" w:rsidRPr="00DC0EC1">
        <w:rPr>
          <w:rFonts w:ascii="Times New Roman" w:eastAsia="Times New Roman" w:hAnsi="Times New Roman"/>
          <w:sz w:val="19"/>
          <w:szCs w:val="19"/>
          <w:lang w:eastAsia="ru-RU"/>
        </w:rPr>
        <w:t>о расторжении настоящего Договора</w:t>
      </w:r>
      <w:r w:rsidR="0090420B" w:rsidRPr="00DC0EC1">
        <w:rPr>
          <w:rFonts w:ascii="Times New Roman" w:eastAsia="Times New Roman" w:hAnsi="Times New Roman"/>
          <w:sz w:val="19"/>
          <w:szCs w:val="19"/>
          <w:lang w:eastAsia="ru-RU"/>
        </w:rPr>
        <w:t xml:space="preserve"> в соответствии с п. 8.1. настоящего Договора</w:t>
      </w:r>
      <w:r w:rsidR="0088655B" w:rsidRPr="00DC0EC1">
        <w:rPr>
          <w:rFonts w:ascii="Times New Roman" w:eastAsia="Times New Roman" w:hAnsi="Times New Roman"/>
          <w:sz w:val="19"/>
          <w:szCs w:val="19"/>
          <w:lang w:eastAsia="ru-RU"/>
        </w:rPr>
        <w:t xml:space="preserve">. </w:t>
      </w:r>
    </w:p>
    <w:p w14:paraId="16C93119" w14:textId="77777777" w:rsidR="004B5C12" w:rsidRPr="00DC0EC1" w:rsidRDefault="004B5C12" w:rsidP="002E5AF8">
      <w:pPr>
        <w:tabs>
          <w:tab w:val="left" w:pos="142"/>
          <w:tab w:val="left" w:pos="709"/>
          <w:tab w:val="num" w:pos="1430"/>
        </w:tabs>
        <w:autoSpaceDE w:val="0"/>
        <w:autoSpaceDN w:val="0"/>
        <w:adjustRightInd w:val="0"/>
        <w:spacing w:after="0" w:line="240" w:lineRule="auto"/>
        <w:jc w:val="both"/>
        <w:rPr>
          <w:rFonts w:ascii="Times New Roman" w:eastAsia="Times New Roman" w:hAnsi="Times New Roman"/>
          <w:sz w:val="19"/>
          <w:szCs w:val="19"/>
          <w:lang w:eastAsia="ru-RU"/>
        </w:rPr>
      </w:pPr>
    </w:p>
    <w:p w14:paraId="5F6509AC" w14:textId="2D060F21" w:rsidR="00580EC6" w:rsidRPr="00DC0EC1" w:rsidRDefault="00580EC6" w:rsidP="00DE5182">
      <w:pPr>
        <w:numPr>
          <w:ilvl w:val="0"/>
          <w:numId w:val="1"/>
        </w:numPr>
        <w:tabs>
          <w:tab w:val="clear" w:pos="360"/>
          <w:tab w:val="left" w:pos="142"/>
          <w:tab w:val="left" w:pos="851"/>
          <w:tab w:val="num" w:pos="993"/>
        </w:tabs>
        <w:autoSpaceDE w:val="0"/>
        <w:autoSpaceDN w:val="0"/>
        <w:adjustRightInd w:val="0"/>
        <w:spacing w:after="0" w:line="240" w:lineRule="auto"/>
        <w:ind w:firstLine="709"/>
        <w:contextualSpacing/>
        <w:jc w:val="center"/>
        <w:rPr>
          <w:rFonts w:ascii="Times New Roman" w:eastAsia="Times New Roman" w:hAnsi="Times New Roman"/>
          <w:sz w:val="19"/>
          <w:szCs w:val="19"/>
          <w:lang w:eastAsia="ru-RU"/>
        </w:rPr>
      </w:pPr>
      <w:r w:rsidRPr="00DC0EC1">
        <w:rPr>
          <w:rFonts w:ascii="Times New Roman" w:eastAsia="Times New Roman" w:hAnsi="Times New Roman"/>
          <w:b/>
          <w:sz w:val="19"/>
          <w:szCs w:val="19"/>
          <w:lang w:eastAsia="ru-RU"/>
        </w:rPr>
        <w:t>ПОРЯДОК И СРОКИ ВЫПОЛНЕНИЯ РАБОТ</w:t>
      </w:r>
    </w:p>
    <w:p w14:paraId="03B23BCD" w14:textId="77777777" w:rsidR="00961A0C" w:rsidRPr="00DC0EC1" w:rsidRDefault="00961A0C" w:rsidP="00DE5182">
      <w:pPr>
        <w:tabs>
          <w:tab w:val="left" w:pos="142"/>
          <w:tab w:val="left" w:pos="851"/>
        </w:tabs>
        <w:autoSpaceDE w:val="0"/>
        <w:autoSpaceDN w:val="0"/>
        <w:adjustRightInd w:val="0"/>
        <w:spacing w:after="0" w:line="240" w:lineRule="auto"/>
        <w:ind w:left="1069"/>
        <w:contextualSpacing/>
        <w:jc w:val="center"/>
        <w:rPr>
          <w:rFonts w:ascii="Times New Roman" w:eastAsia="Times New Roman" w:hAnsi="Times New Roman"/>
          <w:sz w:val="19"/>
          <w:szCs w:val="19"/>
          <w:lang w:eastAsia="ru-RU"/>
        </w:rPr>
      </w:pPr>
    </w:p>
    <w:p w14:paraId="4230F56F" w14:textId="77777777" w:rsidR="00580EC6" w:rsidRPr="00DC0EC1" w:rsidRDefault="00580EC6" w:rsidP="00E63116">
      <w:pPr>
        <w:tabs>
          <w:tab w:val="left" w:pos="142"/>
          <w:tab w:val="left" w:pos="851"/>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3.1.</w:t>
      </w:r>
      <w:r w:rsidRPr="00DC0EC1">
        <w:rPr>
          <w:rFonts w:ascii="Times New Roman" w:eastAsia="Times New Roman" w:hAnsi="Times New Roman"/>
          <w:sz w:val="19"/>
          <w:szCs w:val="19"/>
          <w:lang w:eastAsia="ru-RU"/>
        </w:rPr>
        <w:tab/>
        <w:t>Договор вступает в силу со дня его подписания Сторонами и действует до полного исполнения Сторонами всех обязательств по Договору.</w:t>
      </w:r>
    </w:p>
    <w:p w14:paraId="213268BC" w14:textId="3A07219E" w:rsidR="005D0E3E" w:rsidRPr="00DC0EC1" w:rsidRDefault="00580EC6"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3.2.</w:t>
      </w:r>
      <w:r w:rsidR="005D0E3E" w:rsidRPr="00DC0EC1">
        <w:rPr>
          <w:rFonts w:ascii="Times New Roman" w:eastAsia="Times New Roman" w:hAnsi="Times New Roman"/>
          <w:sz w:val="19"/>
          <w:szCs w:val="19"/>
          <w:lang w:eastAsia="ru-RU"/>
        </w:rPr>
        <w:t xml:space="preserve"> </w:t>
      </w:r>
      <w:r w:rsidR="003F3851" w:rsidRPr="00DC0EC1">
        <w:rPr>
          <w:rFonts w:ascii="Times New Roman" w:eastAsia="Times New Roman" w:hAnsi="Times New Roman"/>
          <w:sz w:val="19"/>
          <w:szCs w:val="19"/>
          <w:lang w:eastAsia="ru-RU"/>
        </w:rPr>
        <w:t>Сроки выполнения работ:</w:t>
      </w:r>
    </w:p>
    <w:p w14:paraId="20E83312" w14:textId="0527C324" w:rsidR="005D0E3E" w:rsidRPr="00DC0EC1" w:rsidRDefault="00893940"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19"/>
          <w:szCs w:val="19"/>
          <w:lang w:eastAsia="ru-RU"/>
        </w:rPr>
      </w:pPr>
      <w:r w:rsidRPr="00DC0EC1">
        <w:rPr>
          <w:rFonts w:ascii="Times New Roman" w:eastAsia="Times New Roman" w:hAnsi="Times New Roman"/>
          <w:sz w:val="19"/>
          <w:szCs w:val="19"/>
          <w:lang w:eastAsia="ru-RU"/>
        </w:rPr>
        <w:t xml:space="preserve">3.2.1. </w:t>
      </w:r>
      <w:r w:rsidR="005D0E3E" w:rsidRPr="00DC0EC1">
        <w:rPr>
          <w:rFonts w:ascii="Times New Roman" w:eastAsia="Times New Roman" w:hAnsi="Times New Roman"/>
          <w:sz w:val="19"/>
          <w:szCs w:val="19"/>
          <w:lang w:eastAsia="ru-RU"/>
        </w:rPr>
        <w:t>Разработка проектн</w:t>
      </w:r>
      <w:r w:rsidR="008B2499" w:rsidRPr="00DC0EC1">
        <w:rPr>
          <w:rFonts w:ascii="Times New Roman" w:eastAsia="Times New Roman" w:hAnsi="Times New Roman"/>
          <w:sz w:val="19"/>
          <w:szCs w:val="19"/>
          <w:lang w:eastAsia="ru-RU"/>
        </w:rPr>
        <w:t>о</w:t>
      </w:r>
      <w:r w:rsidR="00843C52" w:rsidRPr="00DC0EC1">
        <w:rPr>
          <w:rFonts w:ascii="Times New Roman" w:eastAsia="Times New Roman" w:hAnsi="Times New Roman"/>
          <w:sz w:val="19"/>
          <w:szCs w:val="19"/>
          <w:lang w:eastAsia="ru-RU"/>
        </w:rPr>
        <w:t>й</w:t>
      </w:r>
      <w:r w:rsidR="005D0E3E" w:rsidRPr="00DC0EC1">
        <w:rPr>
          <w:rFonts w:ascii="Times New Roman" w:eastAsia="Times New Roman" w:hAnsi="Times New Roman"/>
          <w:sz w:val="19"/>
          <w:szCs w:val="19"/>
          <w:lang w:eastAsia="ru-RU"/>
        </w:rPr>
        <w:t xml:space="preserve"> документации </w:t>
      </w:r>
      <w:r w:rsidR="005D0E3E" w:rsidRPr="00DC0EC1">
        <w:rPr>
          <w:rFonts w:ascii="Times New Roman" w:eastAsia="Times New Roman" w:hAnsi="Times New Roman"/>
          <w:color w:val="000000" w:themeColor="text1"/>
          <w:sz w:val="19"/>
          <w:szCs w:val="19"/>
          <w:lang w:eastAsia="ru-RU"/>
        </w:rPr>
        <w:t xml:space="preserve">– </w:t>
      </w:r>
      <w:r w:rsidR="00843C52" w:rsidRPr="00DC0EC1">
        <w:rPr>
          <w:rFonts w:ascii="Times New Roman" w:eastAsia="Times New Roman" w:hAnsi="Times New Roman"/>
          <w:color w:val="000000" w:themeColor="text1"/>
          <w:sz w:val="19"/>
          <w:szCs w:val="19"/>
          <w:lang w:eastAsia="ru-RU"/>
        </w:rPr>
        <w:t>10</w:t>
      </w:r>
      <w:r w:rsidR="008B2499" w:rsidRPr="00DC0EC1">
        <w:rPr>
          <w:rFonts w:ascii="Times New Roman" w:eastAsia="Times New Roman" w:hAnsi="Times New Roman"/>
          <w:color w:val="000000" w:themeColor="text1"/>
          <w:sz w:val="19"/>
          <w:szCs w:val="19"/>
          <w:lang w:eastAsia="ru-RU"/>
        </w:rPr>
        <w:t xml:space="preserve"> </w:t>
      </w:r>
      <w:r w:rsidR="00CC5DE4" w:rsidRPr="00DC0EC1">
        <w:rPr>
          <w:rFonts w:ascii="Times New Roman" w:eastAsia="Times New Roman" w:hAnsi="Times New Roman"/>
          <w:color w:val="000000" w:themeColor="text1"/>
          <w:sz w:val="19"/>
          <w:szCs w:val="19"/>
          <w:lang w:eastAsia="ru-RU"/>
        </w:rPr>
        <w:t>(</w:t>
      </w:r>
      <w:r w:rsidR="00843C52" w:rsidRPr="00DC0EC1">
        <w:rPr>
          <w:rFonts w:ascii="Times New Roman" w:eastAsia="Times New Roman" w:hAnsi="Times New Roman"/>
          <w:color w:val="000000" w:themeColor="text1"/>
          <w:sz w:val="19"/>
          <w:szCs w:val="19"/>
          <w:lang w:eastAsia="ru-RU"/>
        </w:rPr>
        <w:t>Десять</w:t>
      </w:r>
      <w:r w:rsidR="00F32DB0" w:rsidRPr="00DC0EC1">
        <w:rPr>
          <w:rFonts w:ascii="Times New Roman" w:eastAsia="Times New Roman" w:hAnsi="Times New Roman"/>
          <w:color w:val="000000" w:themeColor="text1"/>
          <w:sz w:val="19"/>
          <w:szCs w:val="19"/>
          <w:lang w:eastAsia="ru-RU"/>
        </w:rPr>
        <w:t xml:space="preserve">) </w:t>
      </w:r>
      <w:r w:rsidR="005D0E3E" w:rsidRPr="00DC0EC1">
        <w:rPr>
          <w:rFonts w:ascii="Times New Roman" w:eastAsia="Times New Roman" w:hAnsi="Times New Roman"/>
          <w:color w:val="000000" w:themeColor="text1"/>
          <w:sz w:val="19"/>
          <w:szCs w:val="19"/>
          <w:lang w:eastAsia="ru-RU"/>
        </w:rPr>
        <w:t>календарных дн</w:t>
      </w:r>
      <w:r w:rsidR="00AF2DF1" w:rsidRPr="00DC0EC1">
        <w:rPr>
          <w:rFonts w:ascii="Times New Roman" w:eastAsia="Times New Roman" w:hAnsi="Times New Roman"/>
          <w:color w:val="000000" w:themeColor="text1"/>
          <w:sz w:val="19"/>
          <w:szCs w:val="19"/>
          <w:lang w:eastAsia="ru-RU"/>
        </w:rPr>
        <w:t>ей</w:t>
      </w:r>
      <w:r w:rsidR="005D0E3E" w:rsidRPr="00DC0EC1">
        <w:rPr>
          <w:rFonts w:ascii="Times New Roman" w:eastAsia="Times New Roman" w:hAnsi="Times New Roman"/>
          <w:color w:val="000000" w:themeColor="text1"/>
          <w:sz w:val="19"/>
          <w:szCs w:val="19"/>
          <w:lang w:eastAsia="ru-RU"/>
        </w:rPr>
        <w:t xml:space="preserve"> с </w:t>
      </w:r>
      <w:r w:rsidR="006C47E6" w:rsidRPr="00DC0EC1">
        <w:rPr>
          <w:rFonts w:ascii="Times New Roman" w:eastAsia="Times New Roman" w:hAnsi="Times New Roman"/>
          <w:color w:val="000000" w:themeColor="text1"/>
          <w:sz w:val="19"/>
          <w:szCs w:val="19"/>
          <w:lang w:eastAsia="ru-RU"/>
        </w:rPr>
        <w:t>момента оплаты</w:t>
      </w:r>
      <w:r w:rsidR="005D0E3E" w:rsidRPr="00DC0EC1">
        <w:rPr>
          <w:rFonts w:ascii="Times New Roman" w:eastAsia="Times New Roman" w:hAnsi="Times New Roman"/>
          <w:color w:val="000000" w:themeColor="text1"/>
          <w:sz w:val="19"/>
          <w:szCs w:val="19"/>
          <w:lang w:eastAsia="ru-RU"/>
        </w:rPr>
        <w:t xml:space="preserve"> Заказчиком </w:t>
      </w:r>
      <w:r w:rsidR="00F63193" w:rsidRPr="00DC0EC1">
        <w:rPr>
          <w:rFonts w:ascii="Times New Roman" w:eastAsia="Times New Roman" w:hAnsi="Times New Roman"/>
          <w:color w:val="000000" w:themeColor="text1"/>
          <w:sz w:val="19"/>
          <w:szCs w:val="19"/>
          <w:lang w:eastAsia="ru-RU"/>
        </w:rPr>
        <w:t>первого</w:t>
      </w:r>
      <w:r w:rsidRPr="00DC0EC1">
        <w:rPr>
          <w:rFonts w:ascii="Times New Roman" w:eastAsia="Times New Roman" w:hAnsi="Times New Roman"/>
          <w:color w:val="000000" w:themeColor="text1"/>
          <w:sz w:val="19"/>
          <w:szCs w:val="19"/>
          <w:lang w:eastAsia="ru-RU"/>
        </w:rPr>
        <w:t xml:space="preserve"> </w:t>
      </w:r>
      <w:r w:rsidR="005D0E3E" w:rsidRPr="00DC0EC1">
        <w:rPr>
          <w:rFonts w:ascii="Times New Roman" w:eastAsia="Times New Roman" w:hAnsi="Times New Roman"/>
          <w:color w:val="000000" w:themeColor="text1"/>
          <w:sz w:val="19"/>
          <w:szCs w:val="19"/>
          <w:lang w:eastAsia="ru-RU"/>
        </w:rPr>
        <w:t>авансового платежа (</w:t>
      </w:r>
      <w:r w:rsidRPr="00DC0EC1">
        <w:rPr>
          <w:rFonts w:ascii="Times New Roman" w:eastAsia="Times New Roman" w:hAnsi="Times New Roman"/>
          <w:color w:val="000000" w:themeColor="text1"/>
          <w:sz w:val="19"/>
          <w:szCs w:val="19"/>
          <w:lang w:eastAsia="ru-RU"/>
        </w:rPr>
        <w:t>п. 4.2.</w:t>
      </w:r>
      <w:r w:rsidR="00F63193" w:rsidRPr="00DC0EC1">
        <w:rPr>
          <w:rFonts w:ascii="Times New Roman" w:eastAsia="Times New Roman" w:hAnsi="Times New Roman"/>
          <w:color w:val="000000" w:themeColor="text1"/>
          <w:sz w:val="19"/>
          <w:szCs w:val="19"/>
          <w:lang w:eastAsia="ru-RU"/>
        </w:rPr>
        <w:t>1</w:t>
      </w:r>
      <w:r w:rsidR="005D0E3E" w:rsidRPr="00DC0EC1">
        <w:rPr>
          <w:rFonts w:ascii="Times New Roman" w:eastAsia="Times New Roman" w:hAnsi="Times New Roman"/>
          <w:color w:val="000000" w:themeColor="text1"/>
          <w:sz w:val="19"/>
          <w:szCs w:val="19"/>
          <w:lang w:eastAsia="ru-RU"/>
        </w:rPr>
        <w:t>. Договора);</w:t>
      </w:r>
    </w:p>
    <w:p w14:paraId="6B4133FD" w14:textId="5FCED339" w:rsidR="00843C52" w:rsidRPr="00DC0EC1" w:rsidRDefault="00893940" w:rsidP="00843C52">
      <w:pPr>
        <w:pStyle w:val="11"/>
        <w:spacing w:line="240" w:lineRule="auto"/>
        <w:ind w:firstLine="709"/>
        <w:jc w:val="both"/>
        <w:rPr>
          <w:sz w:val="19"/>
          <w:szCs w:val="19"/>
        </w:rPr>
      </w:pPr>
      <w:r w:rsidRPr="00DC0EC1">
        <w:rPr>
          <w:sz w:val="19"/>
          <w:szCs w:val="19"/>
        </w:rPr>
        <w:t>3.2.</w:t>
      </w:r>
      <w:r w:rsidR="006C47E6" w:rsidRPr="00DC0EC1">
        <w:rPr>
          <w:sz w:val="19"/>
          <w:szCs w:val="19"/>
        </w:rPr>
        <w:t xml:space="preserve">2. </w:t>
      </w:r>
      <w:r w:rsidR="00843C52" w:rsidRPr="00DC0EC1">
        <w:rPr>
          <w:sz w:val="19"/>
          <w:szCs w:val="19"/>
        </w:rPr>
        <w:t>Изготовление и монтаж нового шахтного грузового подъемника - 50 (Пятьдесят) календарных дней.</w:t>
      </w:r>
    </w:p>
    <w:p w14:paraId="699A2E65" w14:textId="1266CDCC" w:rsidR="00ED081B" w:rsidRPr="00DC0EC1" w:rsidRDefault="00843C52" w:rsidP="00843C52">
      <w:pPr>
        <w:pStyle w:val="11"/>
        <w:spacing w:line="240" w:lineRule="auto"/>
        <w:ind w:firstLine="709"/>
        <w:jc w:val="both"/>
        <w:rPr>
          <w:sz w:val="19"/>
          <w:szCs w:val="19"/>
        </w:rPr>
      </w:pPr>
      <w:r w:rsidRPr="00DC0EC1">
        <w:rPr>
          <w:sz w:val="19"/>
          <w:szCs w:val="19"/>
        </w:rPr>
        <w:t>3.2.3 Пусконаладочные работы – 3 (Три) календарных дня.</w:t>
      </w:r>
    </w:p>
    <w:p w14:paraId="209EC1C2" w14:textId="465C362C" w:rsidR="00563956" w:rsidRPr="00DC0EC1" w:rsidRDefault="00893940" w:rsidP="00ED081B">
      <w:pPr>
        <w:pStyle w:val="11"/>
        <w:spacing w:line="240" w:lineRule="auto"/>
        <w:ind w:firstLine="709"/>
        <w:jc w:val="both"/>
        <w:rPr>
          <w:sz w:val="19"/>
          <w:szCs w:val="19"/>
        </w:rPr>
      </w:pPr>
      <w:r w:rsidRPr="00DC0EC1">
        <w:rPr>
          <w:sz w:val="19"/>
          <w:szCs w:val="19"/>
        </w:rPr>
        <w:t>Общий срок выполнения комплекса работ</w:t>
      </w:r>
      <w:r w:rsidR="00153D37" w:rsidRPr="00DC0EC1">
        <w:rPr>
          <w:sz w:val="19"/>
          <w:szCs w:val="19"/>
        </w:rPr>
        <w:t>, указанного в разделе 1</w:t>
      </w:r>
      <w:r w:rsidRPr="00DC0EC1">
        <w:rPr>
          <w:sz w:val="19"/>
          <w:szCs w:val="19"/>
        </w:rPr>
        <w:t xml:space="preserve"> настояще</w:t>
      </w:r>
      <w:r w:rsidR="00153D37" w:rsidRPr="00DC0EC1">
        <w:rPr>
          <w:sz w:val="19"/>
          <w:szCs w:val="19"/>
        </w:rPr>
        <w:t>го</w:t>
      </w:r>
      <w:r w:rsidRPr="00DC0EC1">
        <w:rPr>
          <w:sz w:val="19"/>
          <w:szCs w:val="19"/>
        </w:rPr>
        <w:t xml:space="preserve"> Договор</w:t>
      </w:r>
      <w:r w:rsidR="00153D37" w:rsidRPr="00DC0EC1">
        <w:rPr>
          <w:sz w:val="19"/>
          <w:szCs w:val="19"/>
        </w:rPr>
        <w:t>а</w:t>
      </w:r>
      <w:r w:rsidRPr="00DC0EC1">
        <w:rPr>
          <w:sz w:val="19"/>
          <w:szCs w:val="19"/>
        </w:rPr>
        <w:t xml:space="preserve"> (проектирование,</w:t>
      </w:r>
      <w:r w:rsidR="00843C52" w:rsidRPr="00DC0EC1">
        <w:rPr>
          <w:sz w:val="19"/>
          <w:szCs w:val="19"/>
        </w:rPr>
        <w:t xml:space="preserve"> изготовление и монтаж приставного грузового оборудования</w:t>
      </w:r>
      <w:r w:rsidR="006C47E6" w:rsidRPr="00DC0EC1">
        <w:rPr>
          <w:sz w:val="19"/>
          <w:szCs w:val="19"/>
        </w:rPr>
        <w:t>)</w:t>
      </w:r>
      <w:r w:rsidR="00153D37" w:rsidRPr="00DC0EC1">
        <w:rPr>
          <w:sz w:val="19"/>
          <w:szCs w:val="19"/>
        </w:rPr>
        <w:t xml:space="preserve"> </w:t>
      </w:r>
      <w:r w:rsidR="006C47E6" w:rsidRPr="00DC0EC1">
        <w:rPr>
          <w:sz w:val="19"/>
          <w:szCs w:val="19"/>
        </w:rPr>
        <w:t>не</w:t>
      </w:r>
      <w:r w:rsidRPr="00DC0EC1">
        <w:rPr>
          <w:sz w:val="19"/>
          <w:szCs w:val="19"/>
        </w:rPr>
        <w:t xml:space="preserve"> могут превышать </w:t>
      </w:r>
      <w:r w:rsidR="00710C5F" w:rsidRPr="00DC0EC1">
        <w:rPr>
          <w:sz w:val="19"/>
          <w:szCs w:val="19"/>
        </w:rPr>
        <w:t>63</w:t>
      </w:r>
      <w:r w:rsidR="00120E87" w:rsidRPr="00DC0EC1">
        <w:rPr>
          <w:sz w:val="19"/>
          <w:szCs w:val="19"/>
        </w:rPr>
        <w:t xml:space="preserve"> (</w:t>
      </w:r>
      <w:r w:rsidR="00710C5F" w:rsidRPr="00DC0EC1">
        <w:rPr>
          <w:sz w:val="19"/>
          <w:szCs w:val="19"/>
        </w:rPr>
        <w:t>Шестьдесят три</w:t>
      </w:r>
      <w:r w:rsidR="00120E87" w:rsidRPr="00DC0EC1">
        <w:rPr>
          <w:sz w:val="19"/>
          <w:szCs w:val="19"/>
        </w:rPr>
        <w:t>)</w:t>
      </w:r>
      <w:r w:rsidR="00B8768F" w:rsidRPr="00DC0EC1">
        <w:rPr>
          <w:sz w:val="19"/>
          <w:szCs w:val="19"/>
        </w:rPr>
        <w:t xml:space="preserve"> </w:t>
      </w:r>
      <w:r w:rsidR="00563956" w:rsidRPr="00DC0EC1">
        <w:rPr>
          <w:sz w:val="19"/>
          <w:szCs w:val="19"/>
        </w:rPr>
        <w:t>календарных дней</w:t>
      </w:r>
      <w:r w:rsidR="000B2ED1" w:rsidRPr="00DC0EC1">
        <w:rPr>
          <w:sz w:val="19"/>
          <w:szCs w:val="19"/>
        </w:rPr>
        <w:t xml:space="preserve"> с даты заключения </w:t>
      </w:r>
      <w:r w:rsidR="00792AFA" w:rsidRPr="00DC0EC1">
        <w:rPr>
          <w:sz w:val="19"/>
          <w:szCs w:val="19"/>
        </w:rPr>
        <w:t>Д</w:t>
      </w:r>
      <w:r w:rsidR="000B2ED1" w:rsidRPr="00DC0EC1">
        <w:rPr>
          <w:sz w:val="19"/>
          <w:szCs w:val="19"/>
        </w:rPr>
        <w:t>ог</w:t>
      </w:r>
      <w:r w:rsidR="00BB273A" w:rsidRPr="00DC0EC1">
        <w:rPr>
          <w:sz w:val="19"/>
          <w:szCs w:val="19"/>
        </w:rPr>
        <w:t>о</w:t>
      </w:r>
      <w:r w:rsidR="000B2ED1" w:rsidRPr="00DC0EC1">
        <w:rPr>
          <w:sz w:val="19"/>
          <w:szCs w:val="19"/>
        </w:rPr>
        <w:t>вора</w:t>
      </w:r>
      <w:r w:rsidR="00F05F84" w:rsidRPr="00DC0EC1">
        <w:rPr>
          <w:sz w:val="19"/>
          <w:szCs w:val="19"/>
        </w:rPr>
        <w:t>.</w:t>
      </w:r>
    </w:p>
    <w:p w14:paraId="0378CCCC" w14:textId="18802E56" w:rsidR="00580EC6" w:rsidRPr="00DC0EC1" w:rsidRDefault="00F05F84" w:rsidP="006C47E6">
      <w:pPr>
        <w:pStyle w:val="11"/>
        <w:spacing w:line="240" w:lineRule="auto"/>
        <w:jc w:val="both"/>
        <w:rPr>
          <w:sz w:val="19"/>
          <w:szCs w:val="19"/>
        </w:rPr>
      </w:pPr>
      <w:r w:rsidRPr="00DC0EC1">
        <w:rPr>
          <w:sz w:val="19"/>
          <w:szCs w:val="19"/>
        </w:rPr>
        <w:tab/>
      </w:r>
      <w:r w:rsidR="00580EC6" w:rsidRPr="00DC0EC1">
        <w:rPr>
          <w:sz w:val="19"/>
          <w:szCs w:val="19"/>
        </w:rPr>
        <w:t>3.3.</w:t>
      </w:r>
      <w:r w:rsidR="00792AFA" w:rsidRPr="00DC0EC1">
        <w:rPr>
          <w:sz w:val="19"/>
          <w:szCs w:val="19"/>
        </w:rPr>
        <w:t xml:space="preserve">  </w:t>
      </w:r>
      <w:r w:rsidR="00580EC6" w:rsidRPr="00DC0EC1">
        <w:rPr>
          <w:sz w:val="19"/>
          <w:szCs w:val="19"/>
        </w:rPr>
        <w:t>Объем, состав, сроки производства и стоимость работ могут корректироваться Сторонами путем подписания Дополнительных соглашений к Договору.</w:t>
      </w:r>
    </w:p>
    <w:p w14:paraId="6D0481C3" w14:textId="01817DC5" w:rsidR="001D3FE5" w:rsidRPr="00DC0EC1" w:rsidRDefault="00F63193" w:rsidP="000B2ED1">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3.4. </w:t>
      </w:r>
      <w:r w:rsidR="00FD4529" w:rsidRPr="00DC0EC1">
        <w:rPr>
          <w:rFonts w:ascii="Times New Roman" w:eastAsia="Times New Roman" w:hAnsi="Times New Roman"/>
          <w:sz w:val="19"/>
          <w:szCs w:val="19"/>
          <w:lang w:eastAsia="ru-RU"/>
        </w:rPr>
        <w:t xml:space="preserve"> По окончании выполнения демонтажных </w:t>
      </w:r>
      <w:r w:rsidR="006C47E6" w:rsidRPr="00DC0EC1">
        <w:rPr>
          <w:rFonts w:ascii="Times New Roman" w:eastAsia="Times New Roman" w:hAnsi="Times New Roman"/>
          <w:sz w:val="19"/>
          <w:szCs w:val="19"/>
          <w:lang w:eastAsia="ru-RU"/>
        </w:rPr>
        <w:t>работ по</w:t>
      </w:r>
      <w:r w:rsidR="00FD4529" w:rsidRPr="00DC0EC1">
        <w:rPr>
          <w:rFonts w:ascii="Times New Roman" w:eastAsia="Times New Roman" w:hAnsi="Times New Roman"/>
          <w:sz w:val="19"/>
          <w:szCs w:val="19"/>
          <w:lang w:eastAsia="ru-RU"/>
        </w:rPr>
        <w:t xml:space="preserve"> </w:t>
      </w:r>
      <w:r w:rsidR="0089481A" w:rsidRPr="00DC0EC1">
        <w:rPr>
          <w:rFonts w:ascii="Times New Roman" w:eastAsia="Times New Roman" w:hAnsi="Times New Roman"/>
          <w:sz w:val="19"/>
          <w:szCs w:val="19"/>
          <w:lang w:eastAsia="ru-RU"/>
        </w:rPr>
        <w:t xml:space="preserve">грузовому подъемнику </w:t>
      </w:r>
      <w:r w:rsidR="00FD4529" w:rsidRPr="00DC0EC1">
        <w:rPr>
          <w:rFonts w:ascii="Times New Roman" w:eastAsia="Times New Roman" w:hAnsi="Times New Roman"/>
          <w:sz w:val="19"/>
          <w:szCs w:val="19"/>
          <w:lang w:eastAsia="ru-RU"/>
        </w:rPr>
        <w:t>Подрядчик передаёт Заказчику оформленные и подписанные со своей стороны Акты о приемке выполненных работ (форма КС-2), Справки о стоимости выполненных работ и затрат (форма КС-3)</w:t>
      </w:r>
      <w:r w:rsidR="00D90EEB" w:rsidRPr="00DC0EC1">
        <w:rPr>
          <w:rFonts w:ascii="Times New Roman" w:eastAsia="Times New Roman" w:hAnsi="Times New Roman"/>
          <w:sz w:val="19"/>
          <w:szCs w:val="19"/>
          <w:lang w:eastAsia="ru-RU"/>
        </w:rPr>
        <w:t>, счет-фактуру, оформленный в соответствии с законодательством РФ</w:t>
      </w:r>
      <w:r w:rsidR="001A25F4" w:rsidRPr="00DC0EC1">
        <w:rPr>
          <w:rFonts w:ascii="Times New Roman" w:eastAsia="Times New Roman" w:hAnsi="Times New Roman"/>
          <w:sz w:val="19"/>
          <w:szCs w:val="19"/>
          <w:lang w:eastAsia="ru-RU"/>
        </w:rPr>
        <w:t>.</w:t>
      </w:r>
    </w:p>
    <w:p w14:paraId="622F0E2D" w14:textId="21C7B129" w:rsidR="00F63193" w:rsidRPr="00DC0EC1" w:rsidRDefault="00F63193" w:rsidP="000B2ED1">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По окончании выполнения работ по Договору, Подрядчик передает Заказчику оформленные и подписанные со своей стороны Акты о приемке выполненных работ (форма КС-2), Справки о стоимости выполненных работ и затрат (форма КС-3),</w:t>
      </w:r>
      <w:r w:rsidR="00DC57EC" w:rsidRPr="00DC0EC1">
        <w:rPr>
          <w:sz w:val="19"/>
          <w:szCs w:val="19"/>
        </w:rPr>
        <w:t xml:space="preserve"> </w:t>
      </w:r>
      <w:r w:rsidR="00DC57EC" w:rsidRPr="00DC0EC1">
        <w:rPr>
          <w:rFonts w:ascii="Times New Roman" w:eastAsia="Times New Roman" w:hAnsi="Times New Roman"/>
          <w:sz w:val="19"/>
          <w:szCs w:val="19"/>
          <w:lang w:eastAsia="ru-RU"/>
        </w:rPr>
        <w:t>счет-фактуру, оформленный в соответствии с законодательством РФ,</w:t>
      </w:r>
      <w:r w:rsidRPr="00DC0EC1">
        <w:rPr>
          <w:rFonts w:ascii="Times New Roman" w:eastAsia="Times New Roman" w:hAnsi="Times New Roman"/>
          <w:sz w:val="19"/>
          <w:szCs w:val="19"/>
          <w:lang w:eastAsia="ru-RU"/>
        </w:rPr>
        <w:t xml:space="preserve"> исполнительную документацию</w:t>
      </w:r>
      <w:r w:rsidR="00F90032" w:rsidRPr="00DC0EC1">
        <w:rPr>
          <w:rFonts w:ascii="Times New Roman" w:eastAsia="Times New Roman" w:hAnsi="Times New Roman"/>
          <w:sz w:val="19"/>
          <w:szCs w:val="19"/>
          <w:lang w:eastAsia="ru-RU"/>
        </w:rPr>
        <w:t xml:space="preserve">, акт </w:t>
      </w:r>
      <w:r w:rsidR="006C47E6" w:rsidRPr="00DC0EC1">
        <w:rPr>
          <w:rFonts w:ascii="Times New Roman" w:eastAsia="Times New Roman" w:hAnsi="Times New Roman"/>
          <w:sz w:val="19"/>
          <w:szCs w:val="19"/>
          <w:lang w:eastAsia="ru-RU"/>
        </w:rPr>
        <w:t>Ростехнадзор на</w:t>
      </w:r>
      <w:r w:rsidR="00F90032" w:rsidRPr="00DC0EC1">
        <w:rPr>
          <w:rFonts w:ascii="Times New Roman" w:eastAsia="Times New Roman" w:hAnsi="Times New Roman"/>
          <w:sz w:val="19"/>
          <w:szCs w:val="19"/>
          <w:lang w:eastAsia="ru-RU"/>
        </w:rPr>
        <w:t xml:space="preserve"> ввод в эксплуатацию</w:t>
      </w:r>
      <w:r w:rsidRPr="00DC0EC1">
        <w:rPr>
          <w:rFonts w:ascii="Times New Roman" w:eastAsia="Times New Roman" w:hAnsi="Times New Roman"/>
          <w:sz w:val="19"/>
          <w:szCs w:val="19"/>
          <w:lang w:eastAsia="ru-RU"/>
        </w:rPr>
        <w:t>.</w:t>
      </w:r>
    </w:p>
    <w:p w14:paraId="423FBC6C" w14:textId="77777777"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3.5. В течение 10 (Десяти) рабочих дней с момента получения Актов о приемке выполненных работ (форма КС-2) и Справок о стоимости выполненных работ и затрат (форма КС-3), Заказчик обязан подписать указанные документы либо направить в тот же срок Подрядчику мотивированный отказ от приемки работ (этапов работ) с  перечнем замечаний и сроком их устранения. </w:t>
      </w:r>
    </w:p>
    <w:p w14:paraId="222C608A" w14:textId="77777777"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По результатам устранения замечаний сдача приемка выполненных работ осуществляется повторно в порядке, определенном п. 3.4 Договора.</w:t>
      </w:r>
    </w:p>
    <w:p w14:paraId="25B4A911" w14:textId="74FDCC5A" w:rsidR="00F63193" w:rsidRPr="00DC0EC1" w:rsidRDefault="00F63193" w:rsidP="00BB273A">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После приемки Заказчиком результатов работ, Подрядчик </w:t>
      </w:r>
      <w:r w:rsidR="006C47E6" w:rsidRPr="00DC0EC1">
        <w:rPr>
          <w:rFonts w:ascii="Times New Roman" w:eastAsia="Times New Roman" w:hAnsi="Times New Roman"/>
          <w:sz w:val="19"/>
          <w:szCs w:val="19"/>
          <w:lang w:eastAsia="ru-RU"/>
        </w:rPr>
        <w:t>в срок,</w:t>
      </w:r>
      <w:r w:rsidRPr="00DC0EC1">
        <w:rPr>
          <w:rFonts w:ascii="Times New Roman" w:eastAsia="Times New Roman" w:hAnsi="Times New Roman"/>
          <w:sz w:val="19"/>
          <w:szCs w:val="19"/>
          <w:lang w:eastAsia="ru-RU"/>
        </w:rPr>
        <w:t xml:space="preserve"> не превышающий 3 рабочих дней обязан предоставить Заказчику счет и счет-фактуру. </w:t>
      </w:r>
    </w:p>
    <w:p w14:paraId="1EC6ABFF" w14:textId="4D5CA127"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hAnsi="Times New Roman"/>
          <w:sz w:val="19"/>
          <w:szCs w:val="19"/>
          <w:u w:val="single"/>
        </w:rPr>
      </w:pPr>
      <w:r w:rsidRPr="00DC0EC1">
        <w:rPr>
          <w:rFonts w:ascii="Times New Roman" w:hAnsi="Times New Roman"/>
          <w:sz w:val="19"/>
          <w:szCs w:val="19"/>
          <w:u w:val="single"/>
        </w:rPr>
        <w:t>3.</w:t>
      </w:r>
      <w:r w:rsidR="00FF2F53" w:rsidRPr="00DC0EC1">
        <w:rPr>
          <w:rFonts w:ascii="Times New Roman" w:hAnsi="Times New Roman"/>
          <w:sz w:val="19"/>
          <w:szCs w:val="19"/>
          <w:u w:val="single"/>
        </w:rPr>
        <w:t>6</w:t>
      </w:r>
      <w:r w:rsidRPr="00DC0EC1">
        <w:rPr>
          <w:rFonts w:ascii="Times New Roman" w:hAnsi="Times New Roman"/>
          <w:sz w:val="19"/>
          <w:szCs w:val="19"/>
          <w:u w:val="single"/>
        </w:rPr>
        <w:t xml:space="preserve">. </w:t>
      </w:r>
      <w:r w:rsidRPr="00DC0EC1">
        <w:rPr>
          <w:rFonts w:ascii="Times New Roman" w:eastAsia="Times New Roman" w:hAnsi="Times New Roman"/>
          <w:sz w:val="19"/>
          <w:szCs w:val="19"/>
          <w:u w:val="single"/>
          <w:lang w:eastAsia="ru-RU"/>
        </w:rPr>
        <w:t xml:space="preserve">Порядок приема скрытых работ: </w:t>
      </w:r>
    </w:p>
    <w:p w14:paraId="46C11FAA" w14:textId="79A6F131"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w:t>
      </w:r>
      <w:r w:rsidR="00FF2F5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.1. Подрядчик в процессе выполнения скрытых работ, представляет их для освидетельствования Заказчику.</w:t>
      </w:r>
    </w:p>
    <w:p w14:paraId="79E8A847" w14:textId="0AE59914"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w:t>
      </w:r>
      <w:r w:rsidR="00FF2F5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6D8C9EBB" w14:textId="7AA5BFA6"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w:t>
      </w:r>
      <w:r w:rsidR="00FF2F5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.3. Результаты освидетельствования каждого вида скрытых работ оформляются актом, составленным в соответствии с п. 2.4.18. Договора.</w:t>
      </w:r>
    </w:p>
    <w:p w14:paraId="46B25E33" w14:textId="43C6F2B3"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w:t>
      </w:r>
      <w:r w:rsidR="00FF2F5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 xml:space="preserve">.4. Если Заказчик не участвовал в приемке скрытых работ или Подрядчиком нарушен п. 2.4.18 </w:t>
      </w:r>
      <w:r w:rsidR="00574A39" w:rsidRPr="00DC0EC1">
        <w:rPr>
          <w:rFonts w:ascii="Times New Roman" w:eastAsia="Times New Roman" w:hAnsi="Times New Roman"/>
          <w:sz w:val="19"/>
          <w:szCs w:val="19"/>
          <w:lang w:eastAsia="ru-RU"/>
        </w:rPr>
        <w:t>настоящего</w:t>
      </w:r>
      <w:r w:rsidRPr="00DC0EC1">
        <w:rPr>
          <w:rFonts w:ascii="Times New Roman" w:eastAsia="Times New Roman" w:hAnsi="Times New Roman"/>
          <w:sz w:val="19"/>
          <w:szCs w:val="19"/>
          <w:lang w:eastAsia="ru-RU"/>
        </w:rPr>
        <w:t xml:space="preserve"> Договора, Подрядчик своими силами и за свой счет обеспечивает возможность контроля выполнения Заказчиком скрытых работ, их качества и использованных при этом материалов (в том числе, путем вскрытия стен, полов, перегородок, иных конструкций в местах, указанных Заказчиком), а также своими силами и за свой счет восстанавливает нарушенную целостность конструкций после приемки Заказчиком. В случае нарушения Подрядчиком обязательств, указанных в настоящем пункте, скрытые работы оплате не подлежат.</w:t>
      </w:r>
    </w:p>
    <w:p w14:paraId="43D4A484" w14:textId="0045C81D" w:rsidR="00F63193" w:rsidRPr="00DC0EC1" w:rsidRDefault="00F63193" w:rsidP="00F63193">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3.</w:t>
      </w:r>
      <w:r w:rsidR="00FF2F53"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.5. Подписание Сторонами Акта приемки скрытых работ не снимает ответственности с Подрядчика за качество выполненных скрытых работ.</w:t>
      </w:r>
    </w:p>
    <w:p w14:paraId="67ACCCEF" w14:textId="77777777" w:rsidR="00961A0C" w:rsidRPr="00DC0EC1" w:rsidRDefault="00961A0C"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p>
    <w:p w14:paraId="6E14A39E" w14:textId="31C6A71F" w:rsidR="00580EC6" w:rsidRPr="00DC0EC1" w:rsidRDefault="00580EC6" w:rsidP="00E63116">
      <w:pPr>
        <w:numPr>
          <w:ilvl w:val="0"/>
          <w:numId w:val="1"/>
        </w:numPr>
        <w:tabs>
          <w:tab w:val="left" w:pos="142"/>
          <w:tab w:val="left" w:pos="1276"/>
        </w:tabs>
        <w:autoSpaceDE w:val="0"/>
        <w:autoSpaceDN w:val="0"/>
        <w:adjustRightInd w:val="0"/>
        <w:spacing w:after="0" w:line="240" w:lineRule="auto"/>
        <w:ind w:firstLine="709"/>
        <w:contextualSpacing/>
        <w:jc w:val="center"/>
        <w:rPr>
          <w:rFonts w:ascii="Times New Roman" w:eastAsia="Times New Roman" w:hAnsi="Times New Roman"/>
          <w:sz w:val="19"/>
          <w:szCs w:val="19"/>
          <w:lang w:eastAsia="ru-RU"/>
        </w:rPr>
      </w:pPr>
      <w:r w:rsidRPr="00DC0EC1">
        <w:rPr>
          <w:rFonts w:ascii="Times New Roman" w:eastAsia="Times New Roman" w:hAnsi="Times New Roman"/>
          <w:b/>
          <w:sz w:val="19"/>
          <w:szCs w:val="19"/>
          <w:lang w:eastAsia="ru-RU"/>
        </w:rPr>
        <w:t>СТОИМОСТЬ РАБОТ И ПОРЯДОК РАСЧЕТОВ</w:t>
      </w:r>
    </w:p>
    <w:p w14:paraId="6B3EE621" w14:textId="77777777" w:rsidR="00961A0C" w:rsidRPr="00DC0EC1" w:rsidRDefault="00961A0C" w:rsidP="00961A0C">
      <w:pPr>
        <w:tabs>
          <w:tab w:val="left" w:pos="142"/>
          <w:tab w:val="left" w:pos="1276"/>
        </w:tabs>
        <w:autoSpaceDE w:val="0"/>
        <w:autoSpaceDN w:val="0"/>
        <w:adjustRightInd w:val="0"/>
        <w:spacing w:after="0" w:line="240" w:lineRule="auto"/>
        <w:ind w:left="1069"/>
        <w:contextualSpacing/>
        <w:rPr>
          <w:rFonts w:ascii="Times New Roman" w:eastAsia="Times New Roman" w:hAnsi="Times New Roman"/>
          <w:sz w:val="19"/>
          <w:szCs w:val="19"/>
          <w:lang w:eastAsia="ru-RU"/>
        </w:rPr>
      </w:pPr>
    </w:p>
    <w:p w14:paraId="28D5D1F2" w14:textId="3ED207AA" w:rsidR="00580EC6" w:rsidRPr="00DC0EC1" w:rsidRDefault="008478D9" w:rsidP="00616481">
      <w:pPr>
        <w:pStyle w:val="a5"/>
        <w:numPr>
          <w:ilvl w:val="1"/>
          <w:numId w:val="1"/>
        </w:numPr>
        <w:tabs>
          <w:tab w:val="left" w:pos="1134"/>
        </w:tabs>
        <w:autoSpaceDE w:val="0"/>
        <w:autoSpaceDN w:val="0"/>
        <w:adjustRightInd w:val="0"/>
        <w:jc w:val="both"/>
        <w:rPr>
          <w:sz w:val="19"/>
          <w:szCs w:val="19"/>
        </w:rPr>
      </w:pPr>
      <w:r w:rsidRPr="00DC0EC1">
        <w:rPr>
          <w:sz w:val="19"/>
          <w:szCs w:val="19"/>
        </w:rPr>
        <w:t xml:space="preserve">Общая цена Договора составляет </w:t>
      </w:r>
      <w:r w:rsidR="00161A30" w:rsidRPr="00DC0EC1">
        <w:rPr>
          <w:sz w:val="19"/>
          <w:szCs w:val="19"/>
        </w:rPr>
        <w:t>в том числе НДС 20%</w:t>
      </w:r>
      <w:r w:rsidR="009518E9">
        <w:rPr>
          <w:b/>
          <w:bCs/>
          <w:sz w:val="19"/>
          <w:szCs w:val="19"/>
        </w:rPr>
        <w:t>.</w:t>
      </w:r>
    </w:p>
    <w:p w14:paraId="158F8C69" w14:textId="77777777" w:rsidR="009518E9" w:rsidRDefault="00161A30" w:rsidP="002C326F">
      <w:pPr>
        <w:pStyle w:val="a5"/>
        <w:numPr>
          <w:ilvl w:val="1"/>
          <w:numId w:val="1"/>
        </w:numPr>
        <w:tabs>
          <w:tab w:val="left" w:pos="993"/>
        </w:tabs>
        <w:spacing w:after="60"/>
        <w:ind w:firstLine="0"/>
        <w:jc w:val="both"/>
        <w:rPr>
          <w:sz w:val="19"/>
          <w:szCs w:val="19"/>
        </w:rPr>
      </w:pPr>
      <w:r w:rsidRPr="009518E9">
        <w:rPr>
          <w:sz w:val="19"/>
          <w:szCs w:val="19"/>
        </w:rPr>
        <w:t>В течение 5 (пяти) банковских дней с момента подписания Договора Заказчик перечисляет Подрядчику авансовый платеж в размере 50 % от Цены Договора согласно п. 4.1 Договора, а именно</w:t>
      </w:r>
      <w:r w:rsidRPr="009518E9">
        <w:rPr>
          <w:b/>
          <w:bCs/>
          <w:sz w:val="19"/>
          <w:szCs w:val="19"/>
        </w:rPr>
        <w:t>)</w:t>
      </w:r>
      <w:r w:rsidRPr="009518E9">
        <w:rPr>
          <w:sz w:val="19"/>
          <w:szCs w:val="19"/>
        </w:rPr>
        <w:t xml:space="preserve">, в том числе НДС 20% </w:t>
      </w:r>
      <w:r w:rsidRPr="009518E9">
        <w:rPr>
          <w:b/>
          <w:bCs/>
          <w:sz w:val="19"/>
          <w:szCs w:val="19"/>
        </w:rPr>
        <w:t xml:space="preserve">- </w:t>
      </w:r>
      <w:r w:rsidR="003D2A8C" w:rsidRPr="009518E9">
        <w:rPr>
          <w:sz w:val="19"/>
          <w:szCs w:val="19"/>
        </w:rPr>
        <w:t xml:space="preserve">               </w:t>
      </w:r>
    </w:p>
    <w:p w14:paraId="19C27E93" w14:textId="6739200D" w:rsidR="00E00AB3" w:rsidRPr="009518E9" w:rsidRDefault="00E00AB3" w:rsidP="009518E9">
      <w:pPr>
        <w:pStyle w:val="a5"/>
        <w:tabs>
          <w:tab w:val="left" w:pos="993"/>
        </w:tabs>
        <w:spacing w:after="60"/>
        <w:ind w:left="502"/>
        <w:jc w:val="both"/>
        <w:rPr>
          <w:sz w:val="19"/>
          <w:szCs w:val="19"/>
        </w:rPr>
      </w:pPr>
      <w:r w:rsidRPr="009518E9">
        <w:rPr>
          <w:sz w:val="19"/>
          <w:szCs w:val="19"/>
        </w:rPr>
        <w:t xml:space="preserve">4.3. При перечислении Заказчиком Подрядчику авансового платежа, последний обязан в течение 5 (пяти) календарных дней с момента перечисления денежных </w:t>
      </w:r>
      <w:r w:rsidR="006C47E6" w:rsidRPr="009518E9">
        <w:rPr>
          <w:sz w:val="19"/>
          <w:szCs w:val="19"/>
        </w:rPr>
        <w:t xml:space="preserve">средств, </w:t>
      </w:r>
      <w:bookmarkStart w:id="5" w:name="_Hlk98146591"/>
      <w:r w:rsidR="006C47E6" w:rsidRPr="009518E9">
        <w:rPr>
          <w:sz w:val="19"/>
          <w:szCs w:val="19"/>
        </w:rPr>
        <w:t>предоставить</w:t>
      </w:r>
      <w:r w:rsidRPr="009518E9">
        <w:rPr>
          <w:sz w:val="19"/>
          <w:szCs w:val="19"/>
        </w:rPr>
        <w:t xml:space="preserve"> Заказчику счет-фактуру на полученный аванс, оформленный в соответствии с законодательством РФ</w:t>
      </w:r>
      <w:bookmarkEnd w:id="5"/>
      <w:r w:rsidRPr="009518E9">
        <w:rPr>
          <w:sz w:val="19"/>
          <w:szCs w:val="19"/>
        </w:rPr>
        <w:t xml:space="preserve">. </w:t>
      </w:r>
    </w:p>
    <w:p w14:paraId="1DF97CC2" w14:textId="03460106" w:rsidR="00580EC6" w:rsidRPr="00DC0EC1" w:rsidRDefault="00E00AB3" w:rsidP="0032331A">
      <w:pPr>
        <w:pStyle w:val="11"/>
        <w:tabs>
          <w:tab w:val="left" w:pos="993"/>
        </w:tabs>
        <w:spacing w:after="60" w:line="240" w:lineRule="auto"/>
        <w:ind w:firstLine="709"/>
        <w:jc w:val="both"/>
        <w:rPr>
          <w:sz w:val="19"/>
          <w:szCs w:val="19"/>
        </w:rPr>
      </w:pPr>
      <w:r w:rsidRPr="00DC0EC1">
        <w:rPr>
          <w:sz w:val="19"/>
          <w:szCs w:val="19"/>
        </w:rPr>
        <w:t>4.4. Окончательная оплата по Договору производится Заказчиком на основании предоставленного Подрядчиком счета и счета-фактуры, в течение 10 (Десяти) банковских дней с даты подписания Сторонами Акта по форме № КС-2 и Справки по форме № КС-3, предст</w:t>
      </w:r>
      <w:r w:rsidR="005377DB" w:rsidRPr="00DC0EC1">
        <w:rPr>
          <w:sz w:val="19"/>
          <w:szCs w:val="19"/>
        </w:rPr>
        <w:t>авленных в соответствии с п. 3.4.</w:t>
      </w:r>
      <w:r w:rsidR="00CE4DB7" w:rsidRPr="00DC0EC1">
        <w:rPr>
          <w:sz w:val="19"/>
          <w:szCs w:val="19"/>
        </w:rPr>
        <w:t xml:space="preserve"> настоящего </w:t>
      </w:r>
      <w:r w:rsidR="005377DB" w:rsidRPr="00DC0EC1">
        <w:rPr>
          <w:sz w:val="19"/>
          <w:szCs w:val="19"/>
        </w:rPr>
        <w:t xml:space="preserve"> Договора</w:t>
      </w:r>
      <w:r w:rsidR="00CE4DB7" w:rsidRPr="00DC0EC1">
        <w:rPr>
          <w:sz w:val="19"/>
          <w:szCs w:val="19"/>
        </w:rPr>
        <w:t>,</w:t>
      </w:r>
      <w:r w:rsidR="005377DB" w:rsidRPr="00DC0EC1">
        <w:rPr>
          <w:sz w:val="19"/>
          <w:szCs w:val="19"/>
        </w:rPr>
        <w:t xml:space="preserve"> и </w:t>
      </w:r>
      <w:r w:rsidR="006B21AD" w:rsidRPr="00DC0EC1">
        <w:rPr>
          <w:sz w:val="19"/>
          <w:szCs w:val="19"/>
        </w:rPr>
        <w:t>получения акта на ввод</w:t>
      </w:r>
      <w:r w:rsidR="005377DB" w:rsidRPr="00DC0EC1">
        <w:rPr>
          <w:sz w:val="19"/>
          <w:szCs w:val="19"/>
        </w:rPr>
        <w:t xml:space="preserve"> </w:t>
      </w:r>
      <w:r w:rsidR="006C47E6" w:rsidRPr="00DC0EC1">
        <w:rPr>
          <w:sz w:val="19"/>
          <w:szCs w:val="19"/>
        </w:rPr>
        <w:t>в эксплуатацию</w:t>
      </w:r>
      <w:r w:rsidR="005377DB" w:rsidRPr="00DC0EC1">
        <w:rPr>
          <w:sz w:val="19"/>
          <w:szCs w:val="19"/>
        </w:rPr>
        <w:t xml:space="preserve"> Ростехнадзором лифтового оборудования.</w:t>
      </w:r>
      <w:r w:rsidRPr="00DC0EC1">
        <w:rPr>
          <w:sz w:val="19"/>
          <w:szCs w:val="19"/>
        </w:rPr>
        <w:t xml:space="preserve"> </w:t>
      </w:r>
    </w:p>
    <w:p w14:paraId="0733D3E7" w14:textId="43DDAA8A"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lastRenderedPageBreak/>
        <w:t>4.</w:t>
      </w:r>
      <w:r w:rsidR="00E00AB3" w:rsidRPr="00DC0EC1">
        <w:rPr>
          <w:rFonts w:ascii="Times New Roman" w:eastAsia="Times New Roman" w:hAnsi="Times New Roman"/>
          <w:sz w:val="19"/>
          <w:szCs w:val="19"/>
          <w:lang w:eastAsia="ru-RU"/>
        </w:rPr>
        <w:t>5</w:t>
      </w:r>
      <w:r w:rsidRPr="00DC0EC1">
        <w:rPr>
          <w:rFonts w:ascii="Times New Roman" w:eastAsia="Times New Roman" w:hAnsi="Times New Roman"/>
          <w:sz w:val="19"/>
          <w:szCs w:val="19"/>
          <w:lang w:eastAsia="ru-RU"/>
        </w:rPr>
        <w:t>. Моментом исполнения денежного обязательства Заказчика перед Подрядчиком считается дата списания соответствующих денежных средств с расчетного счета Заказчика.</w:t>
      </w:r>
    </w:p>
    <w:p w14:paraId="43C8FB5C" w14:textId="7C6D2285" w:rsidR="00E00AB3" w:rsidRPr="00DC0EC1" w:rsidRDefault="00684697" w:rsidP="0032331A">
      <w:pPr>
        <w:pStyle w:val="11"/>
        <w:spacing w:line="240" w:lineRule="auto"/>
        <w:ind w:hanging="142"/>
        <w:jc w:val="both"/>
        <w:rPr>
          <w:sz w:val="19"/>
          <w:szCs w:val="19"/>
        </w:rPr>
      </w:pPr>
      <w:r w:rsidRPr="00DC0EC1">
        <w:rPr>
          <w:sz w:val="19"/>
          <w:szCs w:val="19"/>
        </w:rPr>
        <w:t xml:space="preserve">              </w:t>
      </w:r>
      <w:r w:rsidR="00580EC6" w:rsidRPr="00DC0EC1">
        <w:rPr>
          <w:sz w:val="19"/>
          <w:szCs w:val="19"/>
        </w:rPr>
        <w:t>4.</w:t>
      </w:r>
      <w:r w:rsidR="00E00AB3" w:rsidRPr="00DC0EC1">
        <w:rPr>
          <w:sz w:val="19"/>
          <w:szCs w:val="19"/>
        </w:rPr>
        <w:t>6</w:t>
      </w:r>
      <w:r w:rsidR="00580EC6" w:rsidRPr="00DC0EC1">
        <w:rPr>
          <w:sz w:val="19"/>
          <w:szCs w:val="19"/>
        </w:rPr>
        <w:t xml:space="preserve">. Общая </w:t>
      </w:r>
      <w:r w:rsidR="006C47E6" w:rsidRPr="00DC0EC1">
        <w:rPr>
          <w:sz w:val="19"/>
          <w:szCs w:val="19"/>
        </w:rPr>
        <w:t>цена Договора</w:t>
      </w:r>
      <w:r w:rsidR="00580EC6" w:rsidRPr="00DC0EC1">
        <w:rPr>
          <w:sz w:val="19"/>
          <w:szCs w:val="19"/>
        </w:rPr>
        <w:t xml:space="preserve">, указанная в п. 4.1. настоящего Договора, является окончательной и не может быть увеличена, кроме как по дополнительному письменному соглашению </w:t>
      </w:r>
      <w:r w:rsidR="006C47E6" w:rsidRPr="00DC0EC1">
        <w:rPr>
          <w:sz w:val="19"/>
          <w:szCs w:val="19"/>
        </w:rPr>
        <w:t>Сторон.</w:t>
      </w:r>
    </w:p>
    <w:p w14:paraId="24BC4C19" w14:textId="794F1DFE" w:rsidR="00AC1F98" w:rsidRPr="00DC0EC1" w:rsidRDefault="00AC1F98" w:rsidP="00AC1F98">
      <w:pPr>
        <w:pStyle w:val="af3"/>
        <w:spacing w:after="0" w:line="240" w:lineRule="auto"/>
        <w:ind w:firstLine="709"/>
        <w:jc w:val="both"/>
        <w:rPr>
          <w:rFonts w:ascii="Times New Roman" w:eastAsia="Times New Roman" w:hAnsi="Times New Roman"/>
          <w:sz w:val="19"/>
          <w:szCs w:val="19"/>
          <w:lang w:eastAsia="ru-RU"/>
        </w:rPr>
      </w:pPr>
      <w:r w:rsidRPr="00DC0EC1">
        <w:rPr>
          <w:rFonts w:ascii="Times New Roman" w:hAnsi="Times New Roman"/>
          <w:sz w:val="19"/>
          <w:szCs w:val="19"/>
        </w:rPr>
        <w:t xml:space="preserve">4.7. В случае если стоимость фактически выполненных работ по Договору будет меньше, указанной в п. 4.1 настоящей Статьи, то цена (стоимость) работ </w:t>
      </w:r>
      <w:r w:rsidR="006C47E6" w:rsidRPr="00DC0EC1">
        <w:rPr>
          <w:rFonts w:ascii="Times New Roman" w:hAnsi="Times New Roman"/>
          <w:sz w:val="19"/>
          <w:szCs w:val="19"/>
        </w:rPr>
        <w:t>по Договору</w:t>
      </w:r>
      <w:r w:rsidRPr="00DC0EC1">
        <w:rPr>
          <w:rFonts w:ascii="Times New Roman" w:hAnsi="Times New Roman"/>
          <w:sz w:val="19"/>
          <w:szCs w:val="19"/>
        </w:rPr>
        <w:t xml:space="preserve"> будет соответственно уменьшена в соответствии с Исполнительной сметой, подготовленной Подрядчиком и согласованной с Заказчиком. При этом Стороны оформят соответствующее дополнительное соглашение к Договору.</w:t>
      </w:r>
    </w:p>
    <w:p w14:paraId="63296261" w14:textId="2D2ED192" w:rsidR="00BA1AFB" w:rsidRPr="00DC0EC1" w:rsidRDefault="00AC1F98" w:rsidP="00EE3653">
      <w:pPr>
        <w:tabs>
          <w:tab w:val="left" w:pos="142"/>
          <w:tab w:val="left" w:pos="709"/>
        </w:tabs>
        <w:autoSpaceDE w:val="0"/>
        <w:autoSpaceDN w:val="0"/>
        <w:adjustRightInd w:val="0"/>
        <w:spacing w:after="0" w:line="240" w:lineRule="auto"/>
        <w:ind w:firstLine="709"/>
        <w:jc w:val="both"/>
        <w:rPr>
          <w:rFonts w:ascii="Times New Roman" w:eastAsia="Times New Roman" w:hAnsi="Times New Roman"/>
          <w:b/>
          <w:color w:val="D99594" w:themeColor="accent2" w:themeTint="99"/>
          <w:sz w:val="19"/>
          <w:szCs w:val="19"/>
          <w:lang w:eastAsia="ru-RU"/>
        </w:rPr>
      </w:pPr>
      <w:r w:rsidRPr="00DC0EC1">
        <w:rPr>
          <w:rFonts w:ascii="Times New Roman" w:eastAsia="Times New Roman" w:hAnsi="Times New Roman"/>
          <w:sz w:val="19"/>
          <w:szCs w:val="19"/>
          <w:lang w:eastAsia="ru-RU"/>
        </w:rPr>
        <w:t xml:space="preserve">4.8. При отсутствии согласия Заказчика на произведение Подрядчиком дополнительных работ (не предусмотренных настоящим Договором и приложениями к нему), Подрядчик не вправе требовать от Заказчика компенсации </w:t>
      </w:r>
      <w:r w:rsidR="006C47E6" w:rsidRPr="00DC0EC1">
        <w:rPr>
          <w:rFonts w:ascii="Times New Roman" w:eastAsia="Times New Roman" w:hAnsi="Times New Roman"/>
          <w:sz w:val="19"/>
          <w:szCs w:val="19"/>
          <w:lang w:eastAsia="ru-RU"/>
        </w:rPr>
        <w:t>возникших,</w:t>
      </w:r>
      <w:r w:rsidRPr="00DC0EC1">
        <w:rPr>
          <w:rFonts w:ascii="Times New Roman" w:eastAsia="Times New Roman" w:hAnsi="Times New Roman"/>
          <w:sz w:val="19"/>
          <w:szCs w:val="19"/>
          <w:lang w:eastAsia="ru-RU"/>
        </w:rPr>
        <w:t xml:space="preserve"> в связи с этим дополнительных расходов Подрядчика.  </w:t>
      </w:r>
    </w:p>
    <w:p w14:paraId="7C59D3BB" w14:textId="77777777" w:rsidR="00EE3653" w:rsidRPr="00DC0EC1" w:rsidRDefault="00EE3653" w:rsidP="00EE3653">
      <w:pPr>
        <w:tabs>
          <w:tab w:val="left" w:pos="142"/>
          <w:tab w:val="left" w:pos="709"/>
        </w:tabs>
        <w:autoSpaceDE w:val="0"/>
        <w:autoSpaceDN w:val="0"/>
        <w:adjustRightInd w:val="0"/>
        <w:spacing w:after="0" w:line="240" w:lineRule="auto"/>
        <w:ind w:firstLine="709"/>
        <w:jc w:val="both"/>
        <w:rPr>
          <w:rFonts w:ascii="Times New Roman" w:eastAsia="Times New Roman" w:hAnsi="Times New Roman"/>
          <w:b/>
          <w:color w:val="D99594" w:themeColor="accent2" w:themeTint="99"/>
          <w:sz w:val="19"/>
          <w:szCs w:val="19"/>
          <w:lang w:eastAsia="ru-RU"/>
        </w:rPr>
      </w:pPr>
    </w:p>
    <w:p w14:paraId="6AA077A7" w14:textId="37A22FA7" w:rsidR="0055101B" w:rsidRPr="0055101B" w:rsidRDefault="00BA1AFB" w:rsidP="0055101B">
      <w:pPr>
        <w:pStyle w:val="a5"/>
        <w:numPr>
          <w:ilvl w:val="0"/>
          <w:numId w:val="1"/>
        </w:numPr>
        <w:jc w:val="center"/>
        <w:rPr>
          <w:b/>
          <w:sz w:val="19"/>
          <w:szCs w:val="19"/>
        </w:rPr>
      </w:pPr>
      <w:r w:rsidRPr="0055101B">
        <w:rPr>
          <w:b/>
          <w:sz w:val="19"/>
          <w:szCs w:val="19"/>
        </w:rPr>
        <w:t>ЗАЯВЛЕНИЯ И ГАРАНТИИ</w:t>
      </w:r>
    </w:p>
    <w:p w14:paraId="4F1F20D5"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5.1. Настоящим Стороны заверяют, что Договор подписан надлежаще уполномоченными лицами, получены все необходимые согласия органов управления обеими Сторонами для заключения Договора.</w:t>
      </w:r>
    </w:p>
    <w:p w14:paraId="783B5ED9"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5.2. Настоящим Стороны заверяют, что они не находятся в процессе банкротства, к ним не предъявлены иски/иные требования, результатом которых может явиться подача заявления о признания Стороны Договора банкротом.</w:t>
      </w:r>
    </w:p>
    <w:p w14:paraId="2BB50AC8" w14:textId="56D204F1" w:rsidR="002F7B9F" w:rsidRPr="00DC0EC1" w:rsidRDefault="00BA1AFB" w:rsidP="00DC0EC1">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5.3. Настоящим Подрядчик заявляет, что является действующим членом СРО, имеет право и необходимую квалификацию, штат и материальные ресурсы для выполнения работ, указанных в Предмете Договора.</w:t>
      </w:r>
    </w:p>
    <w:p w14:paraId="3FB5339C" w14:textId="77777777" w:rsidR="002F7B9F" w:rsidRPr="00DC0EC1" w:rsidRDefault="002F7B9F" w:rsidP="0032331A">
      <w:pPr>
        <w:tabs>
          <w:tab w:val="left" w:pos="142"/>
          <w:tab w:val="left" w:pos="1276"/>
        </w:tabs>
        <w:autoSpaceDE w:val="0"/>
        <w:autoSpaceDN w:val="0"/>
        <w:adjustRightInd w:val="0"/>
        <w:spacing w:after="0" w:line="240" w:lineRule="auto"/>
        <w:contextualSpacing/>
        <w:jc w:val="center"/>
        <w:rPr>
          <w:rFonts w:ascii="Times New Roman" w:eastAsia="Times New Roman" w:hAnsi="Times New Roman"/>
          <w:b/>
          <w:color w:val="D99594" w:themeColor="accent2" w:themeTint="99"/>
          <w:sz w:val="19"/>
          <w:szCs w:val="19"/>
          <w:lang w:eastAsia="ru-RU"/>
        </w:rPr>
      </w:pPr>
    </w:p>
    <w:p w14:paraId="320B05C6" w14:textId="2589B513" w:rsidR="00580EC6" w:rsidRPr="00DC0EC1" w:rsidRDefault="00BA1AFB" w:rsidP="0032331A">
      <w:pPr>
        <w:tabs>
          <w:tab w:val="left" w:pos="142"/>
          <w:tab w:val="left" w:pos="1276"/>
        </w:tabs>
        <w:autoSpaceDE w:val="0"/>
        <w:autoSpaceDN w:val="0"/>
        <w:adjustRightInd w:val="0"/>
        <w:spacing w:after="0" w:line="240" w:lineRule="auto"/>
        <w:contextualSpacing/>
        <w:jc w:val="center"/>
        <w:rPr>
          <w:rFonts w:ascii="Times New Roman" w:eastAsia="Times New Roman" w:hAnsi="Times New Roman"/>
          <w:sz w:val="19"/>
          <w:szCs w:val="19"/>
          <w:lang w:eastAsia="ru-RU"/>
        </w:rPr>
      </w:pPr>
      <w:r w:rsidRPr="00DC0EC1">
        <w:rPr>
          <w:rFonts w:ascii="Times New Roman" w:eastAsia="Times New Roman" w:hAnsi="Times New Roman"/>
          <w:b/>
          <w:sz w:val="19"/>
          <w:szCs w:val="19"/>
          <w:lang w:eastAsia="ru-RU"/>
        </w:rPr>
        <w:t>6.</w:t>
      </w:r>
      <w:r w:rsidRPr="00DC0EC1">
        <w:rPr>
          <w:rFonts w:ascii="Times New Roman" w:eastAsia="Times New Roman" w:hAnsi="Times New Roman"/>
          <w:b/>
          <w:color w:val="D99594" w:themeColor="accent2" w:themeTint="99"/>
          <w:sz w:val="19"/>
          <w:szCs w:val="19"/>
          <w:lang w:eastAsia="ru-RU"/>
        </w:rPr>
        <w:t xml:space="preserve"> </w:t>
      </w:r>
      <w:r w:rsidR="00580EC6" w:rsidRPr="00DC0EC1">
        <w:rPr>
          <w:rFonts w:ascii="Times New Roman" w:eastAsia="Times New Roman" w:hAnsi="Times New Roman"/>
          <w:b/>
          <w:sz w:val="19"/>
          <w:szCs w:val="19"/>
          <w:lang w:eastAsia="ru-RU"/>
        </w:rPr>
        <w:t>ОТВЕТСТВЕННОСТЬ СТОРОН</w:t>
      </w:r>
    </w:p>
    <w:p w14:paraId="4731103F" w14:textId="77777777" w:rsidR="00961A0C" w:rsidRPr="00DC0EC1" w:rsidRDefault="00961A0C" w:rsidP="00961A0C">
      <w:pPr>
        <w:tabs>
          <w:tab w:val="left" w:pos="142"/>
          <w:tab w:val="left" w:pos="1276"/>
        </w:tabs>
        <w:autoSpaceDE w:val="0"/>
        <w:autoSpaceDN w:val="0"/>
        <w:adjustRightInd w:val="0"/>
        <w:spacing w:after="0" w:line="240" w:lineRule="auto"/>
        <w:ind w:left="1069"/>
        <w:contextualSpacing/>
        <w:rPr>
          <w:rFonts w:ascii="Times New Roman" w:eastAsia="Times New Roman" w:hAnsi="Times New Roman"/>
          <w:sz w:val="19"/>
          <w:szCs w:val="19"/>
          <w:lang w:eastAsia="ru-RU"/>
        </w:rPr>
      </w:pPr>
    </w:p>
    <w:p w14:paraId="5531C4BF" w14:textId="77777777" w:rsidR="00AC1F98" w:rsidRPr="00DC0EC1" w:rsidRDefault="00AC1F98" w:rsidP="00AC1F98">
      <w:pPr>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6.1.</w:t>
      </w:r>
      <w:r w:rsidRPr="00DC0EC1" w:rsidDel="006A1E1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 xml:space="preserve">За нарушение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 </w:t>
      </w:r>
    </w:p>
    <w:p w14:paraId="7155BB62" w14:textId="77777777" w:rsidR="00AC1F98" w:rsidRPr="00DC0EC1" w:rsidRDefault="00AC1F98" w:rsidP="00AC1F98">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6.2. В случае нарушения Подрядчиком сроков выполнения работ, в том числе промежуточных, по Договору, Заказчик вправе начислить Подрядчику неустойку в размере 1,5 % от Цены Договора за каждый день просрочки, и потребовать ее уплаты или уменьшить размер оплаты следующего этапа Работ на соответствующую сумму неустойки.</w:t>
      </w:r>
    </w:p>
    <w:p w14:paraId="0102A34E" w14:textId="0CC03C0D" w:rsidR="00AC1F98" w:rsidRPr="00DC0EC1" w:rsidRDefault="00AC1F98" w:rsidP="00AC1F98">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6.3. В случае задержки Заказчиком сроков оплаты по настоящему Договору Подрядчик вправе потребовать уплаты Заказчиком неустойки в размере 1,5 % от суммы задолженности за каждый день просрочки. </w:t>
      </w:r>
      <w:r w:rsidR="006C47E6" w:rsidRPr="00DC0EC1">
        <w:rPr>
          <w:rFonts w:ascii="Times New Roman" w:eastAsia="Times New Roman" w:hAnsi="Times New Roman"/>
          <w:sz w:val="19"/>
          <w:szCs w:val="19"/>
          <w:lang w:eastAsia="ru-RU"/>
        </w:rPr>
        <w:t>Неустойка за</w:t>
      </w:r>
      <w:r w:rsidRPr="00DC0EC1">
        <w:rPr>
          <w:rFonts w:ascii="Times New Roman" w:eastAsia="Times New Roman" w:hAnsi="Times New Roman"/>
          <w:sz w:val="19"/>
          <w:szCs w:val="19"/>
          <w:lang w:eastAsia="ru-RU"/>
        </w:rPr>
        <w:t xml:space="preserve"> нарушение </w:t>
      </w:r>
      <w:r w:rsidR="006C47E6" w:rsidRPr="00DC0EC1">
        <w:rPr>
          <w:rFonts w:ascii="Times New Roman" w:eastAsia="Times New Roman" w:hAnsi="Times New Roman"/>
          <w:sz w:val="19"/>
          <w:szCs w:val="19"/>
          <w:lang w:eastAsia="ru-RU"/>
        </w:rPr>
        <w:t>Заказчиком сроков</w:t>
      </w:r>
      <w:r w:rsidRPr="00DC0EC1">
        <w:rPr>
          <w:rFonts w:ascii="Times New Roman" w:eastAsia="Times New Roman" w:hAnsi="Times New Roman"/>
          <w:sz w:val="19"/>
          <w:szCs w:val="19"/>
          <w:lang w:eastAsia="ru-RU"/>
        </w:rPr>
        <w:t xml:space="preserve"> </w:t>
      </w:r>
      <w:r w:rsidR="006C47E6" w:rsidRPr="00DC0EC1">
        <w:rPr>
          <w:rFonts w:ascii="Times New Roman" w:eastAsia="Times New Roman" w:hAnsi="Times New Roman"/>
          <w:sz w:val="19"/>
          <w:szCs w:val="19"/>
          <w:lang w:eastAsia="ru-RU"/>
        </w:rPr>
        <w:t>уплаты аванса</w:t>
      </w:r>
      <w:r w:rsidRPr="00DC0EC1">
        <w:rPr>
          <w:rFonts w:ascii="Times New Roman" w:eastAsia="Times New Roman" w:hAnsi="Times New Roman"/>
          <w:sz w:val="19"/>
          <w:szCs w:val="19"/>
          <w:lang w:eastAsia="ru-RU"/>
        </w:rPr>
        <w:t xml:space="preserve"> не начисляется и не выплачивается.</w:t>
      </w:r>
    </w:p>
    <w:p w14:paraId="378C73C4"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6.4. Заказчик не несет ответственность за сохранность материалов и оборудования Подрядчика.  </w:t>
      </w:r>
    </w:p>
    <w:p w14:paraId="2241E9CA" w14:textId="512BAA58"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6.5. Подрядчик несет ответственность за вред, связанный с выполнением работ и </w:t>
      </w:r>
      <w:r w:rsidR="006C47E6" w:rsidRPr="00DC0EC1">
        <w:rPr>
          <w:rFonts w:ascii="Times New Roman" w:eastAsia="Times New Roman" w:hAnsi="Times New Roman"/>
          <w:sz w:val="19"/>
          <w:szCs w:val="19"/>
          <w:lang w:eastAsia="ru-RU"/>
        </w:rPr>
        <w:t>причиненный личности</w:t>
      </w:r>
      <w:r w:rsidRPr="00DC0EC1">
        <w:rPr>
          <w:rFonts w:ascii="Times New Roman" w:eastAsia="Times New Roman" w:hAnsi="Times New Roman"/>
          <w:sz w:val="19"/>
          <w:szCs w:val="19"/>
          <w:lang w:eastAsia="ru-RU"/>
        </w:rPr>
        <w:t xml:space="preserve"> или имуществу гражданина, включая любого работника Заказчика и (или) Подрядчика; и (или) имуществу любого юридического лица, включая Заказчика; и (или) жизни или здоровью гражданина при исполнении Договора, включая любого работника Заказчика и (или) Подрядчика, а также третьих лиц. Подрядчик обязан возместить причиненный вред в полном объеме.</w:t>
      </w:r>
    </w:p>
    <w:p w14:paraId="55B2BE14"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6.6. В случае выявления нарушений Подрядчиком действующих нормативных правовых актов и нормативно-технических документов, создающих угрозу нормальной работе Объекта (риск - травматизма как работников подрядной организации, так и персонала Объекта, возгорания, пожара, взрыва, повреждения оборудования, зданий, сооружений, неблагоприятное экологическое воздействие и др.), нарушений сотрудниками Подрядчика требований охраны труда, промышленной и пожарной безопасности, правил внутреннего трудового распорядка действующие на Объекте, Заказчик имеет право остановить работы и отстранить сотрудников Подрядчика до устранения выявленных нарушений. При этом ответственность за нарушение сроков выполнения работ возлагается на Подрядчика.</w:t>
      </w:r>
    </w:p>
    <w:p w14:paraId="4532DAFC"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6.7. В случае нарушения Подрядчиком сроков устранения выявленных дефектов (недостатков) в результате выполненных работ, Заказчик вправе потребовать уплаты Подрядчиком неустойки в размере 0,4% от Цены Договора за каждый день просрочки.</w:t>
      </w:r>
    </w:p>
    <w:p w14:paraId="4B07C798"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6.8. Стороны пришли к соглашению, что проценты по денежному обязательству, вытекающему из настоящего договора, предусмотренные ст. 317.1 Гражданского кодекса Российской Федерации, Сторонами договора не начисляются.</w:t>
      </w:r>
    </w:p>
    <w:p w14:paraId="0480E817" w14:textId="0F10533D"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6.9. В случае получения обоснованного требования налогового органа (Инспекции ФНС) в связи с отсутствием в книге продаж Подрядчика счета-фактуры (счетов-фактур) по оказанным услугам/выполненным работам, либо авансового счета-фактуры на полученный аванс  по настоящему Договору, Заказчик имеет право в безусловном и </w:t>
      </w:r>
      <w:proofErr w:type="spellStart"/>
      <w:r w:rsidRPr="00DC0EC1">
        <w:rPr>
          <w:rFonts w:ascii="Times New Roman" w:eastAsia="Times New Roman" w:hAnsi="Times New Roman"/>
          <w:sz w:val="19"/>
          <w:szCs w:val="19"/>
          <w:lang w:eastAsia="ru-RU"/>
        </w:rPr>
        <w:t>безакцептном</w:t>
      </w:r>
      <w:proofErr w:type="spellEnd"/>
      <w:r w:rsidRPr="00DC0EC1">
        <w:rPr>
          <w:rFonts w:ascii="Times New Roman" w:eastAsia="Times New Roman" w:hAnsi="Times New Roman"/>
          <w:sz w:val="19"/>
          <w:szCs w:val="19"/>
          <w:lang w:eastAsia="ru-RU"/>
        </w:rPr>
        <w:t xml:space="preserve"> порядке удержать спорную сумму НДС до подтверждения подачи уточненной декларации Подрядчиком и предоставления соответствующего подтверждения со стороны Подрядчика, письменно известив при этом Подрядчика. В случае невозможности удержания указанной суммы, Подрядчик в течение 5 рабочих дней после получения требования Заказчика </w:t>
      </w:r>
      <w:r w:rsidR="006C47E6" w:rsidRPr="00DC0EC1">
        <w:rPr>
          <w:rFonts w:ascii="Times New Roman" w:eastAsia="Times New Roman" w:hAnsi="Times New Roman"/>
          <w:sz w:val="19"/>
          <w:szCs w:val="19"/>
          <w:lang w:eastAsia="ru-RU"/>
        </w:rPr>
        <w:t>обязан возместить последнему убытки</w:t>
      </w:r>
      <w:r w:rsidRPr="00DC0EC1">
        <w:rPr>
          <w:rFonts w:ascii="Times New Roman" w:eastAsia="Times New Roman" w:hAnsi="Times New Roman"/>
          <w:sz w:val="19"/>
          <w:szCs w:val="19"/>
          <w:lang w:eastAsia="ru-RU"/>
        </w:rPr>
        <w:t xml:space="preserve"> </w:t>
      </w:r>
      <w:r w:rsidR="006C47E6" w:rsidRPr="00DC0EC1">
        <w:rPr>
          <w:rFonts w:ascii="Times New Roman" w:eastAsia="Times New Roman" w:hAnsi="Times New Roman"/>
          <w:sz w:val="19"/>
          <w:szCs w:val="19"/>
          <w:lang w:eastAsia="ru-RU"/>
        </w:rPr>
        <w:t>в размере</w:t>
      </w:r>
      <w:r w:rsidRPr="00DC0EC1">
        <w:rPr>
          <w:rFonts w:ascii="Times New Roman" w:eastAsia="Times New Roman" w:hAnsi="Times New Roman"/>
          <w:sz w:val="19"/>
          <w:szCs w:val="19"/>
          <w:lang w:eastAsia="ru-RU"/>
        </w:rPr>
        <w:t xml:space="preserve"> суммы НДС, вызванные </w:t>
      </w:r>
      <w:proofErr w:type="spellStart"/>
      <w:r w:rsidR="006C47E6" w:rsidRPr="00DC0EC1">
        <w:rPr>
          <w:rFonts w:ascii="Times New Roman" w:eastAsia="Times New Roman" w:hAnsi="Times New Roman"/>
          <w:sz w:val="19"/>
          <w:szCs w:val="19"/>
          <w:lang w:eastAsia="ru-RU"/>
        </w:rPr>
        <w:t>неотражением</w:t>
      </w:r>
      <w:proofErr w:type="spellEnd"/>
      <w:r w:rsidR="006C47E6" w:rsidRPr="00DC0EC1">
        <w:rPr>
          <w:rFonts w:ascii="Times New Roman" w:eastAsia="Times New Roman" w:hAnsi="Times New Roman"/>
          <w:sz w:val="19"/>
          <w:szCs w:val="19"/>
          <w:lang w:eastAsia="ru-RU"/>
        </w:rPr>
        <w:t xml:space="preserve"> Подрядчиком</w:t>
      </w:r>
      <w:r w:rsidRPr="00DC0EC1">
        <w:rPr>
          <w:rFonts w:ascii="Times New Roman" w:eastAsia="Times New Roman" w:hAnsi="Times New Roman"/>
          <w:sz w:val="19"/>
          <w:szCs w:val="19"/>
          <w:lang w:eastAsia="ru-RU"/>
        </w:rPr>
        <w:t xml:space="preserve"> в книге продаж выставленных Заказчику счетов-фактур. При нарушения указанного срока Подрядчик обязуется выплатить Заказчику, помимо возмещения убытков, неустойку в размере 3% от суммы требований за каждый день просрочки.</w:t>
      </w:r>
    </w:p>
    <w:p w14:paraId="605473F9"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6.10. Стороны пришли к соглашению, что исходя из суммы Договора, его значимости для Сторон, размер ответственности за нарушение Сторонами обязательств Договора, установленный </w:t>
      </w:r>
      <w:proofErr w:type="spellStart"/>
      <w:r w:rsidRPr="00DC0EC1">
        <w:rPr>
          <w:rFonts w:ascii="Times New Roman" w:eastAsia="Times New Roman" w:hAnsi="Times New Roman"/>
          <w:sz w:val="19"/>
          <w:szCs w:val="19"/>
          <w:lang w:eastAsia="ru-RU"/>
        </w:rPr>
        <w:t>п.п</w:t>
      </w:r>
      <w:proofErr w:type="spellEnd"/>
      <w:r w:rsidRPr="00DC0EC1">
        <w:rPr>
          <w:rFonts w:ascii="Times New Roman" w:eastAsia="Times New Roman" w:hAnsi="Times New Roman"/>
          <w:sz w:val="19"/>
          <w:szCs w:val="19"/>
          <w:lang w:eastAsia="ru-RU"/>
        </w:rPr>
        <w:t>. 6.2, 6.3, 6.7. и 6.9. Договора признается обеими Сторонами соразмерным существу Договора и тем обязательствам, которые указанные положения Договора защищают.</w:t>
      </w:r>
    </w:p>
    <w:p w14:paraId="22F20B73" w14:textId="6CE75EDB"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6.11. Стороны пришли к соглашению, что в случае нарушения Подрядчиком обязательств, предусмотренных п. 3.2., 7.5., настоящего Договора, Заказчик вправе уменьшить размер любых последующих платежей, подлежащих выплате по Договору на сумму неустойки, начисленной в размере, установленном п. 6.2. или 6.7. настоящего Договора. Указанное сальдирование (автоматическое прекращение встречных обязательств) происходит автоматически в силу встречного </w:t>
      </w:r>
      <w:r w:rsidR="006C47E6" w:rsidRPr="00DC0EC1">
        <w:rPr>
          <w:rFonts w:ascii="Times New Roman" w:eastAsia="Times New Roman" w:hAnsi="Times New Roman"/>
          <w:sz w:val="19"/>
          <w:szCs w:val="19"/>
          <w:lang w:eastAsia="ru-RU"/>
        </w:rPr>
        <w:t>и однородного</w:t>
      </w:r>
      <w:r w:rsidRPr="00DC0EC1">
        <w:rPr>
          <w:rFonts w:ascii="Times New Roman" w:eastAsia="Times New Roman" w:hAnsi="Times New Roman"/>
          <w:sz w:val="19"/>
          <w:szCs w:val="19"/>
          <w:lang w:eastAsia="ru-RU"/>
        </w:rPr>
        <w:t xml:space="preserve"> характера обязательств Заказчика и Подрядчика. </w:t>
      </w:r>
    </w:p>
    <w:p w14:paraId="3AADF526" w14:textId="09F6C0BF"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В этом случае Заказчик вправе удержать сумму начисленной неустойки из подлежащей выплате Подрядчику суммы оплаты за выполненные работы. В случае, если размер начисленной неустойки превышает сумму, подлежащую выплате Подрядчику за выполненные им работы, то оставшаяся сумма неустойки подлежит перечислению Подрядчиком в срок, не превышающий </w:t>
      </w:r>
      <w:r w:rsidR="006C47E6" w:rsidRPr="00DC0EC1">
        <w:rPr>
          <w:rFonts w:ascii="Times New Roman" w:eastAsia="Times New Roman" w:hAnsi="Times New Roman"/>
          <w:sz w:val="19"/>
          <w:szCs w:val="19"/>
          <w:lang w:eastAsia="ru-RU"/>
        </w:rPr>
        <w:t>7 (семь)</w:t>
      </w:r>
      <w:r w:rsidRPr="00DC0EC1">
        <w:rPr>
          <w:rFonts w:ascii="Times New Roman" w:eastAsia="Times New Roman" w:hAnsi="Times New Roman"/>
          <w:sz w:val="19"/>
          <w:szCs w:val="19"/>
          <w:lang w:eastAsia="ru-RU"/>
        </w:rPr>
        <w:t xml:space="preserve"> рабочих дней с даты получения соответствующего требования Заказчика.</w:t>
      </w:r>
    </w:p>
    <w:p w14:paraId="3EA27963" w14:textId="77777777" w:rsidR="00BA1AFB" w:rsidRPr="00DC0EC1" w:rsidRDefault="00BA1AFB" w:rsidP="00BA1AFB">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lastRenderedPageBreak/>
        <w:t xml:space="preserve">6.12. Стороны пришли к соглашению, что Заказчик вправе уменьшить размер платежей, подлежащих оплате по Договору на сумму расходов по экспертизе (при наличии выявленных недостатков работ по вине Подрядчика), понесенных им самостоятельно в соответствии с п. 7.3. Договора, а также на сумму расходов, понесенных им по устранению недостатков работ, выполненных Подрядчиком, третьими лицами в размере таких расходов в соответствии с п. 8.2. Договора. </w:t>
      </w:r>
    </w:p>
    <w:p w14:paraId="18B5B934" w14:textId="77777777" w:rsidR="00747D74" w:rsidRPr="00DC0EC1" w:rsidRDefault="00BA1AFB" w:rsidP="00747D74">
      <w:pPr>
        <w:ind w:firstLine="709"/>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В этом случае Заказчик вправе удержать сумму указанных расходов из подлежащей выплате Подрядчику суммы оплаты за выполненные работы. Если размер расходов Заказчика превышает сумму, подлежащую выплате Подрядчику за выполненные им работы, то оставшаяся сумма расходов подлежит перечислению Подрядчиком в срок, не превышающий 7 (</w:t>
      </w:r>
      <w:r w:rsidR="006C47E6" w:rsidRPr="00DC0EC1">
        <w:rPr>
          <w:rFonts w:ascii="Times New Roman" w:eastAsia="Times New Roman" w:hAnsi="Times New Roman"/>
          <w:sz w:val="19"/>
          <w:szCs w:val="19"/>
          <w:lang w:eastAsia="ru-RU"/>
        </w:rPr>
        <w:t>семи) рабочих</w:t>
      </w:r>
      <w:r w:rsidRPr="00DC0EC1">
        <w:rPr>
          <w:rFonts w:ascii="Times New Roman" w:eastAsia="Times New Roman" w:hAnsi="Times New Roman"/>
          <w:sz w:val="19"/>
          <w:szCs w:val="19"/>
          <w:lang w:eastAsia="ru-RU"/>
        </w:rPr>
        <w:t xml:space="preserve"> дней с даты получения соответствующего требования Заказчика</w:t>
      </w:r>
      <w:r w:rsidR="0032331A" w:rsidRPr="00DC0EC1">
        <w:rPr>
          <w:rFonts w:ascii="Times New Roman" w:eastAsia="Times New Roman" w:hAnsi="Times New Roman"/>
          <w:sz w:val="19"/>
          <w:szCs w:val="19"/>
          <w:lang w:eastAsia="ru-RU"/>
        </w:rPr>
        <w:t>.</w:t>
      </w:r>
    </w:p>
    <w:p w14:paraId="0E7661A9" w14:textId="4CF3D564" w:rsidR="0032331A" w:rsidRPr="00DC0EC1" w:rsidRDefault="0032331A" w:rsidP="0032331A">
      <w:pPr>
        <w:tabs>
          <w:tab w:val="left" w:pos="142"/>
          <w:tab w:val="left" w:pos="1134"/>
        </w:tabs>
        <w:autoSpaceDE w:val="0"/>
        <w:autoSpaceDN w:val="0"/>
        <w:adjustRightInd w:val="0"/>
        <w:spacing w:after="0" w:line="240" w:lineRule="auto"/>
        <w:contextualSpacing/>
        <w:jc w:val="center"/>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 xml:space="preserve">7. ГАРАНТИИ </w:t>
      </w:r>
      <w:r w:rsidR="00DE5182" w:rsidRPr="00DC0EC1">
        <w:rPr>
          <w:rFonts w:ascii="Times New Roman" w:eastAsia="Times New Roman" w:hAnsi="Times New Roman"/>
          <w:b/>
          <w:sz w:val="19"/>
          <w:szCs w:val="19"/>
          <w:lang w:eastAsia="ru-RU"/>
        </w:rPr>
        <w:t xml:space="preserve">И </w:t>
      </w:r>
      <w:r w:rsidRPr="00DC0EC1">
        <w:rPr>
          <w:rFonts w:ascii="Times New Roman" w:eastAsia="Times New Roman" w:hAnsi="Times New Roman"/>
          <w:b/>
          <w:sz w:val="19"/>
          <w:szCs w:val="19"/>
          <w:lang w:eastAsia="ru-RU"/>
        </w:rPr>
        <w:t>СТРАХОВАНИЕ РИСКОВ</w:t>
      </w:r>
    </w:p>
    <w:p w14:paraId="6E8D4E35" w14:textId="77777777" w:rsidR="0032331A" w:rsidRPr="00DC0EC1" w:rsidRDefault="0032331A" w:rsidP="0032331A">
      <w:pPr>
        <w:tabs>
          <w:tab w:val="left" w:pos="142"/>
          <w:tab w:val="left" w:pos="1134"/>
        </w:tabs>
        <w:autoSpaceDE w:val="0"/>
        <w:autoSpaceDN w:val="0"/>
        <w:adjustRightInd w:val="0"/>
        <w:spacing w:after="0" w:line="240" w:lineRule="auto"/>
        <w:contextualSpacing/>
        <w:jc w:val="center"/>
        <w:rPr>
          <w:rFonts w:ascii="Times New Roman" w:eastAsia="Times New Roman" w:hAnsi="Times New Roman"/>
          <w:b/>
          <w:sz w:val="19"/>
          <w:szCs w:val="19"/>
          <w:lang w:eastAsia="ru-RU"/>
        </w:rPr>
      </w:pPr>
    </w:p>
    <w:p w14:paraId="20CCA0DF" w14:textId="441C70A5" w:rsidR="00580EC6" w:rsidRPr="00DC0EC1" w:rsidRDefault="00580EC6"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7.1.</w:t>
      </w:r>
      <w:r w:rsidR="007864C9"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 xml:space="preserve">Гарантийный срок </w:t>
      </w:r>
      <w:r w:rsidR="00AE5FC5" w:rsidRPr="00DC0EC1">
        <w:rPr>
          <w:rFonts w:ascii="Times New Roman" w:eastAsia="Times New Roman" w:hAnsi="Times New Roman"/>
          <w:sz w:val="19"/>
          <w:szCs w:val="19"/>
          <w:lang w:eastAsia="ru-RU"/>
        </w:rPr>
        <w:t xml:space="preserve">на электрооборудование и привод </w:t>
      </w:r>
      <w:r w:rsidR="00974631" w:rsidRPr="00DC0EC1">
        <w:rPr>
          <w:rFonts w:ascii="Times New Roman" w:eastAsia="Times New Roman" w:hAnsi="Times New Roman"/>
          <w:sz w:val="19"/>
          <w:szCs w:val="19"/>
          <w:lang w:eastAsia="ru-RU"/>
        </w:rPr>
        <w:t>(</w:t>
      </w:r>
      <w:r w:rsidR="00AE5FC5" w:rsidRPr="00DC0EC1">
        <w:rPr>
          <w:rFonts w:ascii="Times New Roman" w:eastAsia="Times New Roman" w:hAnsi="Times New Roman"/>
          <w:sz w:val="19"/>
          <w:szCs w:val="19"/>
          <w:lang w:eastAsia="ru-RU"/>
        </w:rPr>
        <w:t>или 1000 моточасов</w:t>
      </w:r>
      <w:r w:rsidR="00974631" w:rsidRPr="00DC0EC1">
        <w:rPr>
          <w:rFonts w:ascii="Times New Roman" w:eastAsia="Times New Roman" w:hAnsi="Times New Roman"/>
          <w:sz w:val="19"/>
          <w:szCs w:val="19"/>
          <w:lang w:eastAsia="ru-RU"/>
        </w:rPr>
        <w:t>)</w:t>
      </w:r>
      <w:r w:rsidR="00AE5FC5" w:rsidRPr="00DC0EC1">
        <w:rPr>
          <w:rFonts w:ascii="Times New Roman" w:eastAsia="Times New Roman" w:hAnsi="Times New Roman"/>
          <w:sz w:val="19"/>
          <w:szCs w:val="19"/>
          <w:lang w:eastAsia="ru-RU"/>
        </w:rPr>
        <w:t xml:space="preserve"> составляет 12 (Двенадцать) месяцев </w:t>
      </w:r>
      <w:r w:rsidRPr="00DC0EC1">
        <w:rPr>
          <w:rFonts w:ascii="Times New Roman" w:eastAsia="Times New Roman" w:hAnsi="Times New Roman"/>
          <w:sz w:val="19"/>
          <w:szCs w:val="19"/>
          <w:lang w:eastAsia="ru-RU"/>
        </w:rPr>
        <w:t>нормальной эксплуатации</w:t>
      </w:r>
      <w:r w:rsidR="00F96FE7" w:rsidRPr="00DC0EC1">
        <w:rPr>
          <w:rFonts w:ascii="Times New Roman" w:eastAsia="Times New Roman" w:hAnsi="Times New Roman"/>
          <w:sz w:val="19"/>
          <w:szCs w:val="19"/>
          <w:lang w:eastAsia="ru-RU"/>
        </w:rPr>
        <w:t xml:space="preserve"> выполненных Подрядчиком работ</w:t>
      </w:r>
      <w:r w:rsidR="00D7199F" w:rsidRPr="00DC0EC1">
        <w:rPr>
          <w:rFonts w:ascii="Times New Roman" w:eastAsia="Times New Roman" w:hAnsi="Times New Roman"/>
          <w:sz w:val="19"/>
          <w:szCs w:val="19"/>
          <w:lang w:eastAsia="ru-RU"/>
        </w:rPr>
        <w:t xml:space="preserve"> </w:t>
      </w:r>
      <w:r w:rsidR="00A342A4" w:rsidRPr="00DC0EC1">
        <w:rPr>
          <w:rFonts w:ascii="Times New Roman" w:eastAsia="Times New Roman" w:hAnsi="Times New Roman"/>
          <w:sz w:val="19"/>
          <w:szCs w:val="19"/>
          <w:lang w:eastAsia="ru-RU"/>
        </w:rPr>
        <w:t xml:space="preserve">и </w:t>
      </w:r>
      <w:r w:rsidR="00BE6DEA" w:rsidRPr="00DC0EC1">
        <w:rPr>
          <w:rFonts w:ascii="Times New Roman" w:eastAsia="Times New Roman" w:hAnsi="Times New Roman"/>
          <w:sz w:val="19"/>
          <w:szCs w:val="19"/>
          <w:lang w:eastAsia="ru-RU"/>
        </w:rPr>
        <w:t xml:space="preserve">гарантийный срок на </w:t>
      </w:r>
      <w:r w:rsidR="00974631" w:rsidRPr="00DC0EC1">
        <w:rPr>
          <w:rFonts w:ascii="Times New Roman" w:eastAsia="Times New Roman" w:hAnsi="Times New Roman"/>
          <w:sz w:val="19"/>
          <w:szCs w:val="19"/>
          <w:lang w:eastAsia="ru-RU"/>
        </w:rPr>
        <w:t>металлоконструкции</w:t>
      </w:r>
      <w:r w:rsidR="00A342A4"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 xml:space="preserve">составляет </w:t>
      </w:r>
      <w:r w:rsidR="00D7199F" w:rsidRPr="00DC0EC1">
        <w:rPr>
          <w:rFonts w:ascii="Times New Roman" w:eastAsia="Times New Roman" w:hAnsi="Times New Roman"/>
          <w:sz w:val="19"/>
          <w:szCs w:val="19"/>
          <w:lang w:eastAsia="ru-RU"/>
        </w:rPr>
        <w:t>60</w:t>
      </w:r>
      <w:r w:rsidRPr="00DC0EC1">
        <w:rPr>
          <w:rFonts w:ascii="Times New Roman" w:eastAsia="Times New Roman" w:hAnsi="Times New Roman"/>
          <w:sz w:val="19"/>
          <w:szCs w:val="19"/>
          <w:lang w:eastAsia="ru-RU"/>
        </w:rPr>
        <w:t xml:space="preserve"> (</w:t>
      </w:r>
      <w:r w:rsidR="00D7199F" w:rsidRPr="00DC0EC1">
        <w:rPr>
          <w:rFonts w:ascii="Times New Roman" w:eastAsia="Times New Roman" w:hAnsi="Times New Roman"/>
          <w:sz w:val="19"/>
          <w:szCs w:val="19"/>
          <w:lang w:eastAsia="ru-RU"/>
        </w:rPr>
        <w:t>Шестьдесят</w:t>
      </w:r>
      <w:r w:rsidRPr="00DC0EC1">
        <w:rPr>
          <w:rFonts w:ascii="Times New Roman" w:eastAsia="Times New Roman" w:hAnsi="Times New Roman"/>
          <w:sz w:val="19"/>
          <w:szCs w:val="19"/>
          <w:lang w:eastAsia="ru-RU"/>
        </w:rPr>
        <w:t>) месяц</w:t>
      </w:r>
      <w:r w:rsidR="00A342A4" w:rsidRPr="00DC0EC1">
        <w:rPr>
          <w:rFonts w:ascii="Times New Roman" w:eastAsia="Times New Roman" w:hAnsi="Times New Roman"/>
          <w:sz w:val="19"/>
          <w:szCs w:val="19"/>
          <w:lang w:eastAsia="ru-RU"/>
        </w:rPr>
        <w:t>ев</w:t>
      </w:r>
      <w:r w:rsidRPr="00DC0EC1">
        <w:rPr>
          <w:rFonts w:ascii="Times New Roman" w:eastAsia="Times New Roman" w:hAnsi="Times New Roman"/>
          <w:sz w:val="19"/>
          <w:szCs w:val="19"/>
          <w:lang w:eastAsia="ru-RU"/>
        </w:rPr>
        <w:t xml:space="preserve"> со дня подписания Сторонами Акта о приемке выполненных работ, за исключением случаев преднамеренного повреждения со стороны третьих лиц.</w:t>
      </w:r>
    </w:p>
    <w:p w14:paraId="7F41EAEB" w14:textId="77777777" w:rsidR="00186C27" w:rsidRPr="00DC0EC1" w:rsidRDefault="00186C27" w:rsidP="00186C27">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7.2. При получении информации от Заказчика о выявленных дефектах, Подрядчик обязан в течение трех рабочих дней направить своего специалиста для выявления причин дефектов и определения сроков их устранения. Под дефектами Стороны понимают любое несоответствие результатов Работ условиям Договора, действующим и применимым СНиП, Проектной документации, а также несоответствие применяемых Материалов ГОСТу, Техническим условиям на них, требованиям Договора и Проектной документации.</w:t>
      </w:r>
    </w:p>
    <w:p w14:paraId="4EEBE738" w14:textId="2CDF2095" w:rsidR="00186C27" w:rsidRPr="00DC0EC1" w:rsidRDefault="00186C27"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7.3. Наличие дефектов и сроки их устранения фиксируются Сторонами двухсторонним Актом замечаний к качеству работ и </w:t>
      </w:r>
      <w:r w:rsidR="006C47E6" w:rsidRPr="00DC0EC1">
        <w:rPr>
          <w:rFonts w:ascii="Times New Roman" w:eastAsia="Times New Roman" w:hAnsi="Times New Roman"/>
          <w:sz w:val="19"/>
          <w:szCs w:val="19"/>
          <w:lang w:eastAsia="ru-RU"/>
        </w:rPr>
        <w:t>материалов (</w:t>
      </w:r>
      <w:r w:rsidRPr="00DC0EC1">
        <w:rPr>
          <w:rFonts w:ascii="Times New Roman" w:eastAsia="Times New Roman" w:hAnsi="Times New Roman"/>
          <w:sz w:val="19"/>
          <w:szCs w:val="19"/>
          <w:lang w:eastAsia="ru-RU"/>
        </w:rPr>
        <w:t xml:space="preserve">Приложение № </w:t>
      </w:r>
      <w:r w:rsidR="006C47E6" w:rsidRPr="00DC0EC1">
        <w:rPr>
          <w:rFonts w:ascii="Times New Roman" w:eastAsia="Times New Roman" w:hAnsi="Times New Roman"/>
          <w:sz w:val="19"/>
          <w:szCs w:val="19"/>
          <w:lang w:eastAsia="ru-RU"/>
        </w:rPr>
        <w:t>8</w:t>
      </w:r>
      <w:r w:rsidRPr="00DC0EC1">
        <w:rPr>
          <w:rFonts w:ascii="Times New Roman" w:eastAsia="Times New Roman" w:hAnsi="Times New Roman"/>
          <w:sz w:val="19"/>
          <w:szCs w:val="19"/>
          <w:lang w:eastAsia="ru-RU"/>
        </w:rPr>
        <w:t xml:space="preserve"> к Договору). В случае отказа Подрядчика от подписания Акта замечаний к качеству работ и материалов, или неявки Подрядчика в установленный, в соответствии с п. 7.2. Договора срок, уполномоченного представителя Подрядчика на осмотр и составление Акта, Заказчик вправе составить такой акт в одностороннем порядке и направить его Подрядчику. В случае неполучения мотивированного отказа от подписания Акта замечаний к качеству работ и материалов в течение 5 рабочих дней с момента направления указанного Акта Заказчиком, перечень дефектов (недостатков) считается согласованным. При возникновении между Заказчиком и Подрядчиком спора по поводу недостатков выполненной работы, способа их устранения, или причин возникновения дефектов, а также стоимости их устранения, по требованию Заказчика назначается экспертиза. Кандидатура эксперта определяется Заказчиком (необходимым требованием к эксперту является опыт в проведении строительных экспертиз не менее 1 (одного) года). О проведении экспертизы Подрядчик уведомляется не позднее, чем за 3 рабочих дня до начала ее проведения.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таком случае, Заказчик возмещает Подрядчику понесенные расходы на экспертизу.</w:t>
      </w:r>
    </w:p>
    <w:p w14:paraId="4A143760" w14:textId="3220809A" w:rsidR="00580EC6" w:rsidRPr="00DC0EC1" w:rsidRDefault="00580EC6" w:rsidP="0032331A">
      <w:pPr>
        <w:tabs>
          <w:tab w:val="left" w:pos="284"/>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7.4.</w:t>
      </w:r>
      <w:r w:rsidR="00394911"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 xml:space="preserve">Устранения дефектов, возникших по обстоятельствам, за которые отвечает Подрядчик, производится за счет Подрядчика. </w:t>
      </w:r>
    </w:p>
    <w:p w14:paraId="54AE1063" w14:textId="730C8F9E" w:rsidR="00186C27" w:rsidRPr="00DC0EC1" w:rsidRDefault="00580EC6" w:rsidP="00186C27">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7.5. </w:t>
      </w:r>
      <w:r w:rsidR="00186C27" w:rsidRPr="00DC0EC1">
        <w:rPr>
          <w:rFonts w:ascii="Times New Roman" w:eastAsia="Times New Roman" w:hAnsi="Times New Roman"/>
          <w:sz w:val="19"/>
          <w:szCs w:val="19"/>
          <w:lang w:eastAsia="ru-RU"/>
        </w:rPr>
        <w:t xml:space="preserve">  </w:t>
      </w:r>
      <w:r w:rsidR="00186C27" w:rsidRPr="00DC0EC1">
        <w:rPr>
          <w:rFonts w:ascii="Times New Roman" w:hAnsi="Times New Roman"/>
          <w:sz w:val="19"/>
          <w:szCs w:val="19"/>
        </w:rPr>
        <w:t xml:space="preserve">Срок устранения дефектов (недостатков) Подрядчиком,  </w:t>
      </w:r>
      <w:r w:rsidR="00186C27" w:rsidRPr="00DC0EC1">
        <w:rPr>
          <w:rFonts w:ascii="Times New Roman" w:eastAsia="Times New Roman" w:hAnsi="Times New Roman"/>
          <w:sz w:val="19"/>
          <w:szCs w:val="19"/>
          <w:lang w:eastAsia="ru-RU"/>
        </w:rPr>
        <w:t>возникших по обстоятельствам за которые</w:t>
      </w:r>
      <w:r w:rsidR="0032331A" w:rsidRPr="00DC0EC1">
        <w:rPr>
          <w:rFonts w:ascii="Times New Roman" w:eastAsia="Times New Roman" w:hAnsi="Times New Roman"/>
          <w:sz w:val="19"/>
          <w:szCs w:val="19"/>
          <w:lang w:eastAsia="ru-RU"/>
        </w:rPr>
        <w:t xml:space="preserve">, </w:t>
      </w:r>
      <w:r w:rsidR="00186C27" w:rsidRPr="00DC0EC1">
        <w:rPr>
          <w:rFonts w:ascii="Times New Roman" w:eastAsia="Times New Roman" w:hAnsi="Times New Roman"/>
          <w:sz w:val="19"/>
          <w:szCs w:val="19"/>
          <w:lang w:eastAsia="ru-RU"/>
        </w:rPr>
        <w:t>он отвечает</w:t>
      </w:r>
      <w:r w:rsidR="00186C27" w:rsidRPr="00DC0EC1">
        <w:rPr>
          <w:rFonts w:ascii="Times New Roman" w:hAnsi="Times New Roman"/>
          <w:sz w:val="19"/>
          <w:szCs w:val="19"/>
        </w:rPr>
        <w:t>, не может превышать 7 (семи) календарных дней с момента составления Сторонами Акта замечаний к качеству работ и материалов или (при отказе от его подписания) с момента получения заключения эксперта в соответствии с п. 7.3. настоящего Договора, если иной срок не будет согласован Сторонами</w:t>
      </w:r>
      <w:r w:rsidR="00186C27" w:rsidRPr="00DC0EC1">
        <w:rPr>
          <w:rFonts w:ascii="Times New Roman" w:eastAsia="Times New Roman" w:hAnsi="Times New Roman"/>
          <w:sz w:val="19"/>
          <w:szCs w:val="19"/>
          <w:lang w:eastAsia="ru-RU"/>
        </w:rPr>
        <w:t xml:space="preserve">. </w:t>
      </w:r>
    </w:p>
    <w:p w14:paraId="2157B7A9" w14:textId="77777777" w:rsidR="00580EC6" w:rsidRPr="00DC0EC1" w:rsidRDefault="00580EC6"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7.6. В случае не</w:t>
      </w:r>
      <w:r w:rsidR="001E7792"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устранения Подрядчиком недостатков выполненных работ, Заказчик вправе поручить выполнение данной работы третьим лицам с возмещением своих расходов на устранение недостатков за счет Подрядчика.</w:t>
      </w:r>
    </w:p>
    <w:p w14:paraId="3D2D883D" w14:textId="77777777" w:rsidR="00580EC6" w:rsidRPr="00DC0EC1" w:rsidRDefault="00580EC6"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7.7 Подрядчик вправе за свой счет осуществить страхование строительных рисков (случайной гибели или случайного повреждения объекта строительства, материала, оборудования и другого имущества, используемых при производстве Работ), а также ответственности за причинение при осуществлении Работ вреда третьим лицам. </w:t>
      </w:r>
    </w:p>
    <w:p w14:paraId="16D06EB2" w14:textId="77777777" w:rsidR="00580EC6" w:rsidRPr="00DC0EC1" w:rsidRDefault="00580EC6"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7.8. Страхование не освобождает Подрядчика от обязанности принять необходимые меры для предотвращения наступления страхового случая.</w:t>
      </w:r>
    </w:p>
    <w:p w14:paraId="5C340FA4" w14:textId="32AE3B79" w:rsidR="00186C27" w:rsidRPr="00DC0EC1" w:rsidRDefault="00186C27"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7.9. Положения Статьи 7 настоящего Договора распространяется на взаимоотношения Сторон, по выявлению и устранению дефектов, как выявленных после приемки работ Заказчиком по Актам по форме КС-2, так и выявленных до сдачи работ Подрядчиком Заказчику</w:t>
      </w:r>
      <w:r w:rsidR="000D4D86" w:rsidRPr="00DC0EC1">
        <w:rPr>
          <w:rFonts w:ascii="Times New Roman" w:eastAsia="Times New Roman" w:hAnsi="Times New Roman"/>
          <w:sz w:val="19"/>
          <w:szCs w:val="19"/>
          <w:lang w:eastAsia="ru-RU"/>
        </w:rPr>
        <w:t>.</w:t>
      </w:r>
    </w:p>
    <w:p w14:paraId="553350AB" w14:textId="184BFAF0" w:rsidR="00580EC6" w:rsidRPr="00DC0EC1" w:rsidRDefault="002A0316" w:rsidP="00E63116">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7.</w:t>
      </w:r>
      <w:r w:rsidR="000D4D86" w:rsidRPr="00DC0EC1">
        <w:rPr>
          <w:rFonts w:ascii="Times New Roman" w:eastAsia="Times New Roman" w:hAnsi="Times New Roman"/>
          <w:sz w:val="19"/>
          <w:szCs w:val="19"/>
          <w:lang w:eastAsia="ru-RU"/>
        </w:rPr>
        <w:t>10</w:t>
      </w:r>
      <w:r w:rsidRPr="00DC0EC1">
        <w:rPr>
          <w:rFonts w:ascii="Times New Roman" w:eastAsia="Times New Roman" w:hAnsi="Times New Roman"/>
          <w:sz w:val="19"/>
          <w:szCs w:val="19"/>
          <w:lang w:eastAsia="ru-RU"/>
        </w:rPr>
        <w:t>.</w:t>
      </w:r>
      <w:r w:rsidRPr="00DC0EC1">
        <w:rPr>
          <w:rFonts w:ascii="Times New Roman" w:hAnsi="Times New Roman"/>
          <w:sz w:val="19"/>
          <w:szCs w:val="19"/>
        </w:rPr>
        <w:t xml:space="preserve"> </w:t>
      </w:r>
      <w:r w:rsidR="00071FF8" w:rsidRPr="00DC0EC1">
        <w:rPr>
          <w:rFonts w:ascii="Times New Roman" w:eastAsia="Times New Roman" w:hAnsi="Times New Roman"/>
          <w:sz w:val="19"/>
          <w:szCs w:val="19"/>
          <w:lang w:eastAsia="ru-RU"/>
        </w:rPr>
        <w:t>Настоящим Подрядчик подтверждает, что является действительным членом Саморегулируемой организаци</w:t>
      </w:r>
      <w:r w:rsidR="0007682C" w:rsidRPr="00DC0EC1">
        <w:rPr>
          <w:rFonts w:ascii="Times New Roman" w:eastAsia="Times New Roman" w:hAnsi="Times New Roman"/>
          <w:sz w:val="19"/>
          <w:szCs w:val="19"/>
          <w:lang w:eastAsia="ru-RU"/>
        </w:rPr>
        <w:t>и (СРО) – Союз «МООСС»</w:t>
      </w:r>
      <w:r w:rsidR="009628CE" w:rsidRPr="00DC0EC1">
        <w:rPr>
          <w:rFonts w:ascii="Times New Roman" w:eastAsia="Times New Roman" w:hAnsi="Times New Roman"/>
          <w:sz w:val="19"/>
          <w:szCs w:val="19"/>
          <w:lang w:eastAsia="ru-RU"/>
        </w:rPr>
        <w:t xml:space="preserve"> и</w:t>
      </w:r>
      <w:r w:rsidR="00071FF8" w:rsidRPr="00DC0EC1">
        <w:rPr>
          <w:rFonts w:ascii="Times New Roman" w:eastAsia="Times New Roman" w:hAnsi="Times New Roman"/>
          <w:sz w:val="19"/>
          <w:szCs w:val="19"/>
          <w:lang w:eastAsia="ru-RU"/>
        </w:rPr>
        <w:t xml:space="preserve"> вправе выполнять работы, указанные в настоящем договоре.</w:t>
      </w:r>
    </w:p>
    <w:p w14:paraId="5E2DD50E" w14:textId="08C3E63D"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 xml:space="preserve">7.11.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При этом срок выполнения обязательств отодвигается соразмерно времени, в течение которого действовали обстоятельства или последствия, вызванные обстоятельствами непреодолимой силы. </w:t>
      </w:r>
    </w:p>
    <w:p w14:paraId="1F536D41" w14:textId="36E94E38"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7.12. К обстоятельствам непреодолимой силы относятся:</w:t>
      </w:r>
    </w:p>
    <w:p w14:paraId="5E93110E" w14:textId="69B604A7"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1) нормативный акт государственного органа, под юрисдикцией которого находится любая из Сторон настоящего Договора, который препятствует выполнению Сторонами настоящего Договора;</w:t>
      </w:r>
    </w:p>
    <w:p w14:paraId="4B023A00" w14:textId="3540A983"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 xml:space="preserve">2) </w:t>
      </w:r>
      <w:r w:rsidR="002B311B" w:rsidRPr="00DC0EC1">
        <w:rPr>
          <w:rFonts w:ascii="Times New Roman" w:hAnsi="Times New Roman"/>
          <w:sz w:val="19"/>
          <w:szCs w:val="19"/>
        </w:rPr>
        <w:t>в</w:t>
      </w:r>
      <w:r w:rsidRPr="00DC0EC1">
        <w:rPr>
          <w:rFonts w:ascii="Times New Roman" w:hAnsi="Times New Roman"/>
          <w:sz w:val="19"/>
          <w:szCs w:val="19"/>
        </w:rPr>
        <w:t>ведение чрезвычайного положения;</w:t>
      </w:r>
    </w:p>
    <w:p w14:paraId="2F77EBC4" w14:textId="77777777"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3) пожары, наводнения или другие стихийные и природные бедствия, непосредственно влияющие на ход исполнения обязательств по настоящему Договору;</w:t>
      </w:r>
    </w:p>
    <w:p w14:paraId="269C88E9" w14:textId="77777777"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Наличие указанных обстоятельств должно подтверждаться документами, выданными соответствующим уполномоченным органом.</w:t>
      </w:r>
    </w:p>
    <w:p w14:paraId="5E3D09CA" w14:textId="672E7387"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7.13. Если обстоятельства непреодолимой силы длятся более 3 (трех) месяцев, Стороны имеют право расторгнуть настоящий Договор до истечения срока его действия.</w:t>
      </w:r>
    </w:p>
    <w:p w14:paraId="66AD7E98" w14:textId="41F8341A"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 xml:space="preserve">7.14. Сторона, для которой создалась невозможность исполнения обязательств вследствие действия обстоятельств непреодолимой силы, обязана немедленно, не позднее 3 (трех) календарных дней с момента наступления и прекращения </w:t>
      </w:r>
      <w:r w:rsidRPr="00DC0EC1">
        <w:rPr>
          <w:rFonts w:ascii="Times New Roman" w:hAnsi="Times New Roman"/>
          <w:sz w:val="19"/>
          <w:szCs w:val="19"/>
        </w:rPr>
        <w:lastRenderedPageBreak/>
        <w:t>вышеуказанных обстоятельств, в письменной форме уведомить другую Сторону и приложить документы, подтверждающие наличие обстоятельств непреодолимой силы.</w:t>
      </w:r>
    </w:p>
    <w:p w14:paraId="28DE82DC" w14:textId="414E3418" w:rsidR="00202A27" w:rsidRPr="00DC0EC1" w:rsidRDefault="00202A27" w:rsidP="00202A27">
      <w:pPr>
        <w:spacing w:after="0" w:line="240" w:lineRule="auto"/>
        <w:ind w:firstLine="851"/>
        <w:jc w:val="both"/>
        <w:rPr>
          <w:rFonts w:ascii="Times New Roman" w:hAnsi="Times New Roman"/>
          <w:sz w:val="19"/>
          <w:szCs w:val="19"/>
        </w:rPr>
      </w:pPr>
      <w:r w:rsidRPr="00DC0EC1">
        <w:rPr>
          <w:rFonts w:ascii="Times New Roman" w:hAnsi="Times New Roman"/>
          <w:sz w:val="19"/>
          <w:szCs w:val="19"/>
        </w:rPr>
        <w:t xml:space="preserve">7.15. </w:t>
      </w:r>
      <w:proofErr w:type="spellStart"/>
      <w:r w:rsidRPr="00DC0EC1">
        <w:rPr>
          <w:rFonts w:ascii="Times New Roman" w:hAnsi="Times New Roman"/>
          <w:sz w:val="19"/>
          <w:szCs w:val="19"/>
        </w:rPr>
        <w:t>Неуведомление</w:t>
      </w:r>
      <w:proofErr w:type="spellEnd"/>
      <w:r w:rsidRPr="00DC0EC1">
        <w:rPr>
          <w:rFonts w:ascii="Times New Roman" w:hAnsi="Times New Roman"/>
          <w:sz w:val="19"/>
          <w:szCs w:val="19"/>
        </w:rPr>
        <w:t xml:space="preserve">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70316398" w14:textId="77777777" w:rsidR="00DE5182" w:rsidRPr="00DC0EC1" w:rsidRDefault="00DE5182" w:rsidP="00202A27">
      <w:pPr>
        <w:spacing w:after="0" w:line="240" w:lineRule="auto"/>
        <w:ind w:firstLine="851"/>
        <w:jc w:val="both"/>
        <w:rPr>
          <w:rFonts w:ascii="Times New Roman" w:hAnsi="Times New Roman"/>
          <w:sz w:val="19"/>
          <w:szCs w:val="19"/>
        </w:rPr>
      </w:pPr>
    </w:p>
    <w:p w14:paraId="20783D9C" w14:textId="0A8D2B30" w:rsidR="00311679" w:rsidRDefault="00580EC6" w:rsidP="00311679">
      <w:pPr>
        <w:pStyle w:val="a5"/>
        <w:numPr>
          <w:ilvl w:val="0"/>
          <w:numId w:val="8"/>
        </w:numPr>
        <w:tabs>
          <w:tab w:val="left" w:pos="142"/>
          <w:tab w:val="left" w:pos="1276"/>
        </w:tabs>
        <w:autoSpaceDE w:val="0"/>
        <w:autoSpaceDN w:val="0"/>
        <w:adjustRightInd w:val="0"/>
        <w:jc w:val="center"/>
        <w:rPr>
          <w:b/>
          <w:sz w:val="19"/>
          <w:szCs w:val="19"/>
        </w:rPr>
      </w:pPr>
      <w:r w:rsidRPr="00DC0EC1">
        <w:rPr>
          <w:b/>
          <w:sz w:val="19"/>
          <w:szCs w:val="19"/>
        </w:rPr>
        <w:t>РАСТОРЖЕНИЕ ДОГОВОРА</w:t>
      </w:r>
    </w:p>
    <w:p w14:paraId="64BE9452" w14:textId="77777777" w:rsidR="0055101B" w:rsidRPr="00DC0EC1" w:rsidRDefault="0055101B" w:rsidP="0055101B">
      <w:pPr>
        <w:pStyle w:val="a5"/>
        <w:tabs>
          <w:tab w:val="left" w:pos="142"/>
          <w:tab w:val="left" w:pos="1276"/>
        </w:tabs>
        <w:autoSpaceDE w:val="0"/>
        <w:autoSpaceDN w:val="0"/>
        <w:adjustRightInd w:val="0"/>
        <w:rPr>
          <w:b/>
          <w:sz w:val="19"/>
          <w:szCs w:val="19"/>
        </w:rPr>
      </w:pPr>
    </w:p>
    <w:p w14:paraId="05D80C51" w14:textId="77777777" w:rsidR="00BA1AFB" w:rsidRPr="00DC0EC1" w:rsidRDefault="00BA1AFB" w:rsidP="00BA1AFB">
      <w:pPr>
        <w:tabs>
          <w:tab w:val="left" w:pos="142"/>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8.1. В случае нарушения Подрядчиком сроков выполнения работ (включая начальные, промежуточные и конечные) более, чем на 15 (пятнадцать) календарных дней Заказчик вправе по своему усмотрению отказаться от исполнения Договора в одностороннем внесудебном порядке или назначить Подрядчику срок для выполнения работ в порядке п. 8.2 настоящего Договора.</w:t>
      </w:r>
    </w:p>
    <w:p w14:paraId="4C5D39A5" w14:textId="77777777" w:rsidR="00BA1AFB" w:rsidRPr="00DC0EC1" w:rsidRDefault="00BA1AFB" w:rsidP="00BA1AFB">
      <w:pPr>
        <w:tabs>
          <w:tab w:val="left" w:pos="142"/>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8.2.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не превышающий 15 календарных дней, и при неисполнении Подрядчиком в назначенный срок этого требования, Заказчик вправе, направив соответствующее Уведомление Подрядчику, по своему усмотрению:</w:t>
      </w:r>
    </w:p>
    <w:p w14:paraId="2F794DF4" w14:textId="77777777" w:rsidR="00BA1AFB" w:rsidRPr="00DC0EC1" w:rsidRDefault="00BA1AFB" w:rsidP="00BA1AFB">
      <w:pPr>
        <w:tabs>
          <w:tab w:val="left" w:pos="142"/>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отказаться от Договора в связи с утратой интереса к результату работ;</w:t>
      </w:r>
    </w:p>
    <w:p w14:paraId="5BB04967" w14:textId="77777777" w:rsidR="00BA1AFB" w:rsidRPr="00DC0EC1" w:rsidRDefault="00BA1AFB" w:rsidP="00BA1AFB">
      <w:pPr>
        <w:tabs>
          <w:tab w:val="left" w:pos="142"/>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поручить исправление работ другому лицу, взыскав с Подрядчика расходы в сумме затрат на оплату работ этого лица, а также неустойку, установленную п. 6.2. Договора;</w:t>
      </w:r>
    </w:p>
    <w:p w14:paraId="14FCE45D" w14:textId="77777777" w:rsidR="00BA1AFB" w:rsidRPr="00DC0EC1" w:rsidRDefault="00BA1AFB" w:rsidP="00BA1AFB">
      <w:pPr>
        <w:tabs>
          <w:tab w:val="left" w:pos="142"/>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взыскать с Подрядчика расходы на устранение некачественно выполненных работ/невыполненных работ, в размере, определенном независимой экспертизой, проведенной в соответствии с п. 7.3. Договора;</w:t>
      </w:r>
    </w:p>
    <w:p w14:paraId="44D1857F" w14:textId="77777777" w:rsidR="00BA1AFB" w:rsidRPr="00DC0EC1" w:rsidRDefault="00BA1AFB" w:rsidP="00BA1AFB">
      <w:pPr>
        <w:tabs>
          <w:tab w:val="left" w:pos="142"/>
          <w:tab w:val="left" w:pos="567"/>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а также потребовать полного возмещения убытков, сверх взысканных расходов, в т.ч. неустойку, установленную п. 6.2. Договора.</w:t>
      </w:r>
    </w:p>
    <w:p w14:paraId="34FB3E71" w14:textId="77777777" w:rsidR="00BA1AFB" w:rsidRPr="00DC0EC1" w:rsidRDefault="00BA1AFB" w:rsidP="00BA1AFB">
      <w:pPr>
        <w:tabs>
          <w:tab w:val="left" w:pos="142"/>
          <w:tab w:val="num" w:pos="709"/>
          <w:tab w:val="left" w:pos="1276"/>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8.3. В случае досрочного расторжения Договора Заказчик обязан оплатить Подрядчику стоимость выполненных надлежащим образом работ (этапов работ) по степени их готовности на момент прекращения Договора. </w:t>
      </w:r>
    </w:p>
    <w:p w14:paraId="25973EB5" w14:textId="77777777" w:rsidR="00BA1AFB" w:rsidRPr="00DC0EC1" w:rsidRDefault="00BA1AFB" w:rsidP="00BA1AFB">
      <w:pPr>
        <w:tabs>
          <w:tab w:val="left" w:pos="142"/>
          <w:tab w:val="num" w:pos="709"/>
          <w:tab w:val="left" w:pos="1276"/>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8.4. В случае расторжения Договора Подрядчик передает Заказчику всю имеющуюся документацию на Объект в течение 5 (пяти) рабочих дней с момента расторжения Договора, по степени ее готовности на момент расторжения Договора</w:t>
      </w:r>
      <w:r w:rsidRPr="00DC0EC1">
        <w:rPr>
          <w:rFonts w:ascii="Times New Roman" w:hAnsi="Times New Roman"/>
          <w:sz w:val="19"/>
          <w:szCs w:val="19"/>
        </w:rPr>
        <w:t xml:space="preserve">, а также </w:t>
      </w:r>
      <w:r w:rsidRPr="00DC0EC1">
        <w:rPr>
          <w:rFonts w:ascii="Times New Roman" w:eastAsia="Times New Roman" w:hAnsi="Times New Roman"/>
          <w:sz w:val="19"/>
          <w:szCs w:val="19"/>
          <w:lang w:eastAsia="ru-RU"/>
        </w:rPr>
        <w:t>обязуется вернуть сумму неотработанного аванса.</w:t>
      </w:r>
    </w:p>
    <w:p w14:paraId="364D6E6F" w14:textId="77777777" w:rsidR="00BA1AFB" w:rsidRPr="00DC0EC1" w:rsidRDefault="00BA1AFB" w:rsidP="00BA1AFB">
      <w:pPr>
        <w:tabs>
          <w:tab w:val="left" w:pos="142"/>
          <w:tab w:val="num" w:pos="709"/>
          <w:tab w:val="left" w:pos="1276"/>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8.5. Договор будет считаться исполненным после сдачи фактически выполненных работ, передачи всех материалов, изделий и конструкций (подлежащих передаче Заказчику) и всей исполнительной документации, а также завершения всех расчётов между Сторонами. Штрафные санкции за досрочное расторжение договора не применяются.</w:t>
      </w:r>
    </w:p>
    <w:p w14:paraId="53927981" w14:textId="12003A27" w:rsidR="00BA1AFB" w:rsidRPr="00DC0EC1" w:rsidRDefault="00BA1AFB" w:rsidP="00BA1AFB">
      <w:pPr>
        <w:tabs>
          <w:tab w:val="left" w:pos="142"/>
          <w:tab w:val="num" w:pos="709"/>
          <w:tab w:val="left" w:pos="1276"/>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8.6. При досрочном расторжении Договора порядок приемки работ осуществляется в соответствии с </w:t>
      </w:r>
      <w:proofErr w:type="spellStart"/>
      <w:r w:rsidRPr="00DC0EC1">
        <w:rPr>
          <w:rFonts w:ascii="Times New Roman" w:eastAsia="Times New Roman" w:hAnsi="Times New Roman"/>
          <w:sz w:val="19"/>
          <w:szCs w:val="19"/>
          <w:lang w:eastAsia="ru-RU"/>
        </w:rPr>
        <w:t>п.п</w:t>
      </w:r>
      <w:proofErr w:type="spellEnd"/>
      <w:r w:rsidRPr="00DC0EC1">
        <w:rPr>
          <w:rFonts w:ascii="Times New Roman" w:eastAsia="Times New Roman" w:hAnsi="Times New Roman"/>
          <w:sz w:val="19"/>
          <w:szCs w:val="19"/>
          <w:lang w:eastAsia="ru-RU"/>
        </w:rPr>
        <w:t>. 3.4-3.5 Договора, за исключением случая утраты интереса Заказчика к результату работ в связи с просрочкой Подрядчика (п. 8.2. Договора).</w:t>
      </w:r>
    </w:p>
    <w:p w14:paraId="2DC3A85C" w14:textId="77777777" w:rsidR="003550C6" w:rsidRPr="00DC0EC1" w:rsidRDefault="003550C6" w:rsidP="00BA1AFB">
      <w:pPr>
        <w:tabs>
          <w:tab w:val="left" w:pos="142"/>
          <w:tab w:val="num" w:pos="709"/>
          <w:tab w:val="left" w:pos="1276"/>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p>
    <w:p w14:paraId="5C33758C" w14:textId="1D5636EB" w:rsidR="00580EC6" w:rsidRPr="00DC0EC1" w:rsidRDefault="00580EC6" w:rsidP="00EE3653">
      <w:pPr>
        <w:pStyle w:val="a5"/>
        <w:numPr>
          <w:ilvl w:val="0"/>
          <w:numId w:val="8"/>
        </w:numPr>
        <w:tabs>
          <w:tab w:val="left" w:pos="142"/>
          <w:tab w:val="left" w:pos="426"/>
        </w:tabs>
        <w:autoSpaceDE w:val="0"/>
        <w:autoSpaceDN w:val="0"/>
        <w:adjustRightInd w:val="0"/>
        <w:jc w:val="center"/>
        <w:rPr>
          <w:b/>
          <w:sz w:val="19"/>
          <w:szCs w:val="19"/>
        </w:rPr>
      </w:pPr>
      <w:r w:rsidRPr="00DC0EC1">
        <w:rPr>
          <w:b/>
          <w:sz w:val="19"/>
          <w:szCs w:val="19"/>
        </w:rPr>
        <w:t>РАЗРЕШЕНИЕ СПОРОВ</w:t>
      </w:r>
    </w:p>
    <w:p w14:paraId="5B0AF805" w14:textId="77777777" w:rsidR="00BB291F" w:rsidRPr="00DC0EC1" w:rsidRDefault="00BB291F" w:rsidP="00BB291F">
      <w:pPr>
        <w:pStyle w:val="a5"/>
        <w:tabs>
          <w:tab w:val="left" w:pos="142"/>
          <w:tab w:val="left" w:pos="426"/>
        </w:tabs>
        <w:autoSpaceDE w:val="0"/>
        <w:autoSpaceDN w:val="0"/>
        <w:adjustRightInd w:val="0"/>
        <w:ind w:left="360"/>
        <w:rPr>
          <w:b/>
          <w:sz w:val="19"/>
          <w:szCs w:val="19"/>
        </w:rPr>
      </w:pPr>
    </w:p>
    <w:p w14:paraId="2F4B6257" w14:textId="77777777" w:rsidR="006E2A57" w:rsidRPr="00DC0EC1" w:rsidRDefault="006E2A57" w:rsidP="006E2A57">
      <w:pPr>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9.1. Стороны устанавливают обязательный досудебный (претензионный) порядок. </w:t>
      </w:r>
    </w:p>
    <w:p w14:paraId="7A08781F" w14:textId="77777777" w:rsidR="006E2A57" w:rsidRPr="00DC0EC1" w:rsidRDefault="006E2A57" w:rsidP="006E2A57">
      <w:pPr>
        <w:widowControl w:val="0"/>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9.2. Споры и разногласия, возникающие в ходе исполнения Договора, разрешаются Сторонами в течение 5 (пяти) рабочих дней с момента получения Стороной письменной претензии.</w:t>
      </w:r>
    </w:p>
    <w:p w14:paraId="31F53945" w14:textId="461EA21F" w:rsidR="006E2A57" w:rsidRPr="00DC0EC1" w:rsidRDefault="006E2A57" w:rsidP="006E2A57">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9.3. В случае невозможности</w:t>
      </w:r>
      <w:r w:rsidR="00E045B9" w:rsidRPr="00DC0EC1">
        <w:rPr>
          <w:rFonts w:ascii="Times New Roman" w:eastAsia="Times New Roman" w:hAnsi="Times New Roman"/>
          <w:sz w:val="19"/>
          <w:szCs w:val="19"/>
          <w:lang w:eastAsia="ru-RU"/>
        </w:rPr>
        <w:t xml:space="preserve"> </w:t>
      </w:r>
      <w:r w:rsidRPr="00DC0EC1">
        <w:rPr>
          <w:rFonts w:ascii="Times New Roman" w:eastAsia="Times New Roman" w:hAnsi="Times New Roman"/>
          <w:sz w:val="19"/>
          <w:szCs w:val="19"/>
          <w:lang w:eastAsia="ru-RU"/>
        </w:rPr>
        <w:t>урегулирования возникших разногласий в досудебном порядке, споры по настоящему Договору передаются на разрешение в Арбитражный суд г. Москвы в соответствии с действующим законодательством РФ.</w:t>
      </w:r>
    </w:p>
    <w:p w14:paraId="203E4ACB" w14:textId="77777777" w:rsidR="003550C6" w:rsidRPr="00DC0EC1" w:rsidRDefault="003550C6" w:rsidP="006E2A57">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19"/>
          <w:szCs w:val="19"/>
          <w:lang w:eastAsia="ru-RU"/>
        </w:rPr>
      </w:pPr>
    </w:p>
    <w:p w14:paraId="1E024774" w14:textId="46A75AE1" w:rsidR="00580EC6" w:rsidRPr="00DC0EC1" w:rsidRDefault="00580EC6" w:rsidP="00242770">
      <w:pPr>
        <w:pStyle w:val="a5"/>
        <w:numPr>
          <w:ilvl w:val="0"/>
          <w:numId w:val="8"/>
        </w:numPr>
        <w:jc w:val="center"/>
        <w:rPr>
          <w:b/>
          <w:sz w:val="19"/>
          <w:szCs w:val="19"/>
        </w:rPr>
      </w:pPr>
      <w:r w:rsidRPr="00DC0EC1">
        <w:rPr>
          <w:b/>
          <w:sz w:val="19"/>
          <w:szCs w:val="19"/>
        </w:rPr>
        <w:t>ПРОЧИЕ УСЛОВИЯ</w:t>
      </w:r>
    </w:p>
    <w:p w14:paraId="56AC2485" w14:textId="77777777" w:rsidR="00BB291F" w:rsidRPr="00DC0EC1" w:rsidRDefault="00BB291F" w:rsidP="00BB291F">
      <w:pPr>
        <w:pStyle w:val="a5"/>
        <w:ind w:left="360"/>
        <w:rPr>
          <w:b/>
          <w:sz w:val="19"/>
          <w:szCs w:val="19"/>
        </w:rPr>
      </w:pPr>
    </w:p>
    <w:p w14:paraId="587BF692" w14:textId="0A4A66EB" w:rsidR="00580EC6" w:rsidRPr="00DC0EC1" w:rsidRDefault="003F736B" w:rsidP="00E63116">
      <w:pPr>
        <w:spacing w:after="0" w:line="240" w:lineRule="auto"/>
        <w:ind w:firstLine="709"/>
        <w:jc w:val="both"/>
        <w:rPr>
          <w:rFonts w:ascii="Times New Roman" w:eastAsia="Times New Roman" w:hAnsi="Times New Roman"/>
          <w:sz w:val="19"/>
          <w:szCs w:val="19"/>
          <w:lang w:eastAsia="ru-RU"/>
        </w:rPr>
      </w:pPr>
      <w:r w:rsidRPr="00DC0EC1">
        <w:rPr>
          <w:noProof/>
          <w:sz w:val="19"/>
          <w:szCs w:val="19"/>
        </w:rPr>
        <mc:AlternateContent>
          <mc:Choice Requires="wpi">
            <w:drawing>
              <wp:anchor distT="0" distB="0" distL="114300" distR="114300" simplePos="0" relativeHeight="251659264" behindDoc="0" locked="0" layoutInCell="1" allowOverlap="1" wp14:anchorId="7E0129E7" wp14:editId="6C22B36E">
                <wp:simplePos x="0" y="0"/>
                <wp:positionH relativeFrom="column">
                  <wp:posOffset>-2322195</wp:posOffset>
                </wp:positionH>
                <wp:positionV relativeFrom="paragraph">
                  <wp:posOffset>313690</wp:posOffset>
                </wp:positionV>
                <wp:extent cx="108585" cy="216535"/>
                <wp:effectExtent l="97790" t="153670" r="88900" b="144145"/>
                <wp:wrapNone/>
                <wp:docPr id="2018661998" name="Рукописный ввод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31544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 o:spid="_x0000_s1026" type="#_x0000_t75" style="position:absolute;margin-left:-1465.35pt;margin-top:-5090.3pt;width:2565pt;height:102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">
                <v:imagedata r:id="rId9" o:title=""/>
                <o:lock v:ext="edit" rotation="t" verticies="t" shapetype="t"/>
              </v:shape>
            </w:pict>
          </mc:Fallback>
        </mc:AlternateContent>
      </w:r>
      <w:r w:rsidR="00580EC6" w:rsidRPr="00DC0EC1">
        <w:rPr>
          <w:rFonts w:ascii="Times New Roman" w:eastAsia="Times New Roman" w:hAnsi="Times New Roman"/>
          <w:sz w:val="19"/>
          <w:szCs w:val="19"/>
          <w:lang w:eastAsia="ru-RU"/>
        </w:rPr>
        <w:t>10.1.</w:t>
      </w:r>
      <w:r w:rsidR="00580EC6" w:rsidRPr="00DC0EC1">
        <w:rPr>
          <w:rFonts w:ascii="Times New Roman" w:eastAsia="Times New Roman" w:hAnsi="Times New Roman"/>
          <w:sz w:val="19"/>
          <w:szCs w:val="19"/>
          <w:lang w:eastAsia="ru-RU"/>
        </w:rPr>
        <w:tab/>
        <w:t>Все устные и письменные договоренности и соглашения относительно Работ по Договору, имевшие место до подписания настоящего Договора не имеют юридической силы, если они не нашли отражения в тексте Договора, не определены Сторонами в качестве приложения к Договору или противоречат положениям Договора.</w:t>
      </w:r>
    </w:p>
    <w:p w14:paraId="26AF192E" w14:textId="56958F67" w:rsidR="00580EC6" w:rsidRPr="00DC0EC1" w:rsidRDefault="00580EC6" w:rsidP="00E63116">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10.2.</w:t>
      </w:r>
      <w:r w:rsidRPr="00DC0EC1">
        <w:rPr>
          <w:rFonts w:ascii="Times New Roman" w:eastAsia="Times New Roman" w:hAnsi="Times New Roman"/>
          <w:sz w:val="19"/>
          <w:szCs w:val="19"/>
          <w:lang w:eastAsia="ru-RU"/>
        </w:rPr>
        <w:tab/>
        <w:t>Все дополнения, приложения и т.п. к Договору, согласованные и подписанные Сторонами, являются неотъемлемой частью Договора и подлежат исполнению Сторонами.</w:t>
      </w:r>
    </w:p>
    <w:p w14:paraId="6DCD5E55" w14:textId="638FFFE8" w:rsidR="004F2D14" w:rsidRPr="00DC0EC1" w:rsidRDefault="004F2D14" w:rsidP="004F2D14">
      <w:pPr>
        <w:tabs>
          <w:tab w:val="left" w:pos="142"/>
          <w:tab w:val="left" w:pos="709"/>
        </w:tabs>
        <w:autoSpaceDE w:val="0"/>
        <w:autoSpaceDN w:val="0"/>
        <w:adjustRightInd w:val="0"/>
        <w:spacing w:after="0" w:line="240" w:lineRule="auto"/>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10.3. Договор подлежит подписанию усиленными квалифицированными электронными подписями Сторон (представителями Сторон). </w:t>
      </w:r>
    </w:p>
    <w:p w14:paraId="7AA8CE66" w14:textId="77777777" w:rsidR="004F2D14" w:rsidRPr="00DC0EC1" w:rsidRDefault="004F2D14" w:rsidP="004F2D1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Стороны пришли к соглашению о применении электронного документооборота в отношении следующей документации: настоящего Договора, актов приема-передачи, счетов, приложений к счетам, актов сдачи-приемки оказанных услуг, УПД и иных документов, которые могут оформляться в процессе или в связи с заключением и исполнением Договора, включая дополнительные соглашения и приложения к Договору (далее – «Документы»). Оформление таких же Документов на бумажном носителе не осуществляется. </w:t>
      </w:r>
    </w:p>
    <w:p w14:paraId="42AB3F7B" w14:textId="3AD5B685" w:rsidR="004F2D14" w:rsidRDefault="004F2D14" w:rsidP="004F2D1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Обмен Документами в электронном виде осуществляется через систему ЭДО (СЭД) организаций – операторов ЭДО.</w:t>
      </w:r>
    </w:p>
    <w:p w14:paraId="33C7E748" w14:textId="77777777" w:rsidR="00FD75EB" w:rsidRPr="00DC0EC1" w:rsidRDefault="00FD75EB" w:rsidP="004F2D14">
      <w:pPr>
        <w:tabs>
          <w:tab w:val="left" w:pos="142"/>
          <w:tab w:val="left" w:pos="709"/>
        </w:tabs>
        <w:autoSpaceDE w:val="0"/>
        <w:autoSpaceDN w:val="0"/>
        <w:adjustRightInd w:val="0"/>
        <w:spacing w:after="0" w:line="240" w:lineRule="auto"/>
        <w:ind w:firstLine="709"/>
        <w:jc w:val="both"/>
        <w:rPr>
          <w:rFonts w:ascii="Times New Roman" w:eastAsia="Times New Roman" w:hAnsi="Times New Roman"/>
          <w:sz w:val="19"/>
          <w:szCs w:val="19"/>
          <w:lang w:eastAsia="ru-RU"/>
        </w:rPr>
      </w:pPr>
    </w:p>
    <w:tbl>
      <w:tblPr>
        <w:tblW w:w="4925" w:type="pct"/>
        <w:tblInd w:w="142" w:type="dxa"/>
        <w:tblCellMar>
          <w:left w:w="0" w:type="dxa"/>
          <w:right w:w="0" w:type="dxa"/>
        </w:tblCellMar>
        <w:tblLook w:val="04A0" w:firstRow="1" w:lastRow="0" w:firstColumn="1" w:lastColumn="0" w:noHBand="0" w:noVBand="1"/>
      </w:tblPr>
      <w:tblGrid>
        <w:gridCol w:w="1537"/>
        <w:gridCol w:w="3718"/>
        <w:gridCol w:w="1658"/>
        <w:gridCol w:w="3239"/>
      </w:tblGrid>
      <w:tr w:rsidR="00C514DF" w:rsidRPr="00DC0EC1" w14:paraId="135A700C" w14:textId="77777777" w:rsidTr="00C17D35">
        <w:trPr>
          <w:cantSplit/>
          <w:trHeight w:val="327"/>
        </w:trPr>
        <w:tc>
          <w:tcPr>
            <w:tcW w:w="484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A1F209A" w14:textId="77777777" w:rsidR="00C514DF" w:rsidRPr="00DC0EC1" w:rsidRDefault="00C514DF" w:rsidP="00C17D35">
            <w:pPr>
              <w:jc w:val="center"/>
              <w:rPr>
                <w:sz w:val="19"/>
                <w:szCs w:val="19"/>
              </w:rPr>
            </w:pPr>
            <w:r w:rsidRPr="00DC0EC1">
              <w:rPr>
                <w:rFonts w:ascii="Times New Roman" w:hAnsi="Times New Roman"/>
                <w:sz w:val="19"/>
                <w:szCs w:val="19"/>
              </w:rPr>
              <w:t>Заказчик</w:t>
            </w:r>
          </w:p>
        </w:tc>
        <w:tc>
          <w:tcPr>
            <w:tcW w:w="451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7326505" w14:textId="77777777" w:rsidR="00C514DF" w:rsidRPr="00DC0EC1" w:rsidRDefault="00C514DF" w:rsidP="00C17D35">
            <w:pPr>
              <w:jc w:val="center"/>
              <w:rPr>
                <w:sz w:val="19"/>
                <w:szCs w:val="19"/>
              </w:rPr>
            </w:pPr>
            <w:r w:rsidRPr="00DC0EC1">
              <w:rPr>
                <w:rFonts w:ascii="Times New Roman" w:hAnsi="Times New Roman"/>
                <w:sz w:val="19"/>
                <w:szCs w:val="19"/>
              </w:rPr>
              <w:t>Подрядчик</w:t>
            </w:r>
          </w:p>
        </w:tc>
      </w:tr>
      <w:tr w:rsidR="00C514DF" w:rsidRPr="00DC0EC1" w14:paraId="1C4ADCDA" w14:textId="77777777" w:rsidTr="00C17D35">
        <w:trPr>
          <w:cantSplit/>
          <w:trHeight w:val="485"/>
        </w:trPr>
        <w:tc>
          <w:tcPr>
            <w:tcW w:w="1418" w:type="dxa"/>
            <w:tcBorders>
              <w:top w:val="single" w:sz="5" w:space="0" w:color="auto"/>
              <w:left w:val="single" w:sz="5" w:space="0" w:color="auto"/>
              <w:bottom w:val="single" w:sz="5" w:space="0" w:color="auto"/>
              <w:right w:val="single" w:sz="5" w:space="0" w:color="auto"/>
            </w:tcBorders>
            <w:shd w:val="clear" w:color="auto" w:fill="auto"/>
            <w:vAlign w:val="center"/>
          </w:tcPr>
          <w:p w14:paraId="0F89402C" w14:textId="77777777" w:rsidR="00C514DF" w:rsidRPr="00DC0EC1" w:rsidRDefault="00C514DF" w:rsidP="00C17D35">
            <w:pPr>
              <w:jc w:val="center"/>
              <w:rPr>
                <w:sz w:val="19"/>
                <w:szCs w:val="19"/>
              </w:rPr>
            </w:pPr>
            <w:r w:rsidRPr="00DC0EC1">
              <w:rPr>
                <w:rFonts w:ascii="Times New Roman" w:hAnsi="Times New Roman"/>
                <w:sz w:val="19"/>
                <w:szCs w:val="19"/>
              </w:rPr>
              <w:t>Оператор ЭДО</w:t>
            </w:r>
          </w:p>
        </w:tc>
        <w:tc>
          <w:tcPr>
            <w:tcW w:w="3431" w:type="dxa"/>
            <w:tcBorders>
              <w:top w:val="single" w:sz="5" w:space="0" w:color="auto"/>
              <w:left w:val="single" w:sz="5" w:space="0" w:color="auto"/>
              <w:bottom w:val="single" w:sz="5" w:space="0" w:color="auto"/>
              <w:right w:val="single" w:sz="5" w:space="0" w:color="auto"/>
            </w:tcBorders>
            <w:shd w:val="clear" w:color="auto" w:fill="auto"/>
            <w:vAlign w:val="center"/>
          </w:tcPr>
          <w:p w14:paraId="1F6F9A39" w14:textId="77777777" w:rsidR="00C514DF" w:rsidRPr="00DC0EC1" w:rsidRDefault="00C514DF" w:rsidP="00C17D35">
            <w:pPr>
              <w:jc w:val="center"/>
              <w:rPr>
                <w:sz w:val="19"/>
                <w:szCs w:val="19"/>
              </w:rPr>
            </w:pPr>
            <w:r w:rsidRPr="00DC0EC1">
              <w:rPr>
                <w:rFonts w:ascii="Times New Roman" w:hAnsi="Times New Roman"/>
                <w:sz w:val="19"/>
                <w:szCs w:val="19"/>
              </w:rPr>
              <w:t>Идентификатор участника ЭДО (GUID)</w:t>
            </w:r>
          </w:p>
        </w:tc>
        <w:tc>
          <w:tcPr>
            <w:tcW w:w="1530" w:type="dxa"/>
            <w:tcBorders>
              <w:top w:val="single" w:sz="5" w:space="0" w:color="auto"/>
              <w:left w:val="single" w:sz="5" w:space="0" w:color="auto"/>
              <w:bottom w:val="single" w:sz="5" w:space="0" w:color="auto"/>
              <w:right w:val="single" w:sz="5" w:space="0" w:color="auto"/>
            </w:tcBorders>
            <w:shd w:val="clear" w:color="auto" w:fill="auto"/>
            <w:vAlign w:val="center"/>
          </w:tcPr>
          <w:p w14:paraId="177C4611" w14:textId="77777777" w:rsidR="00C514DF" w:rsidRPr="00DC0EC1" w:rsidRDefault="00C514DF" w:rsidP="00C17D35">
            <w:pPr>
              <w:jc w:val="center"/>
              <w:rPr>
                <w:sz w:val="19"/>
                <w:szCs w:val="19"/>
              </w:rPr>
            </w:pPr>
            <w:r w:rsidRPr="00DC0EC1">
              <w:rPr>
                <w:rFonts w:ascii="Times New Roman" w:hAnsi="Times New Roman"/>
                <w:sz w:val="19"/>
                <w:szCs w:val="19"/>
              </w:rPr>
              <w:t>Оператор ЭДО</w:t>
            </w:r>
          </w:p>
        </w:tc>
        <w:tc>
          <w:tcPr>
            <w:tcW w:w="2989" w:type="dxa"/>
            <w:tcBorders>
              <w:top w:val="single" w:sz="5" w:space="0" w:color="auto"/>
              <w:left w:val="single" w:sz="5" w:space="0" w:color="auto"/>
              <w:bottom w:val="single" w:sz="5" w:space="0" w:color="auto"/>
              <w:right w:val="single" w:sz="5" w:space="0" w:color="auto"/>
            </w:tcBorders>
            <w:shd w:val="clear" w:color="auto" w:fill="auto"/>
            <w:vAlign w:val="center"/>
          </w:tcPr>
          <w:p w14:paraId="1598A6FC" w14:textId="77777777" w:rsidR="00C514DF" w:rsidRPr="00DC0EC1" w:rsidRDefault="00C514DF" w:rsidP="00C17D35">
            <w:pPr>
              <w:jc w:val="center"/>
              <w:rPr>
                <w:sz w:val="19"/>
                <w:szCs w:val="19"/>
              </w:rPr>
            </w:pPr>
            <w:r w:rsidRPr="00DC0EC1">
              <w:rPr>
                <w:rFonts w:ascii="Times New Roman" w:hAnsi="Times New Roman"/>
                <w:sz w:val="19"/>
                <w:szCs w:val="19"/>
              </w:rPr>
              <w:t>Идентификатор участника ЭДО (GUID)</w:t>
            </w:r>
          </w:p>
        </w:tc>
      </w:tr>
      <w:tr w:rsidR="00C514DF" w:rsidRPr="00DC0EC1" w14:paraId="44A649B3" w14:textId="77777777" w:rsidTr="00C17D35">
        <w:trPr>
          <w:cantSplit/>
          <w:trHeight w:val="485"/>
        </w:trPr>
        <w:tc>
          <w:tcPr>
            <w:tcW w:w="1418" w:type="dxa"/>
            <w:tcBorders>
              <w:top w:val="single" w:sz="5" w:space="0" w:color="auto"/>
              <w:left w:val="single" w:sz="5" w:space="0" w:color="auto"/>
              <w:bottom w:val="single" w:sz="5" w:space="0" w:color="auto"/>
              <w:right w:val="single" w:sz="5" w:space="0" w:color="auto"/>
            </w:tcBorders>
            <w:shd w:val="clear" w:color="auto" w:fill="auto"/>
            <w:vAlign w:val="center"/>
          </w:tcPr>
          <w:p w14:paraId="7F075FB9" w14:textId="0A62BC2D" w:rsidR="00C514DF" w:rsidRPr="00DC0EC1" w:rsidRDefault="00672326" w:rsidP="00C17D35">
            <w:pPr>
              <w:jc w:val="center"/>
              <w:rPr>
                <w:rFonts w:ascii="Times New Roman" w:hAnsi="Times New Roman"/>
                <w:sz w:val="19"/>
                <w:szCs w:val="19"/>
              </w:rPr>
            </w:pPr>
            <w:r w:rsidRPr="00DC0EC1">
              <w:rPr>
                <w:rFonts w:ascii="Times New Roman" w:hAnsi="Times New Roman"/>
                <w:sz w:val="19"/>
                <w:szCs w:val="19"/>
              </w:rPr>
              <w:t>СКБ "Контур"</w:t>
            </w:r>
          </w:p>
        </w:tc>
        <w:tc>
          <w:tcPr>
            <w:tcW w:w="3431" w:type="dxa"/>
            <w:tcBorders>
              <w:top w:val="single" w:sz="5" w:space="0" w:color="auto"/>
              <w:left w:val="single" w:sz="5" w:space="0" w:color="auto"/>
              <w:bottom w:val="single" w:sz="5" w:space="0" w:color="auto"/>
              <w:right w:val="single" w:sz="5" w:space="0" w:color="auto"/>
            </w:tcBorders>
            <w:shd w:val="clear" w:color="auto" w:fill="auto"/>
            <w:vAlign w:val="center"/>
          </w:tcPr>
          <w:p w14:paraId="58F035D1" w14:textId="7F67356A" w:rsidR="00C514DF" w:rsidRPr="00DC0EC1" w:rsidRDefault="00672326" w:rsidP="00C17D35">
            <w:pPr>
              <w:jc w:val="center"/>
              <w:rPr>
                <w:rFonts w:ascii="Times New Roman" w:hAnsi="Times New Roman"/>
                <w:sz w:val="19"/>
                <w:szCs w:val="19"/>
              </w:rPr>
            </w:pPr>
            <w:r w:rsidRPr="00DC0EC1">
              <w:rPr>
                <w:rFonts w:ascii="Times New Roman" w:hAnsi="Times New Roman"/>
                <w:sz w:val="19"/>
                <w:szCs w:val="19"/>
              </w:rPr>
              <w:t>2BM-7735193182-773501001-202201130625323607495</w:t>
            </w:r>
          </w:p>
        </w:tc>
        <w:tc>
          <w:tcPr>
            <w:tcW w:w="1530" w:type="dxa"/>
            <w:tcBorders>
              <w:top w:val="single" w:sz="5" w:space="0" w:color="auto"/>
              <w:left w:val="single" w:sz="5" w:space="0" w:color="auto"/>
              <w:bottom w:val="single" w:sz="5" w:space="0" w:color="auto"/>
              <w:right w:val="single" w:sz="5" w:space="0" w:color="auto"/>
            </w:tcBorders>
            <w:shd w:val="clear" w:color="auto" w:fill="auto"/>
            <w:vAlign w:val="center"/>
          </w:tcPr>
          <w:p w14:paraId="124D6546" w14:textId="1323B4EF" w:rsidR="00C514DF" w:rsidRPr="00DC0EC1" w:rsidRDefault="00672326" w:rsidP="00C17D35">
            <w:pPr>
              <w:jc w:val="center"/>
              <w:rPr>
                <w:rFonts w:ascii="Times New Roman" w:hAnsi="Times New Roman"/>
                <w:sz w:val="19"/>
                <w:szCs w:val="19"/>
              </w:rPr>
            </w:pPr>
            <w:r w:rsidRPr="00DC0EC1">
              <w:rPr>
                <w:rFonts w:ascii="Times New Roman" w:hAnsi="Times New Roman"/>
                <w:sz w:val="19"/>
                <w:szCs w:val="19"/>
              </w:rPr>
              <w:t>СКБ "Контур"</w:t>
            </w:r>
          </w:p>
        </w:tc>
        <w:tc>
          <w:tcPr>
            <w:tcW w:w="2989" w:type="dxa"/>
            <w:tcBorders>
              <w:top w:val="single" w:sz="5" w:space="0" w:color="auto"/>
              <w:left w:val="single" w:sz="5" w:space="0" w:color="auto"/>
              <w:bottom w:val="single" w:sz="5" w:space="0" w:color="auto"/>
              <w:right w:val="single" w:sz="5" w:space="0" w:color="auto"/>
            </w:tcBorders>
            <w:shd w:val="clear" w:color="auto" w:fill="auto"/>
            <w:vAlign w:val="center"/>
          </w:tcPr>
          <w:p w14:paraId="3E32F9CF" w14:textId="56CE2BE7" w:rsidR="00C514DF" w:rsidRPr="00DC0EC1" w:rsidRDefault="00672326" w:rsidP="00672326">
            <w:pPr>
              <w:tabs>
                <w:tab w:val="left" w:pos="284"/>
                <w:tab w:val="left" w:pos="709"/>
              </w:tabs>
              <w:spacing w:line="240" w:lineRule="auto"/>
              <w:ind w:right="-2"/>
              <w:jc w:val="center"/>
              <w:rPr>
                <w:rFonts w:ascii="Times New Roman" w:hAnsi="Times New Roman"/>
                <w:sz w:val="19"/>
                <w:szCs w:val="19"/>
              </w:rPr>
            </w:pPr>
            <w:r w:rsidRPr="00DC0EC1">
              <w:rPr>
                <w:rFonts w:ascii="Times New Roman" w:hAnsi="Times New Roman"/>
                <w:sz w:val="19"/>
                <w:szCs w:val="19"/>
              </w:rPr>
              <w:t>2BM-5074078297-507401001-202303121149083247029</w:t>
            </w:r>
          </w:p>
        </w:tc>
      </w:tr>
    </w:tbl>
    <w:p w14:paraId="56066464" w14:textId="77777777" w:rsidR="00C514DF" w:rsidRPr="00DC0EC1" w:rsidRDefault="00C514DF" w:rsidP="00C514DF">
      <w:pPr>
        <w:shd w:val="clear" w:color="auto" w:fill="FFFFFF"/>
        <w:tabs>
          <w:tab w:val="left" w:pos="0"/>
          <w:tab w:val="left" w:pos="709"/>
        </w:tabs>
        <w:spacing w:after="0" w:line="240" w:lineRule="auto"/>
        <w:ind w:right="-2"/>
        <w:jc w:val="both"/>
        <w:rPr>
          <w:rFonts w:ascii="Times New Roman" w:eastAsia="Times New Roman" w:hAnsi="Times New Roman"/>
          <w:spacing w:val="-6"/>
          <w:sz w:val="19"/>
          <w:szCs w:val="19"/>
          <w:lang w:eastAsia="ru-RU"/>
        </w:rPr>
      </w:pPr>
    </w:p>
    <w:p w14:paraId="775EC7AD" w14:textId="77777777" w:rsidR="00C514DF" w:rsidRPr="00DC0EC1" w:rsidRDefault="00C514DF" w:rsidP="0018451C">
      <w:pPr>
        <w:shd w:val="clear" w:color="auto" w:fill="FFFFFF"/>
        <w:tabs>
          <w:tab w:val="left" w:pos="0"/>
          <w:tab w:val="left" w:pos="709"/>
        </w:tabs>
        <w:spacing w:after="0" w:line="240" w:lineRule="auto"/>
        <w:ind w:right="-2" w:firstLine="709"/>
        <w:jc w:val="both"/>
        <w:rPr>
          <w:rFonts w:ascii="Times New Roman" w:eastAsia="Times New Roman" w:hAnsi="Times New Roman"/>
          <w:spacing w:val="-6"/>
          <w:sz w:val="19"/>
          <w:szCs w:val="19"/>
          <w:lang w:eastAsia="ru-RU"/>
        </w:rPr>
      </w:pPr>
    </w:p>
    <w:p w14:paraId="782A1A9B" w14:textId="5C5E9199" w:rsidR="0018451C" w:rsidRPr="00DC0EC1" w:rsidRDefault="0018451C" w:rsidP="0018451C">
      <w:pPr>
        <w:shd w:val="clear" w:color="auto" w:fill="FFFFFF"/>
        <w:tabs>
          <w:tab w:val="left" w:pos="0"/>
          <w:tab w:val="left" w:pos="709"/>
        </w:tabs>
        <w:spacing w:after="0" w:line="240" w:lineRule="auto"/>
        <w:ind w:right="-2" w:firstLine="709"/>
        <w:jc w:val="both"/>
        <w:rPr>
          <w:rFonts w:ascii="Times New Roman" w:eastAsia="Times New Roman" w:hAnsi="Times New Roman"/>
          <w:b/>
          <w:spacing w:val="4"/>
          <w:sz w:val="19"/>
          <w:szCs w:val="19"/>
          <w:lang w:eastAsia="ru-RU"/>
        </w:rPr>
      </w:pPr>
      <w:r w:rsidRPr="00DC0EC1">
        <w:rPr>
          <w:rFonts w:ascii="Times New Roman" w:eastAsia="Times New Roman" w:hAnsi="Times New Roman"/>
          <w:spacing w:val="-6"/>
          <w:sz w:val="19"/>
          <w:szCs w:val="19"/>
          <w:lang w:eastAsia="ru-RU"/>
        </w:rPr>
        <w:lastRenderedPageBreak/>
        <w:t>10.</w:t>
      </w:r>
      <w:r w:rsidR="004F2D14" w:rsidRPr="00DC0EC1">
        <w:rPr>
          <w:rFonts w:ascii="Times New Roman" w:eastAsia="Times New Roman" w:hAnsi="Times New Roman"/>
          <w:spacing w:val="-6"/>
          <w:sz w:val="19"/>
          <w:szCs w:val="19"/>
          <w:lang w:eastAsia="ru-RU"/>
        </w:rPr>
        <w:t>4</w:t>
      </w:r>
      <w:r w:rsidRPr="00DC0EC1">
        <w:rPr>
          <w:rFonts w:ascii="Times New Roman" w:eastAsia="Times New Roman" w:hAnsi="Times New Roman"/>
          <w:spacing w:val="-6"/>
          <w:sz w:val="19"/>
          <w:szCs w:val="19"/>
          <w:lang w:eastAsia="ru-RU"/>
        </w:rPr>
        <w:t xml:space="preserve">. </w:t>
      </w:r>
      <w:r w:rsidRPr="00DC0EC1">
        <w:rPr>
          <w:rFonts w:ascii="Times New Roman" w:eastAsia="Times New Roman" w:hAnsi="Times New Roman"/>
          <w:spacing w:val="-2"/>
          <w:sz w:val="19"/>
          <w:szCs w:val="19"/>
          <w:lang w:eastAsia="ru-RU"/>
        </w:rPr>
        <w:t xml:space="preserve">Все письма, извещения, уведомления, требования, иные документы, содержащие информацию и </w:t>
      </w:r>
      <w:r w:rsidRPr="00DC0EC1">
        <w:rPr>
          <w:rFonts w:ascii="Times New Roman" w:eastAsia="Times New Roman" w:hAnsi="Times New Roman"/>
          <w:spacing w:val="4"/>
          <w:sz w:val="19"/>
          <w:szCs w:val="19"/>
          <w:lang w:eastAsia="ru-RU"/>
        </w:rPr>
        <w:t xml:space="preserve">сведения, влияющие на исполнение Сторонами своих обязательств по Договору, </w:t>
      </w:r>
      <w:r w:rsidRPr="00DC0EC1">
        <w:rPr>
          <w:rFonts w:ascii="Times New Roman" w:eastAsia="Times New Roman" w:hAnsi="Times New Roman"/>
          <w:b/>
          <w:spacing w:val="4"/>
          <w:sz w:val="19"/>
          <w:szCs w:val="19"/>
          <w:lang w:eastAsia="ru-RU"/>
        </w:rPr>
        <w:t xml:space="preserve">должны быть направлены по адресу местонахождения Стороны Почтой России и по электронной почте представителю Заказчика: </w:t>
      </w:r>
      <w:hyperlink r:id="rId10" w:history="1">
        <w:r w:rsidRPr="00DC0EC1">
          <w:rPr>
            <w:rStyle w:val="af2"/>
            <w:rFonts w:ascii="Times New Roman" w:eastAsia="Times New Roman" w:hAnsi="Times New Roman"/>
            <w:b/>
            <w:spacing w:val="4"/>
            <w:sz w:val="19"/>
            <w:szCs w:val="19"/>
            <w:lang w:eastAsia="ru-RU"/>
          </w:rPr>
          <w:t>stroydep@elmagroup.ru</w:t>
        </w:r>
      </w:hyperlink>
      <w:r w:rsidRPr="00DC0EC1">
        <w:rPr>
          <w:rFonts w:ascii="Times New Roman" w:eastAsia="Times New Roman" w:hAnsi="Times New Roman"/>
          <w:b/>
          <w:spacing w:val="4"/>
          <w:sz w:val="19"/>
          <w:szCs w:val="19"/>
          <w:lang w:eastAsia="ru-RU"/>
        </w:rPr>
        <w:t>, представителю Подрядчика:. Уведомления по электронной почте должны исходить с указанных адресов Сторон.</w:t>
      </w:r>
    </w:p>
    <w:p w14:paraId="024BB6B5" w14:textId="3505B3FF" w:rsidR="0018451C" w:rsidRPr="00DC0EC1" w:rsidRDefault="0018451C" w:rsidP="0018451C">
      <w:pPr>
        <w:shd w:val="clear" w:color="auto" w:fill="FFFFFF"/>
        <w:tabs>
          <w:tab w:val="left" w:pos="0"/>
          <w:tab w:val="left" w:pos="709"/>
        </w:tabs>
        <w:spacing w:after="0" w:line="240" w:lineRule="auto"/>
        <w:ind w:right="-2" w:firstLine="709"/>
        <w:jc w:val="both"/>
        <w:rPr>
          <w:rFonts w:ascii="Times New Roman" w:eastAsia="Times New Roman" w:hAnsi="Times New Roman"/>
          <w:spacing w:val="-6"/>
          <w:sz w:val="19"/>
          <w:szCs w:val="19"/>
          <w:lang w:eastAsia="ru-RU"/>
        </w:rPr>
      </w:pPr>
      <w:r w:rsidRPr="00DC0EC1">
        <w:rPr>
          <w:rFonts w:ascii="Times New Roman" w:eastAsia="Times New Roman" w:hAnsi="Times New Roman"/>
          <w:spacing w:val="4"/>
          <w:sz w:val="19"/>
          <w:szCs w:val="19"/>
          <w:lang w:eastAsia="ru-RU"/>
        </w:rPr>
        <w:t xml:space="preserve">Уведомление считается полученным: по электронной </w:t>
      </w:r>
      <w:r w:rsidR="00F65106" w:rsidRPr="00DC0EC1">
        <w:rPr>
          <w:rFonts w:ascii="Times New Roman" w:eastAsia="Times New Roman" w:hAnsi="Times New Roman"/>
          <w:spacing w:val="4"/>
          <w:sz w:val="19"/>
          <w:szCs w:val="19"/>
          <w:lang w:eastAsia="ru-RU"/>
        </w:rPr>
        <w:t>почте -</w:t>
      </w:r>
      <w:r w:rsidRPr="00DC0EC1">
        <w:rPr>
          <w:rFonts w:ascii="Times New Roman" w:eastAsia="Times New Roman" w:hAnsi="Times New Roman"/>
          <w:spacing w:val="4"/>
          <w:sz w:val="19"/>
          <w:szCs w:val="19"/>
          <w:lang w:eastAsia="ru-RU"/>
        </w:rPr>
        <w:t xml:space="preserve"> в дату получения автоматического ответа о доставке, по Почте России - с даты вручения адресату, или на 5 календарный день с даты прибытия в пункт выдачи почтовых отправлений, если адресат не является за почтовым отправлением.</w:t>
      </w:r>
    </w:p>
    <w:p w14:paraId="28A5DA19" w14:textId="79A6C8AB" w:rsidR="00580EC6" w:rsidRPr="00DC0EC1" w:rsidRDefault="00580EC6"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10.</w:t>
      </w:r>
      <w:r w:rsidR="004F2D14" w:rsidRPr="00DC0EC1">
        <w:rPr>
          <w:rFonts w:ascii="Times New Roman" w:eastAsia="Times New Roman" w:hAnsi="Times New Roman"/>
          <w:sz w:val="19"/>
          <w:szCs w:val="19"/>
          <w:lang w:eastAsia="ru-RU"/>
        </w:rPr>
        <w:t>5</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 xml:space="preserve">Стороны обязуются в трехдневный срок уведомлять друг друга об изменении своих почтовых либо платежных реквизитов, статистических кодов, адреса места нахождения (юридического адреса), наименования и других данных, требующихся для правильного заполнения документов. </w:t>
      </w:r>
    </w:p>
    <w:p w14:paraId="7DACC0CD" w14:textId="10E9D06C" w:rsidR="00580EC6" w:rsidRPr="00DC0EC1" w:rsidRDefault="00580EC6"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10.</w:t>
      </w:r>
      <w:r w:rsidR="004F2D14" w:rsidRPr="00DC0EC1">
        <w:rPr>
          <w:rFonts w:ascii="Times New Roman" w:eastAsia="Times New Roman" w:hAnsi="Times New Roman"/>
          <w:sz w:val="19"/>
          <w:szCs w:val="19"/>
          <w:lang w:eastAsia="ru-RU"/>
        </w:rPr>
        <w:t>6</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17A89FB4" w14:textId="570582E1" w:rsidR="006E2A57" w:rsidRPr="00DC0EC1" w:rsidRDefault="006E2A57"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10.</w:t>
      </w:r>
      <w:r w:rsidR="004F2D14" w:rsidRPr="00DC0EC1">
        <w:rPr>
          <w:rFonts w:ascii="Times New Roman" w:eastAsia="Times New Roman" w:hAnsi="Times New Roman"/>
          <w:sz w:val="19"/>
          <w:szCs w:val="19"/>
          <w:lang w:eastAsia="ru-RU"/>
        </w:rPr>
        <w:t>7</w:t>
      </w:r>
      <w:r w:rsidRPr="00DC0EC1">
        <w:rPr>
          <w:rFonts w:ascii="Times New Roman" w:eastAsia="Times New Roman" w:hAnsi="Times New Roman"/>
          <w:sz w:val="19"/>
          <w:szCs w:val="19"/>
          <w:lang w:eastAsia="ru-RU"/>
        </w:rPr>
        <w:t>. Настоящий Договор составлен в 2 (двух) экземплярах, имеющих одинаковую юридическую силу, по одному экземпляру для каждой из Сторон.</w:t>
      </w:r>
    </w:p>
    <w:p w14:paraId="6F424501" w14:textId="48B2697D" w:rsidR="00580EC6" w:rsidRPr="00DC0EC1" w:rsidRDefault="00580EC6"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10.</w:t>
      </w:r>
      <w:r w:rsidR="004F2D14" w:rsidRPr="00DC0EC1">
        <w:rPr>
          <w:rFonts w:ascii="Times New Roman" w:eastAsia="Times New Roman" w:hAnsi="Times New Roman"/>
          <w:sz w:val="19"/>
          <w:szCs w:val="19"/>
          <w:lang w:eastAsia="ru-RU"/>
        </w:rPr>
        <w:t>8</w:t>
      </w:r>
      <w:r w:rsidRPr="00DC0EC1">
        <w:rPr>
          <w:rFonts w:ascii="Times New Roman" w:eastAsia="Times New Roman" w:hAnsi="Times New Roman"/>
          <w:sz w:val="19"/>
          <w:szCs w:val="19"/>
          <w:lang w:eastAsia="ru-RU"/>
        </w:rPr>
        <w:t>.</w:t>
      </w:r>
      <w:r w:rsidRPr="00DC0EC1">
        <w:rPr>
          <w:rFonts w:ascii="Times New Roman" w:eastAsia="Times New Roman" w:hAnsi="Times New Roman"/>
          <w:sz w:val="19"/>
          <w:szCs w:val="19"/>
          <w:lang w:eastAsia="ru-RU"/>
        </w:rPr>
        <w:tab/>
        <w:t>Приложения к Договору, являющиеся его неотъемлемой частью:</w:t>
      </w:r>
    </w:p>
    <w:p w14:paraId="5C5E26B5" w14:textId="3DFEECAE" w:rsidR="00580EC6" w:rsidRPr="00DC0EC1" w:rsidRDefault="00580EC6"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Приложение </w:t>
      </w:r>
      <w:r w:rsidR="001E7792" w:rsidRPr="00DC0EC1">
        <w:rPr>
          <w:rFonts w:ascii="Times New Roman" w:eastAsia="Times New Roman" w:hAnsi="Times New Roman"/>
          <w:sz w:val="19"/>
          <w:szCs w:val="19"/>
          <w:lang w:eastAsia="ru-RU"/>
        </w:rPr>
        <w:t>№ 1 –</w:t>
      </w:r>
      <w:r w:rsidR="00F50101" w:rsidRPr="00DC0EC1">
        <w:rPr>
          <w:rFonts w:ascii="Times New Roman" w:eastAsia="Times New Roman" w:hAnsi="Times New Roman"/>
          <w:sz w:val="19"/>
          <w:szCs w:val="19"/>
          <w:lang w:eastAsia="ru-RU"/>
        </w:rPr>
        <w:t xml:space="preserve"> Техническое задание</w:t>
      </w:r>
      <w:r w:rsidR="004D211B" w:rsidRPr="00DC0EC1">
        <w:rPr>
          <w:rFonts w:ascii="Times New Roman" w:eastAsia="Times New Roman" w:hAnsi="Times New Roman"/>
          <w:sz w:val="19"/>
          <w:szCs w:val="19"/>
          <w:lang w:eastAsia="ru-RU"/>
        </w:rPr>
        <w:t>;</w:t>
      </w:r>
    </w:p>
    <w:p w14:paraId="47EAFB08" w14:textId="7FA3DB80" w:rsidR="00F50101" w:rsidRPr="009F11D4" w:rsidRDefault="00F50101"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Приложение №1.</w:t>
      </w:r>
      <w:r w:rsidR="00F65106" w:rsidRPr="009F11D4">
        <w:rPr>
          <w:rFonts w:ascii="Times New Roman" w:eastAsia="Times New Roman" w:hAnsi="Times New Roman"/>
          <w:sz w:val="19"/>
          <w:szCs w:val="19"/>
          <w:lang w:eastAsia="ru-RU"/>
        </w:rPr>
        <w:t>1 – Техническая</w:t>
      </w:r>
      <w:r w:rsidRPr="009F11D4">
        <w:rPr>
          <w:rFonts w:ascii="Times New Roman" w:eastAsia="Times New Roman" w:hAnsi="Times New Roman"/>
          <w:sz w:val="19"/>
          <w:szCs w:val="19"/>
          <w:lang w:eastAsia="ru-RU"/>
        </w:rPr>
        <w:t xml:space="preserve"> спецификация </w:t>
      </w:r>
      <w:r w:rsidR="008C1C55" w:rsidRPr="009F11D4">
        <w:rPr>
          <w:rFonts w:ascii="Times New Roman" w:eastAsia="Times New Roman" w:hAnsi="Times New Roman"/>
          <w:sz w:val="19"/>
          <w:szCs w:val="19"/>
          <w:lang w:eastAsia="ru-RU"/>
        </w:rPr>
        <w:t>грузового подъемника</w:t>
      </w:r>
      <w:r w:rsidRPr="009F11D4">
        <w:rPr>
          <w:rFonts w:ascii="Times New Roman" w:eastAsia="Times New Roman" w:hAnsi="Times New Roman"/>
          <w:sz w:val="19"/>
          <w:szCs w:val="19"/>
          <w:lang w:eastAsia="ru-RU"/>
        </w:rPr>
        <w:t>;</w:t>
      </w:r>
    </w:p>
    <w:p w14:paraId="22FFC499" w14:textId="77CAAD9E" w:rsidR="00580EC6" w:rsidRPr="009F11D4" w:rsidRDefault="00580EC6"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w:t>
      </w:r>
      <w:r w:rsidR="001F69EF" w:rsidRPr="009F11D4">
        <w:rPr>
          <w:rFonts w:ascii="Times New Roman" w:eastAsia="Times New Roman" w:hAnsi="Times New Roman"/>
          <w:sz w:val="19"/>
          <w:szCs w:val="19"/>
          <w:lang w:eastAsia="ru-RU"/>
        </w:rPr>
        <w:t>е № 2 –</w:t>
      </w:r>
      <w:r w:rsidR="00456202" w:rsidRPr="009F11D4">
        <w:rPr>
          <w:rFonts w:ascii="Times New Roman" w:eastAsia="Times New Roman" w:hAnsi="Times New Roman"/>
          <w:sz w:val="19"/>
          <w:szCs w:val="19"/>
          <w:lang w:eastAsia="ru-RU"/>
        </w:rPr>
        <w:t xml:space="preserve"> </w:t>
      </w:r>
      <w:r w:rsidR="00F50101" w:rsidRPr="009F11D4">
        <w:rPr>
          <w:rFonts w:ascii="Times New Roman" w:eastAsia="Times New Roman" w:hAnsi="Times New Roman"/>
          <w:sz w:val="19"/>
          <w:szCs w:val="19"/>
          <w:lang w:eastAsia="ru-RU"/>
        </w:rPr>
        <w:t>Смета</w:t>
      </w:r>
      <w:r w:rsidR="004D211B" w:rsidRPr="009F11D4">
        <w:rPr>
          <w:rFonts w:ascii="Times New Roman" w:eastAsia="Times New Roman" w:hAnsi="Times New Roman"/>
          <w:sz w:val="19"/>
          <w:szCs w:val="19"/>
          <w:lang w:eastAsia="ru-RU"/>
        </w:rPr>
        <w:t>;</w:t>
      </w:r>
    </w:p>
    <w:p w14:paraId="13A61FE7" w14:textId="5BF0D0ED" w:rsidR="004D211B" w:rsidRPr="009F11D4" w:rsidRDefault="004D211B"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 xml:space="preserve">Приложение № 3 – </w:t>
      </w:r>
      <w:r w:rsidR="00E90A01" w:rsidRPr="009F11D4">
        <w:rPr>
          <w:rFonts w:ascii="Times New Roman" w:eastAsia="Times New Roman" w:hAnsi="Times New Roman"/>
          <w:sz w:val="19"/>
          <w:szCs w:val="19"/>
          <w:lang w:eastAsia="ru-RU"/>
        </w:rPr>
        <w:t>План-график производства работ</w:t>
      </w:r>
      <w:r w:rsidRPr="009F11D4">
        <w:rPr>
          <w:rFonts w:ascii="Times New Roman" w:eastAsia="Times New Roman" w:hAnsi="Times New Roman"/>
          <w:sz w:val="19"/>
          <w:szCs w:val="19"/>
          <w:lang w:eastAsia="ru-RU"/>
        </w:rPr>
        <w:t>;</w:t>
      </w:r>
    </w:p>
    <w:p w14:paraId="5D289CA2" w14:textId="4F11CA74" w:rsidR="00F50101" w:rsidRPr="009F11D4" w:rsidRDefault="00F50101"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Приложение №3.1 – Разделительная ведомость;</w:t>
      </w:r>
    </w:p>
    <w:p w14:paraId="7890A924" w14:textId="6D60424E" w:rsidR="003805F6" w:rsidRPr="009F11D4" w:rsidRDefault="003805F6"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Приложение № 4- Форма письма об оплате третьему лицу (финансовое поручение) для оплаты закупленных материалов;</w:t>
      </w:r>
    </w:p>
    <w:p w14:paraId="4925E910" w14:textId="2E7999C5" w:rsidR="00D31A53" w:rsidRPr="009F11D4" w:rsidRDefault="001F69EF" w:rsidP="00E63116">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 xml:space="preserve">Приложение № </w:t>
      </w:r>
      <w:r w:rsidR="003805F6" w:rsidRPr="009F11D4">
        <w:rPr>
          <w:rFonts w:ascii="Times New Roman" w:eastAsia="Times New Roman" w:hAnsi="Times New Roman"/>
          <w:sz w:val="19"/>
          <w:szCs w:val="19"/>
          <w:lang w:eastAsia="ru-RU"/>
        </w:rPr>
        <w:t>5</w:t>
      </w:r>
      <w:r w:rsidR="00D31A53" w:rsidRPr="009F11D4">
        <w:rPr>
          <w:rFonts w:ascii="Times New Roman" w:eastAsia="Times New Roman" w:hAnsi="Times New Roman"/>
          <w:sz w:val="19"/>
          <w:szCs w:val="19"/>
          <w:lang w:eastAsia="ru-RU"/>
        </w:rPr>
        <w:t xml:space="preserve"> – </w:t>
      </w:r>
      <w:r w:rsidR="00961100" w:rsidRPr="009F11D4">
        <w:rPr>
          <w:rFonts w:ascii="Times New Roman" w:eastAsia="Times New Roman" w:hAnsi="Times New Roman"/>
          <w:sz w:val="19"/>
          <w:szCs w:val="19"/>
          <w:lang w:eastAsia="ru-RU"/>
        </w:rPr>
        <w:t>Форма Акта-Допуска</w:t>
      </w:r>
      <w:r w:rsidR="0012486E" w:rsidRPr="009F11D4">
        <w:rPr>
          <w:rFonts w:ascii="Times New Roman" w:eastAsia="Times New Roman" w:hAnsi="Times New Roman"/>
          <w:sz w:val="19"/>
          <w:szCs w:val="19"/>
          <w:lang w:eastAsia="ru-RU"/>
        </w:rPr>
        <w:t>;</w:t>
      </w:r>
    </w:p>
    <w:p w14:paraId="414CC951" w14:textId="362C7B06" w:rsidR="00B84D9F" w:rsidRPr="009F11D4" w:rsidRDefault="005B673F" w:rsidP="00F50101">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 xml:space="preserve">Приложение № </w:t>
      </w:r>
      <w:r w:rsidR="003805F6" w:rsidRPr="009F11D4">
        <w:rPr>
          <w:rFonts w:ascii="Times New Roman" w:eastAsia="Times New Roman" w:hAnsi="Times New Roman"/>
          <w:sz w:val="19"/>
          <w:szCs w:val="19"/>
          <w:lang w:eastAsia="ru-RU"/>
        </w:rPr>
        <w:t>6</w:t>
      </w:r>
      <w:r w:rsidRPr="009F11D4">
        <w:rPr>
          <w:rFonts w:ascii="Times New Roman" w:eastAsia="Times New Roman" w:hAnsi="Times New Roman"/>
          <w:sz w:val="19"/>
          <w:szCs w:val="19"/>
          <w:lang w:eastAsia="ru-RU"/>
        </w:rPr>
        <w:t xml:space="preserve"> </w:t>
      </w:r>
      <w:r w:rsidR="00456202" w:rsidRPr="009F11D4">
        <w:rPr>
          <w:rFonts w:ascii="Times New Roman" w:eastAsia="Times New Roman" w:hAnsi="Times New Roman"/>
          <w:sz w:val="19"/>
          <w:szCs w:val="19"/>
          <w:lang w:eastAsia="ru-RU"/>
        </w:rPr>
        <w:t>–</w:t>
      </w:r>
      <w:r w:rsidR="00B84D9F" w:rsidRPr="009F11D4">
        <w:rPr>
          <w:rFonts w:ascii="Times New Roman" w:eastAsia="Times New Roman" w:hAnsi="Times New Roman"/>
          <w:sz w:val="19"/>
          <w:szCs w:val="19"/>
          <w:lang w:eastAsia="ru-RU"/>
        </w:rPr>
        <w:t xml:space="preserve">"Обязательные требования к подрядной (сервисной) организации в области охраны труда, пожарной безопасности, охраны окружающей среды, промышленной безопасности и предупреждения чрезвычайных ситуаций при выполнении работ на территории объектов </w:t>
      </w:r>
      <w:r w:rsidR="002B311B" w:rsidRPr="009F11D4">
        <w:rPr>
          <w:rFonts w:ascii="Times New Roman" w:eastAsia="Times New Roman" w:hAnsi="Times New Roman"/>
          <w:sz w:val="19"/>
          <w:szCs w:val="19"/>
          <w:lang w:eastAsia="ru-RU"/>
        </w:rPr>
        <w:t>ООО «ЭЛМА-ПРОЕКТ»</w:t>
      </w:r>
      <w:r w:rsidR="00FE1FA4" w:rsidRPr="009F11D4">
        <w:rPr>
          <w:rFonts w:ascii="Times New Roman" w:eastAsia="Times New Roman" w:hAnsi="Times New Roman"/>
          <w:sz w:val="19"/>
          <w:szCs w:val="19"/>
          <w:lang w:eastAsia="ru-RU"/>
        </w:rPr>
        <w:t>.</w:t>
      </w:r>
    </w:p>
    <w:p w14:paraId="31F3DED0" w14:textId="3033D1BF" w:rsidR="00117528" w:rsidRPr="009F11D4" w:rsidRDefault="00117528" w:rsidP="00F50101">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 xml:space="preserve">Приложение № </w:t>
      </w:r>
      <w:r w:rsidR="003805F6" w:rsidRPr="009F11D4">
        <w:rPr>
          <w:rFonts w:ascii="Times New Roman" w:eastAsia="Times New Roman" w:hAnsi="Times New Roman"/>
          <w:sz w:val="19"/>
          <w:szCs w:val="19"/>
          <w:lang w:eastAsia="ru-RU"/>
        </w:rPr>
        <w:t>7</w:t>
      </w:r>
      <w:r w:rsidRPr="009F11D4">
        <w:rPr>
          <w:rFonts w:ascii="Times New Roman" w:eastAsia="Times New Roman" w:hAnsi="Times New Roman"/>
          <w:sz w:val="19"/>
          <w:szCs w:val="19"/>
          <w:lang w:eastAsia="ru-RU"/>
        </w:rPr>
        <w:t xml:space="preserve"> – Образец акта приема-передачи фронта работ.</w:t>
      </w:r>
    </w:p>
    <w:p w14:paraId="4212400D" w14:textId="63E66F03" w:rsidR="00117528" w:rsidRPr="009F11D4" w:rsidRDefault="00117528" w:rsidP="00117528">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 xml:space="preserve">Приложение № </w:t>
      </w:r>
      <w:r w:rsidR="003805F6" w:rsidRPr="009F11D4">
        <w:rPr>
          <w:rFonts w:ascii="Times New Roman" w:eastAsia="Times New Roman" w:hAnsi="Times New Roman"/>
          <w:sz w:val="19"/>
          <w:szCs w:val="19"/>
          <w:lang w:eastAsia="ru-RU"/>
        </w:rPr>
        <w:t>8</w:t>
      </w:r>
      <w:r w:rsidRPr="009F11D4">
        <w:rPr>
          <w:rFonts w:ascii="Times New Roman" w:eastAsia="Times New Roman" w:hAnsi="Times New Roman"/>
          <w:sz w:val="19"/>
          <w:szCs w:val="19"/>
          <w:lang w:eastAsia="ru-RU"/>
        </w:rPr>
        <w:t xml:space="preserve"> – Форма Акта замечаний к качеству работ и материалов.</w:t>
      </w:r>
    </w:p>
    <w:p w14:paraId="1A3DC0C0" w14:textId="1746047D" w:rsidR="00EF14C4" w:rsidRPr="009F11D4" w:rsidRDefault="00EF14C4" w:rsidP="00117528">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Приложение № 9</w:t>
      </w:r>
      <w:r w:rsidR="00493348" w:rsidRPr="009F11D4">
        <w:rPr>
          <w:rFonts w:ascii="Times New Roman" w:eastAsia="Times New Roman" w:hAnsi="Times New Roman"/>
          <w:sz w:val="19"/>
          <w:szCs w:val="19"/>
          <w:lang w:eastAsia="ru-RU"/>
        </w:rPr>
        <w:t xml:space="preserve"> </w:t>
      </w:r>
      <w:r w:rsidRPr="009F11D4">
        <w:rPr>
          <w:rFonts w:ascii="Times New Roman" w:eastAsia="Times New Roman" w:hAnsi="Times New Roman"/>
          <w:sz w:val="19"/>
          <w:szCs w:val="19"/>
          <w:lang w:eastAsia="ru-RU"/>
        </w:rPr>
        <w:t>- Акт переработки материалов</w:t>
      </w:r>
      <w:r w:rsidR="00D00945" w:rsidRPr="009F11D4">
        <w:rPr>
          <w:rFonts w:ascii="Times New Roman" w:eastAsia="Times New Roman" w:hAnsi="Times New Roman"/>
          <w:sz w:val="19"/>
          <w:szCs w:val="19"/>
          <w:lang w:eastAsia="ru-RU"/>
        </w:rPr>
        <w:t xml:space="preserve"> </w:t>
      </w:r>
      <w:r w:rsidR="00D00945" w:rsidRPr="009F11D4">
        <w:rPr>
          <w:rFonts w:ascii="Times New Roman" w:hAnsi="Times New Roman"/>
          <w:sz w:val="19"/>
          <w:szCs w:val="19"/>
        </w:rPr>
        <w:t>Заказчика</w:t>
      </w:r>
      <w:r w:rsidRPr="009F11D4">
        <w:rPr>
          <w:rFonts w:ascii="Times New Roman" w:eastAsia="Times New Roman" w:hAnsi="Times New Roman"/>
          <w:sz w:val="19"/>
          <w:szCs w:val="19"/>
          <w:lang w:eastAsia="ru-RU"/>
        </w:rPr>
        <w:t>.</w:t>
      </w:r>
    </w:p>
    <w:p w14:paraId="00C0048E" w14:textId="1C5E1089" w:rsidR="000D13A8" w:rsidRPr="009F11D4" w:rsidRDefault="000D13A8" w:rsidP="00117528">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 xml:space="preserve">Приложение № 10 - </w:t>
      </w:r>
      <w:r w:rsidR="00ED3881" w:rsidRPr="009F11D4">
        <w:rPr>
          <w:rFonts w:ascii="Times New Roman" w:eastAsia="Times New Roman" w:hAnsi="Times New Roman"/>
          <w:sz w:val="19"/>
          <w:szCs w:val="19"/>
          <w:lang w:eastAsia="ru-RU"/>
        </w:rPr>
        <w:t>Форма Ведомости выполнения этапа работ.</w:t>
      </w:r>
    </w:p>
    <w:p w14:paraId="7798E63F" w14:textId="711FF9F1" w:rsidR="000D13A8" w:rsidRPr="009F11D4" w:rsidRDefault="000D13A8" w:rsidP="000D13A8">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Приложение № 11 – Форма Акта приема-передачи объекта для проведения работ;</w:t>
      </w:r>
    </w:p>
    <w:p w14:paraId="3F1EB2E4" w14:textId="2D3A14C4" w:rsidR="000D13A8" w:rsidRPr="00DC0EC1" w:rsidRDefault="000D13A8" w:rsidP="000D13A8">
      <w:pPr>
        <w:tabs>
          <w:tab w:val="left" w:pos="284"/>
          <w:tab w:val="left" w:pos="709"/>
        </w:tabs>
        <w:spacing w:after="0" w:line="240" w:lineRule="auto"/>
        <w:ind w:right="-2" w:firstLine="709"/>
        <w:jc w:val="both"/>
        <w:rPr>
          <w:rFonts w:ascii="Times New Roman" w:eastAsia="Times New Roman" w:hAnsi="Times New Roman"/>
          <w:sz w:val="19"/>
          <w:szCs w:val="19"/>
          <w:lang w:eastAsia="ru-RU"/>
        </w:rPr>
      </w:pPr>
      <w:r w:rsidRPr="009F11D4">
        <w:rPr>
          <w:rFonts w:ascii="Times New Roman" w:eastAsia="Times New Roman" w:hAnsi="Times New Roman"/>
          <w:sz w:val="19"/>
          <w:szCs w:val="19"/>
          <w:lang w:eastAsia="ru-RU"/>
        </w:rPr>
        <w:t>Приложение</w:t>
      </w:r>
      <w:r w:rsidR="0012486E" w:rsidRPr="009F11D4">
        <w:rPr>
          <w:rFonts w:ascii="Times New Roman" w:eastAsia="Times New Roman" w:hAnsi="Times New Roman"/>
          <w:sz w:val="19"/>
          <w:szCs w:val="19"/>
          <w:lang w:eastAsia="ru-RU"/>
        </w:rPr>
        <w:t xml:space="preserve"> </w:t>
      </w:r>
      <w:r w:rsidRPr="009F11D4">
        <w:rPr>
          <w:rFonts w:ascii="Times New Roman" w:eastAsia="Times New Roman" w:hAnsi="Times New Roman"/>
          <w:sz w:val="19"/>
          <w:szCs w:val="19"/>
          <w:lang w:eastAsia="ru-RU"/>
        </w:rPr>
        <w:t>№ 11.1. – Акт возврата отремонтированных, реконструированных (модернизированных) помещений (зданий) - объектов основных средств</w:t>
      </w:r>
      <w:r w:rsidR="00ED3881" w:rsidRPr="009F11D4">
        <w:rPr>
          <w:rFonts w:ascii="Times New Roman" w:eastAsia="Times New Roman" w:hAnsi="Times New Roman"/>
          <w:sz w:val="19"/>
          <w:szCs w:val="19"/>
          <w:lang w:eastAsia="ru-RU"/>
        </w:rPr>
        <w:t>.</w:t>
      </w:r>
    </w:p>
    <w:p w14:paraId="7FA5CCD6" w14:textId="4BA1E158" w:rsidR="006D5A68" w:rsidRPr="00DC0EC1" w:rsidRDefault="00580EC6" w:rsidP="00580EC6">
      <w:pPr>
        <w:tabs>
          <w:tab w:val="left" w:pos="284"/>
        </w:tabs>
        <w:suppressAutoHyphens/>
        <w:overflowPunct w:val="0"/>
        <w:autoSpaceDE w:val="0"/>
        <w:autoSpaceDN w:val="0"/>
        <w:adjustRightInd w:val="0"/>
        <w:spacing w:after="0" w:line="240" w:lineRule="auto"/>
        <w:jc w:val="both"/>
        <w:textAlignment w:val="baseline"/>
        <w:rPr>
          <w:rFonts w:ascii="Times New Roman" w:hAnsi="Times New Roman"/>
          <w:sz w:val="19"/>
          <w:szCs w:val="19"/>
        </w:rPr>
      </w:pPr>
      <w:r w:rsidRPr="00DC0EC1">
        <w:rPr>
          <w:rFonts w:ascii="Times New Roman" w:hAnsi="Times New Roman"/>
          <w:sz w:val="19"/>
          <w:szCs w:val="19"/>
        </w:rPr>
        <w:tab/>
      </w:r>
      <w:r w:rsidRPr="00DC0EC1">
        <w:rPr>
          <w:rFonts w:ascii="Times New Roman" w:hAnsi="Times New Roman"/>
          <w:sz w:val="19"/>
          <w:szCs w:val="19"/>
        </w:rPr>
        <w:tab/>
      </w:r>
      <w:r w:rsidR="008128C6" w:rsidRPr="00DC0EC1">
        <w:rPr>
          <w:rFonts w:ascii="Times New Roman" w:hAnsi="Times New Roman"/>
          <w:sz w:val="19"/>
          <w:szCs w:val="19"/>
        </w:rPr>
        <w:t xml:space="preserve"> </w:t>
      </w:r>
    </w:p>
    <w:p w14:paraId="1B4966E6" w14:textId="17333844" w:rsidR="00AA52FE" w:rsidRPr="00DC0EC1" w:rsidRDefault="00580EC6" w:rsidP="00F52432">
      <w:pPr>
        <w:pStyle w:val="a5"/>
        <w:numPr>
          <w:ilvl w:val="0"/>
          <w:numId w:val="8"/>
        </w:numPr>
        <w:tabs>
          <w:tab w:val="left" w:pos="142"/>
          <w:tab w:val="left" w:pos="1276"/>
        </w:tabs>
        <w:autoSpaceDE w:val="0"/>
        <w:autoSpaceDN w:val="0"/>
        <w:adjustRightInd w:val="0"/>
        <w:jc w:val="center"/>
        <w:rPr>
          <w:b/>
          <w:sz w:val="19"/>
          <w:szCs w:val="19"/>
        </w:rPr>
      </w:pPr>
      <w:r w:rsidRPr="00DC0EC1">
        <w:rPr>
          <w:b/>
          <w:sz w:val="19"/>
          <w:szCs w:val="19"/>
        </w:rPr>
        <w:t>АДРЕСА И БАНКОВСКИЕ РЕКВИЗИТЫ СТОРОН</w:t>
      </w:r>
    </w:p>
    <w:p w14:paraId="126A6862" w14:textId="77777777" w:rsidR="00F52432" w:rsidRPr="00DC0EC1" w:rsidRDefault="00F52432" w:rsidP="00F52432">
      <w:pPr>
        <w:pStyle w:val="a5"/>
        <w:tabs>
          <w:tab w:val="left" w:pos="142"/>
          <w:tab w:val="left" w:pos="1276"/>
        </w:tabs>
        <w:autoSpaceDE w:val="0"/>
        <w:autoSpaceDN w:val="0"/>
        <w:adjustRightInd w:val="0"/>
        <w:rPr>
          <w:b/>
          <w:sz w:val="19"/>
          <w:szCs w:val="19"/>
        </w:rPr>
      </w:pPr>
    </w:p>
    <w:tbl>
      <w:tblPr>
        <w:tblW w:w="10314" w:type="dxa"/>
        <w:tblLayout w:type="fixed"/>
        <w:tblLook w:val="0000" w:firstRow="0" w:lastRow="0" w:firstColumn="0" w:lastColumn="0" w:noHBand="0" w:noVBand="0"/>
      </w:tblPr>
      <w:tblGrid>
        <w:gridCol w:w="5353"/>
        <w:gridCol w:w="4961"/>
      </w:tblGrid>
      <w:tr w:rsidR="00A26298" w:rsidRPr="00DC0EC1" w14:paraId="4098D9D7" w14:textId="77777777" w:rsidTr="00B0673F">
        <w:trPr>
          <w:trHeight w:val="337"/>
        </w:trPr>
        <w:tc>
          <w:tcPr>
            <w:tcW w:w="5353" w:type="dxa"/>
          </w:tcPr>
          <w:p w14:paraId="55152289" w14:textId="049A1692" w:rsidR="00A26298" w:rsidRPr="00DC0EC1" w:rsidRDefault="00A26298" w:rsidP="00E01F25">
            <w:pPr>
              <w:widowControl w:val="0"/>
              <w:tabs>
                <w:tab w:val="left" w:pos="142"/>
                <w:tab w:val="left" w:pos="851"/>
                <w:tab w:val="center" w:pos="4677"/>
                <w:tab w:val="right" w:pos="9355"/>
              </w:tabs>
              <w:autoSpaceDE w:val="0"/>
              <w:autoSpaceDN w:val="0"/>
              <w:adjustRightInd w:val="0"/>
              <w:spacing w:after="0" w:line="240" w:lineRule="auto"/>
              <w:rPr>
                <w:rFonts w:ascii="Times New Roman" w:eastAsia="Times New Roman" w:hAnsi="Times New Roman"/>
                <w:b/>
                <w:sz w:val="19"/>
                <w:szCs w:val="19"/>
                <w:lang w:eastAsia="ru-RU"/>
              </w:rPr>
            </w:pPr>
            <w:r w:rsidRPr="00DC0EC1">
              <w:rPr>
                <w:rFonts w:ascii="Times New Roman" w:eastAsia="Times New Roman" w:hAnsi="Times New Roman"/>
                <w:b/>
                <w:sz w:val="19"/>
                <w:szCs w:val="19"/>
                <w:lang w:eastAsia="ru-RU"/>
              </w:rPr>
              <w:t xml:space="preserve">Заказчик: </w:t>
            </w:r>
            <w:r w:rsidR="00455119" w:rsidRPr="00DC0EC1">
              <w:rPr>
                <w:rFonts w:ascii="Times New Roman" w:hAnsi="Times New Roman"/>
                <w:b/>
                <w:sz w:val="19"/>
                <w:szCs w:val="19"/>
              </w:rPr>
              <w:t>ООО "ЭЛМА-ПРОЕКТ"</w:t>
            </w:r>
          </w:p>
          <w:p w14:paraId="4535E6A4" w14:textId="26DAC14E" w:rsidR="00B0673F" w:rsidRPr="00DC0EC1" w:rsidRDefault="00B0673F" w:rsidP="00E01F25">
            <w:pPr>
              <w:widowControl w:val="0"/>
              <w:tabs>
                <w:tab w:val="left" w:pos="142"/>
                <w:tab w:val="left" w:pos="851"/>
                <w:tab w:val="center" w:pos="4677"/>
                <w:tab w:val="right" w:pos="9355"/>
              </w:tabs>
              <w:autoSpaceDE w:val="0"/>
              <w:autoSpaceDN w:val="0"/>
              <w:adjustRightInd w:val="0"/>
              <w:spacing w:after="0" w:line="240" w:lineRule="auto"/>
              <w:rPr>
                <w:rFonts w:ascii="Times New Roman" w:eastAsia="Times New Roman" w:hAnsi="Times New Roman"/>
                <w:b/>
                <w:sz w:val="19"/>
                <w:szCs w:val="19"/>
                <w:lang w:eastAsia="ru-RU"/>
              </w:rPr>
            </w:pPr>
          </w:p>
        </w:tc>
        <w:tc>
          <w:tcPr>
            <w:tcW w:w="4961" w:type="dxa"/>
          </w:tcPr>
          <w:p w14:paraId="3FDDF1FA" w14:textId="33047373" w:rsidR="00A26298" w:rsidRPr="00DC0EC1" w:rsidRDefault="00A26298" w:rsidP="00E01F25">
            <w:pPr>
              <w:rPr>
                <w:rFonts w:ascii="Times New Roman" w:hAnsi="Times New Roman"/>
                <w:sz w:val="19"/>
                <w:szCs w:val="19"/>
              </w:rPr>
            </w:pPr>
            <w:r w:rsidRPr="00DC0EC1">
              <w:rPr>
                <w:rFonts w:ascii="Times New Roman" w:eastAsia="Times New Roman" w:hAnsi="Times New Roman"/>
                <w:b/>
                <w:sz w:val="19"/>
                <w:szCs w:val="19"/>
                <w:lang w:eastAsia="ru-RU"/>
              </w:rPr>
              <w:t>Подрядчик:</w:t>
            </w:r>
            <w:r w:rsidRPr="00DC0EC1">
              <w:rPr>
                <w:rFonts w:ascii="Times New Roman" w:hAnsi="Times New Roman"/>
                <w:sz w:val="19"/>
                <w:szCs w:val="19"/>
              </w:rPr>
              <w:t xml:space="preserve"> </w:t>
            </w:r>
            <w:r w:rsidR="00455119" w:rsidRPr="00DC0EC1">
              <w:rPr>
                <w:rFonts w:ascii="Times New Roman" w:hAnsi="Times New Roman"/>
                <w:b/>
                <w:bCs/>
                <w:sz w:val="19"/>
                <w:szCs w:val="19"/>
              </w:rPr>
              <w:t>ООО ""</w:t>
            </w:r>
          </w:p>
        </w:tc>
      </w:tr>
      <w:tr w:rsidR="00A26298" w:rsidRPr="00DC0EC1" w14:paraId="6630E5AB" w14:textId="77777777" w:rsidTr="00E01F25">
        <w:tc>
          <w:tcPr>
            <w:tcW w:w="5353" w:type="dxa"/>
          </w:tcPr>
          <w:p w14:paraId="42E9D4AA" w14:textId="0EA77B4C"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Юридический адрес: </w:t>
            </w:r>
            <w:r w:rsidR="00455119" w:rsidRPr="00DC0EC1">
              <w:rPr>
                <w:rFonts w:ascii="Times New Roman" w:hAnsi="Times New Roman"/>
                <w:sz w:val="19"/>
                <w:szCs w:val="19"/>
              </w:rPr>
              <w:t xml:space="preserve">141004, Московская область, </w:t>
            </w:r>
            <w:proofErr w:type="spellStart"/>
            <w:r w:rsidR="00455119" w:rsidRPr="00DC0EC1">
              <w:rPr>
                <w:rFonts w:ascii="Times New Roman" w:hAnsi="Times New Roman"/>
                <w:sz w:val="19"/>
                <w:szCs w:val="19"/>
              </w:rPr>
              <w:t>г.о</w:t>
            </w:r>
            <w:proofErr w:type="spellEnd"/>
            <w:r w:rsidR="00455119" w:rsidRPr="00DC0EC1">
              <w:rPr>
                <w:rFonts w:ascii="Times New Roman" w:hAnsi="Times New Roman"/>
                <w:sz w:val="19"/>
                <w:szCs w:val="19"/>
              </w:rPr>
              <w:t>. Мытищи, г Мытищи, ул. Силикатная, дом 19</w:t>
            </w:r>
          </w:p>
          <w:p w14:paraId="1F904325" w14:textId="267EBBCD"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ОГРН </w:t>
            </w:r>
            <w:r w:rsidRPr="00DC0EC1">
              <w:rPr>
                <w:rFonts w:ascii="Times New Roman" w:eastAsia="Times New Roman" w:hAnsi="Times New Roman"/>
                <w:sz w:val="19"/>
                <w:szCs w:val="19"/>
                <w:lang w:eastAsia="ru-RU"/>
              </w:rPr>
              <w:tab/>
            </w:r>
            <w:r w:rsidR="00455119" w:rsidRPr="00DC0EC1">
              <w:rPr>
                <w:rFonts w:ascii="Times New Roman" w:hAnsi="Times New Roman"/>
                <w:sz w:val="19"/>
                <w:szCs w:val="19"/>
              </w:rPr>
              <w:t>1217700591767</w:t>
            </w:r>
          </w:p>
          <w:p w14:paraId="7C6C9D8E" w14:textId="6D1423C5"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ИНН </w:t>
            </w:r>
            <w:r w:rsidRPr="00DC0EC1">
              <w:rPr>
                <w:rFonts w:ascii="Times New Roman" w:eastAsia="Times New Roman" w:hAnsi="Times New Roman"/>
                <w:sz w:val="19"/>
                <w:szCs w:val="19"/>
                <w:lang w:eastAsia="ru-RU"/>
              </w:rPr>
              <w:tab/>
            </w:r>
            <w:r w:rsidR="006E44E8" w:rsidRPr="00DC0EC1">
              <w:rPr>
                <w:rFonts w:ascii="Times New Roman" w:eastAsia="Times New Roman" w:hAnsi="Times New Roman"/>
                <w:sz w:val="19"/>
                <w:szCs w:val="19"/>
                <w:lang w:eastAsia="ru-RU"/>
              </w:rPr>
              <w:t>7735193182</w:t>
            </w:r>
          </w:p>
          <w:p w14:paraId="6DE55CD9" w14:textId="3303C8AB"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КПП </w:t>
            </w:r>
            <w:r w:rsidRPr="00DC0EC1">
              <w:rPr>
                <w:rFonts w:ascii="Times New Roman" w:eastAsia="Times New Roman" w:hAnsi="Times New Roman"/>
                <w:sz w:val="19"/>
                <w:szCs w:val="19"/>
                <w:lang w:eastAsia="ru-RU"/>
              </w:rPr>
              <w:tab/>
            </w:r>
            <w:r w:rsidR="006E44E8" w:rsidRPr="00DC0EC1">
              <w:rPr>
                <w:rFonts w:ascii="Times New Roman" w:eastAsia="Times New Roman" w:hAnsi="Times New Roman"/>
                <w:sz w:val="19"/>
                <w:szCs w:val="19"/>
                <w:lang w:eastAsia="ru-RU"/>
              </w:rPr>
              <w:t>502901001</w:t>
            </w:r>
          </w:p>
          <w:p w14:paraId="1327F23C" w14:textId="6F4EE026"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Р/с   </w:t>
            </w:r>
            <w:r w:rsidR="006E44E8" w:rsidRPr="00DC0EC1">
              <w:rPr>
                <w:rFonts w:ascii="Times New Roman" w:eastAsia="Times New Roman" w:hAnsi="Times New Roman"/>
                <w:sz w:val="19"/>
                <w:szCs w:val="19"/>
                <w:lang w:eastAsia="ru-RU"/>
              </w:rPr>
              <w:t>40702810612010829013</w:t>
            </w:r>
          </w:p>
          <w:p w14:paraId="7E84B5F2" w14:textId="6A423D2C"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К/с   </w:t>
            </w:r>
            <w:r w:rsidR="006E44E8" w:rsidRPr="00DC0EC1">
              <w:rPr>
                <w:rFonts w:ascii="Times New Roman" w:eastAsia="Times New Roman" w:hAnsi="Times New Roman"/>
                <w:sz w:val="19"/>
                <w:szCs w:val="19"/>
                <w:lang w:eastAsia="ru-RU"/>
              </w:rPr>
              <w:t>30101810445250000360</w:t>
            </w:r>
          </w:p>
          <w:p w14:paraId="4444F010" w14:textId="55D4001A"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БИК </w:t>
            </w:r>
            <w:r w:rsidR="006E44E8" w:rsidRPr="00DC0EC1">
              <w:rPr>
                <w:rFonts w:ascii="Times New Roman" w:eastAsia="Times New Roman" w:hAnsi="Times New Roman"/>
                <w:sz w:val="19"/>
                <w:szCs w:val="19"/>
                <w:lang w:eastAsia="ru-RU"/>
              </w:rPr>
              <w:t>044525360</w:t>
            </w:r>
          </w:p>
          <w:p w14:paraId="23BA6610" w14:textId="23EAE827" w:rsidR="00A26298"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Филиал «Корпоративный» ПАО «</w:t>
            </w:r>
            <w:proofErr w:type="spellStart"/>
            <w:r w:rsidRPr="00DC0EC1">
              <w:rPr>
                <w:rFonts w:ascii="Times New Roman" w:eastAsia="Times New Roman" w:hAnsi="Times New Roman"/>
                <w:sz w:val="19"/>
                <w:szCs w:val="19"/>
                <w:lang w:eastAsia="ru-RU"/>
              </w:rPr>
              <w:t>Совкомбанк</w:t>
            </w:r>
            <w:proofErr w:type="spellEnd"/>
            <w:r w:rsidRPr="00DC0EC1">
              <w:rPr>
                <w:rFonts w:ascii="Times New Roman" w:eastAsia="Times New Roman" w:hAnsi="Times New Roman"/>
                <w:sz w:val="19"/>
                <w:szCs w:val="19"/>
                <w:lang w:eastAsia="ru-RU"/>
              </w:rPr>
              <w:t>»</w:t>
            </w:r>
          </w:p>
          <w:p w14:paraId="05D8DFC9" w14:textId="352F3985" w:rsidR="00983ABA" w:rsidRPr="00FD75EB" w:rsidRDefault="00651470"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b/>
                <w:bCs/>
                <w:sz w:val="19"/>
                <w:szCs w:val="19"/>
                <w:lang w:eastAsia="ru-RU"/>
              </w:rPr>
            </w:pPr>
            <w:hyperlink r:id="rId11" w:history="1">
              <w:r w:rsidR="00983ABA" w:rsidRPr="00FD75EB">
                <w:rPr>
                  <w:rStyle w:val="af2"/>
                  <w:rFonts w:ascii="Times New Roman" w:eastAsia="Times New Roman" w:hAnsi="Times New Roman"/>
                  <w:b/>
                  <w:bCs/>
                  <w:sz w:val="19"/>
                  <w:szCs w:val="19"/>
                  <w:lang w:eastAsia="ru-RU"/>
                </w:rPr>
                <w:t>stroydep@elmagroup.ru</w:t>
              </w:r>
            </w:hyperlink>
          </w:p>
          <w:p w14:paraId="644AF6C3" w14:textId="289011F1" w:rsidR="00983ABA" w:rsidRPr="00FD75EB" w:rsidRDefault="00FD75EB"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b/>
                <w:bCs/>
                <w:color w:val="0000FF"/>
                <w:sz w:val="19"/>
                <w:szCs w:val="19"/>
                <w:lang w:eastAsia="ru-RU"/>
              </w:rPr>
            </w:pPr>
            <w:r w:rsidRPr="00FD75EB">
              <w:rPr>
                <w:rFonts w:ascii="Times New Roman" w:eastAsia="Times New Roman" w:hAnsi="Times New Roman"/>
                <w:b/>
                <w:bCs/>
                <w:color w:val="0000FF"/>
                <w:sz w:val="19"/>
                <w:szCs w:val="19"/>
                <w:lang w:eastAsia="ru-RU"/>
              </w:rPr>
              <w:t>тел.: 8 (499) 286-22-22</w:t>
            </w:r>
          </w:p>
          <w:p w14:paraId="75088FFD" w14:textId="576939E4" w:rsidR="00A26298" w:rsidRPr="00DC0EC1" w:rsidRDefault="00A26298" w:rsidP="00E01F25">
            <w:pPr>
              <w:widowControl w:val="0"/>
              <w:tabs>
                <w:tab w:val="left" w:pos="142"/>
                <w:tab w:val="left" w:pos="851"/>
              </w:tabs>
              <w:autoSpaceDE w:val="0"/>
              <w:autoSpaceDN w:val="0"/>
              <w:adjustRightInd w:val="0"/>
              <w:spacing w:after="0" w:line="240" w:lineRule="auto"/>
              <w:rPr>
                <w:rFonts w:ascii="Times New Roman" w:eastAsia="Times New Roman" w:hAnsi="Times New Roman"/>
                <w:sz w:val="19"/>
                <w:szCs w:val="19"/>
                <w:lang w:eastAsia="ru-RU"/>
              </w:rPr>
            </w:pPr>
          </w:p>
        </w:tc>
        <w:tc>
          <w:tcPr>
            <w:tcW w:w="4961" w:type="dxa"/>
          </w:tcPr>
          <w:p w14:paraId="477ECAA5" w14:textId="77777777" w:rsidR="00A26298" w:rsidRPr="00DC0EC1" w:rsidRDefault="00A26298" w:rsidP="00242613">
            <w:pPr>
              <w:pStyle w:val="af"/>
              <w:rPr>
                <w:rFonts w:ascii="Times New Roman" w:hAnsi="Times New Roman"/>
                <w:sz w:val="19"/>
                <w:szCs w:val="19"/>
              </w:rPr>
            </w:pPr>
          </w:p>
        </w:tc>
      </w:tr>
      <w:tr w:rsidR="00A26298" w:rsidRPr="00DC0EC1" w14:paraId="70248A7D" w14:textId="77777777" w:rsidTr="00E01F25">
        <w:tc>
          <w:tcPr>
            <w:tcW w:w="5353" w:type="dxa"/>
          </w:tcPr>
          <w:p w14:paraId="7CE7C721" w14:textId="05B045A4" w:rsidR="00A26298" w:rsidRDefault="006E44E8" w:rsidP="00E01F25">
            <w:pPr>
              <w:widowControl w:val="0"/>
              <w:tabs>
                <w:tab w:val="left" w:pos="142"/>
                <w:tab w:val="left" w:pos="851"/>
                <w:tab w:val="center" w:pos="4677"/>
                <w:tab w:val="right" w:pos="9355"/>
              </w:tabs>
              <w:autoSpaceDE w:val="0"/>
              <w:autoSpaceDN w:val="0"/>
              <w:adjustRightInd w:val="0"/>
              <w:spacing w:after="0" w:line="240" w:lineRule="auto"/>
              <w:ind w:right="463"/>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Уполномоченный представитель</w:t>
            </w:r>
            <w:r w:rsidR="007B4086">
              <w:rPr>
                <w:rFonts w:ascii="Times New Roman" w:eastAsia="Times New Roman" w:hAnsi="Times New Roman"/>
                <w:sz w:val="19"/>
                <w:szCs w:val="19"/>
                <w:lang w:eastAsia="ru-RU"/>
              </w:rPr>
              <w:t xml:space="preserve"> ООО «ЭЛМА-ПРОЕКТ»</w:t>
            </w:r>
          </w:p>
          <w:p w14:paraId="3627977B" w14:textId="77777777" w:rsidR="008E016F" w:rsidRPr="00DC0EC1" w:rsidRDefault="008E016F" w:rsidP="00E01F25">
            <w:pPr>
              <w:widowControl w:val="0"/>
              <w:tabs>
                <w:tab w:val="left" w:pos="142"/>
                <w:tab w:val="left" w:pos="851"/>
                <w:tab w:val="center" w:pos="4677"/>
                <w:tab w:val="right" w:pos="9355"/>
              </w:tabs>
              <w:autoSpaceDE w:val="0"/>
              <w:autoSpaceDN w:val="0"/>
              <w:adjustRightInd w:val="0"/>
              <w:spacing w:after="0" w:line="240" w:lineRule="auto"/>
              <w:ind w:right="463"/>
              <w:rPr>
                <w:rFonts w:ascii="Times New Roman" w:eastAsia="Times New Roman" w:hAnsi="Times New Roman"/>
                <w:sz w:val="19"/>
                <w:szCs w:val="19"/>
                <w:lang w:eastAsia="ru-RU"/>
              </w:rPr>
            </w:pPr>
          </w:p>
          <w:p w14:paraId="0D214E64" w14:textId="4E802597" w:rsidR="00A26298" w:rsidRDefault="00A26298" w:rsidP="00E01F25">
            <w:pPr>
              <w:widowControl w:val="0"/>
              <w:tabs>
                <w:tab w:val="left" w:pos="142"/>
                <w:tab w:val="left" w:pos="851"/>
                <w:tab w:val="center" w:pos="4677"/>
                <w:tab w:val="right" w:pos="9355"/>
              </w:tabs>
              <w:autoSpaceDE w:val="0"/>
              <w:autoSpaceDN w:val="0"/>
              <w:adjustRightInd w:val="0"/>
              <w:spacing w:after="0" w:line="240" w:lineRule="auto"/>
              <w:ind w:right="463"/>
              <w:rPr>
                <w:rFonts w:ascii="Times New Roman" w:eastAsia="Times New Roman" w:hAnsi="Times New Roman"/>
                <w:sz w:val="19"/>
                <w:szCs w:val="19"/>
                <w:lang w:eastAsia="ru-RU"/>
              </w:rPr>
            </w:pPr>
          </w:p>
          <w:p w14:paraId="252EF55D" w14:textId="77777777" w:rsidR="007B4086" w:rsidRPr="00DC0EC1" w:rsidRDefault="007B4086" w:rsidP="00E01F25">
            <w:pPr>
              <w:widowControl w:val="0"/>
              <w:tabs>
                <w:tab w:val="left" w:pos="142"/>
                <w:tab w:val="left" w:pos="851"/>
                <w:tab w:val="center" w:pos="4677"/>
                <w:tab w:val="right" w:pos="9355"/>
              </w:tabs>
              <w:autoSpaceDE w:val="0"/>
              <w:autoSpaceDN w:val="0"/>
              <w:adjustRightInd w:val="0"/>
              <w:spacing w:after="0" w:line="240" w:lineRule="auto"/>
              <w:ind w:right="463"/>
              <w:rPr>
                <w:rFonts w:ascii="Times New Roman" w:eastAsia="Times New Roman" w:hAnsi="Times New Roman"/>
                <w:sz w:val="19"/>
                <w:szCs w:val="19"/>
                <w:lang w:eastAsia="ru-RU"/>
              </w:rPr>
            </w:pPr>
          </w:p>
          <w:p w14:paraId="155C6772" w14:textId="77777777" w:rsidR="00097642" w:rsidRPr="00DC0EC1" w:rsidRDefault="00097642" w:rsidP="00E01F25">
            <w:pPr>
              <w:widowControl w:val="0"/>
              <w:tabs>
                <w:tab w:val="left" w:pos="142"/>
                <w:tab w:val="left" w:pos="851"/>
                <w:tab w:val="center" w:pos="4677"/>
                <w:tab w:val="right" w:pos="9355"/>
              </w:tabs>
              <w:autoSpaceDE w:val="0"/>
              <w:autoSpaceDN w:val="0"/>
              <w:adjustRightInd w:val="0"/>
              <w:spacing w:after="0" w:line="240" w:lineRule="auto"/>
              <w:ind w:right="463"/>
              <w:rPr>
                <w:rFonts w:ascii="Times New Roman" w:eastAsia="Times New Roman" w:hAnsi="Times New Roman"/>
                <w:sz w:val="19"/>
                <w:szCs w:val="19"/>
                <w:lang w:eastAsia="ru-RU"/>
              </w:rPr>
            </w:pPr>
          </w:p>
          <w:p w14:paraId="51C9020F" w14:textId="4D225EBC" w:rsidR="00A26298" w:rsidRPr="00DC0EC1" w:rsidRDefault="00A26298" w:rsidP="00E01F25">
            <w:pPr>
              <w:widowControl w:val="0"/>
              <w:tabs>
                <w:tab w:val="left" w:pos="142"/>
                <w:tab w:val="left" w:pos="851"/>
                <w:tab w:val="center" w:pos="4677"/>
                <w:tab w:val="right" w:pos="9355"/>
              </w:tabs>
              <w:autoSpaceDE w:val="0"/>
              <w:autoSpaceDN w:val="0"/>
              <w:adjustRightInd w:val="0"/>
              <w:spacing w:after="0" w:line="240" w:lineRule="auto"/>
              <w:ind w:right="463"/>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_____________________________ / </w:t>
            </w:r>
            <w:r w:rsidR="006E44E8" w:rsidRPr="00DC0EC1">
              <w:rPr>
                <w:rFonts w:ascii="Times New Roman" w:eastAsia="Times New Roman" w:hAnsi="Times New Roman"/>
                <w:sz w:val="19"/>
                <w:szCs w:val="19"/>
                <w:lang w:eastAsia="ru-RU"/>
              </w:rPr>
              <w:t>В</w:t>
            </w:r>
            <w:r w:rsidRPr="00DC0EC1">
              <w:rPr>
                <w:rFonts w:ascii="Times New Roman" w:eastAsia="Times New Roman" w:hAnsi="Times New Roman"/>
                <w:sz w:val="19"/>
                <w:szCs w:val="19"/>
                <w:lang w:eastAsia="ru-RU"/>
              </w:rPr>
              <w:t>.</w:t>
            </w:r>
            <w:r w:rsidR="006E44E8" w:rsidRPr="00DC0EC1">
              <w:rPr>
                <w:rFonts w:ascii="Times New Roman" w:eastAsia="Times New Roman" w:hAnsi="Times New Roman"/>
                <w:sz w:val="19"/>
                <w:szCs w:val="19"/>
                <w:lang w:eastAsia="ru-RU"/>
              </w:rPr>
              <w:t>И</w:t>
            </w:r>
            <w:r w:rsidRPr="00DC0EC1">
              <w:rPr>
                <w:rFonts w:ascii="Times New Roman" w:eastAsia="Times New Roman" w:hAnsi="Times New Roman"/>
                <w:sz w:val="19"/>
                <w:szCs w:val="19"/>
                <w:lang w:eastAsia="ru-RU"/>
              </w:rPr>
              <w:t xml:space="preserve">. </w:t>
            </w:r>
            <w:r w:rsidR="006E44E8" w:rsidRPr="00DC0EC1">
              <w:rPr>
                <w:rFonts w:ascii="Times New Roman" w:eastAsia="Times New Roman" w:hAnsi="Times New Roman"/>
                <w:sz w:val="19"/>
                <w:szCs w:val="19"/>
                <w:lang w:eastAsia="ru-RU"/>
              </w:rPr>
              <w:t>Майло</w:t>
            </w:r>
            <w:r w:rsidRPr="00DC0EC1">
              <w:rPr>
                <w:rFonts w:ascii="Times New Roman" w:eastAsia="Times New Roman" w:hAnsi="Times New Roman"/>
                <w:sz w:val="19"/>
                <w:szCs w:val="19"/>
                <w:lang w:eastAsia="ru-RU"/>
              </w:rPr>
              <w:t>в /</w:t>
            </w:r>
          </w:p>
          <w:p w14:paraId="2760C7FA" w14:textId="77777777" w:rsidR="00A26298" w:rsidRPr="00DC0EC1" w:rsidRDefault="00A26298" w:rsidP="00E01F25">
            <w:pPr>
              <w:widowControl w:val="0"/>
              <w:tabs>
                <w:tab w:val="left" w:pos="142"/>
                <w:tab w:val="left" w:pos="851"/>
                <w:tab w:val="center" w:pos="4677"/>
                <w:tab w:val="right" w:pos="9355"/>
              </w:tabs>
              <w:autoSpaceDE w:val="0"/>
              <w:autoSpaceDN w:val="0"/>
              <w:adjustRightInd w:val="0"/>
              <w:spacing w:after="0" w:line="240" w:lineRule="auto"/>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 xml:space="preserve">                                                  м. п.</w:t>
            </w:r>
          </w:p>
        </w:tc>
        <w:tc>
          <w:tcPr>
            <w:tcW w:w="4961" w:type="dxa"/>
          </w:tcPr>
          <w:p w14:paraId="46E48315" w14:textId="77777777" w:rsidR="00A26298" w:rsidRPr="00DC0EC1" w:rsidRDefault="00A26298" w:rsidP="00E01F25">
            <w:pPr>
              <w:pStyle w:val="af"/>
              <w:rPr>
                <w:rFonts w:ascii="Times New Roman" w:hAnsi="Times New Roman"/>
                <w:sz w:val="19"/>
                <w:szCs w:val="19"/>
              </w:rPr>
            </w:pPr>
            <w:r w:rsidRPr="00DC0EC1">
              <w:rPr>
                <w:rFonts w:ascii="Times New Roman" w:hAnsi="Times New Roman"/>
                <w:sz w:val="19"/>
                <w:szCs w:val="19"/>
              </w:rPr>
              <w:t xml:space="preserve">Генеральный директор </w:t>
            </w:r>
          </w:p>
          <w:p w14:paraId="6C1DDD6D" w14:textId="27EB25A9" w:rsidR="00A26298" w:rsidRDefault="00A26298" w:rsidP="00E01F25">
            <w:pPr>
              <w:pStyle w:val="af"/>
              <w:rPr>
                <w:rFonts w:ascii="Times New Roman" w:hAnsi="Times New Roman"/>
                <w:sz w:val="19"/>
                <w:szCs w:val="19"/>
              </w:rPr>
            </w:pPr>
          </w:p>
          <w:p w14:paraId="031089A2" w14:textId="77777777" w:rsidR="008E016F" w:rsidRPr="00DC0EC1" w:rsidRDefault="008E016F" w:rsidP="00E01F25">
            <w:pPr>
              <w:pStyle w:val="af"/>
              <w:rPr>
                <w:rFonts w:ascii="Times New Roman" w:hAnsi="Times New Roman"/>
                <w:sz w:val="19"/>
                <w:szCs w:val="19"/>
              </w:rPr>
            </w:pPr>
          </w:p>
          <w:p w14:paraId="50C48B65" w14:textId="77777777" w:rsidR="00A26298" w:rsidRPr="00DC0EC1" w:rsidRDefault="00A26298" w:rsidP="00E01F25">
            <w:pPr>
              <w:pStyle w:val="af"/>
              <w:rPr>
                <w:rFonts w:ascii="Times New Roman" w:hAnsi="Times New Roman"/>
                <w:sz w:val="19"/>
                <w:szCs w:val="19"/>
              </w:rPr>
            </w:pPr>
          </w:p>
          <w:p w14:paraId="1F2471A4" w14:textId="305489D6" w:rsidR="00A26298" w:rsidRPr="00DC0EC1" w:rsidRDefault="00A26298" w:rsidP="00E01F25">
            <w:pPr>
              <w:pStyle w:val="af"/>
              <w:rPr>
                <w:rFonts w:ascii="Times New Roman" w:hAnsi="Times New Roman"/>
                <w:sz w:val="19"/>
                <w:szCs w:val="19"/>
              </w:rPr>
            </w:pPr>
            <w:r w:rsidRPr="00DC0EC1">
              <w:rPr>
                <w:rFonts w:ascii="Times New Roman" w:hAnsi="Times New Roman"/>
                <w:sz w:val="19"/>
                <w:szCs w:val="19"/>
              </w:rPr>
              <w:t>_________________________/  /</w:t>
            </w:r>
          </w:p>
          <w:p w14:paraId="54287326" w14:textId="77777777" w:rsidR="00A26298" w:rsidRPr="00DC0EC1" w:rsidRDefault="00A26298" w:rsidP="00E01F25">
            <w:pPr>
              <w:widowControl w:val="0"/>
              <w:tabs>
                <w:tab w:val="left" w:pos="142"/>
                <w:tab w:val="left" w:pos="851"/>
                <w:tab w:val="center" w:pos="4677"/>
                <w:tab w:val="right" w:pos="9355"/>
              </w:tabs>
              <w:autoSpaceDE w:val="0"/>
              <w:autoSpaceDN w:val="0"/>
              <w:adjustRightInd w:val="0"/>
              <w:spacing w:after="0" w:line="240" w:lineRule="auto"/>
              <w:jc w:val="center"/>
              <w:rPr>
                <w:rFonts w:ascii="Times New Roman" w:eastAsia="Times New Roman" w:hAnsi="Times New Roman"/>
                <w:sz w:val="19"/>
                <w:szCs w:val="19"/>
                <w:lang w:eastAsia="ru-RU"/>
              </w:rPr>
            </w:pPr>
            <w:r w:rsidRPr="00DC0EC1">
              <w:rPr>
                <w:rFonts w:ascii="Times New Roman" w:eastAsia="Times New Roman" w:hAnsi="Times New Roman"/>
                <w:sz w:val="19"/>
                <w:szCs w:val="19"/>
                <w:lang w:eastAsia="ru-RU"/>
              </w:rPr>
              <w:t>м. п.</w:t>
            </w:r>
          </w:p>
          <w:p w14:paraId="2ED65917" w14:textId="77777777" w:rsidR="00A26298" w:rsidRPr="00DC0EC1" w:rsidRDefault="00A26298" w:rsidP="00E01F25">
            <w:pPr>
              <w:pStyle w:val="af"/>
              <w:rPr>
                <w:rFonts w:ascii="Times New Roman" w:hAnsi="Times New Roman"/>
                <w:sz w:val="19"/>
                <w:szCs w:val="19"/>
              </w:rPr>
            </w:pPr>
          </w:p>
        </w:tc>
      </w:tr>
    </w:tbl>
    <w:p w14:paraId="0DB9B106" w14:textId="77777777" w:rsidR="00A26298" w:rsidRPr="00DC0EC1" w:rsidRDefault="00A26298" w:rsidP="00C6356F">
      <w:pPr>
        <w:rPr>
          <w:rFonts w:ascii="Times New Roman" w:hAnsi="Times New Roman"/>
          <w:sz w:val="19"/>
          <w:szCs w:val="19"/>
        </w:rPr>
      </w:pPr>
    </w:p>
    <w:sectPr w:rsidR="00A26298" w:rsidRPr="00DC0EC1" w:rsidSect="004D211B">
      <w:headerReference w:type="default" r:id="rId12"/>
      <w:footerReference w:type="default" r:id="rId13"/>
      <w:pgSz w:w="11909" w:h="16834" w:code="9"/>
      <w:pgMar w:top="709" w:right="569" w:bottom="1021" w:left="1021" w:header="45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BCE8" w14:textId="77777777" w:rsidR="002C1798" w:rsidRDefault="002C1798">
      <w:pPr>
        <w:spacing w:after="0" w:line="240" w:lineRule="auto"/>
      </w:pPr>
      <w:r>
        <w:separator/>
      </w:r>
    </w:p>
  </w:endnote>
  <w:endnote w:type="continuationSeparator" w:id="0">
    <w:p w14:paraId="745FACB8" w14:textId="77777777" w:rsidR="002C1798" w:rsidRDefault="002C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103B" w14:textId="53B664F8" w:rsidR="00A360BC" w:rsidRPr="00C33AA6" w:rsidRDefault="00A96E1C">
    <w:pPr>
      <w:pStyle w:val="a3"/>
      <w:rPr>
        <w:sz w:val="20"/>
        <w:szCs w:val="20"/>
        <w:lang w:val="ru-RU"/>
      </w:rPr>
    </w:pPr>
    <w:r>
      <w:rPr>
        <w:sz w:val="20"/>
        <w:szCs w:val="20"/>
        <w:lang w:val="ru-RU"/>
      </w:rPr>
      <w:t>ОО</w:t>
    </w:r>
    <w:r w:rsidR="00C33AA6" w:rsidRPr="00C33AA6">
      <w:rPr>
        <w:sz w:val="20"/>
        <w:szCs w:val="20"/>
        <w:lang w:val="ru-RU"/>
      </w:rPr>
      <w:t>О «</w:t>
    </w:r>
    <w:r>
      <w:rPr>
        <w:sz w:val="20"/>
        <w:szCs w:val="20"/>
        <w:lang w:val="ru-RU"/>
      </w:rPr>
      <w:t>ЭЛМА-ПРОЕКТ</w:t>
    </w:r>
    <w:r w:rsidR="00C33AA6" w:rsidRPr="00C33AA6">
      <w:rPr>
        <w:sz w:val="20"/>
        <w:szCs w:val="20"/>
        <w:lang w:val="ru-RU"/>
      </w:rPr>
      <w:t>»</w:t>
    </w:r>
    <w:r w:rsidR="00A360BC" w:rsidRPr="00C33AA6">
      <w:rPr>
        <w:sz w:val="20"/>
        <w:szCs w:val="20"/>
      </w:rPr>
      <w:tab/>
    </w:r>
    <w:r w:rsidR="00FF2F53" w:rsidRPr="00C33AA6">
      <w:rPr>
        <w:sz w:val="20"/>
        <w:szCs w:val="20"/>
        <w:lang w:val="ru-RU"/>
      </w:rPr>
      <w:t xml:space="preserve">                                                        </w:t>
    </w:r>
    <w:r w:rsidR="00C33AA6" w:rsidRPr="00C33AA6">
      <w:rPr>
        <w:sz w:val="20"/>
        <w:szCs w:val="20"/>
        <w:lang w:val="ru-RU"/>
      </w:rPr>
      <w:t xml:space="preserve">    </w:t>
    </w:r>
    <w:r>
      <w:rPr>
        <w:sz w:val="20"/>
        <w:szCs w:val="20"/>
        <w:lang w:val="ru-RU"/>
      </w:rPr>
      <w:t xml:space="preserve">                                                </w:t>
    </w:r>
    <w:r w:rsidR="00C33AA6" w:rsidRPr="00C33AA6">
      <w:rPr>
        <w:sz w:val="20"/>
        <w:szCs w:val="20"/>
        <w:lang w:val="ru-RU"/>
      </w:rPr>
      <w:t>ООО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1237" w14:textId="77777777" w:rsidR="002C1798" w:rsidRDefault="002C1798">
      <w:pPr>
        <w:spacing w:after="0" w:line="240" w:lineRule="auto"/>
      </w:pPr>
      <w:r>
        <w:separator/>
      </w:r>
    </w:p>
  </w:footnote>
  <w:footnote w:type="continuationSeparator" w:id="0">
    <w:p w14:paraId="2FC72EB5" w14:textId="77777777" w:rsidR="002C1798" w:rsidRDefault="002C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4A30" w14:textId="11403741" w:rsidR="00FD0901" w:rsidRPr="00835AFB" w:rsidRDefault="00FD0901">
    <w:pPr>
      <w:pStyle w:val="af5"/>
      <w:rPr>
        <w:sz w:val="18"/>
        <w:szCs w:val="18"/>
      </w:rPr>
    </w:pPr>
    <w:r w:rsidRPr="00835AFB">
      <w:rPr>
        <w:sz w:val="18"/>
        <w:szCs w:val="18"/>
      </w:rPr>
      <w:t xml:space="preserve">Договор подряда № </w:t>
    </w:r>
    <w:r w:rsidR="00985D83" w:rsidRPr="00835AFB">
      <w:rPr>
        <w:sz w:val="18"/>
        <w:szCs w:val="18"/>
      </w:rPr>
      <w:t>23М</w:t>
    </w:r>
    <w:r w:rsidRPr="00835AFB">
      <w:rPr>
        <w:sz w:val="18"/>
        <w:szCs w:val="18"/>
      </w:rPr>
      <w:t xml:space="preserve">/04-24 от «» </w:t>
    </w:r>
    <w:r w:rsidR="00985D83" w:rsidRPr="00835AFB">
      <w:rPr>
        <w:sz w:val="18"/>
        <w:szCs w:val="18"/>
      </w:rPr>
      <w:t>мая</w:t>
    </w:r>
    <w:r w:rsidRPr="00835AFB">
      <w:rPr>
        <w:sz w:val="18"/>
        <w:szCs w:val="18"/>
      </w:rPr>
      <w:t xml:space="preserve"> 2024г.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0EC0"/>
    <w:multiLevelType w:val="multilevel"/>
    <w:tmpl w:val="9B54549C"/>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val="0"/>
        <w:bCs w:val="0"/>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4BC638A0"/>
    <w:multiLevelType w:val="multilevel"/>
    <w:tmpl w:val="96B8BAC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412BA8"/>
    <w:multiLevelType w:val="multilevel"/>
    <w:tmpl w:val="294A8308"/>
    <w:lvl w:ilvl="0">
      <w:start w:val="2"/>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67057096"/>
    <w:multiLevelType w:val="multilevel"/>
    <w:tmpl w:val="BA26E9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6C9430DA"/>
    <w:multiLevelType w:val="multilevel"/>
    <w:tmpl w:val="4E06B6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311167C"/>
    <w:multiLevelType w:val="hybridMultilevel"/>
    <w:tmpl w:val="AC084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6AC6347"/>
    <w:multiLevelType w:val="hybridMultilevel"/>
    <w:tmpl w:val="5BE845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C22C27"/>
    <w:multiLevelType w:val="hybridMultilevel"/>
    <w:tmpl w:val="3BE89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FCF7155"/>
    <w:multiLevelType w:val="multilevel"/>
    <w:tmpl w:val="8048C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1"/>
  </w:num>
  <w:num w:numId="5">
    <w:abstractNumId w:val="8"/>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53"/>
    <w:rsid w:val="00001371"/>
    <w:rsid w:val="000028E5"/>
    <w:rsid w:val="00005328"/>
    <w:rsid w:val="000058C3"/>
    <w:rsid w:val="00016BC5"/>
    <w:rsid w:val="00017A11"/>
    <w:rsid w:val="00033485"/>
    <w:rsid w:val="00034C83"/>
    <w:rsid w:val="00046BC5"/>
    <w:rsid w:val="00053040"/>
    <w:rsid w:val="00055ABA"/>
    <w:rsid w:val="00071FF8"/>
    <w:rsid w:val="00072857"/>
    <w:rsid w:val="00075D97"/>
    <w:rsid w:val="0007682C"/>
    <w:rsid w:val="00086B6C"/>
    <w:rsid w:val="00086F76"/>
    <w:rsid w:val="00087F71"/>
    <w:rsid w:val="000954A1"/>
    <w:rsid w:val="00097642"/>
    <w:rsid w:val="00097854"/>
    <w:rsid w:val="000A447B"/>
    <w:rsid w:val="000A6C8B"/>
    <w:rsid w:val="000B13D2"/>
    <w:rsid w:val="000B1B63"/>
    <w:rsid w:val="000B2ED1"/>
    <w:rsid w:val="000B409A"/>
    <w:rsid w:val="000B5447"/>
    <w:rsid w:val="000B744C"/>
    <w:rsid w:val="000C3826"/>
    <w:rsid w:val="000C3EE4"/>
    <w:rsid w:val="000C56D4"/>
    <w:rsid w:val="000D13A8"/>
    <w:rsid w:val="000D4248"/>
    <w:rsid w:val="000D4D86"/>
    <w:rsid w:val="000D6424"/>
    <w:rsid w:val="000D681A"/>
    <w:rsid w:val="000D7531"/>
    <w:rsid w:val="000F3131"/>
    <w:rsid w:val="00101E9E"/>
    <w:rsid w:val="00102F0F"/>
    <w:rsid w:val="001055A8"/>
    <w:rsid w:val="001075B3"/>
    <w:rsid w:val="001120E8"/>
    <w:rsid w:val="00114B8E"/>
    <w:rsid w:val="00117528"/>
    <w:rsid w:val="00120E87"/>
    <w:rsid w:val="001231F6"/>
    <w:rsid w:val="00123D3D"/>
    <w:rsid w:val="00123D94"/>
    <w:rsid w:val="0012486E"/>
    <w:rsid w:val="00130A2A"/>
    <w:rsid w:val="00131F35"/>
    <w:rsid w:val="00132972"/>
    <w:rsid w:val="0013398C"/>
    <w:rsid w:val="0013760B"/>
    <w:rsid w:val="00137D74"/>
    <w:rsid w:val="00153D37"/>
    <w:rsid w:val="00156E5F"/>
    <w:rsid w:val="00161A30"/>
    <w:rsid w:val="00165A47"/>
    <w:rsid w:val="0017028F"/>
    <w:rsid w:val="00172877"/>
    <w:rsid w:val="0017797B"/>
    <w:rsid w:val="001843C3"/>
    <w:rsid w:val="0018451C"/>
    <w:rsid w:val="00186B1C"/>
    <w:rsid w:val="00186C27"/>
    <w:rsid w:val="0019269D"/>
    <w:rsid w:val="0019447B"/>
    <w:rsid w:val="001A0528"/>
    <w:rsid w:val="001A25F4"/>
    <w:rsid w:val="001A2A44"/>
    <w:rsid w:val="001A6888"/>
    <w:rsid w:val="001C5176"/>
    <w:rsid w:val="001C7A4D"/>
    <w:rsid w:val="001D1D19"/>
    <w:rsid w:val="001D1E72"/>
    <w:rsid w:val="001D3AD6"/>
    <w:rsid w:val="001D3FE5"/>
    <w:rsid w:val="001D5228"/>
    <w:rsid w:val="001E6CD9"/>
    <w:rsid w:val="001E7792"/>
    <w:rsid w:val="001F1267"/>
    <w:rsid w:val="001F25AA"/>
    <w:rsid w:val="001F4FD6"/>
    <w:rsid w:val="001F50A6"/>
    <w:rsid w:val="001F6230"/>
    <w:rsid w:val="001F675B"/>
    <w:rsid w:val="001F69EF"/>
    <w:rsid w:val="00202A27"/>
    <w:rsid w:val="00210C7F"/>
    <w:rsid w:val="002205F4"/>
    <w:rsid w:val="002269A9"/>
    <w:rsid w:val="002356D2"/>
    <w:rsid w:val="00242613"/>
    <w:rsid w:val="00242770"/>
    <w:rsid w:val="00246FD9"/>
    <w:rsid w:val="00253EB3"/>
    <w:rsid w:val="00264F0C"/>
    <w:rsid w:val="00271B97"/>
    <w:rsid w:val="0027287E"/>
    <w:rsid w:val="00287CD3"/>
    <w:rsid w:val="0029558A"/>
    <w:rsid w:val="00296C6B"/>
    <w:rsid w:val="002A0316"/>
    <w:rsid w:val="002A15AE"/>
    <w:rsid w:val="002A2403"/>
    <w:rsid w:val="002A5DEE"/>
    <w:rsid w:val="002B311B"/>
    <w:rsid w:val="002B3DA1"/>
    <w:rsid w:val="002C1798"/>
    <w:rsid w:val="002C2223"/>
    <w:rsid w:val="002C3874"/>
    <w:rsid w:val="002C4837"/>
    <w:rsid w:val="002C7F07"/>
    <w:rsid w:val="002D557B"/>
    <w:rsid w:val="002D67B2"/>
    <w:rsid w:val="002E5044"/>
    <w:rsid w:val="002E5AF8"/>
    <w:rsid w:val="002F3207"/>
    <w:rsid w:val="002F49B6"/>
    <w:rsid w:val="002F4A06"/>
    <w:rsid w:val="002F6808"/>
    <w:rsid w:val="002F7B9F"/>
    <w:rsid w:val="00300A5F"/>
    <w:rsid w:val="00306530"/>
    <w:rsid w:val="00311567"/>
    <w:rsid w:val="00311679"/>
    <w:rsid w:val="0032331A"/>
    <w:rsid w:val="003245A6"/>
    <w:rsid w:val="003310CA"/>
    <w:rsid w:val="003325BD"/>
    <w:rsid w:val="003343E7"/>
    <w:rsid w:val="003371C4"/>
    <w:rsid w:val="00340638"/>
    <w:rsid w:val="003501A0"/>
    <w:rsid w:val="00353A3C"/>
    <w:rsid w:val="003546BA"/>
    <w:rsid w:val="003550C6"/>
    <w:rsid w:val="00361A99"/>
    <w:rsid w:val="00372A3A"/>
    <w:rsid w:val="003756C7"/>
    <w:rsid w:val="00376D05"/>
    <w:rsid w:val="003805F6"/>
    <w:rsid w:val="003815BB"/>
    <w:rsid w:val="0038213C"/>
    <w:rsid w:val="00385C5B"/>
    <w:rsid w:val="00385E07"/>
    <w:rsid w:val="003905CC"/>
    <w:rsid w:val="003925BC"/>
    <w:rsid w:val="00393997"/>
    <w:rsid w:val="00394911"/>
    <w:rsid w:val="00395198"/>
    <w:rsid w:val="003956E6"/>
    <w:rsid w:val="00395BA7"/>
    <w:rsid w:val="003A264E"/>
    <w:rsid w:val="003A4ED7"/>
    <w:rsid w:val="003A5D1D"/>
    <w:rsid w:val="003C0E1D"/>
    <w:rsid w:val="003C7FE0"/>
    <w:rsid w:val="003D0451"/>
    <w:rsid w:val="003D0F42"/>
    <w:rsid w:val="003D1CC8"/>
    <w:rsid w:val="003D2A8C"/>
    <w:rsid w:val="003D71F7"/>
    <w:rsid w:val="003E0837"/>
    <w:rsid w:val="003E7731"/>
    <w:rsid w:val="003F3851"/>
    <w:rsid w:val="003F4EC7"/>
    <w:rsid w:val="003F51F1"/>
    <w:rsid w:val="003F70B6"/>
    <w:rsid w:val="003F736B"/>
    <w:rsid w:val="00412E0E"/>
    <w:rsid w:val="004131FE"/>
    <w:rsid w:val="0041592F"/>
    <w:rsid w:val="004207F9"/>
    <w:rsid w:val="0042305F"/>
    <w:rsid w:val="00424E9F"/>
    <w:rsid w:val="00427E16"/>
    <w:rsid w:val="00433031"/>
    <w:rsid w:val="00437227"/>
    <w:rsid w:val="00445C97"/>
    <w:rsid w:val="004520C8"/>
    <w:rsid w:val="00455119"/>
    <w:rsid w:val="0045615F"/>
    <w:rsid w:val="00456202"/>
    <w:rsid w:val="00462888"/>
    <w:rsid w:val="00463350"/>
    <w:rsid w:val="00466132"/>
    <w:rsid w:val="00472935"/>
    <w:rsid w:val="004756B9"/>
    <w:rsid w:val="00490565"/>
    <w:rsid w:val="00490D99"/>
    <w:rsid w:val="00493348"/>
    <w:rsid w:val="004B3EF9"/>
    <w:rsid w:val="004B5C12"/>
    <w:rsid w:val="004C477E"/>
    <w:rsid w:val="004D211B"/>
    <w:rsid w:val="004E375B"/>
    <w:rsid w:val="004F16A7"/>
    <w:rsid w:val="004F1F63"/>
    <w:rsid w:val="004F2D14"/>
    <w:rsid w:val="005060F0"/>
    <w:rsid w:val="00510D6F"/>
    <w:rsid w:val="00524721"/>
    <w:rsid w:val="00524EE0"/>
    <w:rsid w:val="005336FD"/>
    <w:rsid w:val="005377DB"/>
    <w:rsid w:val="00544772"/>
    <w:rsid w:val="0054508D"/>
    <w:rsid w:val="00547DA6"/>
    <w:rsid w:val="00550822"/>
    <w:rsid w:val="0055101B"/>
    <w:rsid w:val="00554789"/>
    <w:rsid w:val="00555FA0"/>
    <w:rsid w:val="005560DB"/>
    <w:rsid w:val="00561008"/>
    <w:rsid w:val="00561207"/>
    <w:rsid w:val="00561754"/>
    <w:rsid w:val="00562B14"/>
    <w:rsid w:val="00563956"/>
    <w:rsid w:val="005700CE"/>
    <w:rsid w:val="00570F43"/>
    <w:rsid w:val="00572CE2"/>
    <w:rsid w:val="00574A39"/>
    <w:rsid w:val="00580EC6"/>
    <w:rsid w:val="00586585"/>
    <w:rsid w:val="0059186A"/>
    <w:rsid w:val="005A4910"/>
    <w:rsid w:val="005A4F43"/>
    <w:rsid w:val="005A7545"/>
    <w:rsid w:val="005B331E"/>
    <w:rsid w:val="005B673F"/>
    <w:rsid w:val="005C4110"/>
    <w:rsid w:val="005C667F"/>
    <w:rsid w:val="005D0A69"/>
    <w:rsid w:val="005D0E3E"/>
    <w:rsid w:val="005D1CF7"/>
    <w:rsid w:val="005F3F85"/>
    <w:rsid w:val="005F482E"/>
    <w:rsid w:val="005F7228"/>
    <w:rsid w:val="0060161B"/>
    <w:rsid w:val="006078E2"/>
    <w:rsid w:val="00616481"/>
    <w:rsid w:val="00616A00"/>
    <w:rsid w:val="00616DCA"/>
    <w:rsid w:val="006209B3"/>
    <w:rsid w:val="00625FC3"/>
    <w:rsid w:val="0062651E"/>
    <w:rsid w:val="00626C2D"/>
    <w:rsid w:val="006433EA"/>
    <w:rsid w:val="006438DD"/>
    <w:rsid w:val="00643E89"/>
    <w:rsid w:val="00645682"/>
    <w:rsid w:val="00650F9A"/>
    <w:rsid w:val="006510D0"/>
    <w:rsid w:val="00651470"/>
    <w:rsid w:val="00651AAB"/>
    <w:rsid w:val="00654B4B"/>
    <w:rsid w:val="00663D76"/>
    <w:rsid w:val="00672326"/>
    <w:rsid w:val="00683979"/>
    <w:rsid w:val="00684697"/>
    <w:rsid w:val="00684CF1"/>
    <w:rsid w:val="006850D6"/>
    <w:rsid w:val="006A34D7"/>
    <w:rsid w:val="006A3E73"/>
    <w:rsid w:val="006A547B"/>
    <w:rsid w:val="006A7B3D"/>
    <w:rsid w:val="006B21AD"/>
    <w:rsid w:val="006C47E6"/>
    <w:rsid w:val="006C4F30"/>
    <w:rsid w:val="006C75BB"/>
    <w:rsid w:val="006C782F"/>
    <w:rsid w:val="006D11A3"/>
    <w:rsid w:val="006D464E"/>
    <w:rsid w:val="006D5A68"/>
    <w:rsid w:val="006E280C"/>
    <w:rsid w:val="006E2A57"/>
    <w:rsid w:val="006E3F68"/>
    <w:rsid w:val="006E44E8"/>
    <w:rsid w:val="006E4F83"/>
    <w:rsid w:val="006E6FB8"/>
    <w:rsid w:val="006F12C1"/>
    <w:rsid w:val="006F2C01"/>
    <w:rsid w:val="006F5F29"/>
    <w:rsid w:val="006F7AB6"/>
    <w:rsid w:val="0070570F"/>
    <w:rsid w:val="00706995"/>
    <w:rsid w:val="00710C5F"/>
    <w:rsid w:val="00711606"/>
    <w:rsid w:val="00711743"/>
    <w:rsid w:val="007201DE"/>
    <w:rsid w:val="00726645"/>
    <w:rsid w:val="0073029C"/>
    <w:rsid w:val="00731C3C"/>
    <w:rsid w:val="00732EAF"/>
    <w:rsid w:val="0073753C"/>
    <w:rsid w:val="0074017D"/>
    <w:rsid w:val="007462F5"/>
    <w:rsid w:val="00747D74"/>
    <w:rsid w:val="007577AD"/>
    <w:rsid w:val="00761ECE"/>
    <w:rsid w:val="00770026"/>
    <w:rsid w:val="00770ED4"/>
    <w:rsid w:val="007742F7"/>
    <w:rsid w:val="00774CC1"/>
    <w:rsid w:val="007864C9"/>
    <w:rsid w:val="00792AFA"/>
    <w:rsid w:val="007A4213"/>
    <w:rsid w:val="007A4B7D"/>
    <w:rsid w:val="007B3085"/>
    <w:rsid w:val="007B3163"/>
    <w:rsid w:val="007B4086"/>
    <w:rsid w:val="007B618A"/>
    <w:rsid w:val="007C6381"/>
    <w:rsid w:val="007C6D5B"/>
    <w:rsid w:val="007D008C"/>
    <w:rsid w:val="007D61F9"/>
    <w:rsid w:val="007E0205"/>
    <w:rsid w:val="007E361B"/>
    <w:rsid w:val="007E598D"/>
    <w:rsid w:val="007E747F"/>
    <w:rsid w:val="007F16E8"/>
    <w:rsid w:val="007F1909"/>
    <w:rsid w:val="00801724"/>
    <w:rsid w:val="008049E9"/>
    <w:rsid w:val="00812644"/>
    <w:rsid w:val="008128C6"/>
    <w:rsid w:val="008129F7"/>
    <w:rsid w:val="00815CD4"/>
    <w:rsid w:val="00823A86"/>
    <w:rsid w:val="00832FBB"/>
    <w:rsid w:val="00833B0D"/>
    <w:rsid w:val="00835AFB"/>
    <w:rsid w:val="00836054"/>
    <w:rsid w:val="0084097A"/>
    <w:rsid w:val="00840D90"/>
    <w:rsid w:val="00841A87"/>
    <w:rsid w:val="00843C52"/>
    <w:rsid w:val="00845D59"/>
    <w:rsid w:val="008478D9"/>
    <w:rsid w:val="008509AC"/>
    <w:rsid w:val="00851E83"/>
    <w:rsid w:val="00861940"/>
    <w:rsid w:val="0087411A"/>
    <w:rsid w:val="00875836"/>
    <w:rsid w:val="0088519E"/>
    <w:rsid w:val="0088655B"/>
    <w:rsid w:val="00893940"/>
    <w:rsid w:val="0089481A"/>
    <w:rsid w:val="00894A8B"/>
    <w:rsid w:val="00895300"/>
    <w:rsid w:val="008A4285"/>
    <w:rsid w:val="008A7524"/>
    <w:rsid w:val="008B01D5"/>
    <w:rsid w:val="008B2499"/>
    <w:rsid w:val="008C06FC"/>
    <w:rsid w:val="008C1C55"/>
    <w:rsid w:val="008D6BD3"/>
    <w:rsid w:val="008D76D0"/>
    <w:rsid w:val="008E016F"/>
    <w:rsid w:val="008E2830"/>
    <w:rsid w:val="008E398C"/>
    <w:rsid w:val="008E3B3D"/>
    <w:rsid w:val="008F05FA"/>
    <w:rsid w:val="008F0778"/>
    <w:rsid w:val="0090420B"/>
    <w:rsid w:val="00926554"/>
    <w:rsid w:val="00927531"/>
    <w:rsid w:val="00927D26"/>
    <w:rsid w:val="00927EE6"/>
    <w:rsid w:val="009345C5"/>
    <w:rsid w:val="0093465F"/>
    <w:rsid w:val="0094580F"/>
    <w:rsid w:val="00946654"/>
    <w:rsid w:val="009518E9"/>
    <w:rsid w:val="00961100"/>
    <w:rsid w:val="00961A0C"/>
    <w:rsid w:val="009628CE"/>
    <w:rsid w:val="00972A97"/>
    <w:rsid w:val="00974631"/>
    <w:rsid w:val="00974B5E"/>
    <w:rsid w:val="00976D27"/>
    <w:rsid w:val="00983ABA"/>
    <w:rsid w:val="00983BAB"/>
    <w:rsid w:val="00983E29"/>
    <w:rsid w:val="00985D83"/>
    <w:rsid w:val="009869C7"/>
    <w:rsid w:val="00994A70"/>
    <w:rsid w:val="009A0F3D"/>
    <w:rsid w:val="009A3662"/>
    <w:rsid w:val="009A73A6"/>
    <w:rsid w:val="009C51F9"/>
    <w:rsid w:val="009D140A"/>
    <w:rsid w:val="009D1B03"/>
    <w:rsid w:val="009D316A"/>
    <w:rsid w:val="009D4601"/>
    <w:rsid w:val="009D4E7C"/>
    <w:rsid w:val="009D5742"/>
    <w:rsid w:val="009D5CA7"/>
    <w:rsid w:val="009F10F2"/>
    <w:rsid w:val="009F11D4"/>
    <w:rsid w:val="009F35FD"/>
    <w:rsid w:val="00A06171"/>
    <w:rsid w:val="00A064EF"/>
    <w:rsid w:val="00A2085E"/>
    <w:rsid w:val="00A245DD"/>
    <w:rsid w:val="00A26298"/>
    <w:rsid w:val="00A27464"/>
    <w:rsid w:val="00A30BA9"/>
    <w:rsid w:val="00A3289C"/>
    <w:rsid w:val="00A3385B"/>
    <w:rsid w:val="00A342A4"/>
    <w:rsid w:val="00A360BC"/>
    <w:rsid w:val="00A36D3E"/>
    <w:rsid w:val="00A4099F"/>
    <w:rsid w:val="00A40C4B"/>
    <w:rsid w:val="00A4385D"/>
    <w:rsid w:val="00A46E0D"/>
    <w:rsid w:val="00A60657"/>
    <w:rsid w:val="00A71AA0"/>
    <w:rsid w:val="00A74435"/>
    <w:rsid w:val="00A96E1C"/>
    <w:rsid w:val="00AA2582"/>
    <w:rsid w:val="00AA52FE"/>
    <w:rsid w:val="00AA588C"/>
    <w:rsid w:val="00AB7B2B"/>
    <w:rsid w:val="00AC09B8"/>
    <w:rsid w:val="00AC1F98"/>
    <w:rsid w:val="00AC20CD"/>
    <w:rsid w:val="00AC4C21"/>
    <w:rsid w:val="00AD6743"/>
    <w:rsid w:val="00AD71FB"/>
    <w:rsid w:val="00AE2A6B"/>
    <w:rsid w:val="00AE46CF"/>
    <w:rsid w:val="00AE4A07"/>
    <w:rsid w:val="00AE5FC5"/>
    <w:rsid w:val="00AE6460"/>
    <w:rsid w:val="00AE6A55"/>
    <w:rsid w:val="00AE7615"/>
    <w:rsid w:val="00AF085E"/>
    <w:rsid w:val="00AF200E"/>
    <w:rsid w:val="00AF2562"/>
    <w:rsid w:val="00AF2DF1"/>
    <w:rsid w:val="00AF339C"/>
    <w:rsid w:val="00AF55AD"/>
    <w:rsid w:val="00AF728F"/>
    <w:rsid w:val="00B0673F"/>
    <w:rsid w:val="00B142C9"/>
    <w:rsid w:val="00B201B9"/>
    <w:rsid w:val="00B246F7"/>
    <w:rsid w:val="00B2759B"/>
    <w:rsid w:val="00B34289"/>
    <w:rsid w:val="00B35FC2"/>
    <w:rsid w:val="00B36B89"/>
    <w:rsid w:val="00B40E46"/>
    <w:rsid w:val="00B455D8"/>
    <w:rsid w:val="00B458DE"/>
    <w:rsid w:val="00B55FE9"/>
    <w:rsid w:val="00B56D8E"/>
    <w:rsid w:val="00B578B2"/>
    <w:rsid w:val="00B6285B"/>
    <w:rsid w:val="00B656A6"/>
    <w:rsid w:val="00B70637"/>
    <w:rsid w:val="00B73C27"/>
    <w:rsid w:val="00B76C38"/>
    <w:rsid w:val="00B773D7"/>
    <w:rsid w:val="00B841BB"/>
    <w:rsid w:val="00B84D9F"/>
    <w:rsid w:val="00B84E1B"/>
    <w:rsid w:val="00B862AD"/>
    <w:rsid w:val="00B869F7"/>
    <w:rsid w:val="00B8768F"/>
    <w:rsid w:val="00B87974"/>
    <w:rsid w:val="00B91383"/>
    <w:rsid w:val="00BA1AFB"/>
    <w:rsid w:val="00BA37A4"/>
    <w:rsid w:val="00BB273A"/>
    <w:rsid w:val="00BB291F"/>
    <w:rsid w:val="00BB54F2"/>
    <w:rsid w:val="00BC00BB"/>
    <w:rsid w:val="00BC1F89"/>
    <w:rsid w:val="00BC54FF"/>
    <w:rsid w:val="00BE0A78"/>
    <w:rsid w:val="00BE2583"/>
    <w:rsid w:val="00BE6490"/>
    <w:rsid w:val="00BE6DEA"/>
    <w:rsid w:val="00BE769D"/>
    <w:rsid w:val="00BF0F8D"/>
    <w:rsid w:val="00BF4153"/>
    <w:rsid w:val="00BF4F85"/>
    <w:rsid w:val="00C0358D"/>
    <w:rsid w:val="00C13C4A"/>
    <w:rsid w:val="00C25750"/>
    <w:rsid w:val="00C30805"/>
    <w:rsid w:val="00C33AA6"/>
    <w:rsid w:val="00C35594"/>
    <w:rsid w:val="00C35CEF"/>
    <w:rsid w:val="00C42BBC"/>
    <w:rsid w:val="00C503FF"/>
    <w:rsid w:val="00C514DF"/>
    <w:rsid w:val="00C53B2A"/>
    <w:rsid w:val="00C53E7B"/>
    <w:rsid w:val="00C5455C"/>
    <w:rsid w:val="00C60657"/>
    <w:rsid w:val="00C6356F"/>
    <w:rsid w:val="00C66E18"/>
    <w:rsid w:val="00C94F99"/>
    <w:rsid w:val="00C95BCD"/>
    <w:rsid w:val="00CA171C"/>
    <w:rsid w:val="00CA415C"/>
    <w:rsid w:val="00CB3ADC"/>
    <w:rsid w:val="00CB44CE"/>
    <w:rsid w:val="00CB684E"/>
    <w:rsid w:val="00CC5DE4"/>
    <w:rsid w:val="00CC73C6"/>
    <w:rsid w:val="00CD0222"/>
    <w:rsid w:val="00CD6CA2"/>
    <w:rsid w:val="00CD7DDC"/>
    <w:rsid w:val="00CE4DB7"/>
    <w:rsid w:val="00CF766F"/>
    <w:rsid w:val="00D00945"/>
    <w:rsid w:val="00D009EC"/>
    <w:rsid w:val="00D11B59"/>
    <w:rsid w:val="00D205DC"/>
    <w:rsid w:val="00D20D60"/>
    <w:rsid w:val="00D25900"/>
    <w:rsid w:val="00D27C04"/>
    <w:rsid w:val="00D31A53"/>
    <w:rsid w:val="00D36165"/>
    <w:rsid w:val="00D370FA"/>
    <w:rsid w:val="00D47DAA"/>
    <w:rsid w:val="00D5076F"/>
    <w:rsid w:val="00D52050"/>
    <w:rsid w:val="00D7199F"/>
    <w:rsid w:val="00D77405"/>
    <w:rsid w:val="00D84233"/>
    <w:rsid w:val="00D8786D"/>
    <w:rsid w:val="00D90EEB"/>
    <w:rsid w:val="00D957A4"/>
    <w:rsid w:val="00D96429"/>
    <w:rsid w:val="00D9743F"/>
    <w:rsid w:val="00DA2822"/>
    <w:rsid w:val="00DA6AA4"/>
    <w:rsid w:val="00DC0AD6"/>
    <w:rsid w:val="00DC0EC1"/>
    <w:rsid w:val="00DC1130"/>
    <w:rsid w:val="00DC57EC"/>
    <w:rsid w:val="00DD2550"/>
    <w:rsid w:val="00DD4A08"/>
    <w:rsid w:val="00DE05FE"/>
    <w:rsid w:val="00DE5182"/>
    <w:rsid w:val="00DE7AF6"/>
    <w:rsid w:val="00DF5EB1"/>
    <w:rsid w:val="00E00AB3"/>
    <w:rsid w:val="00E0366C"/>
    <w:rsid w:val="00E038D5"/>
    <w:rsid w:val="00E045B9"/>
    <w:rsid w:val="00E34163"/>
    <w:rsid w:val="00E35F8A"/>
    <w:rsid w:val="00E44929"/>
    <w:rsid w:val="00E5341C"/>
    <w:rsid w:val="00E57E9C"/>
    <w:rsid w:val="00E63116"/>
    <w:rsid w:val="00E668A5"/>
    <w:rsid w:val="00E70966"/>
    <w:rsid w:val="00E70CF1"/>
    <w:rsid w:val="00E723B3"/>
    <w:rsid w:val="00E76AFF"/>
    <w:rsid w:val="00E847F4"/>
    <w:rsid w:val="00E90A01"/>
    <w:rsid w:val="00E91B7D"/>
    <w:rsid w:val="00E96AD7"/>
    <w:rsid w:val="00E97046"/>
    <w:rsid w:val="00EA1315"/>
    <w:rsid w:val="00EB1550"/>
    <w:rsid w:val="00EB3F44"/>
    <w:rsid w:val="00EB4A64"/>
    <w:rsid w:val="00EC01C0"/>
    <w:rsid w:val="00EC64B8"/>
    <w:rsid w:val="00ED081B"/>
    <w:rsid w:val="00ED26A8"/>
    <w:rsid w:val="00ED2D37"/>
    <w:rsid w:val="00ED2F87"/>
    <w:rsid w:val="00ED3881"/>
    <w:rsid w:val="00EE0202"/>
    <w:rsid w:val="00EE3653"/>
    <w:rsid w:val="00EF14C4"/>
    <w:rsid w:val="00EF5DEC"/>
    <w:rsid w:val="00EF6EF0"/>
    <w:rsid w:val="00F02D4B"/>
    <w:rsid w:val="00F05BE6"/>
    <w:rsid w:val="00F05F84"/>
    <w:rsid w:val="00F07A1C"/>
    <w:rsid w:val="00F10CB1"/>
    <w:rsid w:val="00F16A5C"/>
    <w:rsid w:val="00F22406"/>
    <w:rsid w:val="00F228EB"/>
    <w:rsid w:val="00F24E27"/>
    <w:rsid w:val="00F32DB0"/>
    <w:rsid w:val="00F3730F"/>
    <w:rsid w:val="00F37D38"/>
    <w:rsid w:val="00F41368"/>
    <w:rsid w:val="00F430E6"/>
    <w:rsid w:val="00F50101"/>
    <w:rsid w:val="00F501B1"/>
    <w:rsid w:val="00F52432"/>
    <w:rsid w:val="00F54ECB"/>
    <w:rsid w:val="00F55FBE"/>
    <w:rsid w:val="00F57793"/>
    <w:rsid w:val="00F57E14"/>
    <w:rsid w:val="00F63193"/>
    <w:rsid w:val="00F64521"/>
    <w:rsid w:val="00F64589"/>
    <w:rsid w:val="00F65106"/>
    <w:rsid w:val="00F6701E"/>
    <w:rsid w:val="00F67FDB"/>
    <w:rsid w:val="00F7651B"/>
    <w:rsid w:val="00F81F79"/>
    <w:rsid w:val="00F84F08"/>
    <w:rsid w:val="00F860E9"/>
    <w:rsid w:val="00F90032"/>
    <w:rsid w:val="00F91568"/>
    <w:rsid w:val="00F937E1"/>
    <w:rsid w:val="00F96FE7"/>
    <w:rsid w:val="00FA2727"/>
    <w:rsid w:val="00FA5592"/>
    <w:rsid w:val="00FB0FCA"/>
    <w:rsid w:val="00FB493A"/>
    <w:rsid w:val="00FB5097"/>
    <w:rsid w:val="00FB68E3"/>
    <w:rsid w:val="00FB788D"/>
    <w:rsid w:val="00FB7B10"/>
    <w:rsid w:val="00FC0405"/>
    <w:rsid w:val="00FC386D"/>
    <w:rsid w:val="00FC3FD0"/>
    <w:rsid w:val="00FC4EC0"/>
    <w:rsid w:val="00FD0901"/>
    <w:rsid w:val="00FD4529"/>
    <w:rsid w:val="00FD5B40"/>
    <w:rsid w:val="00FD6FB8"/>
    <w:rsid w:val="00FD75EB"/>
    <w:rsid w:val="00FE0622"/>
    <w:rsid w:val="00FE1FA4"/>
    <w:rsid w:val="00FE4EC2"/>
    <w:rsid w:val="00FE6154"/>
    <w:rsid w:val="00FF2F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7368B7"/>
  <w15:docId w15:val="{B375F45D-F75C-4E87-A495-622B0E2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C6"/>
    <w:rPr>
      <w:rFonts w:ascii="Calibri" w:eastAsia="Calibri" w:hAnsi="Calibri" w:cs="Times New Roman"/>
      <w:sz w:val="22"/>
    </w:rPr>
  </w:style>
  <w:style w:type="paragraph" w:styleId="1">
    <w:name w:val="heading 1"/>
    <w:basedOn w:val="a"/>
    <w:next w:val="a"/>
    <w:link w:val="10"/>
    <w:uiPriority w:val="9"/>
    <w:qFormat/>
    <w:rsid w:val="00F3730F"/>
    <w:pPr>
      <w:keepNext/>
      <w:widowControl w:val="0"/>
      <w:tabs>
        <w:tab w:val="left" w:pos="142"/>
        <w:tab w:val="left" w:pos="851"/>
        <w:tab w:val="center" w:pos="4677"/>
        <w:tab w:val="right" w:pos="9355"/>
      </w:tabs>
      <w:autoSpaceDE w:val="0"/>
      <w:autoSpaceDN w:val="0"/>
      <w:adjustRightInd w:val="0"/>
      <w:spacing w:after="0" w:line="240" w:lineRule="auto"/>
      <w:outlineLvl w:val="0"/>
    </w:pPr>
    <w:rPr>
      <w:rFonts w:ascii="Times New Roman" w:eastAsia="Times New Roman" w:hAnsi="Times New Roman"/>
      <w:sz w:val="24"/>
      <w:szCs w:val="24"/>
      <w:lang w:eastAsia="ru-RU"/>
    </w:rPr>
  </w:style>
  <w:style w:type="paragraph" w:styleId="2">
    <w:name w:val="heading 2"/>
    <w:basedOn w:val="a"/>
    <w:next w:val="a"/>
    <w:link w:val="20"/>
    <w:uiPriority w:val="9"/>
    <w:semiHidden/>
    <w:unhideWhenUsed/>
    <w:qFormat/>
    <w:rsid w:val="006A54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6A54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0EC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4">
    <w:name w:val="Нижний колонтитул Знак"/>
    <w:basedOn w:val="a0"/>
    <w:link w:val="a3"/>
    <w:rsid w:val="00580EC6"/>
    <w:rPr>
      <w:rFonts w:eastAsia="Times New Roman" w:cs="Times New Roman"/>
      <w:szCs w:val="24"/>
      <w:lang w:val="x-none" w:eastAsia="x-none"/>
    </w:rPr>
  </w:style>
  <w:style w:type="paragraph" w:styleId="a5">
    <w:name w:val="List Paragraph"/>
    <w:basedOn w:val="a"/>
    <w:uiPriority w:val="34"/>
    <w:qFormat/>
    <w:rsid w:val="00580EC6"/>
    <w:pPr>
      <w:spacing w:after="0" w:line="240" w:lineRule="auto"/>
      <w:ind w:left="720"/>
      <w:contextualSpacing/>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3A26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64E"/>
    <w:rPr>
      <w:rFonts w:ascii="Tahoma" w:eastAsia="Calibri" w:hAnsi="Tahoma" w:cs="Tahoma"/>
      <w:sz w:val="16"/>
      <w:szCs w:val="16"/>
    </w:rPr>
  </w:style>
  <w:style w:type="paragraph" w:styleId="a8">
    <w:name w:val="Body Text Indent"/>
    <w:basedOn w:val="a"/>
    <w:link w:val="a9"/>
    <w:uiPriority w:val="99"/>
    <w:unhideWhenUsed/>
    <w:rsid w:val="00F3730F"/>
    <w:pPr>
      <w:tabs>
        <w:tab w:val="left" w:pos="142"/>
        <w:tab w:val="left" w:pos="709"/>
      </w:tabs>
      <w:autoSpaceDE w:val="0"/>
      <w:autoSpaceDN w:val="0"/>
      <w:adjustRightInd w:val="0"/>
      <w:spacing w:after="0" w:line="240" w:lineRule="auto"/>
      <w:ind w:firstLine="709"/>
      <w:contextualSpacing/>
      <w:jc w:val="both"/>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rsid w:val="00F3730F"/>
    <w:rPr>
      <w:rFonts w:eastAsia="Times New Roman" w:cs="Times New Roman"/>
      <w:szCs w:val="24"/>
      <w:lang w:eastAsia="ru-RU"/>
    </w:rPr>
  </w:style>
  <w:style w:type="character" w:customStyle="1" w:styleId="10">
    <w:name w:val="Заголовок 1 Знак"/>
    <w:basedOn w:val="a0"/>
    <w:link w:val="1"/>
    <w:uiPriority w:val="9"/>
    <w:rsid w:val="00F3730F"/>
    <w:rPr>
      <w:rFonts w:eastAsia="Times New Roman" w:cs="Times New Roman"/>
      <w:szCs w:val="24"/>
      <w:lang w:eastAsia="ru-RU"/>
    </w:rPr>
  </w:style>
  <w:style w:type="character" w:styleId="aa">
    <w:name w:val="annotation reference"/>
    <w:basedOn w:val="a0"/>
    <w:uiPriority w:val="99"/>
    <w:semiHidden/>
    <w:unhideWhenUsed/>
    <w:rsid w:val="005060F0"/>
    <w:rPr>
      <w:sz w:val="16"/>
      <w:szCs w:val="16"/>
    </w:rPr>
  </w:style>
  <w:style w:type="paragraph" w:styleId="ab">
    <w:name w:val="annotation text"/>
    <w:basedOn w:val="a"/>
    <w:link w:val="ac"/>
    <w:uiPriority w:val="99"/>
    <w:unhideWhenUsed/>
    <w:rsid w:val="005060F0"/>
    <w:pPr>
      <w:spacing w:line="240" w:lineRule="auto"/>
    </w:pPr>
    <w:rPr>
      <w:sz w:val="20"/>
      <w:szCs w:val="20"/>
    </w:rPr>
  </w:style>
  <w:style w:type="character" w:customStyle="1" w:styleId="ac">
    <w:name w:val="Текст примечания Знак"/>
    <w:basedOn w:val="a0"/>
    <w:link w:val="ab"/>
    <w:uiPriority w:val="99"/>
    <w:rsid w:val="005060F0"/>
    <w:rPr>
      <w:rFonts w:ascii="Calibri" w:eastAsia="Calibri" w:hAnsi="Calibri" w:cs="Times New Roman"/>
      <w:sz w:val="20"/>
      <w:szCs w:val="20"/>
    </w:rPr>
  </w:style>
  <w:style w:type="paragraph" w:styleId="ad">
    <w:name w:val="annotation subject"/>
    <w:basedOn w:val="ab"/>
    <w:next w:val="ab"/>
    <w:link w:val="ae"/>
    <w:uiPriority w:val="99"/>
    <w:semiHidden/>
    <w:unhideWhenUsed/>
    <w:rsid w:val="005060F0"/>
    <w:rPr>
      <w:b/>
      <w:bCs/>
    </w:rPr>
  </w:style>
  <w:style w:type="character" w:customStyle="1" w:styleId="ae">
    <w:name w:val="Тема примечания Знак"/>
    <w:basedOn w:val="ac"/>
    <w:link w:val="ad"/>
    <w:uiPriority w:val="99"/>
    <w:semiHidden/>
    <w:rsid w:val="005060F0"/>
    <w:rPr>
      <w:rFonts w:ascii="Calibri" w:eastAsia="Calibri" w:hAnsi="Calibri" w:cs="Times New Roman"/>
      <w:b/>
      <w:bCs/>
      <w:sz w:val="20"/>
      <w:szCs w:val="20"/>
    </w:rPr>
  </w:style>
  <w:style w:type="paragraph" w:customStyle="1" w:styleId="11">
    <w:name w:val="Обычный1"/>
    <w:link w:val="Normal"/>
    <w:rsid w:val="00524721"/>
    <w:pPr>
      <w:widowControl w:val="0"/>
      <w:spacing w:after="0" w:line="300" w:lineRule="auto"/>
      <w:ind w:firstLine="280"/>
    </w:pPr>
    <w:rPr>
      <w:rFonts w:eastAsia="Times New Roman" w:cs="Times New Roman"/>
      <w:snapToGrid w:val="0"/>
      <w:sz w:val="22"/>
      <w:szCs w:val="20"/>
      <w:lang w:eastAsia="ru-RU"/>
    </w:rPr>
  </w:style>
  <w:style w:type="character" w:customStyle="1" w:styleId="Normal">
    <w:name w:val="Normal Знак"/>
    <w:link w:val="11"/>
    <w:rsid w:val="00524721"/>
    <w:rPr>
      <w:rFonts w:eastAsia="Times New Roman" w:cs="Times New Roman"/>
      <w:snapToGrid w:val="0"/>
      <w:sz w:val="22"/>
      <w:szCs w:val="20"/>
      <w:lang w:eastAsia="ru-RU"/>
    </w:rPr>
  </w:style>
  <w:style w:type="paragraph" w:styleId="af">
    <w:name w:val="No Spacing"/>
    <w:uiPriority w:val="1"/>
    <w:qFormat/>
    <w:rsid w:val="00524721"/>
    <w:pPr>
      <w:spacing w:after="0" w:line="240" w:lineRule="auto"/>
    </w:pPr>
    <w:rPr>
      <w:rFonts w:ascii="Calibri" w:eastAsia="Times New Roman" w:hAnsi="Calibri" w:cs="Times New Roman"/>
      <w:sz w:val="22"/>
      <w:lang w:eastAsia="ru-RU"/>
    </w:rPr>
  </w:style>
  <w:style w:type="character" w:customStyle="1" w:styleId="20">
    <w:name w:val="Заголовок 2 Знак"/>
    <w:basedOn w:val="a0"/>
    <w:link w:val="2"/>
    <w:uiPriority w:val="9"/>
    <w:semiHidden/>
    <w:rsid w:val="006A547B"/>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6A547B"/>
    <w:rPr>
      <w:rFonts w:asciiTheme="majorHAnsi" w:eastAsiaTheme="majorEastAsia" w:hAnsiTheme="majorHAnsi" w:cstheme="majorBidi"/>
      <w:i/>
      <w:iCs/>
      <w:color w:val="365F91" w:themeColor="accent1" w:themeShade="BF"/>
      <w:sz w:val="22"/>
    </w:rPr>
  </w:style>
  <w:style w:type="table" w:styleId="af0">
    <w:name w:val="Table Grid"/>
    <w:basedOn w:val="a1"/>
    <w:uiPriority w:val="59"/>
    <w:rsid w:val="009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1C5176"/>
    <w:pPr>
      <w:widowControl w:val="0"/>
      <w:spacing w:after="0" w:line="300" w:lineRule="auto"/>
      <w:ind w:firstLine="280"/>
    </w:pPr>
    <w:rPr>
      <w:rFonts w:eastAsia="Times New Roman" w:cs="Times New Roman"/>
      <w:snapToGrid w:val="0"/>
      <w:sz w:val="22"/>
      <w:szCs w:val="20"/>
      <w:lang w:eastAsia="ru-RU"/>
    </w:rPr>
  </w:style>
  <w:style w:type="paragraph" w:styleId="af1">
    <w:name w:val="Revision"/>
    <w:hidden/>
    <w:uiPriority w:val="99"/>
    <w:semiHidden/>
    <w:rsid w:val="00E57E9C"/>
    <w:pPr>
      <w:spacing w:after="0" w:line="240" w:lineRule="auto"/>
    </w:pPr>
    <w:rPr>
      <w:rFonts w:ascii="Calibri" w:eastAsia="Calibri" w:hAnsi="Calibri" w:cs="Times New Roman"/>
      <w:sz w:val="22"/>
    </w:rPr>
  </w:style>
  <w:style w:type="character" w:styleId="af2">
    <w:name w:val="Hyperlink"/>
    <w:basedOn w:val="a0"/>
    <w:uiPriority w:val="99"/>
    <w:unhideWhenUsed/>
    <w:rsid w:val="0029558A"/>
    <w:rPr>
      <w:color w:val="0000FF" w:themeColor="hyperlink"/>
      <w:u w:val="single"/>
    </w:rPr>
  </w:style>
  <w:style w:type="paragraph" w:styleId="af3">
    <w:name w:val="Body Text"/>
    <w:basedOn w:val="a"/>
    <w:link w:val="af4"/>
    <w:uiPriority w:val="99"/>
    <w:unhideWhenUsed/>
    <w:rsid w:val="00AC1F98"/>
    <w:pPr>
      <w:spacing w:after="120"/>
    </w:pPr>
  </w:style>
  <w:style w:type="character" w:customStyle="1" w:styleId="af4">
    <w:name w:val="Основной текст Знак"/>
    <w:basedOn w:val="a0"/>
    <w:link w:val="af3"/>
    <w:uiPriority w:val="99"/>
    <w:rsid w:val="00AC1F98"/>
    <w:rPr>
      <w:rFonts w:ascii="Calibri" w:eastAsia="Calibri" w:hAnsi="Calibri" w:cs="Times New Roman"/>
      <w:sz w:val="22"/>
    </w:rPr>
  </w:style>
  <w:style w:type="paragraph" w:styleId="af5">
    <w:name w:val="header"/>
    <w:basedOn w:val="a"/>
    <w:link w:val="af6"/>
    <w:uiPriority w:val="99"/>
    <w:unhideWhenUsed/>
    <w:rsid w:val="00FF2F5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F2F53"/>
    <w:rPr>
      <w:rFonts w:ascii="Calibri" w:eastAsia="Calibri" w:hAnsi="Calibri" w:cs="Times New Roman"/>
      <w:sz w:val="22"/>
    </w:rPr>
  </w:style>
  <w:style w:type="paragraph" w:customStyle="1" w:styleId="headertext">
    <w:name w:val="headertext"/>
    <w:basedOn w:val="a"/>
    <w:rsid w:val="00B56D8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Unresolved Mention"/>
    <w:basedOn w:val="a0"/>
    <w:uiPriority w:val="99"/>
    <w:semiHidden/>
    <w:unhideWhenUsed/>
    <w:rsid w:val="0098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133">
      <w:bodyDiv w:val="1"/>
      <w:marLeft w:val="0"/>
      <w:marRight w:val="0"/>
      <w:marTop w:val="0"/>
      <w:marBottom w:val="0"/>
      <w:divBdr>
        <w:top w:val="none" w:sz="0" w:space="0" w:color="auto"/>
        <w:left w:val="none" w:sz="0" w:space="0" w:color="auto"/>
        <w:bottom w:val="none" w:sz="0" w:space="0" w:color="auto"/>
        <w:right w:val="none" w:sz="0" w:space="0" w:color="auto"/>
      </w:divBdr>
    </w:div>
    <w:div w:id="147212438">
      <w:bodyDiv w:val="1"/>
      <w:marLeft w:val="0"/>
      <w:marRight w:val="0"/>
      <w:marTop w:val="0"/>
      <w:marBottom w:val="0"/>
      <w:divBdr>
        <w:top w:val="none" w:sz="0" w:space="0" w:color="auto"/>
        <w:left w:val="none" w:sz="0" w:space="0" w:color="auto"/>
        <w:bottom w:val="none" w:sz="0" w:space="0" w:color="auto"/>
        <w:right w:val="none" w:sz="0" w:space="0" w:color="auto"/>
      </w:divBdr>
    </w:div>
    <w:div w:id="566574157">
      <w:bodyDiv w:val="1"/>
      <w:marLeft w:val="0"/>
      <w:marRight w:val="0"/>
      <w:marTop w:val="0"/>
      <w:marBottom w:val="0"/>
      <w:divBdr>
        <w:top w:val="none" w:sz="0" w:space="0" w:color="auto"/>
        <w:left w:val="none" w:sz="0" w:space="0" w:color="auto"/>
        <w:bottom w:val="none" w:sz="0" w:space="0" w:color="auto"/>
        <w:right w:val="none" w:sz="0" w:space="0" w:color="auto"/>
      </w:divBdr>
    </w:div>
    <w:div w:id="579290746">
      <w:bodyDiv w:val="1"/>
      <w:marLeft w:val="0"/>
      <w:marRight w:val="0"/>
      <w:marTop w:val="0"/>
      <w:marBottom w:val="0"/>
      <w:divBdr>
        <w:top w:val="none" w:sz="0" w:space="0" w:color="auto"/>
        <w:left w:val="none" w:sz="0" w:space="0" w:color="auto"/>
        <w:bottom w:val="none" w:sz="0" w:space="0" w:color="auto"/>
        <w:right w:val="none" w:sz="0" w:space="0" w:color="auto"/>
      </w:divBdr>
    </w:div>
    <w:div w:id="715012249">
      <w:bodyDiv w:val="1"/>
      <w:marLeft w:val="0"/>
      <w:marRight w:val="0"/>
      <w:marTop w:val="0"/>
      <w:marBottom w:val="0"/>
      <w:divBdr>
        <w:top w:val="none" w:sz="0" w:space="0" w:color="auto"/>
        <w:left w:val="none" w:sz="0" w:space="0" w:color="auto"/>
        <w:bottom w:val="none" w:sz="0" w:space="0" w:color="auto"/>
        <w:right w:val="none" w:sz="0" w:space="0" w:color="auto"/>
      </w:divBdr>
    </w:div>
    <w:div w:id="794105847">
      <w:bodyDiv w:val="1"/>
      <w:marLeft w:val="0"/>
      <w:marRight w:val="0"/>
      <w:marTop w:val="0"/>
      <w:marBottom w:val="0"/>
      <w:divBdr>
        <w:top w:val="none" w:sz="0" w:space="0" w:color="auto"/>
        <w:left w:val="none" w:sz="0" w:space="0" w:color="auto"/>
        <w:bottom w:val="none" w:sz="0" w:space="0" w:color="auto"/>
        <w:right w:val="none" w:sz="0" w:space="0" w:color="auto"/>
      </w:divBdr>
    </w:div>
    <w:div w:id="1093823947">
      <w:bodyDiv w:val="1"/>
      <w:marLeft w:val="0"/>
      <w:marRight w:val="0"/>
      <w:marTop w:val="0"/>
      <w:marBottom w:val="0"/>
      <w:divBdr>
        <w:top w:val="none" w:sz="0" w:space="0" w:color="auto"/>
        <w:left w:val="none" w:sz="0" w:space="0" w:color="auto"/>
        <w:bottom w:val="none" w:sz="0" w:space="0" w:color="auto"/>
        <w:right w:val="none" w:sz="0" w:space="0" w:color="auto"/>
      </w:divBdr>
    </w:div>
    <w:div w:id="1107964013">
      <w:bodyDiv w:val="1"/>
      <w:marLeft w:val="0"/>
      <w:marRight w:val="0"/>
      <w:marTop w:val="0"/>
      <w:marBottom w:val="0"/>
      <w:divBdr>
        <w:top w:val="none" w:sz="0" w:space="0" w:color="auto"/>
        <w:left w:val="none" w:sz="0" w:space="0" w:color="auto"/>
        <w:bottom w:val="none" w:sz="0" w:space="0" w:color="auto"/>
        <w:right w:val="none" w:sz="0" w:space="0" w:color="auto"/>
      </w:divBdr>
    </w:div>
    <w:div w:id="199925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oydep@elmagrou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oydep@elmagroup.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28T14:01:48.07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BD7C-557F-4047-B3DE-553B6264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8</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ОАО "ЭЛМА"</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stroydep</cp:lastModifiedBy>
  <cp:revision>135</cp:revision>
  <cp:lastPrinted>2024-05-17T12:03:00Z</cp:lastPrinted>
  <dcterms:created xsi:type="dcterms:W3CDTF">2023-06-20T09:33:00Z</dcterms:created>
  <dcterms:modified xsi:type="dcterms:W3CDTF">2024-05-23T14:01:00Z</dcterms:modified>
</cp:coreProperties>
</file>