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7" w:type="dxa"/>
        <w:tblLook w:val="04A0" w:firstRow="1" w:lastRow="0" w:firstColumn="1" w:lastColumn="0" w:noHBand="0" w:noVBand="1"/>
      </w:tblPr>
      <w:tblGrid>
        <w:gridCol w:w="93"/>
        <w:gridCol w:w="2705"/>
        <w:gridCol w:w="244"/>
        <w:gridCol w:w="1969"/>
        <w:gridCol w:w="3687"/>
        <w:gridCol w:w="739"/>
      </w:tblGrid>
      <w:tr w:rsidR="005062B2" w:rsidRPr="005062B2" w:rsidTr="0080258D">
        <w:trPr>
          <w:gridAfter w:val="1"/>
          <w:wAfter w:w="739" w:type="dxa"/>
          <w:trHeight w:val="1339"/>
        </w:trPr>
        <w:tc>
          <w:tcPr>
            <w:tcW w:w="2798" w:type="dxa"/>
            <w:gridSpan w:val="2"/>
            <w:shd w:val="clear" w:color="auto" w:fill="auto"/>
          </w:tcPr>
          <w:p w:rsidR="005062B2" w:rsidRPr="005062B2" w:rsidRDefault="00C569C6" w:rsidP="00506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1600200" cy="323850"/>
                  <wp:effectExtent l="0" t="0" r="0" b="0"/>
                  <wp:docPr id="1" name="Рисунок 1" descr="cid:image001.png@01D941E4.119C3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941E4.119C3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  <w:shd w:val="clear" w:color="auto" w:fill="auto"/>
          </w:tcPr>
          <w:p w:rsidR="005062B2" w:rsidRPr="005062B2" w:rsidRDefault="005062B2" w:rsidP="005062B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-12701</wp:posOffset>
                      </wp:positionH>
                      <wp:positionV relativeFrom="paragraph">
                        <wp:posOffset>-5715</wp:posOffset>
                      </wp:positionV>
                      <wp:extent cx="0" cy="874395"/>
                      <wp:effectExtent l="0" t="0" r="19050" b="209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4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AF7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1pt;margin-top:-.45pt;width:0;height:68.8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IZTAIAAFQEAAAOAAAAZHJzL2Uyb0RvYy54bWysVEtu2zAQ3RfoHQjtHUmOnNhC5CCQ7G7S&#10;1kDSA9AkZRGVSIKkLRtFgTQXyBF6hW666Ac5g3yjDukPknZTFIWB8fAzb97MPOrict3UaMW04VJk&#10;QXwSBYgJIikXiyx4dzvtDQNkLBYU11KwLNgwE1yOX764aFXK+rKSNWUaAYgwaauyoLJWpWFoSMUa&#10;bE6kYgIOS6kbbGGpFyHVuAX0pg77UXQWtlJTpSVhxsBusTsMxh6/LBmxb8vSMIvqLABu1lvt7dzZ&#10;cHyB04XGquJkTwP/A4sGcwFJj1AFthgtNf8DquFESyNLe0JkE8qy5IT5GqCaOPqtmpsKK+ZrgeYY&#10;dWyT+X+w5M1qphGnWZAESOAGRtR93t5tH7qf3ZftA9p+6h7BbO+3d93X7kf3vXvsvqHE9a1VJoXw&#10;XMy0q5ysxY26luS9QULmFRYL5vnfbhSAxi4ifBbiFkZB9nn7WlK4g5dW+iauS904SGgPWvtZbY6z&#10;YmuLyG6TwO7wPDkdDTw4Tg9xShv7iskGOScLjNWYLyqbSyFAEFLHPgteXRvrWOH0EOCSCjnlde11&#10;UQvUAvVRNIh8hJE1p+7U3TN6Mc9rjVYYpDW4cr89jWfXtFwK6tEqhulk71vM650P2Wvh8KAw4LP3&#10;dtr5MIpGk+FkmPSS/tmkl0RF0bua5knvbBqfD4rTIs+L+KOjFidpxSllwrE76DhO/k4n+xe1U+BR&#10;ycc+hM/RfcOA7OHfk/aTdcPcyWIu6WamDxMH6frL+2fm3sbTNfhPPwbjXwAAAP//AwBQSwMEFAAG&#10;AAgAAAAhAHkYSYHeAAAABwEAAA8AAABkcnMvZG93bnJldi54bWxMj81OwzAQhO9IvIO1SNxap63U&#10;nzROhZAKVPRQWi7c3HiTWMTrKHbbwNOzcCmn1WhGs99kq9414oxdsJ4UjIYJCKTCG0uVgvfDejAH&#10;EaImoxtPqOALA6zy25tMp8Zf6A3P+1gJLqGQagV1jG0qZShqdDoMfYvEXuk7pyPLrpKm0xcud40c&#10;J8lUOm2JP9S6xccai8/9ySlYz17DdvOxmZXP5Yv9frI7O2EedX/XPyxBROzjNQy/+IwOOTMd/YlM&#10;EI2CwZinRL4LEGz/ySPHJtM5yDyT//nzHwAAAP//AwBQSwECLQAUAAYACAAAACEAtoM4kv4AAADh&#10;AQAAEwAAAAAAAAAAAAAAAAAAAAAAW0NvbnRlbnRfVHlwZXNdLnhtbFBLAQItABQABgAIAAAAIQA4&#10;/SH/1gAAAJQBAAALAAAAAAAAAAAAAAAAAC8BAABfcmVscy8ucmVsc1BLAQItABQABgAIAAAAIQC7&#10;ugIZTAIAAFQEAAAOAAAAAAAAAAAAAAAAAC4CAABkcnMvZTJvRG9jLnhtbFBLAQItABQABgAIAAAA&#10;IQB5GEmB3gAAAAcBAAAPAAAAAAAAAAAAAAAAAKYEAABkcnMvZG93bnJldi54bWxQSwUGAAAAAAQA&#10;BADzAAAAsQUAAAAA&#10;" strokecolor="#5a5a5a" strokeweight="1.5pt"/>
                  </w:pict>
                </mc:Fallback>
              </mc:AlternateContent>
            </w:r>
          </w:p>
        </w:tc>
        <w:tc>
          <w:tcPr>
            <w:tcW w:w="5656" w:type="dxa"/>
            <w:gridSpan w:val="2"/>
            <w:shd w:val="clear" w:color="auto" w:fill="auto"/>
          </w:tcPr>
          <w:p w:rsidR="005062B2" w:rsidRPr="005062B2" w:rsidRDefault="005062B2" w:rsidP="005062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777777"/>
                <w:sz w:val="18"/>
                <w:szCs w:val="18"/>
                <w:lang w:eastAsia="ru-RU"/>
              </w:rPr>
            </w:pPr>
            <w:r w:rsidRPr="005062B2">
              <w:rPr>
                <w:rFonts w:ascii="Calibri" w:eastAsia="Times New Roman" w:hAnsi="Calibri" w:cs="Calibri"/>
                <w:b/>
                <w:color w:val="777777"/>
                <w:sz w:val="18"/>
                <w:szCs w:val="18"/>
                <w:lang w:eastAsia="ru-RU"/>
              </w:rPr>
              <w:t>АО «Ульяновскцемент»</w:t>
            </w:r>
          </w:p>
          <w:p w:rsidR="005062B2" w:rsidRPr="005062B2" w:rsidRDefault="005062B2" w:rsidP="005062B2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</w:pPr>
            <w:r w:rsidRPr="005062B2"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  <w:t xml:space="preserve">Промышленный проезд, д.1, г. Новоульяновск, Ульяновская </w:t>
            </w:r>
            <w:proofErr w:type="spellStart"/>
            <w:r w:rsidRPr="005062B2"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  <w:t>обл</w:t>
            </w:r>
            <w:proofErr w:type="spellEnd"/>
            <w:r w:rsidRPr="005062B2"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  <w:t>, Россия, 433300</w:t>
            </w:r>
          </w:p>
          <w:p w:rsidR="005062B2" w:rsidRPr="005062B2" w:rsidRDefault="005062B2" w:rsidP="005062B2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</w:pPr>
            <w:r w:rsidRPr="005062B2"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  <w:t>тел.: +7 (84255) 72-742, факс: +7 (84255) 72-236</w:t>
            </w:r>
          </w:p>
          <w:p w:rsidR="005062B2" w:rsidRPr="005062B2" w:rsidRDefault="005062B2" w:rsidP="005062B2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</w:pPr>
            <w:r w:rsidRPr="005062B2">
              <w:rPr>
                <w:rFonts w:ascii="Calibri" w:eastAsia="Times New Roman" w:hAnsi="Calibri" w:cs="Calibri"/>
                <w:color w:val="777777"/>
                <w:sz w:val="18"/>
                <w:szCs w:val="18"/>
                <w:lang w:eastAsia="ru-RU"/>
              </w:rPr>
              <w:t>8-800-700-63-63</w:t>
            </w:r>
          </w:p>
          <w:p w:rsidR="005062B2" w:rsidRPr="005062B2" w:rsidRDefault="005062B2" w:rsidP="005062B2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8"/>
                <w:szCs w:val="18"/>
                <w:lang w:val="en-US" w:eastAsia="ru-RU"/>
              </w:rPr>
            </w:pPr>
            <w:r w:rsidRPr="005062B2">
              <w:rPr>
                <w:rFonts w:ascii="Calibri" w:eastAsia="Times New Roman" w:hAnsi="Calibri" w:cs="Calibri"/>
                <w:color w:val="777777"/>
                <w:sz w:val="18"/>
                <w:szCs w:val="18"/>
                <w:lang w:val="en-US" w:eastAsia="ru-RU"/>
              </w:rPr>
              <w:t>e-mail: ulcem@eurocem.ru</w:t>
            </w:r>
          </w:p>
          <w:p w:rsidR="005062B2" w:rsidRDefault="005062B2" w:rsidP="005062B2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8"/>
                <w:szCs w:val="18"/>
                <w:lang w:val="en-US" w:eastAsia="ru-RU"/>
              </w:rPr>
            </w:pPr>
          </w:p>
          <w:p w:rsidR="0080258D" w:rsidRPr="005062B2" w:rsidRDefault="0080258D" w:rsidP="005062B2">
            <w:pPr>
              <w:spacing w:after="0" w:line="240" w:lineRule="auto"/>
              <w:rPr>
                <w:rFonts w:ascii="Calibri" w:eastAsia="Times New Roman" w:hAnsi="Calibri" w:cs="Calibri"/>
                <w:color w:val="777777"/>
                <w:sz w:val="18"/>
                <w:szCs w:val="18"/>
                <w:lang w:val="en-US" w:eastAsia="ru-RU"/>
              </w:rPr>
            </w:pPr>
          </w:p>
        </w:tc>
      </w:tr>
      <w:tr w:rsidR="007711A7" w:rsidRPr="00F37A0A" w:rsidTr="0080258D">
        <w:trPr>
          <w:gridBefore w:val="1"/>
          <w:wBefore w:w="93" w:type="dxa"/>
          <w:trHeight w:val="2164"/>
        </w:trPr>
        <w:tc>
          <w:tcPr>
            <w:tcW w:w="4918" w:type="dxa"/>
            <w:gridSpan w:val="3"/>
            <w:shd w:val="clear" w:color="auto" w:fill="auto"/>
          </w:tcPr>
          <w:p w:rsidR="007711A7" w:rsidRPr="0080258D" w:rsidRDefault="007711A7" w:rsidP="00060B18">
            <w:pPr>
              <w:pStyle w:val="1"/>
              <w:rPr>
                <w:b/>
                <w:szCs w:val="24"/>
              </w:rPr>
            </w:pPr>
            <w:r w:rsidRPr="0080258D">
              <w:rPr>
                <w:b/>
                <w:szCs w:val="24"/>
              </w:rPr>
              <w:t>Согласовано:</w:t>
            </w:r>
          </w:p>
          <w:p w:rsidR="007711A7" w:rsidRPr="0080258D" w:rsidRDefault="007711A7" w:rsidP="00060B18">
            <w:pPr>
              <w:pStyle w:val="1"/>
              <w:rPr>
                <w:b/>
                <w:szCs w:val="24"/>
              </w:rPr>
            </w:pPr>
            <w:r w:rsidRPr="0080258D">
              <w:rPr>
                <w:b/>
                <w:szCs w:val="24"/>
              </w:rPr>
              <w:t>Технический директор</w:t>
            </w:r>
          </w:p>
          <w:p w:rsidR="007711A7" w:rsidRPr="0080258D" w:rsidRDefault="007711A7" w:rsidP="00060B18">
            <w:pPr>
              <w:pStyle w:val="1"/>
              <w:rPr>
                <w:b/>
                <w:szCs w:val="24"/>
              </w:rPr>
            </w:pPr>
            <w:r w:rsidRPr="0080258D">
              <w:rPr>
                <w:b/>
                <w:szCs w:val="24"/>
              </w:rPr>
              <w:t>АО «</w:t>
            </w:r>
            <w:r w:rsidR="006A2AE5" w:rsidRPr="0080258D">
              <w:rPr>
                <w:b/>
                <w:szCs w:val="24"/>
              </w:rPr>
              <w:t>Ульяновскцемент</w:t>
            </w:r>
            <w:r w:rsidRPr="0080258D">
              <w:rPr>
                <w:b/>
                <w:szCs w:val="24"/>
              </w:rPr>
              <w:t>»</w:t>
            </w:r>
          </w:p>
          <w:p w:rsidR="007711A7" w:rsidRPr="0080258D" w:rsidRDefault="007711A7" w:rsidP="00060B18">
            <w:pPr>
              <w:pStyle w:val="1"/>
              <w:rPr>
                <w:b/>
                <w:szCs w:val="24"/>
              </w:rPr>
            </w:pPr>
          </w:p>
          <w:p w:rsidR="007711A7" w:rsidRPr="0080258D" w:rsidRDefault="007711A7" w:rsidP="00060B18">
            <w:pPr>
              <w:pStyle w:val="1"/>
              <w:rPr>
                <w:b/>
                <w:szCs w:val="24"/>
              </w:rPr>
            </w:pPr>
            <w:r w:rsidRPr="0080258D">
              <w:rPr>
                <w:b/>
                <w:szCs w:val="24"/>
              </w:rPr>
              <w:t>________________</w:t>
            </w:r>
            <w:r w:rsidR="006A2AE5" w:rsidRPr="0080258D">
              <w:rPr>
                <w:b/>
                <w:szCs w:val="24"/>
              </w:rPr>
              <w:t>Д.В. Замашкин</w:t>
            </w:r>
          </w:p>
          <w:p w:rsidR="007711A7" w:rsidRPr="0080258D" w:rsidRDefault="007711A7" w:rsidP="00060B18">
            <w:pPr>
              <w:pStyle w:val="1"/>
              <w:rPr>
                <w:b/>
                <w:szCs w:val="24"/>
              </w:rPr>
            </w:pP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  <w:r w:rsidRPr="00F37A0A">
              <w:rPr>
                <w:b/>
                <w:szCs w:val="24"/>
              </w:rPr>
              <w:t>«____</w:t>
            </w:r>
            <w:proofErr w:type="gramStart"/>
            <w:r w:rsidRPr="00F37A0A">
              <w:rPr>
                <w:b/>
                <w:szCs w:val="24"/>
              </w:rPr>
              <w:t>_»_</w:t>
            </w:r>
            <w:proofErr w:type="gramEnd"/>
            <w:r w:rsidRPr="00F37A0A">
              <w:rPr>
                <w:b/>
                <w:szCs w:val="24"/>
              </w:rPr>
              <w:t>______________202</w:t>
            </w:r>
            <w:r w:rsidR="006A2AE5">
              <w:rPr>
                <w:b/>
                <w:szCs w:val="24"/>
              </w:rPr>
              <w:t>4</w:t>
            </w:r>
            <w:r w:rsidRPr="00F37A0A">
              <w:rPr>
                <w:b/>
                <w:szCs w:val="24"/>
              </w:rPr>
              <w:t>г.</w:t>
            </w: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</w:p>
        </w:tc>
        <w:tc>
          <w:tcPr>
            <w:tcW w:w="4426" w:type="dxa"/>
            <w:gridSpan w:val="2"/>
            <w:shd w:val="clear" w:color="auto" w:fill="auto"/>
          </w:tcPr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  <w:r w:rsidRPr="00F37A0A">
              <w:rPr>
                <w:b/>
                <w:szCs w:val="24"/>
              </w:rPr>
              <w:t>Утверждаю:</w:t>
            </w:r>
          </w:p>
          <w:p w:rsidR="007711A7" w:rsidRDefault="0080258D" w:rsidP="00060B18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Генеральный директор</w:t>
            </w:r>
          </w:p>
          <w:p w:rsidR="0080258D" w:rsidRPr="00F37A0A" w:rsidRDefault="0080258D" w:rsidP="00060B18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«Ульяновскцемент»</w:t>
            </w: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  <w:r w:rsidRPr="00F37A0A">
              <w:rPr>
                <w:b/>
                <w:szCs w:val="24"/>
              </w:rPr>
              <w:t>___________________</w:t>
            </w:r>
            <w:r w:rsidR="0080258D">
              <w:rPr>
                <w:b/>
                <w:szCs w:val="24"/>
              </w:rPr>
              <w:t>Е.Н. Соколов</w:t>
            </w: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  <w:r w:rsidRPr="00F37A0A">
              <w:rPr>
                <w:b/>
                <w:szCs w:val="24"/>
              </w:rPr>
              <w:t>«____</w:t>
            </w:r>
            <w:proofErr w:type="gramStart"/>
            <w:r w:rsidRPr="00F37A0A">
              <w:rPr>
                <w:b/>
                <w:szCs w:val="24"/>
              </w:rPr>
              <w:t>_»_</w:t>
            </w:r>
            <w:proofErr w:type="gramEnd"/>
            <w:r w:rsidRPr="00F37A0A">
              <w:rPr>
                <w:b/>
                <w:szCs w:val="24"/>
              </w:rPr>
              <w:t>______________202</w:t>
            </w:r>
            <w:r w:rsidR="0080258D">
              <w:rPr>
                <w:b/>
                <w:szCs w:val="24"/>
              </w:rPr>
              <w:t>4</w:t>
            </w:r>
            <w:r w:rsidRPr="00F37A0A">
              <w:rPr>
                <w:b/>
                <w:szCs w:val="24"/>
              </w:rPr>
              <w:t>г.</w:t>
            </w:r>
          </w:p>
          <w:p w:rsidR="007711A7" w:rsidRPr="00F37A0A" w:rsidRDefault="007711A7" w:rsidP="00060B18">
            <w:pPr>
              <w:pStyle w:val="1"/>
              <w:rPr>
                <w:b/>
                <w:szCs w:val="24"/>
              </w:rPr>
            </w:pPr>
          </w:p>
        </w:tc>
      </w:tr>
    </w:tbl>
    <w:p w:rsidR="00D60E37" w:rsidRPr="006073EC" w:rsidRDefault="00D60E37" w:rsidP="00D60E37">
      <w:pPr>
        <w:spacing w:line="288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60E37" w:rsidRPr="00BF5E25" w:rsidRDefault="00D60E37" w:rsidP="00D60E37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E25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73613F" w:rsidRDefault="00C62E15" w:rsidP="003E2A73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изготовление и поставку </w:t>
      </w:r>
      <w:r w:rsidR="00CE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сэндвич</w:t>
      </w:r>
      <w:r w:rsidR="000F7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E6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панелей</w:t>
      </w:r>
      <w:r w:rsidRPr="00BF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Инвестиционному проекту:</w:t>
      </w:r>
      <w:r w:rsidR="003E2A73" w:rsidRPr="00BF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2E15" w:rsidRPr="00BF5E25" w:rsidRDefault="003E2A73" w:rsidP="003E2A73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П-УЦ-2023-0026 «Модернизация упаковочного отделения цеха отгрузки» </w:t>
      </w:r>
    </w:p>
    <w:p w:rsidR="00C62E15" w:rsidRPr="00C62E15" w:rsidRDefault="00C62E15" w:rsidP="00C6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15" w:rsidRPr="00BF5E25" w:rsidRDefault="00C62E15" w:rsidP="00736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E25">
        <w:rPr>
          <w:rFonts w:ascii="Times New Roman" w:hAnsi="Times New Roman" w:cs="Times New Roman"/>
          <w:i/>
          <w:sz w:val="24"/>
          <w:szCs w:val="24"/>
        </w:rPr>
        <w:t>Наименование объекта:</w:t>
      </w:r>
      <w:r w:rsidRPr="00BF5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4FD" w:rsidRPr="00BF5E25">
        <w:rPr>
          <w:rFonts w:ascii="Times New Roman" w:hAnsi="Times New Roman" w:cs="Times New Roman"/>
          <w:b/>
          <w:sz w:val="24"/>
          <w:szCs w:val="24"/>
        </w:rPr>
        <w:t xml:space="preserve">Строительство нового здания для установки линии паллетирования и реконструкция здания упаковочной машины №2 </w:t>
      </w:r>
      <w:r w:rsidR="0073613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E2A73" w:rsidRPr="00BF5E25">
        <w:rPr>
          <w:rFonts w:ascii="Times New Roman" w:hAnsi="Times New Roman" w:cs="Times New Roman"/>
          <w:b/>
          <w:sz w:val="24"/>
          <w:szCs w:val="24"/>
        </w:rPr>
        <w:t>АО «Ульяновскцемент»</w:t>
      </w:r>
    </w:p>
    <w:p w:rsidR="00C62E15" w:rsidRPr="00BF5E25" w:rsidRDefault="00C62E15" w:rsidP="0073613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F5E25">
        <w:rPr>
          <w:rFonts w:ascii="Times New Roman" w:hAnsi="Times New Roman" w:cs="Times New Roman"/>
          <w:i/>
          <w:sz w:val="24"/>
          <w:szCs w:val="24"/>
        </w:rPr>
        <w:t>Адрес:</w:t>
      </w:r>
      <w:r w:rsidRPr="00BF5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703" w:rsidRPr="00BF5E25">
        <w:rPr>
          <w:rFonts w:ascii="Times New Roman" w:hAnsi="Times New Roman" w:cs="Times New Roman"/>
          <w:b/>
          <w:i/>
          <w:color w:val="000000" w:themeColor="text1"/>
          <w:spacing w:val="-10"/>
          <w:sz w:val="24"/>
          <w:szCs w:val="24"/>
          <w:u w:val="single"/>
        </w:rPr>
        <w:t>Адрес: 433300, Ульяновская область, г. Новоульяновск, проезд Промышленный д. 1 АО «Ульяновскцемент»</w:t>
      </w:r>
    </w:p>
    <w:p w:rsidR="00C62E15" w:rsidRPr="00C62E15" w:rsidRDefault="00C62E15" w:rsidP="00C62E15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2E15" w:rsidRPr="00C62E15" w:rsidRDefault="00C62E15" w:rsidP="00C62E15">
      <w:pPr>
        <w:numPr>
          <w:ilvl w:val="0"/>
          <w:numId w:val="3"/>
        </w:numPr>
        <w:tabs>
          <w:tab w:val="clear" w:pos="840"/>
        </w:tabs>
        <w:spacing w:after="0" w:line="288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 договора: </w:t>
      </w:r>
    </w:p>
    <w:p w:rsidR="00C62E15" w:rsidRPr="00E376BD" w:rsidRDefault="00C62E15" w:rsidP="00C62E1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Изготовление и поставка на территорию заказчика </w:t>
      </w:r>
      <w:r w:rsidR="00064527">
        <w:rPr>
          <w:rFonts w:ascii="Times New Roman" w:hAnsi="Times New Roman" w:cs="Times New Roman"/>
          <w:sz w:val="24"/>
          <w:szCs w:val="24"/>
        </w:rPr>
        <w:t>сэндвич</w:t>
      </w:r>
      <w:r w:rsidR="000F78B0">
        <w:rPr>
          <w:rFonts w:ascii="Times New Roman" w:hAnsi="Times New Roman" w:cs="Times New Roman"/>
          <w:sz w:val="24"/>
          <w:szCs w:val="24"/>
        </w:rPr>
        <w:t>-</w:t>
      </w:r>
      <w:r w:rsidR="00064527">
        <w:rPr>
          <w:rFonts w:ascii="Times New Roman" w:hAnsi="Times New Roman" w:cs="Times New Roman"/>
          <w:sz w:val="24"/>
          <w:szCs w:val="24"/>
        </w:rPr>
        <w:t>панелей</w:t>
      </w:r>
      <w:r w:rsidRPr="00C62E15">
        <w:rPr>
          <w:rFonts w:ascii="Times New Roman" w:hAnsi="Times New Roman" w:cs="Times New Roman"/>
          <w:sz w:val="24"/>
          <w:szCs w:val="24"/>
        </w:rPr>
        <w:t xml:space="preserve"> в количестве и с требованиями, указанными в п.2.1 настоящего технического задания согласно </w:t>
      </w:r>
      <w:r w:rsidR="00AF49AC">
        <w:rPr>
          <w:rFonts w:ascii="Times New Roman" w:hAnsi="Times New Roman" w:cs="Times New Roman"/>
          <w:sz w:val="24"/>
          <w:szCs w:val="24"/>
        </w:rPr>
        <w:t>спецификации сэндвич</w:t>
      </w:r>
      <w:r w:rsidR="000F78B0">
        <w:rPr>
          <w:rFonts w:ascii="Times New Roman" w:hAnsi="Times New Roman" w:cs="Times New Roman"/>
          <w:sz w:val="24"/>
          <w:szCs w:val="24"/>
        </w:rPr>
        <w:t>-</w:t>
      </w:r>
      <w:r w:rsidR="00AF49AC">
        <w:rPr>
          <w:rFonts w:ascii="Times New Roman" w:hAnsi="Times New Roman" w:cs="Times New Roman"/>
          <w:sz w:val="24"/>
          <w:szCs w:val="24"/>
        </w:rPr>
        <w:t>панелей</w:t>
      </w:r>
      <w:r w:rsidRPr="00C62E15">
        <w:rPr>
          <w:rFonts w:ascii="Times New Roman" w:hAnsi="Times New Roman" w:cs="Times New Roman"/>
          <w:sz w:val="24"/>
          <w:szCs w:val="24"/>
        </w:rPr>
        <w:t xml:space="preserve"> </w:t>
      </w:r>
      <w:r w:rsidRPr="004F3B89">
        <w:rPr>
          <w:rFonts w:ascii="Times New Roman" w:hAnsi="Times New Roman" w:cs="Times New Roman"/>
          <w:sz w:val="24"/>
          <w:szCs w:val="24"/>
        </w:rPr>
        <w:t xml:space="preserve">рабочей документации </w:t>
      </w:r>
      <w:r w:rsidR="00AF49AC" w:rsidRPr="00AF49AC">
        <w:rPr>
          <w:rFonts w:ascii="Times New Roman" w:hAnsi="Times New Roman" w:cs="Times New Roman"/>
          <w:sz w:val="24"/>
          <w:szCs w:val="24"/>
        </w:rPr>
        <w:t>69/23/45-13-13.2-А</w:t>
      </w:r>
      <w:r w:rsidR="00AF49AC">
        <w:rPr>
          <w:rFonts w:ascii="Times New Roman" w:hAnsi="Times New Roman" w:cs="Times New Roman"/>
          <w:sz w:val="24"/>
          <w:szCs w:val="24"/>
        </w:rPr>
        <w:t xml:space="preserve">Р </w:t>
      </w:r>
      <w:r w:rsidR="00AF49AC" w:rsidRPr="00AF49AC">
        <w:rPr>
          <w:rFonts w:ascii="Times New Roman" w:hAnsi="Times New Roman" w:cs="Times New Roman"/>
          <w:sz w:val="24"/>
          <w:szCs w:val="24"/>
        </w:rPr>
        <w:t xml:space="preserve">(Приложение № 1 </w:t>
      </w:r>
      <w:r w:rsidRPr="004F3B89">
        <w:rPr>
          <w:rFonts w:ascii="Times New Roman" w:hAnsi="Times New Roman" w:cs="Times New Roman"/>
          <w:sz w:val="24"/>
          <w:szCs w:val="24"/>
        </w:rPr>
        <w:t>к настоящему Техническому заданию) разработанной ООО «П</w:t>
      </w:r>
      <w:r w:rsidR="004F3B89">
        <w:rPr>
          <w:rFonts w:ascii="Times New Roman" w:hAnsi="Times New Roman" w:cs="Times New Roman"/>
          <w:sz w:val="24"/>
          <w:szCs w:val="24"/>
        </w:rPr>
        <w:t>РОМ</w:t>
      </w:r>
      <w:r w:rsidRPr="004F3B89">
        <w:rPr>
          <w:rFonts w:ascii="Times New Roman" w:hAnsi="Times New Roman" w:cs="Times New Roman"/>
          <w:sz w:val="24"/>
          <w:szCs w:val="24"/>
        </w:rPr>
        <w:t>ПРОЕКТ».</w:t>
      </w:r>
    </w:p>
    <w:p w:rsidR="00C62E15" w:rsidRPr="00C62E15" w:rsidRDefault="00C62E15" w:rsidP="00C62E15">
      <w:pPr>
        <w:tabs>
          <w:tab w:val="left" w:pos="284"/>
        </w:tabs>
        <w:spacing w:after="0" w:line="288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E15" w:rsidRPr="00C62E15" w:rsidRDefault="00C62E15" w:rsidP="00C62E15">
      <w:pPr>
        <w:numPr>
          <w:ilvl w:val="0"/>
          <w:numId w:val="3"/>
        </w:numPr>
        <w:tabs>
          <w:tab w:val="clear" w:pos="840"/>
        </w:tabs>
        <w:spacing w:after="0" w:line="288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E15">
        <w:rPr>
          <w:rFonts w:ascii="Times New Roman" w:hAnsi="Times New Roman" w:cs="Times New Roman"/>
          <w:b/>
          <w:sz w:val="24"/>
          <w:szCs w:val="24"/>
          <w:u w:val="single"/>
        </w:rPr>
        <w:t>Требования, предъявляемые к предмету закупки</w:t>
      </w:r>
    </w:p>
    <w:p w:rsidR="00C62E15" w:rsidRPr="00C62E15" w:rsidRDefault="00C62E15" w:rsidP="00C62E15">
      <w:pPr>
        <w:numPr>
          <w:ilvl w:val="1"/>
          <w:numId w:val="4"/>
        </w:numPr>
        <w:tabs>
          <w:tab w:val="left" w:pos="0"/>
        </w:tabs>
        <w:spacing w:after="0" w:line="288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Наименование, основные технические характеристики, функциональные характеристики (потребительские свойства) товара и количество поставляемого товара:</w:t>
      </w:r>
    </w:p>
    <w:p w:rsidR="00C62E15" w:rsidRDefault="00C62E15" w:rsidP="00C62E15">
      <w:pPr>
        <w:tabs>
          <w:tab w:val="left" w:pos="0"/>
        </w:tabs>
        <w:spacing w:after="0" w:line="288" w:lineRule="auto"/>
        <w:ind w:left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Таблица №1</w:t>
      </w:r>
    </w:p>
    <w:p w:rsidR="000C1388" w:rsidRPr="00C62E15" w:rsidRDefault="000C1388" w:rsidP="004051A5">
      <w:pPr>
        <w:tabs>
          <w:tab w:val="left" w:pos="0"/>
        </w:tabs>
        <w:spacing w:after="0" w:line="288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1506"/>
        <w:gridCol w:w="1506"/>
        <w:gridCol w:w="2481"/>
        <w:gridCol w:w="707"/>
        <w:gridCol w:w="1286"/>
      </w:tblGrid>
      <w:tr w:rsidR="00265402" w:rsidRPr="00971C4D" w:rsidTr="00265402">
        <w:trPr>
          <w:trHeight w:val="20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товаров</w:t>
            </w:r>
          </w:p>
        </w:tc>
        <w:tc>
          <w:tcPr>
            <w:tcW w:w="1506" w:type="dxa"/>
          </w:tcPr>
          <w:p w:rsidR="007A5606" w:rsidRDefault="007A5606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5606" w:rsidRDefault="007A5606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402" w:rsidRDefault="007A5606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Мнемокод позиции справочника</w:t>
            </w:r>
          </w:p>
        </w:tc>
        <w:tc>
          <w:tcPr>
            <w:tcW w:w="1506" w:type="dxa"/>
            <w:vAlign w:val="center"/>
          </w:tcPr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Обозначение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характеристикам товаров</w:t>
            </w:r>
          </w:p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(показатели продукции, в соответствии с которыми будет определяться эквивалентность)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0155D0" w:rsidRDefault="00265402" w:rsidP="00A812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</w:tr>
      <w:tr w:rsidR="00265402" w:rsidRPr="00971C4D" w:rsidTr="0042602C">
        <w:trPr>
          <w:trHeight w:val="20"/>
          <w:jc w:val="center"/>
        </w:trPr>
        <w:tc>
          <w:tcPr>
            <w:tcW w:w="10442" w:type="dxa"/>
            <w:gridSpan w:val="6"/>
          </w:tcPr>
          <w:p w:rsidR="00265402" w:rsidRPr="000C3115" w:rsidRDefault="00265402" w:rsidP="000C3115">
            <w:pPr>
              <w:suppressAutoHyphens/>
              <w:spacing w:before="120" w:after="12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115">
              <w:rPr>
                <w:rFonts w:ascii="Times New Roman" w:hAnsi="Times New Roman" w:cs="Times New Roman"/>
                <w:sz w:val="24"/>
                <w:szCs w:val="24"/>
              </w:rPr>
              <w:t xml:space="preserve">Стеновые </w:t>
            </w:r>
            <w:proofErr w:type="spellStart"/>
            <w:r w:rsidRPr="000C3115">
              <w:rPr>
                <w:rFonts w:ascii="Times New Roman" w:hAnsi="Times New Roman" w:cs="Times New Roman"/>
                <w:sz w:val="24"/>
                <w:szCs w:val="24"/>
              </w:rPr>
              <w:t>сендвич</w:t>
            </w:r>
            <w:proofErr w:type="spellEnd"/>
            <w:r w:rsidRPr="000C3115">
              <w:rPr>
                <w:rFonts w:ascii="Times New Roman" w:hAnsi="Times New Roman" w:cs="Times New Roman"/>
                <w:sz w:val="24"/>
                <w:szCs w:val="24"/>
              </w:rPr>
              <w:t>-панели</w:t>
            </w:r>
          </w:p>
        </w:tc>
      </w:tr>
      <w:tr w:rsidR="00265402" w:rsidRPr="00F54BA8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2F1B48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Стеновая трехслойная сэндвич-панель МП ТСП-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0F78B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видимое крепление)</w:t>
            </w:r>
          </w:p>
          <w:p w:rsidR="00265402" w:rsidRDefault="00265402" w:rsidP="002F1B48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 (серый).</w:t>
            </w:r>
          </w:p>
          <w:p w:rsidR="00265402" w:rsidRDefault="00265402" w:rsidP="00E81740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(белый).</w:t>
            </w:r>
          </w:p>
          <w:p w:rsidR="00265402" w:rsidRDefault="00265402" w:rsidP="00E81740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7260 х 1190 х 100 мм</w:t>
            </w:r>
          </w:p>
          <w:p w:rsidR="00265402" w:rsidRPr="00286A42" w:rsidRDefault="00265402" w:rsidP="00E81740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(Заполнение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минвата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238" w:rsidRDefault="00D31E6A" w:rsidP="002F1B48">
            <w:pPr>
              <w:jc w:val="center"/>
            </w:pPr>
            <w:r w:rsidRPr="00D31E6A">
              <w:rPr>
                <w:rFonts w:ascii="Times New Roman" w:hAnsi="Times New Roman" w:cs="Times New Roman"/>
                <w:sz w:val="24"/>
                <w:szCs w:val="24"/>
              </w:rPr>
              <w:t>ТСП-Z-100-1190 L7260</w:t>
            </w:r>
            <w:r w:rsidR="00097DFE">
              <w:t xml:space="preserve"> </w:t>
            </w:r>
          </w:p>
          <w:p w:rsidR="00D02238" w:rsidRDefault="00D02238" w:rsidP="002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265402" w:rsidRDefault="00097DFE" w:rsidP="002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3D">
              <w:rPr>
                <w:rFonts w:ascii="Times New Roman" w:hAnsi="Times New Roman" w:cs="Times New Roman"/>
                <w:sz w:val="24"/>
                <w:szCs w:val="24"/>
              </w:rPr>
              <w:t>5675553663</w:t>
            </w:r>
          </w:p>
          <w:p w:rsidR="00097DFE" w:rsidRDefault="00097DFE" w:rsidP="002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5402" w:rsidRPr="00971C4D" w:rsidRDefault="00265402" w:rsidP="002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ПС-1</w:t>
            </w:r>
          </w:p>
        </w:tc>
        <w:tc>
          <w:tcPr>
            <w:tcW w:w="2481" w:type="dxa"/>
            <w:shd w:val="clear" w:color="auto" w:fill="auto"/>
          </w:tcPr>
          <w:p w:rsidR="00265402" w:rsidRPr="00971C4D" w:rsidRDefault="00265402" w:rsidP="002F1B48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530BCC" w:rsidRDefault="00265402" w:rsidP="002F1B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971C4D" w:rsidRDefault="00265402" w:rsidP="002F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Стеновая трехслойная сэндвич-панель МП ТСП-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0F78B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видимое крепление)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 (серый).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(белый).</w:t>
            </w:r>
          </w:p>
          <w:p w:rsidR="00265402" w:rsidRPr="00CB1A3E" w:rsidRDefault="00265402" w:rsidP="00093DC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8120 х 1190 х 100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238" w:rsidRDefault="00D31E6A" w:rsidP="000037D3">
            <w:pPr>
              <w:jc w:val="center"/>
            </w:pPr>
            <w:r w:rsidRPr="00D31E6A">
              <w:rPr>
                <w:rFonts w:ascii="Times New Roman" w:hAnsi="Times New Roman" w:cs="Times New Roman"/>
                <w:sz w:val="24"/>
                <w:szCs w:val="24"/>
              </w:rPr>
              <w:t>ТСП-Z-100-1190 L8120</w:t>
            </w:r>
            <w:r w:rsidR="00097DFE">
              <w:t xml:space="preserve"> </w:t>
            </w:r>
          </w:p>
          <w:p w:rsidR="00D02238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265402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3D">
              <w:rPr>
                <w:rFonts w:ascii="Times New Roman" w:hAnsi="Times New Roman" w:cs="Times New Roman"/>
                <w:sz w:val="24"/>
                <w:szCs w:val="24"/>
              </w:rPr>
              <w:t>5675553681</w:t>
            </w:r>
          </w:p>
          <w:p w:rsidR="00097DFE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DFE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</w:pPr>
            <w:r w:rsidRPr="00A31B7B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265402" w:rsidRPr="00971C4D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530BCC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971C4D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Стеновая трехслойная сэндвич-панель МП ТСП-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0F78B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видимое крепление)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 (серый).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(белый).</w:t>
            </w:r>
          </w:p>
          <w:p w:rsidR="00265402" w:rsidRPr="00CB1A3E" w:rsidRDefault="00265402" w:rsidP="00093DC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8600 х 1190 х 100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D31E6A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A">
              <w:rPr>
                <w:rFonts w:ascii="Times New Roman" w:hAnsi="Times New Roman" w:cs="Times New Roman"/>
                <w:sz w:val="24"/>
                <w:szCs w:val="24"/>
              </w:rPr>
              <w:t>ТСП-Z-100-1190 L8600</w:t>
            </w:r>
          </w:p>
          <w:p w:rsidR="00097DFE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097DFE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3D">
              <w:rPr>
                <w:rFonts w:ascii="Times New Roman" w:hAnsi="Times New Roman" w:cs="Times New Roman"/>
                <w:sz w:val="24"/>
                <w:szCs w:val="24"/>
              </w:rPr>
              <w:t>5675553687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</w:pPr>
            <w:r w:rsidRPr="00A31B7B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shd w:val="clear" w:color="auto" w:fill="auto"/>
          </w:tcPr>
          <w:p w:rsidR="00265402" w:rsidRPr="00971C4D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530BCC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971C4D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Стеновая трехслойная сэндвич-панель МП ТСП-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0F78B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видимое крепление)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 (серый).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(белый).</w:t>
            </w:r>
          </w:p>
          <w:p w:rsidR="00265402" w:rsidRPr="00CB1A3E" w:rsidRDefault="00265402" w:rsidP="00093DC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5280 х 1190 х 100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D31E6A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E6A">
              <w:rPr>
                <w:rFonts w:ascii="Times New Roman" w:hAnsi="Times New Roman" w:cs="Times New Roman"/>
                <w:sz w:val="24"/>
                <w:szCs w:val="24"/>
              </w:rPr>
              <w:t>ТСП-Z-100-1190 L5280</w:t>
            </w:r>
          </w:p>
          <w:p w:rsidR="00D02238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097DFE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sz w:val="24"/>
                <w:szCs w:val="24"/>
              </w:rPr>
              <w:t>5675553693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9B33ED">
            <w:pPr>
              <w:jc w:val="center"/>
            </w:pPr>
            <w:r w:rsidRPr="00A31B7B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:rsidR="00265402" w:rsidRPr="00971C4D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530BCC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971C4D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Стеновая трехслойная сэндвич-панель МП ТСП-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0F78B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видимое крепление)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 (серый).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(белый).</w:t>
            </w:r>
          </w:p>
          <w:p w:rsidR="00265402" w:rsidRPr="00CB1A3E" w:rsidRDefault="00265402" w:rsidP="00093DC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5660 х 1190 х 100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D31E6A" w:rsidP="000037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E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ТСП-Z-100-1190 L5660</w:t>
            </w:r>
          </w:p>
          <w:p w:rsidR="00D02238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097DFE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sz w:val="24"/>
                <w:szCs w:val="24"/>
              </w:rPr>
              <w:t>5675553701</w:t>
            </w:r>
          </w:p>
          <w:p w:rsidR="00097DFE" w:rsidRDefault="00097DFE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</w:pPr>
            <w:r w:rsidRPr="00A31B7B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</w:tcPr>
          <w:p w:rsidR="00265402" w:rsidRPr="00971C4D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530BCC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971C4D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Стеновая трехслойная сэндвич-панель МП ТСП-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Z</w:t>
            </w:r>
            <w:r w:rsidRPr="000F78B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видимое крепление)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 (серый).</w:t>
            </w:r>
          </w:p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(белый).</w:t>
            </w:r>
          </w:p>
          <w:p w:rsidR="00265402" w:rsidRPr="00CB1A3E" w:rsidRDefault="00265402" w:rsidP="00093DC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2500 х 1190 х 100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E326C9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6C9">
              <w:rPr>
                <w:rFonts w:ascii="Times New Roman" w:hAnsi="Times New Roman" w:cs="Times New Roman"/>
                <w:sz w:val="24"/>
                <w:szCs w:val="24"/>
              </w:rPr>
              <w:t>ТСП-Z-100-1190 L2500</w:t>
            </w:r>
          </w:p>
          <w:p w:rsidR="00635429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635429" w:rsidRDefault="00635429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sz w:val="24"/>
                <w:szCs w:val="24"/>
              </w:rPr>
              <w:t>5675553707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02" w:rsidRDefault="00265402" w:rsidP="000037D3">
            <w:pPr>
              <w:jc w:val="center"/>
            </w:pPr>
            <w:r w:rsidRPr="00A31B7B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1" w:type="dxa"/>
            <w:shd w:val="clear" w:color="auto" w:fill="auto"/>
          </w:tcPr>
          <w:p w:rsidR="00265402" w:rsidRPr="00971C4D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Pr="00530BCC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Pr="00971C4D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402" w:rsidRPr="00971C4D" w:rsidTr="0064334A">
        <w:trPr>
          <w:trHeight w:val="704"/>
          <w:jc w:val="center"/>
        </w:trPr>
        <w:tc>
          <w:tcPr>
            <w:tcW w:w="104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5402" w:rsidRDefault="00265402" w:rsidP="000C311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Кровельные сэндвич-панели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6402CD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«Металл Профиль» Кровельная ТСП. из стали с полимерным покрытием, толщиной 200 мкм.</w:t>
            </w:r>
          </w:p>
          <w:p w:rsidR="00265402" w:rsidRDefault="00265402" w:rsidP="004F2446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7004. </w:t>
            </w:r>
          </w:p>
          <w:p w:rsidR="00265402" w:rsidRDefault="00265402" w:rsidP="004F2446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 </w:t>
            </w:r>
          </w:p>
          <w:p w:rsidR="00265402" w:rsidRDefault="00265402" w:rsidP="004F2446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8350 х 1000 х 150 мм</w:t>
            </w:r>
          </w:p>
          <w:p w:rsidR="00265402" w:rsidRDefault="00265402" w:rsidP="004F2446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(Заполнение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минвата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615594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hAnsi="Times New Roman" w:cs="Times New Roman"/>
                <w:sz w:val="24"/>
                <w:szCs w:val="24"/>
              </w:rPr>
              <w:t>ТСП-K-150-1000 L8350</w:t>
            </w:r>
          </w:p>
          <w:p w:rsidR="00D02238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429" w:rsidRDefault="00D0223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635429" w:rsidRDefault="00635429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sz w:val="24"/>
                <w:szCs w:val="24"/>
              </w:rPr>
              <w:t>5675553717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481" w:type="dxa"/>
            <w:shd w:val="clear" w:color="auto" w:fill="auto"/>
          </w:tcPr>
          <w:p w:rsidR="00265402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«Металл Профиль» Кровельная ТСП. из стали с полимерным покрытием, толщиной 200 мкм.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7004. 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3000 х 1000 х 150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615594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hAnsi="Times New Roman" w:cs="Times New Roman"/>
                <w:sz w:val="24"/>
                <w:szCs w:val="24"/>
              </w:rPr>
              <w:t>ТСП-K-150-1000 L3000</w:t>
            </w:r>
          </w:p>
          <w:p w:rsidR="00635429" w:rsidRDefault="00D02238" w:rsidP="00D02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635429" w:rsidRDefault="00635429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sz w:val="24"/>
                <w:szCs w:val="24"/>
              </w:rPr>
              <w:t>5675553729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481" w:type="dxa"/>
            <w:shd w:val="clear" w:color="auto" w:fill="auto"/>
          </w:tcPr>
          <w:p w:rsidR="00265402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«Металл Профиль» Кровельная ТСП. из стали с полимерным покрытием, толщиной 200 мкм.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7004. 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2500 х 1000 х 150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429" w:rsidRDefault="00615594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594">
              <w:rPr>
                <w:rFonts w:ascii="Times New Roman" w:hAnsi="Times New Roman" w:cs="Times New Roman"/>
                <w:sz w:val="24"/>
                <w:szCs w:val="24"/>
              </w:rPr>
              <w:t>ТСП-K-150-1000 L2500</w:t>
            </w:r>
          </w:p>
          <w:p w:rsidR="00635429" w:rsidRDefault="00D02238" w:rsidP="00D02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38">
              <w:rPr>
                <w:rFonts w:ascii="Times New Roman" w:hAnsi="Times New Roman" w:cs="Times New Roman"/>
                <w:sz w:val="24"/>
                <w:szCs w:val="24"/>
              </w:rPr>
              <w:t>УКС:</w:t>
            </w:r>
          </w:p>
          <w:p w:rsidR="00265402" w:rsidRPr="00635429" w:rsidRDefault="00635429" w:rsidP="0063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D3C">
              <w:rPr>
                <w:rFonts w:ascii="Times New Roman" w:hAnsi="Times New Roman" w:cs="Times New Roman"/>
                <w:sz w:val="24"/>
                <w:szCs w:val="24"/>
              </w:rPr>
              <w:t>5675553739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481" w:type="dxa"/>
            <w:shd w:val="clear" w:color="auto" w:fill="auto"/>
          </w:tcPr>
          <w:p w:rsidR="00265402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>спецификации сэндвич-панелей 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5402" w:rsidRPr="00971C4D" w:rsidTr="00265402">
        <w:trPr>
          <w:trHeight w:val="704"/>
          <w:jc w:val="center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«Металл Профиль» Кровельная ТСП. из стали с полимерным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покрытием, толщиной 200 мкм.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наружного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7004. 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Цвет внутреннего покрытия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en-US"/>
              </w:rPr>
              <w:t>RAL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9003</w:t>
            </w:r>
          </w:p>
          <w:p w:rsidR="00265402" w:rsidRDefault="00265402" w:rsidP="003B4A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4700 х 1000 х 150 мм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F54BA8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ТСП-K-150-1000 L4700</w:t>
            </w:r>
          </w:p>
          <w:p w:rsidR="00436D9D" w:rsidRDefault="00436D9D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УКС:</w:t>
            </w:r>
          </w:p>
          <w:p w:rsidR="00635429" w:rsidRPr="00436D9D" w:rsidRDefault="00436D9D" w:rsidP="0043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9D">
              <w:rPr>
                <w:rFonts w:ascii="Times New Roman" w:hAnsi="Times New Roman" w:cs="Times New Roman"/>
                <w:sz w:val="24"/>
                <w:szCs w:val="24"/>
              </w:rPr>
              <w:t>5675553753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402" w:rsidRDefault="00265402" w:rsidP="00003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481" w:type="dxa"/>
            <w:shd w:val="clear" w:color="auto" w:fill="auto"/>
          </w:tcPr>
          <w:p w:rsidR="00265402" w:rsidRDefault="00265402" w:rsidP="00093DC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спецификации сэндвич-панелей </w:t>
            </w:r>
            <w:r w:rsidRPr="00E8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документации 69/23/45-13-13.2-АР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86" w:type="dxa"/>
            <w:shd w:val="clear" w:color="auto" w:fill="auto"/>
            <w:vAlign w:val="center"/>
          </w:tcPr>
          <w:p w:rsidR="00265402" w:rsidRDefault="00265402" w:rsidP="00093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E4F8D" w:rsidRDefault="0078200D" w:rsidP="0078200D">
      <w:pPr>
        <w:tabs>
          <w:tab w:val="left" w:pos="0"/>
        </w:tabs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00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200D" w:rsidRPr="0078200D" w:rsidRDefault="00261A40" w:rsidP="0082038B">
      <w:pPr>
        <w:tabs>
          <w:tab w:val="left" w:pos="0"/>
        </w:tabs>
        <w:spacing w:after="0" w:line="240" w:lineRule="auto"/>
        <w:ind w:left="34" w:firstLine="709"/>
        <w:contextualSpacing/>
        <w:jc w:val="both"/>
      </w:pPr>
      <w:r w:rsidRPr="00261A4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Стенов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ые</w:t>
      </w:r>
      <w:r w:rsidRPr="00261A4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трехслойн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ые</w:t>
      </w:r>
      <w:r w:rsidRPr="00261A4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сэндвич-панел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и</w:t>
      </w:r>
      <w:r w:rsidRPr="00261A4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МП ТСП-Z </w:t>
      </w:r>
      <w:r w:rsidR="0078200D" w:rsidRPr="0078200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толщиной 100 мм и  </w:t>
      </w:r>
      <w:r w:rsidRPr="00261A4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«Металл Профиль» Кровельная ТСП. из стали с полимерным покрытием, толщиной 200 мкм.</w:t>
      </w:r>
      <w:r w:rsidR="0078200D" w:rsidRPr="0078200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(</w:t>
      </w:r>
      <w:r w:rsidR="0078200D" w:rsidRPr="0078200D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/>
        </w:rPr>
        <w:t>RAL</w:t>
      </w:r>
      <w:r w:rsidR="0078200D" w:rsidRPr="0078200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– согласно </w:t>
      </w:r>
      <w:r w:rsidRPr="00261A40">
        <w:rPr>
          <w:rFonts w:ascii="Times New Roman" w:hAnsi="Times New Roman" w:cs="Times New Roman"/>
          <w:sz w:val="24"/>
          <w:szCs w:val="24"/>
        </w:rPr>
        <w:t>спецификации сэндвич-панелей рабочей документации 69/23/45-13-13.2-АР</w:t>
      </w:r>
      <w:r w:rsidR="0078200D" w:rsidRPr="0078200D">
        <w:rPr>
          <w:rFonts w:ascii="Times New Roman" w:hAnsi="Times New Roman" w:cs="Times New Roman"/>
          <w:sz w:val="24"/>
          <w:szCs w:val="24"/>
        </w:rPr>
        <w:t xml:space="preserve">) поставляются Заказчику согласно схем расположения панелей на кровле и стенах соответственно </w:t>
      </w:r>
      <w:r w:rsidR="002A3025" w:rsidRPr="002A3025">
        <w:rPr>
          <w:rFonts w:ascii="Times New Roman" w:hAnsi="Times New Roman" w:cs="Times New Roman"/>
          <w:sz w:val="24"/>
          <w:szCs w:val="24"/>
        </w:rPr>
        <w:t xml:space="preserve">спецификации сэндвич-панелей рабочей документации 69/23/45-13-13.2-АР </w:t>
      </w:r>
      <w:r w:rsidR="0078200D" w:rsidRPr="0078200D">
        <w:rPr>
          <w:rFonts w:ascii="Times New Roman" w:hAnsi="Times New Roman" w:cs="Times New Roman"/>
          <w:sz w:val="24"/>
          <w:szCs w:val="24"/>
        </w:rPr>
        <w:t>(см. Приложение № 1 к настоящему Техническому заданию) в комплекте с постоянными метизами (болты, гайки, шайбы, само нарезные винты), в количестве, достаточном для выполнения монтажных работ, и изготавливаются в соответствии с требованиями, изложенными в соответствующих действующих нормативных документах РФ.</w:t>
      </w:r>
    </w:p>
    <w:p w:rsidR="00C62E15" w:rsidRPr="007B0097" w:rsidRDefault="00C62E15" w:rsidP="007B0097">
      <w:pPr>
        <w:pStyle w:val="a6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97">
        <w:rPr>
          <w:rFonts w:ascii="Times New Roman" w:hAnsi="Times New Roman" w:cs="Times New Roman"/>
          <w:b/>
          <w:sz w:val="24"/>
          <w:szCs w:val="24"/>
        </w:rPr>
        <w:t>Требования по оплате</w:t>
      </w:r>
    </w:p>
    <w:p w:rsidR="00C62E15" w:rsidRPr="007B0097" w:rsidRDefault="00C62E15" w:rsidP="0082038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97">
        <w:rPr>
          <w:rFonts w:ascii="Times New Roman" w:hAnsi="Times New Roman" w:cs="Times New Roman"/>
          <w:sz w:val="24"/>
          <w:szCs w:val="24"/>
        </w:rPr>
        <w:t>Выплата аванса после заключения договора возможна после предоставления банковской гарантии.</w:t>
      </w:r>
    </w:p>
    <w:p w:rsidR="00C62E15" w:rsidRPr="0082038B" w:rsidRDefault="00C62E15" w:rsidP="0082038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38B">
        <w:rPr>
          <w:rFonts w:ascii="Times New Roman" w:hAnsi="Times New Roman" w:cs="Times New Roman"/>
          <w:sz w:val="24"/>
          <w:szCs w:val="24"/>
        </w:rPr>
        <w:t>Расчет за поставленный товар осуществляется после поставки и приемки полного объема</w:t>
      </w:r>
      <w:r w:rsidR="004B0253" w:rsidRPr="0082038B">
        <w:rPr>
          <w:rFonts w:ascii="Times New Roman" w:hAnsi="Times New Roman" w:cs="Times New Roman"/>
          <w:sz w:val="24"/>
          <w:szCs w:val="24"/>
        </w:rPr>
        <w:t xml:space="preserve"> сэндвич-панелей на территорию Заказчика.</w:t>
      </w:r>
    </w:p>
    <w:p w:rsidR="00C62E15" w:rsidRPr="00C62E15" w:rsidRDefault="00C62E15" w:rsidP="00C62E1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E15" w:rsidRPr="0082038B" w:rsidRDefault="00DB4B66" w:rsidP="00DB4B66">
      <w:pPr>
        <w:pStyle w:val="a6"/>
        <w:tabs>
          <w:tab w:val="left" w:pos="0"/>
        </w:tabs>
        <w:spacing w:after="0" w:line="288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2.3 </w:t>
      </w:r>
      <w:r w:rsidR="00C62E15" w:rsidRPr="0082038B">
        <w:rPr>
          <w:rFonts w:ascii="Times New Roman" w:hAnsi="Times New Roman" w:cs="Times New Roman"/>
          <w:b/>
          <w:sz w:val="24"/>
          <w:szCs w:val="24"/>
        </w:rPr>
        <w:t>Требования к качеству товара</w:t>
      </w:r>
    </w:p>
    <w:p w:rsidR="00C62E15" w:rsidRPr="00C62E15" w:rsidRDefault="00C62E15" w:rsidP="00C62E1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           Качество Товара должно соответствовать требования проектной документации, техническим регламентам, ГОСТам и/или ТУ изготовителя. Качество Товара должно быть подтверждено соответствующими документами (сертификатами качества и/или соответствия, паспортам качества</w:t>
      </w:r>
      <w:r w:rsidR="00156FBF">
        <w:rPr>
          <w:rFonts w:ascii="Times New Roman" w:hAnsi="Times New Roman" w:cs="Times New Roman"/>
          <w:sz w:val="24"/>
          <w:szCs w:val="24"/>
        </w:rPr>
        <w:t xml:space="preserve"> </w:t>
      </w:r>
      <w:r w:rsidRPr="00C62E15">
        <w:rPr>
          <w:rFonts w:ascii="Times New Roman" w:hAnsi="Times New Roman" w:cs="Times New Roman"/>
          <w:sz w:val="24"/>
          <w:szCs w:val="24"/>
        </w:rPr>
        <w:t>и т.д.).</w:t>
      </w:r>
    </w:p>
    <w:p w:rsidR="00C62E15" w:rsidRPr="00C62E15" w:rsidRDefault="00C62E15" w:rsidP="00C62E1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         Товар должен быть новым товаром (товаром, который не был в употреблении),</w:t>
      </w:r>
    </w:p>
    <w:p w:rsidR="00C62E15" w:rsidRPr="00C62E15" w:rsidRDefault="00C62E15" w:rsidP="00C62E1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год изготовления 202</w:t>
      </w:r>
      <w:r w:rsidR="00056B97" w:rsidRPr="00DB4B66">
        <w:rPr>
          <w:rFonts w:ascii="Times New Roman" w:hAnsi="Times New Roman" w:cs="Times New Roman"/>
          <w:sz w:val="24"/>
          <w:szCs w:val="24"/>
        </w:rPr>
        <w:t>4</w:t>
      </w:r>
      <w:r w:rsidRPr="00C62E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2E15" w:rsidRPr="00C62E15" w:rsidRDefault="00C62E15" w:rsidP="00C62E15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E15" w:rsidRPr="00DB4B66" w:rsidRDefault="00DB4B66" w:rsidP="00DB4B66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2.4 </w:t>
      </w:r>
      <w:r w:rsidR="00C62E15" w:rsidRPr="00DB4B66">
        <w:rPr>
          <w:rFonts w:ascii="Times New Roman" w:hAnsi="Times New Roman" w:cs="Times New Roman"/>
          <w:b/>
          <w:sz w:val="24"/>
          <w:szCs w:val="24"/>
        </w:rPr>
        <w:t>Требования к безопасности товара</w:t>
      </w:r>
    </w:p>
    <w:p w:rsidR="00C62E15" w:rsidRPr="00C62E15" w:rsidRDefault="00C62E15" w:rsidP="0082038B">
      <w:pPr>
        <w:tabs>
          <w:tab w:val="left" w:pos="0"/>
        </w:tabs>
        <w:spacing w:after="0" w:line="288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Товар должен быть безопасен при его применении по назначению</w:t>
      </w:r>
      <w:r w:rsidRPr="00C62E15">
        <w:rPr>
          <w:rFonts w:ascii="Times New Roman" w:hAnsi="Times New Roman" w:cs="Times New Roman"/>
          <w:i/>
          <w:sz w:val="24"/>
          <w:szCs w:val="24"/>
        </w:rPr>
        <w:t>.</w:t>
      </w:r>
    </w:p>
    <w:p w:rsidR="00C62E15" w:rsidRPr="00C62E15" w:rsidRDefault="00C62E15" w:rsidP="00C62E15">
      <w:pPr>
        <w:tabs>
          <w:tab w:val="left" w:pos="0"/>
        </w:tabs>
        <w:spacing w:after="0" w:line="288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E15" w:rsidRPr="00C62E15" w:rsidRDefault="00DB4B66" w:rsidP="00DB4B66">
      <w:pPr>
        <w:tabs>
          <w:tab w:val="left" w:pos="0"/>
        </w:tabs>
        <w:spacing w:after="0" w:line="288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2.5 </w:t>
      </w:r>
      <w:r w:rsidR="00C62E15" w:rsidRPr="00C62E15">
        <w:rPr>
          <w:rFonts w:ascii="Times New Roman" w:hAnsi="Times New Roman" w:cs="Times New Roman"/>
          <w:b/>
          <w:sz w:val="24"/>
          <w:szCs w:val="24"/>
        </w:rPr>
        <w:t>Требования к размерам, упаковке товара, отгрузке товара</w:t>
      </w:r>
    </w:p>
    <w:p w:rsidR="00C62E15" w:rsidRPr="00C62E15" w:rsidRDefault="00C62E15" w:rsidP="00DB4B6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Упаковка должна обеспечить полную сохранность Товара от всех видов повреждений и коррозии во время транспортировки автомобильным транспортом с учетом возможных перегрузок Товара в пути следования.</w:t>
      </w:r>
    </w:p>
    <w:p w:rsidR="00C62E15" w:rsidRPr="00C62E15" w:rsidRDefault="00C62E15" w:rsidP="00DB4B6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Упаковка и маркировка Товара должна соответствовать требованиям технических регламентов Евразийского экономического союза.</w:t>
      </w:r>
    </w:p>
    <w:p w:rsidR="00C62E15" w:rsidRPr="00C62E15" w:rsidRDefault="00C62E15" w:rsidP="00C62E15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E15" w:rsidRPr="00C62E15" w:rsidRDefault="00120C12" w:rsidP="00120C12">
      <w:pPr>
        <w:tabs>
          <w:tab w:val="left" w:pos="0"/>
        </w:tabs>
        <w:spacing w:after="0" w:line="288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2.6 </w:t>
      </w:r>
      <w:r w:rsidR="00C62E15" w:rsidRPr="00C62E15">
        <w:rPr>
          <w:rFonts w:ascii="Times New Roman" w:hAnsi="Times New Roman" w:cs="Times New Roman"/>
          <w:b/>
          <w:sz w:val="24"/>
          <w:szCs w:val="24"/>
        </w:rPr>
        <w:t>Требования к отгрузке и доставке товара</w:t>
      </w:r>
    </w:p>
    <w:p w:rsidR="0058038C" w:rsidRDefault="00C62E15" w:rsidP="00120C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 Поставщик обязуется поставить Товар на склад Грузополучателя по адресу: </w:t>
      </w:r>
      <w:r w:rsidR="0058038C" w:rsidRPr="004535F3">
        <w:rPr>
          <w:rFonts w:ascii="Times New Roman" w:hAnsi="Times New Roman" w:cs="Times New Roman"/>
          <w:sz w:val="24"/>
          <w:szCs w:val="24"/>
        </w:rPr>
        <w:t>433300, Ульяновская область, г. Новоульяновск, проезд Промышленный д. 1 АО «Ульяновскцемент»</w:t>
      </w:r>
    </w:p>
    <w:p w:rsidR="00E754FA" w:rsidRPr="00C62E15" w:rsidRDefault="00E754FA" w:rsidP="0067435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36E7A">
        <w:rPr>
          <w:rFonts w:ascii="Times New Roman" w:hAnsi="Times New Roman" w:cs="Times New Roman"/>
          <w:sz w:val="24"/>
          <w:szCs w:val="24"/>
        </w:rPr>
        <w:lastRenderedPageBreak/>
        <w:t>Доставка за счет Поставщика</w:t>
      </w:r>
    </w:p>
    <w:p w:rsidR="00C62E15" w:rsidRPr="00A849A4" w:rsidRDefault="00A849A4" w:rsidP="00A849A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2.7</w:t>
      </w:r>
      <w:r w:rsidR="0069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E15" w:rsidRPr="00A849A4">
        <w:rPr>
          <w:rFonts w:ascii="Times New Roman" w:hAnsi="Times New Roman" w:cs="Times New Roman"/>
          <w:b/>
          <w:sz w:val="24"/>
          <w:szCs w:val="24"/>
        </w:rPr>
        <w:t>Требования по передаче Заказчику технических и иных документов при поставке товара</w:t>
      </w:r>
      <w:r w:rsidR="00C62E15" w:rsidRPr="00A84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E15" w:rsidRPr="00C62E15" w:rsidRDefault="00C62E15" w:rsidP="00C62E1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62E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Следующие документы должны поставляться с Товаром:</w:t>
      </w:r>
    </w:p>
    <w:p w:rsidR="00C62E15" w:rsidRPr="00C62E15" w:rsidRDefault="00C62E15" w:rsidP="00C62E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62E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товарно-транспортная накладная (1 оригинал);</w:t>
      </w:r>
    </w:p>
    <w:p w:rsidR="00C62E15" w:rsidRPr="00C62E15" w:rsidRDefault="00C62E15" w:rsidP="00C62E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62E1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Счет-фактура;</w:t>
      </w:r>
    </w:p>
    <w:p w:rsidR="00C62E15" w:rsidRPr="001E388E" w:rsidRDefault="00C62E15" w:rsidP="00C62E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E388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Оригинал технической документации, включая </w:t>
      </w:r>
      <w:r w:rsidR="00902F04" w:rsidRPr="00902F0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схемы раскроя панелей</w:t>
      </w:r>
      <w:r w:rsidRPr="001E388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C62E15" w:rsidRPr="001E388E" w:rsidRDefault="00C62E15" w:rsidP="00C62E1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E388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Сертификаты качества и/или соответствия, паспорт качества и т.д.</w:t>
      </w:r>
    </w:p>
    <w:p w:rsidR="00C62E15" w:rsidRPr="00C62E15" w:rsidRDefault="00C62E15" w:rsidP="00C62E15">
      <w:pPr>
        <w:spacing w:after="0" w:line="240" w:lineRule="auto"/>
        <w:ind w:left="317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62E15" w:rsidRPr="00C62E15" w:rsidRDefault="00C62E15" w:rsidP="00C62E15">
      <w:pPr>
        <w:spacing w:after="0" w:line="240" w:lineRule="auto"/>
        <w:ind w:left="317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62E15" w:rsidRPr="00695C57" w:rsidRDefault="00695C57" w:rsidP="00795BF8">
      <w:pPr>
        <w:tabs>
          <w:tab w:val="left" w:pos="0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C5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95BF8" w:rsidRPr="00695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E15" w:rsidRPr="00695C57">
        <w:rPr>
          <w:rFonts w:ascii="Times New Roman" w:hAnsi="Times New Roman" w:cs="Times New Roman"/>
          <w:b/>
          <w:sz w:val="24"/>
          <w:szCs w:val="24"/>
          <w:u w:val="single"/>
        </w:rPr>
        <w:t>Порядок сдачи и приемки товара</w:t>
      </w:r>
    </w:p>
    <w:p w:rsidR="00C62E15" w:rsidRPr="00C62E15" w:rsidRDefault="00C62E15" w:rsidP="0079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Товара по количеству и качеству осуществляется Заказчиком после поставки и приемки Товара. Претензии относительно количества и качества Товара могут быть предъявлены Заказчику Поставщику в течение 30 дней с даты поставки Товара.</w:t>
      </w:r>
    </w:p>
    <w:p w:rsidR="00C62E15" w:rsidRPr="00C62E15" w:rsidRDefault="00C62E15" w:rsidP="0079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поставленном Товаре будут обнаружены производственные недостатки, которые могут быть устранены на месте, Заказчик вправе требовать устранения дефектов Поставщиком. </w:t>
      </w:r>
    </w:p>
    <w:p w:rsidR="00C62E15" w:rsidRPr="00C62E15" w:rsidRDefault="00C62E15" w:rsidP="00795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устранения дефектов на месте Поставщик возвращает Поставщику бракованный Товар (только в случае, когда Поставщик требует возврат бракованного Товара). Взамен Поставщик обязан поставить качественный Товар. Расходы по замене бракованного Товара, как-то, но не ограничиваясь: транспортные расходы по ввозу и вывозу; расходы, налоги и сборы, связанные с таможенным оформлением при ввозе и вывозе на территорию Российской Федерации, возлагаются на Поставщика. Сроки и условия замены согласовываются сторонами дополнительно.</w:t>
      </w:r>
    </w:p>
    <w:p w:rsidR="00C62E15" w:rsidRPr="00C62E15" w:rsidRDefault="00C62E15" w:rsidP="00C62E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15" w:rsidRPr="00C62E15" w:rsidRDefault="00695C57" w:rsidP="00695C5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C62E15" w:rsidRPr="00C62E15">
        <w:rPr>
          <w:rFonts w:ascii="Times New Roman" w:hAnsi="Times New Roman" w:cs="Times New Roman"/>
          <w:b/>
          <w:sz w:val="24"/>
          <w:szCs w:val="24"/>
          <w:u w:val="single"/>
        </w:rPr>
        <w:t>Место, условия и сроки (периоды) поставки товара</w:t>
      </w:r>
    </w:p>
    <w:p w:rsidR="00C62E15" w:rsidRPr="00C62E15" w:rsidRDefault="00C62E15" w:rsidP="00695C5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E15">
        <w:rPr>
          <w:rFonts w:ascii="Times New Roman" w:hAnsi="Times New Roman" w:cs="Times New Roman"/>
          <w:kern w:val="1"/>
          <w:sz w:val="24"/>
          <w:szCs w:val="24"/>
        </w:rPr>
        <w:t>Доставка до склада Грузополучателя</w:t>
      </w:r>
      <w:r w:rsidRPr="00C62E15">
        <w:rPr>
          <w:rFonts w:ascii="Times New Roman" w:hAnsi="Times New Roman" w:cs="Times New Roman"/>
          <w:sz w:val="24"/>
          <w:szCs w:val="24"/>
        </w:rPr>
        <w:t>.</w:t>
      </w:r>
    </w:p>
    <w:p w:rsidR="00C62E15" w:rsidRPr="00C62E15" w:rsidRDefault="00C62E15" w:rsidP="00695C5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Датой перехода права собственности на ТОВАР считается дата подписания сторонами Акта приемки.</w:t>
      </w:r>
    </w:p>
    <w:p w:rsidR="00C62E15" w:rsidRPr="00C62E15" w:rsidRDefault="00C62E15" w:rsidP="00695C57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Срок поставки: в течение </w:t>
      </w:r>
      <w:r w:rsidR="000F2040">
        <w:rPr>
          <w:rFonts w:ascii="Times New Roman" w:hAnsi="Times New Roman" w:cs="Times New Roman"/>
          <w:sz w:val="24"/>
          <w:szCs w:val="24"/>
        </w:rPr>
        <w:t>45</w:t>
      </w:r>
      <w:r w:rsidRPr="00C62E15">
        <w:rPr>
          <w:rFonts w:ascii="Times New Roman" w:hAnsi="Times New Roman" w:cs="Times New Roman"/>
          <w:sz w:val="24"/>
          <w:szCs w:val="24"/>
        </w:rPr>
        <w:t xml:space="preserve"> календарных дней с даты размещения заказа в производство.</w:t>
      </w:r>
    </w:p>
    <w:p w:rsidR="00C62E15" w:rsidRPr="00C62E15" w:rsidRDefault="00C62E15" w:rsidP="00C62E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BC0E89" w:rsidRDefault="00545CFF" w:rsidP="00545CFF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CF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2E15" w:rsidRPr="00BC0E89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сроку и (или) объему предоставления гарантий качества товара</w:t>
      </w:r>
    </w:p>
    <w:p w:rsidR="00B25EA8" w:rsidRPr="00B25EA8" w:rsidRDefault="00C62E15" w:rsidP="00545CFF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E89">
        <w:rPr>
          <w:rFonts w:ascii="Times New Roman" w:hAnsi="Times New Roman" w:cs="Times New Roman"/>
          <w:sz w:val="24"/>
          <w:szCs w:val="24"/>
        </w:rPr>
        <w:t>Срок гарантии на поставляемый Товар составляет 24 (двадцать четыре) месяцев с даты ввода Товара в эксплуатацию, при условии правильной эксплуатации Заказчиком данного Товара в полном соответствии с технической документацией на Товар.</w:t>
      </w:r>
      <w:r w:rsidR="00331830" w:rsidRPr="00BC0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E15" w:rsidRPr="00B25EA8" w:rsidRDefault="00C62E15" w:rsidP="00545CFF">
      <w:pPr>
        <w:pStyle w:val="a6"/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EA8">
        <w:rPr>
          <w:rFonts w:ascii="Times New Roman" w:hAnsi="Times New Roman" w:cs="Times New Roman"/>
          <w:sz w:val="24"/>
          <w:szCs w:val="24"/>
        </w:rPr>
        <w:t xml:space="preserve">Если в течение гарантийного периода Товар оказался дефектным (ненадлежащего качества) или не отвечающим условиям Контракта, по причинам, относящимся к ответственности Поставщика, Поставщик обязуется устранить выявленные неисправности или заменить дефектный Товар или его части новым доброкачественным, который должен быть поставлен в страну Заказчика в сроки, согласованные между сторонами по каждому отдельному случаю с даты рекламации, которые принимают во внимание, помимо других факторов, также время, затрачиваемое на выполнение процедур по таможенной очистке в Российской Федерации.  </w:t>
      </w:r>
    </w:p>
    <w:p w:rsidR="00C62E15" w:rsidRPr="00C62E15" w:rsidRDefault="00C62E15" w:rsidP="00545CFF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Все связанные с этим прямые разумные расходы, в том числе затраты на транспортировку по вывозу-ввозу Товара, таможенные пошлины, налоги и сборы, </w:t>
      </w:r>
      <w:r w:rsidRPr="00C62E15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сертификаты и (или) иные разрешительные документы на запасные части, иные документально подтвержденные прямые разумные расходы, относятся на счет Поставщика и дополнительно Заказчиком не оплачиваются. </w:t>
      </w:r>
    </w:p>
    <w:p w:rsidR="00C62E15" w:rsidRPr="00C62E15" w:rsidRDefault="00C62E15" w:rsidP="00545CFF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В случае устранения недостатка Товара по гарантийной обязанности Поставщика, гарантийный срок на Товар продлевается на срок, в течение которого весь Товар не эксплуатировался по причине устранения недостатка.</w:t>
      </w:r>
    </w:p>
    <w:p w:rsidR="00C62E15" w:rsidRPr="00C62E15" w:rsidRDefault="00C62E15" w:rsidP="00C62E15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E15" w:rsidRPr="00C62E15" w:rsidRDefault="00255AEA" w:rsidP="00255AE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C62E15" w:rsidRPr="00C62E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формирования цены договора (цены лота) </w:t>
      </w:r>
    </w:p>
    <w:p w:rsidR="00C62E15" w:rsidRPr="00C62E15" w:rsidRDefault="00C62E15" w:rsidP="00255AE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 xml:space="preserve">Стоимость Товара включает доставку до склада грузополучателя, маркировку и товарную невозвратную упаковку, необходимую для перевозки Товара. </w:t>
      </w:r>
    </w:p>
    <w:p w:rsidR="00C62E15" w:rsidRPr="00C62E15" w:rsidRDefault="00C62E15" w:rsidP="00255AEA">
      <w:pPr>
        <w:spacing w:after="0" w:line="288" w:lineRule="auto"/>
        <w:ind w:left="3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2E15" w:rsidRPr="00C62E15" w:rsidRDefault="00255AEA" w:rsidP="00255AE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Toc285285381"/>
      <w:bookmarkStart w:id="2" w:name="_Toc290020501"/>
      <w:bookmarkStart w:id="3" w:name="_Toc290398131"/>
      <w:bookmarkStart w:id="4" w:name="_Toc290549575"/>
      <w:bookmarkStart w:id="5" w:name="_Toc292437012"/>
      <w:bookmarkStart w:id="6" w:name="_Toc292821200"/>
      <w:bookmarkStart w:id="7" w:name="_Toc292821289"/>
      <w:bookmarkStart w:id="8" w:name="_Toc316478393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="00C62E15" w:rsidRPr="00C62E15">
        <w:rPr>
          <w:rFonts w:ascii="Times New Roman" w:hAnsi="Times New Roman" w:cs="Times New Roman"/>
          <w:b/>
          <w:sz w:val="24"/>
          <w:szCs w:val="24"/>
          <w:u w:val="single"/>
        </w:rPr>
        <w:t>Руководство (контроль) выполнения договора: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62E15" w:rsidRPr="00C62E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B0CAC" w:rsidRPr="00DB0CAC" w:rsidRDefault="00DB0CAC" w:rsidP="00255A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0CAC">
        <w:rPr>
          <w:rFonts w:ascii="Times New Roman" w:hAnsi="Times New Roman" w:cs="Times New Roman"/>
          <w:sz w:val="24"/>
          <w:szCs w:val="24"/>
        </w:rPr>
        <w:t>Руководитель проекта Звягинцев Эдуард Валентинович</w:t>
      </w:r>
    </w:p>
    <w:p w:rsidR="00DB0CAC" w:rsidRPr="00DB0CAC" w:rsidRDefault="00DB0CAC" w:rsidP="00255A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0CAC">
        <w:rPr>
          <w:rFonts w:ascii="Times New Roman" w:hAnsi="Times New Roman" w:cs="Times New Roman"/>
          <w:sz w:val="24"/>
          <w:szCs w:val="24"/>
        </w:rPr>
        <w:t>zvyagincev@cemros.ru</w:t>
      </w:r>
    </w:p>
    <w:p w:rsidR="00C62E15" w:rsidRDefault="00DB0CAC" w:rsidP="00255A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0CAC">
        <w:rPr>
          <w:rFonts w:ascii="Times New Roman" w:hAnsi="Times New Roman" w:cs="Times New Roman"/>
          <w:sz w:val="24"/>
          <w:szCs w:val="24"/>
        </w:rPr>
        <w:t>Контактный телефон: 8 (84255) 7-59-47 доб. 62547</w:t>
      </w:r>
    </w:p>
    <w:p w:rsidR="00DB0CAC" w:rsidRDefault="00DB0CAC" w:rsidP="00DB0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F55" w:rsidRDefault="00C62E15" w:rsidP="00C6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15">
        <w:rPr>
          <w:rFonts w:ascii="Times New Roman" w:hAnsi="Times New Roman" w:cs="Times New Roman"/>
          <w:sz w:val="24"/>
          <w:szCs w:val="24"/>
        </w:rPr>
        <w:t>Приложени</w:t>
      </w:r>
      <w:r w:rsidR="000F2040">
        <w:rPr>
          <w:rFonts w:ascii="Times New Roman" w:hAnsi="Times New Roman" w:cs="Times New Roman"/>
          <w:sz w:val="24"/>
          <w:szCs w:val="24"/>
        </w:rPr>
        <w:t>е</w:t>
      </w:r>
      <w:r w:rsidR="00A51C63">
        <w:rPr>
          <w:rFonts w:ascii="Times New Roman" w:hAnsi="Times New Roman" w:cs="Times New Roman"/>
          <w:sz w:val="24"/>
          <w:szCs w:val="24"/>
        </w:rPr>
        <w:t xml:space="preserve"> к ТЗ</w:t>
      </w:r>
      <w:r w:rsidRPr="00C62E15">
        <w:rPr>
          <w:rFonts w:ascii="Times New Roman" w:hAnsi="Times New Roman" w:cs="Times New Roman"/>
          <w:sz w:val="24"/>
          <w:szCs w:val="24"/>
        </w:rPr>
        <w:t>:</w:t>
      </w:r>
      <w:r w:rsidR="004D6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E15" w:rsidRPr="00C62E15" w:rsidRDefault="004D6F55" w:rsidP="00C62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№1 - С</w:t>
      </w:r>
      <w:r w:rsidRPr="00E81740">
        <w:rPr>
          <w:rFonts w:ascii="Times New Roman" w:hAnsi="Times New Roman" w:cs="Times New Roman"/>
          <w:sz w:val="24"/>
          <w:szCs w:val="24"/>
        </w:rPr>
        <w:t>пецификаци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81740">
        <w:rPr>
          <w:rFonts w:ascii="Times New Roman" w:hAnsi="Times New Roman" w:cs="Times New Roman"/>
          <w:sz w:val="24"/>
          <w:szCs w:val="24"/>
        </w:rPr>
        <w:t xml:space="preserve"> сэндвич-панелей рабочей документации 69/23/45-13-13.2-АР</w:t>
      </w:r>
    </w:p>
    <w:p w:rsidR="00D60E37" w:rsidRDefault="00D60E37" w:rsidP="007A450E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Style w:val="89"/>
          <w:rFonts w:ascii="Times New Roman" w:hAnsi="Times New Roman" w:cs="Times New Roman"/>
          <w:b/>
          <w:bCs/>
          <w:szCs w:val="28"/>
        </w:rPr>
      </w:pPr>
    </w:p>
    <w:p w:rsidR="00976B01" w:rsidRDefault="00976B01" w:rsidP="007A450E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Style w:val="89"/>
          <w:b/>
          <w:bCs/>
          <w:szCs w:val="28"/>
        </w:rPr>
      </w:pPr>
    </w:p>
    <w:p w:rsidR="00976B01" w:rsidRDefault="00976B01" w:rsidP="007A450E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Style w:val="89"/>
          <w:b/>
          <w:bCs/>
          <w:szCs w:val="28"/>
        </w:rPr>
      </w:pPr>
    </w:p>
    <w:p w:rsidR="00976B01" w:rsidRDefault="00976B01" w:rsidP="007A450E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Style w:val="89"/>
          <w:b/>
          <w:bCs/>
          <w:szCs w:val="28"/>
        </w:rPr>
      </w:pPr>
    </w:p>
    <w:p w:rsidR="00976B01" w:rsidRDefault="00976B01" w:rsidP="007A450E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Style w:val="89"/>
          <w:b/>
          <w:bCs/>
          <w:szCs w:val="28"/>
        </w:rPr>
      </w:pPr>
    </w:p>
    <w:p w:rsidR="00976B01" w:rsidRPr="007A450E" w:rsidRDefault="00976B01" w:rsidP="007A450E">
      <w:pPr>
        <w:keepNext/>
        <w:keepLines/>
        <w:tabs>
          <w:tab w:val="num" w:pos="1000"/>
        </w:tabs>
        <w:spacing w:line="288" w:lineRule="auto"/>
        <w:ind w:firstLine="596"/>
        <w:jc w:val="both"/>
        <w:outlineLvl w:val="0"/>
        <w:rPr>
          <w:rStyle w:val="89"/>
          <w:rFonts w:ascii="Times New Roman" w:hAnsi="Times New Roman" w:cs="Times New Roman"/>
          <w:b/>
          <w:bCs/>
          <w:szCs w:val="28"/>
        </w:rPr>
      </w:pPr>
    </w:p>
    <w:tbl>
      <w:tblPr>
        <w:tblStyle w:val="a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258"/>
        <w:gridCol w:w="3042"/>
        <w:gridCol w:w="2069"/>
      </w:tblGrid>
      <w:tr w:rsidR="00D60E37" w:rsidRPr="003031B2" w:rsidTr="003031B2">
        <w:trPr>
          <w:trHeight w:val="905"/>
        </w:trPr>
        <w:tc>
          <w:tcPr>
            <w:tcW w:w="4171" w:type="dxa"/>
          </w:tcPr>
          <w:p w:rsidR="00D60E37" w:rsidRPr="003031B2" w:rsidRDefault="00FC508F" w:rsidP="007D7928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  <w:p w:rsidR="002C41FC" w:rsidRPr="003031B2" w:rsidRDefault="002C41FC" w:rsidP="007D7928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B2">
              <w:rPr>
                <w:rFonts w:ascii="Times New Roman" w:hAnsi="Times New Roman" w:cs="Times New Roman"/>
                <w:b/>
                <w:sz w:val="24"/>
                <w:szCs w:val="24"/>
              </w:rPr>
              <w:t>АО «Ульяновскцемент»</w:t>
            </w:r>
          </w:p>
        </w:tc>
        <w:tc>
          <w:tcPr>
            <w:tcW w:w="258" w:type="dxa"/>
          </w:tcPr>
          <w:p w:rsidR="00D60E37" w:rsidRPr="003031B2" w:rsidRDefault="00D60E37" w:rsidP="007D7928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vAlign w:val="bottom"/>
          </w:tcPr>
          <w:p w:rsidR="00D60E37" w:rsidRPr="003031B2" w:rsidRDefault="00D60E37" w:rsidP="007D7928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E37" w:rsidRPr="003031B2" w:rsidRDefault="00D60E37" w:rsidP="003031B2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/_______________ </w:t>
            </w:r>
          </w:p>
        </w:tc>
        <w:tc>
          <w:tcPr>
            <w:tcW w:w="2069" w:type="dxa"/>
            <w:vAlign w:val="bottom"/>
          </w:tcPr>
          <w:p w:rsidR="00D60E37" w:rsidRPr="003031B2" w:rsidRDefault="00713035" w:rsidP="002C41FC">
            <w:pPr>
              <w:tabs>
                <w:tab w:val="left" w:pos="993"/>
                <w:tab w:val="left" w:pos="3544"/>
              </w:tabs>
              <w:suppressAutoHyphens/>
              <w:spacing w:line="288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13400166"/>
                <w:placeholder>
                  <w:docPart w:val="9550A28E511A4E9293685247EAA24E40"/>
                </w:placeholder>
              </w:sdtPr>
              <w:sdtEndPr/>
              <w:sdtContent>
                <w:r w:rsidR="00FC508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Э.В. Звягинцев</w:t>
                </w:r>
              </w:sdtContent>
            </w:sdt>
            <w:r w:rsidR="00D60E37" w:rsidRPr="003031B2">
              <w:rPr>
                <w:rFonts w:ascii="Times New Roman" w:hAnsi="Times New Roman" w:cs="Times New Roman"/>
                <w:b/>
                <w:sz w:val="24"/>
                <w:szCs w:val="24"/>
              </w:rPr>
              <w:t> /</w:t>
            </w:r>
          </w:p>
        </w:tc>
      </w:tr>
    </w:tbl>
    <w:p w:rsidR="00104BAD" w:rsidRDefault="00104BAD" w:rsidP="005C4787">
      <w:pPr>
        <w:spacing w:line="288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104BAD" w:rsidSect="007D7928">
      <w:pgSz w:w="11906" w:h="16838"/>
      <w:pgMar w:top="1134" w:right="850" w:bottom="1134" w:left="1701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C14" w:rsidRDefault="000C7C14" w:rsidP="007E40F5">
      <w:pPr>
        <w:spacing w:after="0" w:line="240" w:lineRule="auto"/>
      </w:pPr>
      <w:r>
        <w:separator/>
      </w:r>
    </w:p>
  </w:endnote>
  <w:endnote w:type="continuationSeparator" w:id="0">
    <w:p w:rsidR="000C7C14" w:rsidRDefault="000C7C14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C14" w:rsidRDefault="000C7C14" w:rsidP="007E40F5">
      <w:pPr>
        <w:spacing w:after="0" w:line="240" w:lineRule="auto"/>
      </w:pPr>
      <w:r>
        <w:separator/>
      </w:r>
    </w:p>
  </w:footnote>
  <w:footnote w:type="continuationSeparator" w:id="0">
    <w:p w:rsidR="000C7C14" w:rsidRDefault="000C7C14" w:rsidP="007E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6090A7D"/>
    <w:multiLevelType w:val="multilevel"/>
    <w:tmpl w:val="90B4D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color w:val="auto"/>
        <w:sz w:val="22"/>
      </w:rPr>
    </w:lvl>
  </w:abstractNum>
  <w:abstractNum w:abstractNumId="2" w15:restartNumberingAfterBreak="0">
    <w:nsid w:val="2DF70F98"/>
    <w:multiLevelType w:val="multilevel"/>
    <w:tmpl w:val="CF50C5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 w:hint="default"/>
      </w:rPr>
    </w:lvl>
  </w:abstractNum>
  <w:abstractNum w:abstractNumId="5" w15:restartNumberingAfterBreak="0">
    <w:nsid w:val="47BD541E"/>
    <w:multiLevelType w:val="hybridMultilevel"/>
    <w:tmpl w:val="9414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15879"/>
    <w:multiLevelType w:val="multilevel"/>
    <w:tmpl w:val="E8F00054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C167ACF"/>
    <w:multiLevelType w:val="multilevel"/>
    <w:tmpl w:val="589A6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0183AF7"/>
    <w:multiLevelType w:val="hybridMultilevel"/>
    <w:tmpl w:val="AF94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A05C2"/>
    <w:multiLevelType w:val="multilevel"/>
    <w:tmpl w:val="140696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EAF0ED0"/>
    <w:multiLevelType w:val="multilevel"/>
    <w:tmpl w:val="66A42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074580D"/>
    <w:multiLevelType w:val="multilevel"/>
    <w:tmpl w:val="5D74B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7781685E"/>
    <w:multiLevelType w:val="hybridMultilevel"/>
    <w:tmpl w:val="36BA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B2E73"/>
    <w:multiLevelType w:val="multilevel"/>
    <w:tmpl w:val="60FC07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6" w15:restartNumberingAfterBreak="0">
    <w:nsid w:val="7D3946DB"/>
    <w:multiLevelType w:val="multilevel"/>
    <w:tmpl w:val="265AC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7D63147E"/>
    <w:multiLevelType w:val="multilevel"/>
    <w:tmpl w:val="D68AE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0D"/>
    <w:rsid w:val="00000BD1"/>
    <w:rsid w:val="00001A99"/>
    <w:rsid w:val="0000255C"/>
    <w:rsid w:val="000037D3"/>
    <w:rsid w:val="00013558"/>
    <w:rsid w:val="00016B41"/>
    <w:rsid w:val="000316AD"/>
    <w:rsid w:val="00031F5C"/>
    <w:rsid w:val="000323DB"/>
    <w:rsid w:val="000334E0"/>
    <w:rsid w:val="0003550B"/>
    <w:rsid w:val="00036E71"/>
    <w:rsid w:val="00036E7A"/>
    <w:rsid w:val="00037C94"/>
    <w:rsid w:val="0004171C"/>
    <w:rsid w:val="00042047"/>
    <w:rsid w:val="000420FC"/>
    <w:rsid w:val="00042F36"/>
    <w:rsid w:val="000439EC"/>
    <w:rsid w:val="0004444B"/>
    <w:rsid w:val="00046651"/>
    <w:rsid w:val="00046690"/>
    <w:rsid w:val="00051BEC"/>
    <w:rsid w:val="00052269"/>
    <w:rsid w:val="00052324"/>
    <w:rsid w:val="0005345A"/>
    <w:rsid w:val="00053F4B"/>
    <w:rsid w:val="00056B97"/>
    <w:rsid w:val="0005724E"/>
    <w:rsid w:val="00060AFF"/>
    <w:rsid w:val="00060EAE"/>
    <w:rsid w:val="00061344"/>
    <w:rsid w:val="00064527"/>
    <w:rsid w:val="00070B57"/>
    <w:rsid w:val="00071A59"/>
    <w:rsid w:val="00071A5B"/>
    <w:rsid w:val="00071B7F"/>
    <w:rsid w:val="00071C89"/>
    <w:rsid w:val="000743C9"/>
    <w:rsid w:val="00077B34"/>
    <w:rsid w:val="000828CB"/>
    <w:rsid w:val="000908AA"/>
    <w:rsid w:val="000918F1"/>
    <w:rsid w:val="000922FB"/>
    <w:rsid w:val="00092521"/>
    <w:rsid w:val="00093DCC"/>
    <w:rsid w:val="00096544"/>
    <w:rsid w:val="00097C05"/>
    <w:rsid w:val="00097DFE"/>
    <w:rsid w:val="000A1B5C"/>
    <w:rsid w:val="000A1F44"/>
    <w:rsid w:val="000A37A6"/>
    <w:rsid w:val="000A561E"/>
    <w:rsid w:val="000A5623"/>
    <w:rsid w:val="000A67D4"/>
    <w:rsid w:val="000A713C"/>
    <w:rsid w:val="000B0B04"/>
    <w:rsid w:val="000B205A"/>
    <w:rsid w:val="000B3013"/>
    <w:rsid w:val="000B3C7D"/>
    <w:rsid w:val="000B5B45"/>
    <w:rsid w:val="000C0660"/>
    <w:rsid w:val="000C1388"/>
    <w:rsid w:val="000C3115"/>
    <w:rsid w:val="000C31FE"/>
    <w:rsid w:val="000C7C14"/>
    <w:rsid w:val="000D15C4"/>
    <w:rsid w:val="000D1DEF"/>
    <w:rsid w:val="000D2076"/>
    <w:rsid w:val="000D2FF7"/>
    <w:rsid w:val="000D4302"/>
    <w:rsid w:val="000D48F4"/>
    <w:rsid w:val="000D6088"/>
    <w:rsid w:val="000E0AA3"/>
    <w:rsid w:val="000E2575"/>
    <w:rsid w:val="000E2853"/>
    <w:rsid w:val="000E30DE"/>
    <w:rsid w:val="000E5E48"/>
    <w:rsid w:val="000E77D4"/>
    <w:rsid w:val="000F2040"/>
    <w:rsid w:val="000F78B0"/>
    <w:rsid w:val="0010037E"/>
    <w:rsid w:val="0010082A"/>
    <w:rsid w:val="0010132C"/>
    <w:rsid w:val="001029ED"/>
    <w:rsid w:val="00102E52"/>
    <w:rsid w:val="00104BAD"/>
    <w:rsid w:val="00105012"/>
    <w:rsid w:val="00110A22"/>
    <w:rsid w:val="00111F46"/>
    <w:rsid w:val="001172E4"/>
    <w:rsid w:val="00117988"/>
    <w:rsid w:val="00117DDD"/>
    <w:rsid w:val="00120011"/>
    <w:rsid w:val="00120C12"/>
    <w:rsid w:val="001247F8"/>
    <w:rsid w:val="001248E5"/>
    <w:rsid w:val="00124ED7"/>
    <w:rsid w:val="001263D4"/>
    <w:rsid w:val="0013039C"/>
    <w:rsid w:val="001319AA"/>
    <w:rsid w:val="00132F27"/>
    <w:rsid w:val="00133D61"/>
    <w:rsid w:val="00136A96"/>
    <w:rsid w:val="00137500"/>
    <w:rsid w:val="00137F1C"/>
    <w:rsid w:val="00141638"/>
    <w:rsid w:val="00142264"/>
    <w:rsid w:val="00143CD8"/>
    <w:rsid w:val="00147643"/>
    <w:rsid w:val="00147FC5"/>
    <w:rsid w:val="001538A3"/>
    <w:rsid w:val="00156FBF"/>
    <w:rsid w:val="00160F36"/>
    <w:rsid w:val="0016216E"/>
    <w:rsid w:val="00164DFF"/>
    <w:rsid w:val="00166AAF"/>
    <w:rsid w:val="00167176"/>
    <w:rsid w:val="0016753B"/>
    <w:rsid w:val="00170F12"/>
    <w:rsid w:val="001710E1"/>
    <w:rsid w:val="001712A2"/>
    <w:rsid w:val="001715B2"/>
    <w:rsid w:val="00171BB8"/>
    <w:rsid w:val="00172826"/>
    <w:rsid w:val="001748F7"/>
    <w:rsid w:val="0017569D"/>
    <w:rsid w:val="001767BA"/>
    <w:rsid w:val="00180360"/>
    <w:rsid w:val="0018431B"/>
    <w:rsid w:val="0018652D"/>
    <w:rsid w:val="0019081A"/>
    <w:rsid w:val="001909E6"/>
    <w:rsid w:val="00191514"/>
    <w:rsid w:val="00193086"/>
    <w:rsid w:val="00195E09"/>
    <w:rsid w:val="00196315"/>
    <w:rsid w:val="001A1CAE"/>
    <w:rsid w:val="001A30F8"/>
    <w:rsid w:val="001A6B45"/>
    <w:rsid w:val="001A7715"/>
    <w:rsid w:val="001B14B6"/>
    <w:rsid w:val="001B17BD"/>
    <w:rsid w:val="001B1E9C"/>
    <w:rsid w:val="001B2B90"/>
    <w:rsid w:val="001B5E6B"/>
    <w:rsid w:val="001B663B"/>
    <w:rsid w:val="001C03F8"/>
    <w:rsid w:val="001C2D19"/>
    <w:rsid w:val="001C3DE2"/>
    <w:rsid w:val="001C4B07"/>
    <w:rsid w:val="001C7A17"/>
    <w:rsid w:val="001D131E"/>
    <w:rsid w:val="001D1594"/>
    <w:rsid w:val="001D1B2A"/>
    <w:rsid w:val="001D23A4"/>
    <w:rsid w:val="001D65BE"/>
    <w:rsid w:val="001D7A6A"/>
    <w:rsid w:val="001E12C8"/>
    <w:rsid w:val="001E2236"/>
    <w:rsid w:val="001E2D7C"/>
    <w:rsid w:val="001E388E"/>
    <w:rsid w:val="001E5A74"/>
    <w:rsid w:val="001E6C3D"/>
    <w:rsid w:val="001E7142"/>
    <w:rsid w:val="001E7E88"/>
    <w:rsid w:val="001F05E6"/>
    <w:rsid w:val="001F1011"/>
    <w:rsid w:val="001F1EAE"/>
    <w:rsid w:val="001F232E"/>
    <w:rsid w:val="001F2437"/>
    <w:rsid w:val="001F294D"/>
    <w:rsid w:val="001F3563"/>
    <w:rsid w:val="001F3C39"/>
    <w:rsid w:val="001F65B5"/>
    <w:rsid w:val="001F6ECA"/>
    <w:rsid w:val="001F751A"/>
    <w:rsid w:val="00201132"/>
    <w:rsid w:val="002016B8"/>
    <w:rsid w:val="0020192A"/>
    <w:rsid w:val="00204A6E"/>
    <w:rsid w:val="00205DCD"/>
    <w:rsid w:val="002105E0"/>
    <w:rsid w:val="002110AB"/>
    <w:rsid w:val="00213FC7"/>
    <w:rsid w:val="00215A9B"/>
    <w:rsid w:val="0022010E"/>
    <w:rsid w:val="002210B1"/>
    <w:rsid w:val="002231A3"/>
    <w:rsid w:val="00224074"/>
    <w:rsid w:val="0022672B"/>
    <w:rsid w:val="002330F5"/>
    <w:rsid w:val="00233E86"/>
    <w:rsid w:val="002341D3"/>
    <w:rsid w:val="00235A5A"/>
    <w:rsid w:val="002404AE"/>
    <w:rsid w:val="00241E81"/>
    <w:rsid w:val="00243523"/>
    <w:rsid w:val="00246D4B"/>
    <w:rsid w:val="00251644"/>
    <w:rsid w:val="00255AEA"/>
    <w:rsid w:val="002565F8"/>
    <w:rsid w:val="002573CD"/>
    <w:rsid w:val="002601BD"/>
    <w:rsid w:val="00260272"/>
    <w:rsid w:val="00261A40"/>
    <w:rsid w:val="002621F7"/>
    <w:rsid w:val="00263177"/>
    <w:rsid w:val="0026341B"/>
    <w:rsid w:val="00265402"/>
    <w:rsid w:val="00270438"/>
    <w:rsid w:val="00271349"/>
    <w:rsid w:val="0027289C"/>
    <w:rsid w:val="002742B1"/>
    <w:rsid w:val="00276E40"/>
    <w:rsid w:val="0028017D"/>
    <w:rsid w:val="0028279D"/>
    <w:rsid w:val="0028425D"/>
    <w:rsid w:val="00286A42"/>
    <w:rsid w:val="00286C86"/>
    <w:rsid w:val="00287DE4"/>
    <w:rsid w:val="00290D9B"/>
    <w:rsid w:val="00294ED0"/>
    <w:rsid w:val="00294F4D"/>
    <w:rsid w:val="00296154"/>
    <w:rsid w:val="002A2210"/>
    <w:rsid w:val="002A3025"/>
    <w:rsid w:val="002A725A"/>
    <w:rsid w:val="002B1CF0"/>
    <w:rsid w:val="002B3635"/>
    <w:rsid w:val="002B766A"/>
    <w:rsid w:val="002B7A9C"/>
    <w:rsid w:val="002C041B"/>
    <w:rsid w:val="002C0C9C"/>
    <w:rsid w:val="002C13A4"/>
    <w:rsid w:val="002C1B2A"/>
    <w:rsid w:val="002C206F"/>
    <w:rsid w:val="002C270D"/>
    <w:rsid w:val="002C41FC"/>
    <w:rsid w:val="002C6536"/>
    <w:rsid w:val="002C7BB0"/>
    <w:rsid w:val="002D02B9"/>
    <w:rsid w:val="002D0624"/>
    <w:rsid w:val="002D4F62"/>
    <w:rsid w:val="002D70DC"/>
    <w:rsid w:val="002E44E9"/>
    <w:rsid w:val="002E5C77"/>
    <w:rsid w:val="002E6ADF"/>
    <w:rsid w:val="002E732D"/>
    <w:rsid w:val="002F10E1"/>
    <w:rsid w:val="002F13D7"/>
    <w:rsid w:val="002F74FD"/>
    <w:rsid w:val="00300016"/>
    <w:rsid w:val="00302321"/>
    <w:rsid w:val="003031B2"/>
    <w:rsid w:val="00307AF9"/>
    <w:rsid w:val="00310C27"/>
    <w:rsid w:val="00316944"/>
    <w:rsid w:val="00320157"/>
    <w:rsid w:val="003217AF"/>
    <w:rsid w:val="003227CF"/>
    <w:rsid w:val="003233DB"/>
    <w:rsid w:val="003238CB"/>
    <w:rsid w:val="00323FF3"/>
    <w:rsid w:val="00327BB2"/>
    <w:rsid w:val="00330296"/>
    <w:rsid w:val="003303AD"/>
    <w:rsid w:val="00331830"/>
    <w:rsid w:val="00331DAF"/>
    <w:rsid w:val="003322A1"/>
    <w:rsid w:val="00336F50"/>
    <w:rsid w:val="0035055F"/>
    <w:rsid w:val="00351F80"/>
    <w:rsid w:val="00353E13"/>
    <w:rsid w:val="00357621"/>
    <w:rsid w:val="003576E1"/>
    <w:rsid w:val="003644BE"/>
    <w:rsid w:val="003646AE"/>
    <w:rsid w:val="0036763D"/>
    <w:rsid w:val="00370CA3"/>
    <w:rsid w:val="00372937"/>
    <w:rsid w:val="00376EAD"/>
    <w:rsid w:val="00382AA7"/>
    <w:rsid w:val="00383B72"/>
    <w:rsid w:val="0038453D"/>
    <w:rsid w:val="00384E34"/>
    <w:rsid w:val="00385795"/>
    <w:rsid w:val="003873E6"/>
    <w:rsid w:val="00387783"/>
    <w:rsid w:val="00393B92"/>
    <w:rsid w:val="00393C31"/>
    <w:rsid w:val="003951C7"/>
    <w:rsid w:val="00395DB7"/>
    <w:rsid w:val="003A04F2"/>
    <w:rsid w:val="003A0B9B"/>
    <w:rsid w:val="003A1489"/>
    <w:rsid w:val="003A207D"/>
    <w:rsid w:val="003A4344"/>
    <w:rsid w:val="003A4F51"/>
    <w:rsid w:val="003A53B3"/>
    <w:rsid w:val="003A5D0F"/>
    <w:rsid w:val="003B18F9"/>
    <w:rsid w:val="003B32D2"/>
    <w:rsid w:val="003B4AE4"/>
    <w:rsid w:val="003B6BF0"/>
    <w:rsid w:val="003C02E1"/>
    <w:rsid w:val="003C25FA"/>
    <w:rsid w:val="003C2D74"/>
    <w:rsid w:val="003C5BA2"/>
    <w:rsid w:val="003C5E82"/>
    <w:rsid w:val="003D24F5"/>
    <w:rsid w:val="003D3B96"/>
    <w:rsid w:val="003D43A7"/>
    <w:rsid w:val="003E0B9E"/>
    <w:rsid w:val="003E2A73"/>
    <w:rsid w:val="003E67FF"/>
    <w:rsid w:val="003F1893"/>
    <w:rsid w:val="003F1A62"/>
    <w:rsid w:val="003F20E1"/>
    <w:rsid w:val="003F2F7D"/>
    <w:rsid w:val="003F3502"/>
    <w:rsid w:val="003F586A"/>
    <w:rsid w:val="003F5ECE"/>
    <w:rsid w:val="003F60D5"/>
    <w:rsid w:val="003F7D30"/>
    <w:rsid w:val="004023E0"/>
    <w:rsid w:val="00404183"/>
    <w:rsid w:val="004051A5"/>
    <w:rsid w:val="00405B3E"/>
    <w:rsid w:val="0041311D"/>
    <w:rsid w:val="0041694D"/>
    <w:rsid w:val="00421DF4"/>
    <w:rsid w:val="00422952"/>
    <w:rsid w:val="00424492"/>
    <w:rsid w:val="00425068"/>
    <w:rsid w:val="00427186"/>
    <w:rsid w:val="004274E0"/>
    <w:rsid w:val="00427CE6"/>
    <w:rsid w:val="00427E61"/>
    <w:rsid w:val="0043395F"/>
    <w:rsid w:val="00435FCB"/>
    <w:rsid w:val="00436D9D"/>
    <w:rsid w:val="004370D8"/>
    <w:rsid w:val="00443B0C"/>
    <w:rsid w:val="004529CC"/>
    <w:rsid w:val="004535F3"/>
    <w:rsid w:val="00454AB5"/>
    <w:rsid w:val="004638E8"/>
    <w:rsid w:val="00470153"/>
    <w:rsid w:val="00471699"/>
    <w:rsid w:val="00472E2D"/>
    <w:rsid w:val="00473ECB"/>
    <w:rsid w:val="0047471B"/>
    <w:rsid w:val="00481B6F"/>
    <w:rsid w:val="004865E9"/>
    <w:rsid w:val="00490717"/>
    <w:rsid w:val="00495634"/>
    <w:rsid w:val="004956D3"/>
    <w:rsid w:val="00497827"/>
    <w:rsid w:val="004A47F8"/>
    <w:rsid w:val="004A5AA2"/>
    <w:rsid w:val="004B0253"/>
    <w:rsid w:val="004B255B"/>
    <w:rsid w:val="004B2CEB"/>
    <w:rsid w:val="004B5879"/>
    <w:rsid w:val="004B705D"/>
    <w:rsid w:val="004C2E32"/>
    <w:rsid w:val="004C6E6D"/>
    <w:rsid w:val="004C7DAC"/>
    <w:rsid w:val="004D0318"/>
    <w:rsid w:val="004D1311"/>
    <w:rsid w:val="004D6F55"/>
    <w:rsid w:val="004E3254"/>
    <w:rsid w:val="004E589A"/>
    <w:rsid w:val="004E7A88"/>
    <w:rsid w:val="004F2446"/>
    <w:rsid w:val="004F3B89"/>
    <w:rsid w:val="004F47E6"/>
    <w:rsid w:val="004F4E27"/>
    <w:rsid w:val="0050023B"/>
    <w:rsid w:val="00502B32"/>
    <w:rsid w:val="005031C4"/>
    <w:rsid w:val="00505939"/>
    <w:rsid w:val="005062B2"/>
    <w:rsid w:val="00506D27"/>
    <w:rsid w:val="00511033"/>
    <w:rsid w:val="00512AA6"/>
    <w:rsid w:val="005163EF"/>
    <w:rsid w:val="00516B98"/>
    <w:rsid w:val="00517EC1"/>
    <w:rsid w:val="00520CE7"/>
    <w:rsid w:val="00521DBA"/>
    <w:rsid w:val="00521EAF"/>
    <w:rsid w:val="005251FF"/>
    <w:rsid w:val="0052558E"/>
    <w:rsid w:val="005260B7"/>
    <w:rsid w:val="00527A0D"/>
    <w:rsid w:val="00530B96"/>
    <w:rsid w:val="0053110B"/>
    <w:rsid w:val="00531B8B"/>
    <w:rsid w:val="00532CC9"/>
    <w:rsid w:val="00537BE4"/>
    <w:rsid w:val="0054281A"/>
    <w:rsid w:val="0054515D"/>
    <w:rsid w:val="00545CFF"/>
    <w:rsid w:val="005468DD"/>
    <w:rsid w:val="005500D3"/>
    <w:rsid w:val="00551F53"/>
    <w:rsid w:val="00552940"/>
    <w:rsid w:val="00553D41"/>
    <w:rsid w:val="00554D18"/>
    <w:rsid w:val="00560202"/>
    <w:rsid w:val="00565CE2"/>
    <w:rsid w:val="00565CE3"/>
    <w:rsid w:val="00570B16"/>
    <w:rsid w:val="00572ACB"/>
    <w:rsid w:val="005738D9"/>
    <w:rsid w:val="0057434D"/>
    <w:rsid w:val="00575CB2"/>
    <w:rsid w:val="0058038C"/>
    <w:rsid w:val="005927B1"/>
    <w:rsid w:val="00593E23"/>
    <w:rsid w:val="00594E1F"/>
    <w:rsid w:val="00595C26"/>
    <w:rsid w:val="00595C87"/>
    <w:rsid w:val="00595F57"/>
    <w:rsid w:val="00597684"/>
    <w:rsid w:val="00597FB6"/>
    <w:rsid w:val="005A01A6"/>
    <w:rsid w:val="005A0491"/>
    <w:rsid w:val="005A0DAB"/>
    <w:rsid w:val="005A1927"/>
    <w:rsid w:val="005A2252"/>
    <w:rsid w:val="005A2286"/>
    <w:rsid w:val="005A2935"/>
    <w:rsid w:val="005A3840"/>
    <w:rsid w:val="005A4FAE"/>
    <w:rsid w:val="005B2240"/>
    <w:rsid w:val="005B377A"/>
    <w:rsid w:val="005B602E"/>
    <w:rsid w:val="005B6229"/>
    <w:rsid w:val="005B6DBB"/>
    <w:rsid w:val="005C41FE"/>
    <w:rsid w:val="005C4787"/>
    <w:rsid w:val="005C4AD4"/>
    <w:rsid w:val="005C54B9"/>
    <w:rsid w:val="005C6441"/>
    <w:rsid w:val="005C697A"/>
    <w:rsid w:val="005D2515"/>
    <w:rsid w:val="005D540F"/>
    <w:rsid w:val="005E3116"/>
    <w:rsid w:val="005E5C92"/>
    <w:rsid w:val="005F0E74"/>
    <w:rsid w:val="005F54E3"/>
    <w:rsid w:val="005F70FC"/>
    <w:rsid w:val="005F74DF"/>
    <w:rsid w:val="00600806"/>
    <w:rsid w:val="006073EC"/>
    <w:rsid w:val="00610354"/>
    <w:rsid w:val="0061233D"/>
    <w:rsid w:val="0061313D"/>
    <w:rsid w:val="0061522F"/>
    <w:rsid w:val="00615594"/>
    <w:rsid w:val="00620631"/>
    <w:rsid w:val="00625CB0"/>
    <w:rsid w:val="00631301"/>
    <w:rsid w:val="00631B5C"/>
    <w:rsid w:val="00632132"/>
    <w:rsid w:val="006326D1"/>
    <w:rsid w:val="00632A3B"/>
    <w:rsid w:val="00634E47"/>
    <w:rsid w:val="00635429"/>
    <w:rsid w:val="00635CD9"/>
    <w:rsid w:val="006402CD"/>
    <w:rsid w:val="00642171"/>
    <w:rsid w:val="006444A5"/>
    <w:rsid w:val="00644CE0"/>
    <w:rsid w:val="006504BA"/>
    <w:rsid w:val="00650B3F"/>
    <w:rsid w:val="006518FD"/>
    <w:rsid w:val="00654623"/>
    <w:rsid w:val="00660A85"/>
    <w:rsid w:val="006628F4"/>
    <w:rsid w:val="00663EDC"/>
    <w:rsid w:val="00664172"/>
    <w:rsid w:val="00665605"/>
    <w:rsid w:val="00673F9C"/>
    <w:rsid w:val="00674351"/>
    <w:rsid w:val="00675648"/>
    <w:rsid w:val="0067639A"/>
    <w:rsid w:val="00684923"/>
    <w:rsid w:val="00684BC9"/>
    <w:rsid w:val="006854AF"/>
    <w:rsid w:val="00685A19"/>
    <w:rsid w:val="00686000"/>
    <w:rsid w:val="0068647D"/>
    <w:rsid w:val="0068775D"/>
    <w:rsid w:val="006900D6"/>
    <w:rsid w:val="0069186B"/>
    <w:rsid w:val="00693505"/>
    <w:rsid w:val="00694F50"/>
    <w:rsid w:val="00695C57"/>
    <w:rsid w:val="00696F1C"/>
    <w:rsid w:val="0069702A"/>
    <w:rsid w:val="006A058F"/>
    <w:rsid w:val="006A1C4C"/>
    <w:rsid w:val="006A2AE5"/>
    <w:rsid w:val="006A327C"/>
    <w:rsid w:val="006A4BCE"/>
    <w:rsid w:val="006A6105"/>
    <w:rsid w:val="006A6957"/>
    <w:rsid w:val="006B2E2E"/>
    <w:rsid w:val="006B3AC1"/>
    <w:rsid w:val="006C143D"/>
    <w:rsid w:val="006C331A"/>
    <w:rsid w:val="006C4F52"/>
    <w:rsid w:val="006C5008"/>
    <w:rsid w:val="006D4E70"/>
    <w:rsid w:val="006E3BD8"/>
    <w:rsid w:val="006E4A56"/>
    <w:rsid w:val="006E5E4B"/>
    <w:rsid w:val="006E7F79"/>
    <w:rsid w:val="006F346D"/>
    <w:rsid w:val="006F715E"/>
    <w:rsid w:val="0070206C"/>
    <w:rsid w:val="00704055"/>
    <w:rsid w:val="00706DF5"/>
    <w:rsid w:val="00713035"/>
    <w:rsid w:val="00715549"/>
    <w:rsid w:val="00716748"/>
    <w:rsid w:val="00717906"/>
    <w:rsid w:val="007214BB"/>
    <w:rsid w:val="00721CBD"/>
    <w:rsid w:val="00722AAA"/>
    <w:rsid w:val="007252D5"/>
    <w:rsid w:val="007266FC"/>
    <w:rsid w:val="00726901"/>
    <w:rsid w:val="00731F42"/>
    <w:rsid w:val="00733ADC"/>
    <w:rsid w:val="00734AFD"/>
    <w:rsid w:val="00735703"/>
    <w:rsid w:val="0073613F"/>
    <w:rsid w:val="007438D4"/>
    <w:rsid w:val="00746A0A"/>
    <w:rsid w:val="00747047"/>
    <w:rsid w:val="0074782D"/>
    <w:rsid w:val="00751B85"/>
    <w:rsid w:val="00752D00"/>
    <w:rsid w:val="007539A1"/>
    <w:rsid w:val="00755F60"/>
    <w:rsid w:val="00756704"/>
    <w:rsid w:val="0076099B"/>
    <w:rsid w:val="00760B07"/>
    <w:rsid w:val="007667DD"/>
    <w:rsid w:val="007704F9"/>
    <w:rsid w:val="007711A7"/>
    <w:rsid w:val="00774B52"/>
    <w:rsid w:val="007764ED"/>
    <w:rsid w:val="00781913"/>
    <w:rsid w:val="0078200D"/>
    <w:rsid w:val="00783FA1"/>
    <w:rsid w:val="00791514"/>
    <w:rsid w:val="00794DD6"/>
    <w:rsid w:val="00795BF8"/>
    <w:rsid w:val="007A1685"/>
    <w:rsid w:val="007A450E"/>
    <w:rsid w:val="007A4EAE"/>
    <w:rsid w:val="007A4F57"/>
    <w:rsid w:val="007A5164"/>
    <w:rsid w:val="007A5606"/>
    <w:rsid w:val="007A6653"/>
    <w:rsid w:val="007A6CDF"/>
    <w:rsid w:val="007B0097"/>
    <w:rsid w:val="007B0283"/>
    <w:rsid w:val="007B4467"/>
    <w:rsid w:val="007B4DA4"/>
    <w:rsid w:val="007B5924"/>
    <w:rsid w:val="007B6426"/>
    <w:rsid w:val="007B6886"/>
    <w:rsid w:val="007C0EB1"/>
    <w:rsid w:val="007C2CAE"/>
    <w:rsid w:val="007C426A"/>
    <w:rsid w:val="007C6058"/>
    <w:rsid w:val="007D2BD1"/>
    <w:rsid w:val="007D3654"/>
    <w:rsid w:val="007D6CE9"/>
    <w:rsid w:val="007D711A"/>
    <w:rsid w:val="007D7928"/>
    <w:rsid w:val="007E40F5"/>
    <w:rsid w:val="007E4C54"/>
    <w:rsid w:val="007E4F8D"/>
    <w:rsid w:val="007E5175"/>
    <w:rsid w:val="007E5441"/>
    <w:rsid w:val="007E54C5"/>
    <w:rsid w:val="007F5CCF"/>
    <w:rsid w:val="007F7573"/>
    <w:rsid w:val="007F7C41"/>
    <w:rsid w:val="0080258D"/>
    <w:rsid w:val="00805702"/>
    <w:rsid w:val="008067F2"/>
    <w:rsid w:val="00807008"/>
    <w:rsid w:val="00810523"/>
    <w:rsid w:val="0081618C"/>
    <w:rsid w:val="00816419"/>
    <w:rsid w:val="00816EF1"/>
    <w:rsid w:val="008171C3"/>
    <w:rsid w:val="008176C5"/>
    <w:rsid w:val="00817D0E"/>
    <w:rsid w:val="0082038B"/>
    <w:rsid w:val="00820FEF"/>
    <w:rsid w:val="008215D2"/>
    <w:rsid w:val="00822F4D"/>
    <w:rsid w:val="008238E3"/>
    <w:rsid w:val="00826BAB"/>
    <w:rsid w:val="00830385"/>
    <w:rsid w:val="00830467"/>
    <w:rsid w:val="008304FA"/>
    <w:rsid w:val="00833440"/>
    <w:rsid w:val="00833B71"/>
    <w:rsid w:val="00833D99"/>
    <w:rsid w:val="008341E5"/>
    <w:rsid w:val="00840815"/>
    <w:rsid w:val="00843C38"/>
    <w:rsid w:val="00844836"/>
    <w:rsid w:val="008506CA"/>
    <w:rsid w:val="00851979"/>
    <w:rsid w:val="00851CB8"/>
    <w:rsid w:val="008523E3"/>
    <w:rsid w:val="00853940"/>
    <w:rsid w:val="0085420A"/>
    <w:rsid w:val="00854952"/>
    <w:rsid w:val="00854C47"/>
    <w:rsid w:val="0085507E"/>
    <w:rsid w:val="008557CB"/>
    <w:rsid w:val="008569B4"/>
    <w:rsid w:val="008606EC"/>
    <w:rsid w:val="00864611"/>
    <w:rsid w:val="00871E41"/>
    <w:rsid w:val="00873F0D"/>
    <w:rsid w:val="00875FC6"/>
    <w:rsid w:val="0087604F"/>
    <w:rsid w:val="008806DB"/>
    <w:rsid w:val="00880DDD"/>
    <w:rsid w:val="0088302C"/>
    <w:rsid w:val="0088377E"/>
    <w:rsid w:val="008869D8"/>
    <w:rsid w:val="00894DAA"/>
    <w:rsid w:val="00897BBE"/>
    <w:rsid w:val="008A3445"/>
    <w:rsid w:val="008A6C7A"/>
    <w:rsid w:val="008A7588"/>
    <w:rsid w:val="008A76BA"/>
    <w:rsid w:val="008B1893"/>
    <w:rsid w:val="008B344D"/>
    <w:rsid w:val="008B4571"/>
    <w:rsid w:val="008B4885"/>
    <w:rsid w:val="008B4C1C"/>
    <w:rsid w:val="008B6D0A"/>
    <w:rsid w:val="008B771A"/>
    <w:rsid w:val="008C030F"/>
    <w:rsid w:val="008C0C5C"/>
    <w:rsid w:val="008C2372"/>
    <w:rsid w:val="008C32CC"/>
    <w:rsid w:val="008C45B4"/>
    <w:rsid w:val="008C7474"/>
    <w:rsid w:val="008C7D3C"/>
    <w:rsid w:val="008D1792"/>
    <w:rsid w:val="008D1883"/>
    <w:rsid w:val="008D3860"/>
    <w:rsid w:val="008D581A"/>
    <w:rsid w:val="008D58D5"/>
    <w:rsid w:val="008D7BB1"/>
    <w:rsid w:val="008E0D15"/>
    <w:rsid w:val="008E23BE"/>
    <w:rsid w:val="008E3AAE"/>
    <w:rsid w:val="008E6DBE"/>
    <w:rsid w:val="008F283E"/>
    <w:rsid w:val="008F4428"/>
    <w:rsid w:val="008F4E77"/>
    <w:rsid w:val="008F6573"/>
    <w:rsid w:val="008F7F39"/>
    <w:rsid w:val="00901811"/>
    <w:rsid w:val="00902DF5"/>
    <w:rsid w:val="00902F04"/>
    <w:rsid w:val="00903A4F"/>
    <w:rsid w:val="00903D84"/>
    <w:rsid w:val="00903ECE"/>
    <w:rsid w:val="00904F82"/>
    <w:rsid w:val="00905F4E"/>
    <w:rsid w:val="00911696"/>
    <w:rsid w:val="00911A82"/>
    <w:rsid w:val="00912954"/>
    <w:rsid w:val="00913D12"/>
    <w:rsid w:val="00913F79"/>
    <w:rsid w:val="00914EAF"/>
    <w:rsid w:val="00916875"/>
    <w:rsid w:val="009245CE"/>
    <w:rsid w:val="009267B0"/>
    <w:rsid w:val="00926861"/>
    <w:rsid w:val="00926D7C"/>
    <w:rsid w:val="0093050F"/>
    <w:rsid w:val="00930A0F"/>
    <w:rsid w:val="00931204"/>
    <w:rsid w:val="00935A38"/>
    <w:rsid w:val="009367A1"/>
    <w:rsid w:val="0094088F"/>
    <w:rsid w:val="009416B1"/>
    <w:rsid w:val="00942953"/>
    <w:rsid w:val="00943814"/>
    <w:rsid w:val="009438AA"/>
    <w:rsid w:val="0094402D"/>
    <w:rsid w:val="009445EF"/>
    <w:rsid w:val="00944ACE"/>
    <w:rsid w:val="009477A6"/>
    <w:rsid w:val="009507CC"/>
    <w:rsid w:val="0095633E"/>
    <w:rsid w:val="00957C16"/>
    <w:rsid w:val="00962665"/>
    <w:rsid w:val="00962C04"/>
    <w:rsid w:val="009648CF"/>
    <w:rsid w:val="00965038"/>
    <w:rsid w:val="009661DB"/>
    <w:rsid w:val="00966BDE"/>
    <w:rsid w:val="00966F5F"/>
    <w:rsid w:val="00972F4A"/>
    <w:rsid w:val="00976B01"/>
    <w:rsid w:val="0097795E"/>
    <w:rsid w:val="00981EB1"/>
    <w:rsid w:val="009824C8"/>
    <w:rsid w:val="00985461"/>
    <w:rsid w:val="009934ED"/>
    <w:rsid w:val="0099431A"/>
    <w:rsid w:val="0099525A"/>
    <w:rsid w:val="00996DF7"/>
    <w:rsid w:val="009A0866"/>
    <w:rsid w:val="009A3435"/>
    <w:rsid w:val="009A3F34"/>
    <w:rsid w:val="009A441E"/>
    <w:rsid w:val="009A48A5"/>
    <w:rsid w:val="009A4B15"/>
    <w:rsid w:val="009A5876"/>
    <w:rsid w:val="009A65FD"/>
    <w:rsid w:val="009B33ED"/>
    <w:rsid w:val="009B5CFD"/>
    <w:rsid w:val="009B6585"/>
    <w:rsid w:val="009B71EA"/>
    <w:rsid w:val="009B7AA8"/>
    <w:rsid w:val="009C0972"/>
    <w:rsid w:val="009C4C02"/>
    <w:rsid w:val="009C5B11"/>
    <w:rsid w:val="009C5FD2"/>
    <w:rsid w:val="009C661A"/>
    <w:rsid w:val="009C7445"/>
    <w:rsid w:val="009C7F0C"/>
    <w:rsid w:val="009D064D"/>
    <w:rsid w:val="009D202A"/>
    <w:rsid w:val="009D2289"/>
    <w:rsid w:val="009D2ED0"/>
    <w:rsid w:val="009D4A37"/>
    <w:rsid w:val="009D518E"/>
    <w:rsid w:val="009E5861"/>
    <w:rsid w:val="009E5A77"/>
    <w:rsid w:val="009F0C04"/>
    <w:rsid w:val="009F69A8"/>
    <w:rsid w:val="00A17098"/>
    <w:rsid w:val="00A22560"/>
    <w:rsid w:val="00A22E87"/>
    <w:rsid w:val="00A23484"/>
    <w:rsid w:val="00A2415A"/>
    <w:rsid w:val="00A244B9"/>
    <w:rsid w:val="00A341D4"/>
    <w:rsid w:val="00A36D46"/>
    <w:rsid w:val="00A42CB3"/>
    <w:rsid w:val="00A46438"/>
    <w:rsid w:val="00A51384"/>
    <w:rsid w:val="00A51C63"/>
    <w:rsid w:val="00A53C94"/>
    <w:rsid w:val="00A53D9D"/>
    <w:rsid w:val="00A623A9"/>
    <w:rsid w:val="00A65886"/>
    <w:rsid w:val="00A66A57"/>
    <w:rsid w:val="00A670C0"/>
    <w:rsid w:val="00A67E65"/>
    <w:rsid w:val="00A70674"/>
    <w:rsid w:val="00A70D40"/>
    <w:rsid w:val="00A71640"/>
    <w:rsid w:val="00A7194B"/>
    <w:rsid w:val="00A72F69"/>
    <w:rsid w:val="00A74256"/>
    <w:rsid w:val="00A7426E"/>
    <w:rsid w:val="00A75E65"/>
    <w:rsid w:val="00A76D08"/>
    <w:rsid w:val="00A77ED0"/>
    <w:rsid w:val="00A8122B"/>
    <w:rsid w:val="00A83B80"/>
    <w:rsid w:val="00A84049"/>
    <w:rsid w:val="00A849A4"/>
    <w:rsid w:val="00A9187A"/>
    <w:rsid w:val="00A91A5D"/>
    <w:rsid w:val="00A927D4"/>
    <w:rsid w:val="00A9372C"/>
    <w:rsid w:val="00A950D4"/>
    <w:rsid w:val="00A956C3"/>
    <w:rsid w:val="00A956F2"/>
    <w:rsid w:val="00AA25FE"/>
    <w:rsid w:val="00AA4D25"/>
    <w:rsid w:val="00AA518B"/>
    <w:rsid w:val="00AA7A66"/>
    <w:rsid w:val="00AB0ABE"/>
    <w:rsid w:val="00AB2124"/>
    <w:rsid w:val="00AB3D4D"/>
    <w:rsid w:val="00AB4771"/>
    <w:rsid w:val="00AB5277"/>
    <w:rsid w:val="00AB6D96"/>
    <w:rsid w:val="00AC285B"/>
    <w:rsid w:val="00AC5798"/>
    <w:rsid w:val="00AD1774"/>
    <w:rsid w:val="00AD1B58"/>
    <w:rsid w:val="00AD3663"/>
    <w:rsid w:val="00AD560F"/>
    <w:rsid w:val="00AD757B"/>
    <w:rsid w:val="00AE66F4"/>
    <w:rsid w:val="00AE6E1A"/>
    <w:rsid w:val="00AF0AF3"/>
    <w:rsid w:val="00AF49AC"/>
    <w:rsid w:val="00AF4F7D"/>
    <w:rsid w:val="00AF57C3"/>
    <w:rsid w:val="00AF74A3"/>
    <w:rsid w:val="00B04277"/>
    <w:rsid w:val="00B1566F"/>
    <w:rsid w:val="00B25154"/>
    <w:rsid w:val="00B25C43"/>
    <w:rsid w:val="00B25EA8"/>
    <w:rsid w:val="00B30464"/>
    <w:rsid w:val="00B30998"/>
    <w:rsid w:val="00B32076"/>
    <w:rsid w:val="00B33270"/>
    <w:rsid w:val="00B34C34"/>
    <w:rsid w:val="00B350C0"/>
    <w:rsid w:val="00B4723D"/>
    <w:rsid w:val="00B4786F"/>
    <w:rsid w:val="00B47AF6"/>
    <w:rsid w:val="00B53E2A"/>
    <w:rsid w:val="00B54700"/>
    <w:rsid w:val="00B5549B"/>
    <w:rsid w:val="00B57536"/>
    <w:rsid w:val="00B57A96"/>
    <w:rsid w:val="00B62E7B"/>
    <w:rsid w:val="00B63CD2"/>
    <w:rsid w:val="00B64CE3"/>
    <w:rsid w:val="00B663C5"/>
    <w:rsid w:val="00B66EAD"/>
    <w:rsid w:val="00B67030"/>
    <w:rsid w:val="00B67216"/>
    <w:rsid w:val="00B67ACD"/>
    <w:rsid w:val="00B769C0"/>
    <w:rsid w:val="00B806B2"/>
    <w:rsid w:val="00B80961"/>
    <w:rsid w:val="00B80CE2"/>
    <w:rsid w:val="00B8123E"/>
    <w:rsid w:val="00B823E2"/>
    <w:rsid w:val="00B830D7"/>
    <w:rsid w:val="00B8735F"/>
    <w:rsid w:val="00B914A0"/>
    <w:rsid w:val="00B96672"/>
    <w:rsid w:val="00BA5A08"/>
    <w:rsid w:val="00BA6699"/>
    <w:rsid w:val="00BA79D1"/>
    <w:rsid w:val="00BA7B3D"/>
    <w:rsid w:val="00BB0CF0"/>
    <w:rsid w:val="00BB3FAE"/>
    <w:rsid w:val="00BC0DF2"/>
    <w:rsid w:val="00BC0E89"/>
    <w:rsid w:val="00BC216B"/>
    <w:rsid w:val="00BC2511"/>
    <w:rsid w:val="00BC3A0C"/>
    <w:rsid w:val="00BD5255"/>
    <w:rsid w:val="00BE194F"/>
    <w:rsid w:val="00BE1F96"/>
    <w:rsid w:val="00BE431E"/>
    <w:rsid w:val="00BE545A"/>
    <w:rsid w:val="00BF153E"/>
    <w:rsid w:val="00BF17A1"/>
    <w:rsid w:val="00BF2FF5"/>
    <w:rsid w:val="00BF5E25"/>
    <w:rsid w:val="00C00396"/>
    <w:rsid w:val="00C01670"/>
    <w:rsid w:val="00C0562A"/>
    <w:rsid w:val="00C07FEB"/>
    <w:rsid w:val="00C13C7A"/>
    <w:rsid w:val="00C14E37"/>
    <w:rsid w:val="00C161B1"/>
    <w:rsid w:val="00C219C7"/>
    <w:rsid w:val="00C21F3E"/>
    <w:rsid w:val="00C25D6D"/>
    <w:rsid w:val="00C30733"/>
    <w:rsid w:val="00C33567"/>
    <w:rsid w:val="00C36570"/>
    <w:rsid w:val="00C36C17"/>
    <w:rsid w:val="00C40ADE"/>
    <w:rsid w:val="00C40FE3"/>
    <w:rsid w:val="00C443BC"/>
    <w:rsid w:val="00C4481A"/>
    <w:rsid w:val="00C466D5"/>
    <w:rsid w:val="00C471C4"/>
    <w:rsid w:val="00C5451F"/>
    <w:rsid w:val="00C55634"/>
    <w:rsid w:val="00C565D9"/>
    <w:rsid w:val="00C567E0"/>
    <w:rsid w:val="00C569C6"/>
    <w:rsid w:val="00C57F46"/>
    <w:rsid w:val="00C6295A"/>
    <w:rsid w:val="00C62E15"/>
    <w:rsid w:val="00C634AD"/>
    <w:rsid w:val="00C63C48"/>
    <w:rsid w:val="00C656C7"/>
    <w:rsid w:val="00C659DF"/>
    <w:rsid w:val="00C65AB3"/>
    <w:rsid w:val="00C65BA9"/>
    <w:rsid w:val="00C66C6C"/>
    <w:rsid w:val="00C67321"/>
    <w:rsid w:val="00C71A4C"/>
    <w:rsid w:val="00C727E3"/>
    <w:rsid w:val="00C74EA2"/>
    <w:rsid w:val="00C75A22"/>
    <w:rsid w:val="00C76923"/>
    <w:rsid w:val="00C76FF2"/>
    <w:rsid w:val="00C80688"/>
    <w:rsid w:val="00C82749"/>
    <w:rsid w:val="00C84894"/>
    <w:rsid w:val="00C85A3C"/>
    <w:rsid w:val="00C8623E"/>
    <w:rsid w:val="00C8750B"/>
    <w:rsid w:val="00C90B08"/>
    <w:rsid w:val="00C927E2"/>
    <w:rsid w:val="00C9516B"/>
    <w:rsid w:val="00C951F1"/>
    <w:rsid w:val="00C9651F"/>
    <w:rsid w:val="00C97DE3"/>
    <w:rsid w:val="00CA103B"/>
    <w:rsid w:val="00CA15A4"/>
    <w:rsid w:val="00CA1D3B"/>
    <w:rsid w:val="00CB3FBB"/>
    <w:rsid w:val="00CB3FC9"/>
    <w:rsid w:val="00CB7209"/>
    <w:rsid w:val="00CB7D07"/>
    <w:rsid w:val="00CC2C34"/>
    <w:rsid w:val="00CC2F0C"/>
    <w:rsid w:val="00CC3A60"/>
    <w:rsid w:val="00CC484A"/>
    <w:rsid w:val="00CC5327"/>
    <w:rsid w:val="00CD06FB"/>
    <w:rsid w:val="00CD0938"/>
    <w:rsid w:val="00CD19DB"/>
    <w:rsid w:val="00CD2121"/>
    <w:rsid w:val="00CD2F71"/>
    <w:rsid w:val="00CD3172"/>
    <w:rsid w:val="00CD3ACB"/>
    <w:rsid w:val="00CE4FB1"/>
    <w:rsid w:val="00CE580C"/>
    <w:rsid w:val="00CE6A60"/>
    <w:rsid w:val="00CE742E"/>
    <w:rsid w:val="00CF2C1C"/>
    <w:rsid w:val="00D013B3"/>
    <w:rsid w:val="00D0202D"/>
    <w:rsid w:val="00D0221C"/>
    <w:rsid w:val="00D02238"/>
    <w:rsid w:val="00D0584F"/>
    <w:rsid w:val="00D05865"/>
    <w:rsid w:val="00D06791"/>
    <w:rsid w:val="00D129F0"/>
    <w:rsid w:val="00D12B5E"/>
    <w:rsid w:val="00D137DB"/>
    <w:rsid w:val="00D141F7"/>
    <w:rsid w:val="00D149FE"/>
    <w:rsid w:val="00D14B1E"/>
    <w:rsid w:val="00D152B8"/>
    <w:rsid w:val="00D1648A"/>
    <w:rsid w:val="00D16FAC"/>
    <w:rsid w:val="00D17ABF"/>
    <w:rsid w:val="00D2137D"/>
    <w:rsid w:val="00D22824"/>
    <w:rsid w:val="00D241DC"/>
    <w:rsid w:val="00D25F68"/>
    <w:rsid w:val="00D26D1D"/>
    <w:rsid w:val="00D30D09"/>
    <w:rsid w:val="00D319AF"/>
    <w:rsid w:val="00D31E6A"/>
    <w:rsid w:val="00D36D31"/>
    <w:rsid w:val="00D40982"/>
    <w:rsid w:val="00D46538"/>
    <w:rsid w:val="00D46A21"/>
    <w:rsid w:val="00D47896"/>
    <w:rsid w:val="00D532F9"/>
    <w:rsid w:val="00D533D0"/>
    <w:rsid w:val="00D54D07"/>
    <w:rsid w:val="00D55F75"/>
    <w:rsid w:val="00D6055C"/>
    <w:rsid w:val="00D60C3F"/>
    <w:rsid w:val="00D60E37"/>
    <w:rsid w:val="00D62893"/>
    <w:rsid w:val="00D62E04"/>
    <w:rsid w:val="00D7052A"/>
    <w:rsid w:val="00D71BCF"/>
    <w:rsid w:val="00D75873"/>
    <w:rsid w:val="00D774B3"/>
    <w:rsid w:val="00D830B7"/>
    <w:rsid w:val="00D83749"/>
    <w:rsid w:val="00D83B9D"/>
    <w:rsid w:val="00D83E82"/>
    <w:rsid w:val="00D84EB0"/>
    <w:rsid w:val="00D85061"/>
    <w:rsid w:val="00D87EFD"/>
    <w:rsid w:val="00D909D6"/>
    <w:rsid w:val="00D90B24"/>
    <w:rsid w:val="00D919F4"/>
    <w:rsid w:val="00D93A9D"/>
    <w:rsid w:val="00D964B1"/>
    <w:rsid w:val="00D96E1A"/>
    <w:rsid w:val="00DA41BC"/>
    <w:rsid w:val="00DA53C7"/>
    <w:rsid w:val="00DA7748"/>
    <w:rsid w:val="00DB0170"/>
    <w:rsid w:val="00DB0568"/>
    <w:rsid w:val="00DB0CAC"/>
    <w:rsid w:val="00DB2455"/>
    <w:rsid w:val="00DB2486"/>
    <w:rsid w:val="00DB2C3F"/>
    <w:rsid w:val="00DB337D"/>
    <w:rsid w:val="00DB361F"/>
    <w:rsid w:val="00DB3AB9"/>
    <w:rsid w:val="00DB4B66"/>
    <w:rsid w:val="00DB6726"/>
    <w:rsid w:val="00DC038C"/>
    <w:rsid w:val="00DC41DE"/>
    <w:rsid w:val="00DC42DE"/>
    <w:rsid w:val="00DC718D"/>
    <w:rsid w:val="00DC7E47"/>
    <w:rsid w:val="00DD263C"/>
    <w:rsid w:val="00DD2EC3"/>
    <w:rsid w:val="00DD7276"/>
    <w:rsid w:val="00DE1D7C"/>
    <w:rsid w:val="00DF060E"/>
    <w:rsid w:val="00DF17DA"/>
    <w:rsid w:val="00DF5150"/>
    <w:rsid w:val="00DF6CA8"/>
    <w:rsid w:val="00DF7EB1"/>
    <w:rsid w:val="00E00DF6"/>
    <w:rsid w:val="00E02681"/>
    <w:rsid w:val="00E02AFE"/>
    <w:rsid w:val="00E04684"/>
    <w:rsid w:val="00E05040"/>
    <w:rsid w:val="00E05264"/>
    <w:rsid w:val="00E05E9C"/>
    <w:rsid w:val="00E10525"/>
    <w:rsid w:val="00E11112"/>
    <w:rsid w:val="00E121BE"/>
    <w:rsid w:val="00E124E5"/>
    <w:rsid w:val="00E13001"/>
    <w:rsid w:val="00E13756"/>
    <w:rsid w:val="00E14428"/>
    <w:rsid w:val="00E14755"/>
    <w:rsid w:val="00E17F94"/>
    <w:rsid w:val="00E2012D"/>
    <w:rsid w:val="00E21801"/>
    <w:rsid w:val="00E22BB2"/>
    <w:rsid w:val="00E27750"/>
    <w:rsid w:val="00E30C37"/>
    <w:rsid w:val="00E31CBA"/>
    <w:rsid w:val="00E321D1"/>
    <w:rsid w:val="00E326C9"/>
    <w:rsid w:val="00E3334B"/>
    <w:rsid w:val="00E33938"/>
    <w:rsid w:val="00E33DF1"/>
    <w:rsid w:val="00E37088"/>
    <w:rsid w:val="00E376BD"/>
    <w:rsid w:val="00E41E80"/>
    <w:rsid w:val="00E44D09"/>
    <w:rsid w:val="00E46847"/>
    <w:rsid w:val="00E46A85"/>
    <w:rsid w:val="00E46E0F"/>
    <w:rsid w:val="00E51D48"/>
    <w:rsid w:val="00E55AB2"/>
    <w:rsid w:val="00E6112B"/>
    <w:rsid w:val="00E64956"/>
    <w:rsid w:val="00E71A25"/>
    <w:rsid w:val="00E754CD"/>
    <w:rsid w:val="00E754FA"/>
    <w:rsid w:val="00E81740"/>
    <w:rsid w:val="00E817AA"/>
    <w:rsid w:val="00E83E60"/>
    <w:rsid w:val="00E847C8"/>
    <w:rsid w:val="00E87E37"/>
    <w:rsid w:val="00E90DF2"/>
    <w:rsid w:val="00E915AD"/>
    <w:rsid w:val="00E9183D"/>
    <w:rsid w:val="00E91D5F"/>
    <w:rsid w:val="00E91ED6"/>
    <w:rsid w:val="00E9272A"/>
    <w:rsid w:val="00E95749"/>
    <w:rsid w:val="00E977AC"/>
    <w:rsid w:val="00E97A7E"/>
    <w:rsid w:val="00EA18A8"/>
    <w:rsid w:val="00EA48A0"/>
    <w:rsid w:val="00EB0105"/>
    <w:rsid w:val="00EB2794"/>
    <w:rsid w:val="00EB3732"/>
    <w:rsid w:val="00EB42BB"/>
    <w:rsid w:val="00EB4D93"/>
    <w:rsid w:val="00EB52F0"/>
    <w:rsid w:val="00EB58E9"/>
    <w:rsid w:val="00EB6374"/>
    <w:rsid w:val="00EB6AC3"/>
    <w:rsid w:val="00EC70BD"/>
    <w:rsid w:val="00ED63CD"/>
    <w:rsid w:val="00ED6795"/>
    <w:rsid w:val="00EE3ECC"/>
    <w:rsid w:val="00EE74A1"/>
    <w:rsid w:val="00EF1811"/>
    <w:rsid w:val="00EF2C74"/>
    <w:rsid w:val="00EF4298"/>
    <w:rsid w:val="00EF671F"/>
    <w:rsid w:val="00EF73DE"/>
    <w:rsid w:val="00F0657D"/>
    <w:rsid w:val="00F11957"/>
    <w:rsid w:val="00F12722"/>
    <w:rsid w:val="00F13ADF"/>
    <w:rsid w:val="00F15809"/>
    <w:rsid w:val="00F22F80"/>
    <w:rsid w:val="00F23931"/>
    <w:rsid w:val="00F301BA"/>
    <w:rsid w:val="00F32621"/>
    <w:rsid w:val="00F34E4E"/>
    <w:rsid w:val="00F35BA1"/>
    <w:rsid w:val="00F36221"/>
    <w:rsid w:val="00F402E8"/>
    <w:rsid w:val="00F40D11"/>
    <w:rsid w:val="00F413B5"/>
    <w:rsid w:val="00F41D49"/>
    <w:rsid w:val="00F42806"/>
    <w:rsid w:val="00F42F12"/>
    <w:rsid w:val="00F43E16"/>
    <w:rsid w:val="00F44F8C"/>
    <w:rsid w:val="00F46782"/>
    <w:rsid w:val="00F46804"/>
    <w:rsid w:val="00F51F89"/>
    <w:rsid w:val="00F54BA8"/>
    <w:rsid w:val="00F62E2E"/>
    <w:rsid w:val="00F6536C"/>
    <w:rsid w:val="00F66831"/>
    <w:rsid w:val="00F67E8A"/>
    <w:rsid w:val="00F718F2"/>
    <w:rsid w:val="00F72569"/>
    <w:rsid w:val="00F74064"/>
    <w:rsid w:val="00F74242"/>
    <w:rsid w:val="00F74D63"/>
    <w:rsid w:val="00F771BA"/>
    <w:rsid w:val="00F82DF4"/>
    <w:rsid w:val="00F85018"/>
    <w:rsid w:val="00F86429"/>
    <w:rsid w:val="00F92A09"/>
    <w:rsid w:val="00F93446"/>
    <w:rsid w:val="00F956D7"/>
    <w:rsid w:val="00F96890"/>
    <w:rsid w:val="00F97ED9"/>
    <w:rsid w:val="00FA3512"/>
    <w:rsid w:val="00FA7E90"/>
    <w:rsid w:val="00FB4A18"/>
    <w:rsid w:val="00FB5239"/>
    <w:rsid w:val="00FB5C48"/>
    <w:rsid w:val="00FB7D13"/>
    <w:rsid w:val="00FC236F"/>
    <w:rsid w:val="00FC47B9"/>
    <w:rsid w:val="00FC508F"/>
    <w:rsid w:val="00FC6003"/>
    <w:rsid w:val="00FC61B7"/>
    <w:rsid w:val="00FC655E"/>
    <w:rsid w:val="00FC6759"/>
    <w:rsid w:val="00FD7C06"/>
    <w:rsid w:val="00FE01E0"/>
    <w:rsid w:val="00FE19E0"/>
    <w:rsid w:val="00FE2EE9"/>
    <w:rsid w:val="00FF2B6A"/>
    <w:rsid w:val="00FF4DD1"/>
    <w:rsid w:val="00FF4ECE"/>
    <w:rsid w:val="00FF5847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4EF6E-B1AB-4EEF-9B31-6B32CD6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E40F5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styleId="ae">
    <w:name w:val="Balloon Text"/>
    <w:basedOn w:val="a0"/>
    <w:link w:val="af"/>
    <w:uiPriority w:val="99"/>
    <w:semiHidden/>
    <w:unhideWhenUsed/>
    <w:rsid w:val="000D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D6088"/>
    <w:rPr>
      <w:rFonts w:ascii="Tahoma" w:hAnsi="Tahoma" w:cs="Tahoma"/>
      <w:sz w:val="16"/>
      <w:szCs w:val="16"/>
    </w:rPr>
  </w:style>
  <w:style w:type="paragraph" w:styleId="af0">
    <w:name w:val="Normal (Web)"/>
    <w:basedOn w:val="a0"/>
    <w:uiPriority w:val="99"/>
    <w:semiHidden/>
    <w:unhideWhenUsed/>
    <w:rsid w:val="00191514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f1">
    <w:name w:val="Hyperlink"/>
    <w:uiPriority w:val="99"/>
    <w:semiHidden/>
    <w:unhideWhenUsed/>
    <w:rsid w:val="00D319AF"/>
    <w:rPr>
      <w:color w:val="0563C1"/>
      <w:u w:val="single"/>
    </w:rPr>
  </w:style>
  <w:style w:type="paragraph" w:styleId="af2">
    <w:name w:val="Plain Text"/>
    <w:basedOn w:val="a0"/>
    <w:link w:val="af3"/>
    <w:uiPriority w:val="99"/>
    <w:semiHidden/>
    <w:unhideWhenUsed/>
    <w:rsid w:val="007B59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semiHidden/>
    <w:rsid w:val="007B5924"/>
    <w:rPr>
      <w:rFonts w:ascii="Consolas" w:hAnsi="Consolas"/>
      <w:sz w:val="21"/>
      <w:szCs w:val="21"/>
    </w:rPr>
  </w:style>
  <w:style w:type="paragraph" w:customStyle="1" w:styleId="1">
    <w:name w:val="Обычный1"/>
    <w:rsid w:val="00771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966E3.DF7841F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50A28E511A4E9293685247EAA24E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B7CB9-EFA5-4096-81B5-46677ADDFF30}"/>
      </w:docPartPr>
      <w:docPartBody>
        <w:p w:rsidR="00B30C68" w:rsidRDefault="0031788A" w:rsidP="0031788A">
          <w:pPr>
            <w:pStyle w:val="9550A28E511A4E9293685247EAA24E40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>
            <w:rPr>
              <w:rStyle w:val="a3"/>
              <w:i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88A"/>
    <w:rsid w:val="000401F6"/>
    <w:rsid w:val="000D63D6"/>
    <w:rsid w:val="00144E84"/>
    <w:rsid w:val="002345AD"/>
    <w:rsid w:val="00247625"/>
    <w:rsid w:val="0026590A"/>
    <w:rsid w:val="002920F2"/>
    <w:rsid w:val="00295252"/>
    <w:rsid w:val="0031788A"/>
    <w:rsid w:val="00362336"/>
    <w:rsid w:val="00387D99"/>
    <w:rsid w:val="003B56F6"/>
    <w:rsid w:val="003F5878"/>
    <w:rsid w:val="00495C69"/>
    <w:rsid w:val="004C6A71"/>
    <w:rsid w:val="00580447"/>
    <w:rsid w:val="005B60E6"/>
    <w:rsid w:val="00614B93"/>
    <w:rsid w:val="006B0B17"/>
    <w:rsid w:val="00713048"/>
    <w:rsid w:val="007975FE"/>
    <w:rsid w:val="007F5C5B"/>
    <w:rsid w:val="00810DB6"/>
    <w:rsid w:val="00832A67"/>
    <w:rsid w:val="00862F7B"/>
    <w:rsid w:val="00866950"/>
    <w:rsid w:val="008849E3"/>
    <w:rsid w:val="00920DA9"/>
    <w:rsid w:val="00986FBA"/>
    <w:rsid w:val="00AD0003"/>
    <w:rsid w:val="00AE618F"/>
    <w:rsid w:val="00AF5ED1"/>
    <w:rsid w:val="00B276D9"/>
    <w:rsid w:val="00B30C68"/>
    <w:rsid w:val="00B670C8"/>
    <w:rsid w:val="00B91F88"/>
    <w:rsid w:val="00BC1D8E"/>
    <w:rsid w:val="00BE4542"/>
    <w:rsid w:val="00BF02BB"/>
    <w:rsid w:val="00C12FD4"/>
    <w:rsid w:val="00C75982"/>
    <w:rsid w:val="00C85B15"/>
    <w:rsid w:val="00C90D55"/>
    <w:rsid w:val="00CA453D"/>
    <w:rsid w:val="00CF585A"/>
    <w:rsid w:val="00D1585F"/>
    <w:rsid w:val="00D736D5"/>
    <w:rsid w:val="00DA38F7"/>
    <w:rsid w:val="00E54B62"/>
    <w:rsid w:val="00E57DAE"/>
    <w:rsid w:val="00F0051B"/>
    <w:rsid w:val="00F04E0C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31788A"/>
    <w:rPr>
      <w:color w:val="808080"/>
    </w:rPr>
  </w:style>
  <w:style w:type="paragraph" w:customStyle="1" w:styleId="5D051A9B24C64146AE720437F358E2D8">
    <w:name w:val="5D051A9B24C64146AE720437F358E2D8"/>
    <w:rsid w:val="0031788A"/>
  </w:style>
  <w:style w:type="paragraph" w:customStyle="1" w:styleId="9550A28E511A4E9293685247EAA24E40">
    <w:name w:val="9550A28E511A4E9293685247EAA24E40"/>
    <w:rsid w:val="0031788A"/>
  </w:style>
  <w:style w:type="paragraph" w:customStyle="1" w:styleId="07119B5951C24F24B77B814CFD32BE32">
    <w:name w:val="07119B5951C24F24B77B814CFD32BE32"/>
    <w:rsid w:val="0031788A"/>
  </w:style>
  <w:style w:type="paragraph" w:customStyle="1" w:styleId="9F40D7E9FC8045E4AB10096E33DDD17B">
    <w:name w:val="9F40D7E9FC8045E4AB10096E33DDD17B"/>
    <w:rsid w:val="0031788A"/>
  </w:style>
  <w:style w:type="paragraph" w:customStyle="1" w:styleId="7E2A5BFC6A5D4585A272C0EBC0851A4A">
    <w:name w:val="7E2A5BFC6A5D4585A272C0EBC0851A4A"/>
    <w:rsid w:val="0031788A"/>
  </w:style>
  <w:style w:type="paragraph" w:customStyle="1" w:styleId="5F1B7A15B5044579821760E510A332EC">
    <w:name w:val="5F1B7A15B5044579821760E510A332EC"/>
    <w:rsid w:val="0031788A"/>
  </w:style>
  <w:style w:type="paragraph" w:customStyle="1" w:styleId="90756E2BDB2346159E46ABC6249F0A67">
    <w:name w:val="90756E2BDB2346159E46ABC6249F0A67"/>
    <w:rsid w:val="0031788A"/>
  </w:style>
  <w:style w:type="paragraph" w:customStyle="1" w:styleId="498A686DBEB24DE89295F7CE915DCA90">
    <w:name w:val="498A686DBEB24DE89295F7CE915DCA90"/>
    <w:rsid w:val="0031788A"/>
  </w:style>
  <w:style w:type="paragraph" w:customStyle="1" w:styleId="78C4FEE870B7485D95909190430CC61A">
    <w:name w:val="78C4FEE870B7485D95909190430CC61A"/>
    <w:rsid w:val="00317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9DC4-361A-4D27-AAA4-D9FBF514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Грешникова Алина Александровна</dc:creator>
  <cp:lastModifiedBy>Звягинцев Эдуард Валентинович</cp:lastModifiedBy>
  <cp:revision>2</cp:revision>
  <dcterms:created xsi:type="dcterms:W3CDTF">2024-07-26T04:03:00Z</dcterms:created>
  <dcterms:modified xsi:type="dcterms:W3CDTF">2024-07-26T04:03:00Z</dcterms:modified>
</cp:coreProperties>
</file>