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18A385" w14:textId="77777777" w:rsidR="00412DC7" w:rsidRPr="00023DD4" w:rsidRDefault="00412DC7" w:rsidP="00295670">
      <w:pPr>
        <w:widowControl w:val="0"/>
        <w:spacing w:after="0" w:line="20" w:lineRule="atLeast"/>
        <w:ind w:firstLine="567"/>
        <w:jc w:val="center"/>
        <w:rPr>
          <w:rFonts w:ascii="Times New Roman" w:hAnsi="Times New Roman" w:cs="Times New Roman"/>
          <w:b/>
          <w:sz w:val="24"/>
          <w:szCs w:val="24"/>
        </w:rPr>
      </w:pPr>
      <w:r w:rsidRPr="00023DD4">
        <w:rPr>
          <w:rFonts w:ascii="Times New Roman" w:hAnsi="Times New Roman" w:cs="Times New Roman"/>
          <w:b/>
          <w:sz w:val="24"/>
          <w:szCs w:val="24"/>
        </w:rPr>
        <w:t>Договор № __________</w:t>
      </w:r>
    </w:p>
    <w:p w14:paraId="37D0B438" w14:textId="65DD2BA5" w:rsidR="00AA4B04" w:rsidRPr="00023DD4" w:rsidRDefault="00AA4B04" w:rsidP="00295670">
      <w:pPr>
        <w:tabs>
          <w:tab w:val="left" w:pos="1703"/>
          <w:tab w:val="center" w:pos="4961"/>
        </w:tabs>
        <w:autoSpaceDE w:val="0"/>
        <w:autoSpaceDN w:val="0"/>
        <w:adjustRightInd w:val="0"/>
        <w:spacing w:after="0" w:line="240" w:lineRule="auto"/>
        <w:jc w:val="center"/>
        <w:rPr>
          <w:rFonts w:ascii="Times New Roman" w:eastAsia="Calibri" w:hAnsi="Times New Roman" w:cs="Times New Roman"/>
          <w:b/>
          <w:color w:val="000000"/>
          <w:spacing w:val="2"/>
          <w:sz w:val="24"/>
          <w:szCs w:val="24"/>
        </w:rPr>
      </w:pPr>
      <w:r w:rsidRPr="00023DD4">
        <w:rPr>
          <w:rFonts w:ascii="Times New Roman" w:eastAsia="Calibri" w:hAnsi="Times New Roman" w:cs="Times New Roman"/>
          <w:b/>
          <w:color w:val="000000"/>
          <w:spacing w:val="2"/>
          <w:sz w:val="24"/>
          <w:szCs w:val="24"/>
        </w:rPr>
        <w:t xml:space="preserve">на оказание транспортных услуг </w:t>
      </w:r>
      <w:r w:rsidR="00365317" w:rsidRPr="00023DD4">
        <w:rPr>
          <w:rFonts w:ascii="Times New Roman" w:eastAsia="Calibri" w:hAnsi="Times New Roman" w:cs="Times New Roman"/>
          <w:b/>
          <w:color w:val="000000"/>
          <w:spacing w:val="2"/>
          <w:sz w:val="24"/>
          <w:szCs w:val="24"/>
        </w:rPr>
        <w:t>эвакуатором</w:t>
      </w:r>
      <w:r w:rsidRPr="00023DD4">
        <w:rPr>
          <w:rFonts w:ascii="Times New Roman" w:eastAsia="Calibri" w:hAnsi="Times New Roman" w:cs="Times New Roman"/>
          <w:b/>
          <w:color w:val="000000"/>
          <w:spacing w:val="2"/>
          <w:sz w:val="24"/>
          <w:szCs w:val="24"/>
        </w:rPr>
        <w:t xml:space="preserve"> для транспор</w:t>
      </w:r>
      <w:r w:rsidR="00365317" w:rsidRPr="00023DD4">
        <w:rPr>
          <w:rFonts w:ascii="Times New Roman" w:eastAsia="Calibri" w:hAnsi="Times New Roman" w:cs="Times New Roman"/>
          <w:b/>
          <w:color w:val="000000"/>
          <w:spacing w:val="2"/>
          <w:sz w:val="24"/>
          <w:szCs w:val="24"/>
        </w:rPr>
        <w:t>тировки неисправных автомобилей</w:t>
      </w:r>
      <w:r w:rsidRPr="00023DD4">
        <w:rPr>
          <w:rFonts w:ascii="Times New Roman" w:eastAsia="Calibri" w:hAnsi="Times New Roman" w:cs="Times New Roman"/>
          <w:b/>
          <w:color w:val="000000"/>
          <w:spacing w:val="2"/>
          <w:sz w:val="24"/>
          <w:szCs w:val="24"/>
        </w:rPr>
        <w:t xml:space="preserve"> </w:t>
      </w:r>
    </w:p>
    <w:p w14:paraId="5C9EABEC" w14:textId="77777777" w:rsidR="00AA4B04" w:rsidRPr="00023DD4" w:rsidRDefault="00AA4B04" w:rsidP="00295670">
      <w:pPr>
        <w:tabs>
          <w:tab w:val="left" w:pos="1703"/>
          <w:tab w:val="center" w:pos="4961"/>
        </w:tabs>
        <w:autoSpaceDE w:val="0"/>
        <w:autoSpaceDN w:val="0"/>
        <w:adjustRightInd w:val="0"/>
        <w:spacing w:after="0" w:line="240" w:lineRule="auto"/>
        <w:rPr>
          <w:rFonts w:ascii="Times New Roman" w:eastAsia="Calibri" w:hAnsi="Times New Roman" w:cs="Times New Roman"/>
          <w:b/>
          <w:color w:val="000000"/>
          <w:spacing w:val="2"/>
          <w:sz w:val="24"/>
          <w:szCs w:val="24"/>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619"/>
        <w:gridCol w:w="3391"/>
      </w:tblGrid>
      <w:tr w:rsidR="00AA4B04" w:rsidRPr="00023DD4" w14:paraId="2178D8E1" w14:textId="77777777" w:rsidTr="00AA4B04">
        <w:tc>
          <w:tcPr>
            <w:tcW w:w="6323" w:type="dxa"/>
            <w:tcBorders>
              <w:top w:val="single" w:sz="4" w:space="0" w:color="FFFFFF"/>
              <w:left w:val="single" w:sz="4" w:space="0" w:color="FFFFFF"/>
              <w:bottom w:val="single" w:sz="4" w:space="0" w:color="FFFFFF"/>
              <w:right w:val="single" w:sz="4" w:space="0" w:color="FFFFFF"/>
            </w:tcBorders>
            <w:hideMark/>
          </w:tcPr>
          <w:p w14:paraId="4E3665EF" w14:textId="1FE3A87A" w:rsidR="00AA4B04" w:rsidRPr="00023DD4" w:rsidRDefault="002E5C56" w:rsidP="00295670">
            <w:pPr>
              <w:autoSpaceDE w:val="0"/>
              <w:autoSpaceDN w:val="0"/>
              <w:adjustRightInd w:val="0"/>
              <w:spacing w:after="0" w:line="240" w:lineRule="auto"/>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г. Кировск</w:t>
            </w:r>
          </w:p>
        </w:tc>
        <w:tc>
          <w:tcPr>
            <w:tcW w:w="3674" w:type="dxa"/>
            <w:tcBorders>
              <w:top w:val="single" w:sz="4" w:space="0" w:color="FFFFFF"/>
              <w:left w:val="single" w:sz="4" w:space="0" w:color="FFFFFF"/>
              <w:bottom w:val="single" w:sz="4" w:space="0" w:color="FFFFFF"/>
              <w:right w:val="single" w:sz="4" w:space="0" w:color="FFFFFF"/>
            </w:tcBorders>
            <w:hideMark/>
          </w:tcPr>
          <w:p w14:paraId="17F15C91" w14:textId="0A541D34" w:rsidR="00AA4B04" w:rsidRPr="00023DD4" w:rsidRDefault="00AA4B04" w:rsidP="00295670">
            <w:pPr>
              <w:autoSpaceDE w:val="0"/>
              <w:autoSpaceDN w:val="0"/>
              <w:adjustRightInd w:val="0"/>
              <w:spacing w:after="0" w:line="240" w:lineRule="auto"/>
              <w:ind w:left="-108"/>
              <w:jc w:val="right"/>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w:t>
            </w:r>
            <w:r w:rsidR="00412DC7" w:rsidRPr="00023DD4">
              <w:rPr>
                <w:rFonts w:ascii="Times New Roman" w:eastAsia="Calibri" w:hAnsi="Times New Roman" w:cs="Times New Roman"/>
                <w:spacing w:val="2"/>
                <w:sz w:val="24"/>
                <w:szCs w:val="24"/>
              </w:rPr>
              <w:t>_____» ____________</w:t>
            </w:r>
            <w:r w:rsidRPr="00023DD4">
              <w:rPr>
                <w:rFonts w:ascii="Times New Roman" w:eastAsia="Calibri" w:hAnsi="Times New Roman" w:cs="Times New Roman"/>
                <w:spacing w:val="2"/>
                <w:sz w:val="24"/>
                <w:szCs w:val="24"/>
              </w:rPr>
              <w:t xml:space="preserve"> 202</w:t>
            </w:r>
            <w:r w:rsidR="00412DC7" w:rsidRPr="00023DD4">
              <w:rPr>
                <w:rFonts w:ascii="Times New Roman" w:eastAsia="Calibri" w:hAnsi="Times New Roman" w:cs="Times New Roman"/>
                <w:spacing w:val="2"/>
                <w:sz w:val="24"/>
                <w:szCs w:val="24"/>
              </w:rPr>
              <w:t>4</w:t>
            </w:r>
            <w:r w:rsidRPr="00023DD4">
              <w:rPr>
                <w:rFonts w:ascii="Times New Roman" w:eastAsia="Calibri" w:hAnsi="Times New Roman" w:cs="Times New Roman"/>
                <w:spacing w:val="2"/>
                <w:sz w:val="24"/>
                <w:szCs w:val="24"/>
              </w:rPr>
              <w:t xml:space="preserve"> г.</w:t>
            </w:r>
          </w:p>
        </w:tc>
      </w:tr>
    </w:tbl>
    <w:p w14:paraId="3424FE0A" w14:textId="77777777" w:rsidR="00AA4B04" w:rsidRPr="00023DD4" w:rsidRDefault="00AA4B04" w:rsidP="00295670">
      <w:pPr>
        <w:autoSpaceDE w:val="0"/>
        <w:autoSpaceDN w:val="0"/>
        <w:adjustRightInd w:val="0"/>
        <w:spacing w:after="0" w:line="240" w:lineRule="auto"/>
        <w:jc w:val="both"/>
        <w:rPr>
          <w:rFonts w:ascii="Times New Roman" w:eastAsia="Calibri" w:hAnsi="Times New Roman" w:cs="Times New Roman"/>
          <w:spacing w:val="2"/>
          <w:sz w:val="24"/>
          <w:szCs w:val="24"/>
        </w:rPr>
      </w:pPr>
    </w:p>
    <w:p w14:paraId="2F3B4AC4" w14:textId="77777777" w:rsidR="00412DC7" w:rsidRPr="00023DD4" w:rsidRDefault="00412DC7" w:rsidP="00295670">
      <w:pPr>
        <w:widowControl w:val="0"/>
        <w:autoSpaceDE w:val="0"/>
        <w:autoSpaceDN w:val="0"/>
        <w:adjustRightInd w:val="0"/>
        <w:spacing w:after="0" w:line="20" w:lineRule="atLeast"/>
        <w:ind w:firstLine="567"/>
        <w:jc w:val="both"/>
        <w:rPr>
          <w:rFonts w:ascii="Times New Roman" w:eastAsia="Calibri" w:hAnsi="Times New Roman" w:cs="Times New Roman"/>
          <w:sz w:val="24"/>
          <w:szCs w:val="24"/>
          <w:lang w:val="en-US"/>
        </w:rPr>
      </w:pPr>
      <w:r w:rsidRPr="00023DD4">
        <w:rPr>
          <w:rFonts w:ascii="Times New Roman" w:hAnsi="Times New Roman" w:cs="Times New Roman"/>
          <w:b/>
          <w:sz w:val="24"/>
          <w:szCs w:val="24"/>
        </w:rPr>
        <w:t>Акционерное общество «Апатит» (АО «Апатит»)</w:t>
      </w:r>
      <w:r w:rsidRPr="00023DD4">
        <w:rPr>
          <w:rFonts w:ascii="Times New Roman" w:hAnsi="Times New Roman" w:cs="Times New Roman"/>
          <w:sz w:val="24"/>
          <w:szCs w:val="24"/>
        </w:rPr>
        <w:t xml:space="preserve">, именуемое в дальнейшем Заказчик, в лице ______________ АО «Апатит» </w:t>
      </w:r>
      <w:r w:rsidRPr="00023DD4">
        <w:rPr>
          <w:rFonts w:ascii="Times New Roman" w:hAnsi="Times New Roman" w:cs="Times New Roman"/>
          <w:b/>
          <w:sz w:val="24"/>
          <w:szCs w:val="24"/>
        </w:rPr>
        <w:t>____________________</w:t>
      </w:r>
      <w:r w:rsidRPr="00023DD4">
        <w:rPr>
          <w:rFonts w:ascii="Times New Roman" w:hAnsi="Times New Roman" w:cs="Times New Roman"/>
          <w:sz w:val="24"/>
          <w:szCs w:val="24"/>
        </w:rPr>
        <w:t>, действующего на основании __________________, с одной стороны</w:t>
      </w:r>
      <w:r w:rsidRPr="00023DD4">
        <w:rPr>
          <w:rFonts w:ascii="Times New Roman" w:eastAsia="Calibri" w:hAnsi="Times New Roman" w:cs="Times New Roman"/>
          <w:sz w:val="24"/>
          <w:szCs w:val="24"/>
        </w:rPr>
        <w:t>,</w:t>
      </w:r>
    </w:p>
    <w:p w14:paraId="10B00385" w14:textId="7BC317CC" w:rsidR="00412DC7" w:rsidRPr="00023DD4" w:rsidRDefault="00412DC7" w:rsidP="00295670">
      <w:pPr>
        <w:widowControl w:val="0"/>
        <w:autoSpaceDE w:val="0"/>
        <w:autoSpaceDN w:val="0"/>
        <w:adjustRightInd w:val="0"/>
        <w:spacing w:after="0" w:line="20" w:lineRule="atLeast"/>
        <w:jc w:val="both"/>
        <w:rPr>
          <w:rFonts w:ascii="Times New Roman" w:eastAsia="Calibri" w:hAnsi="Times New Roman" w:cs="Times New Roman"/>
          <w:bCs/>
          <w:sz w:val="24"/>
          <w:szCs w:val="24"/>
        </w:rPr>
      </w:pPr>
      <w:r w:rsidRPr="00023DD4">
        <w:rPr>
          <w:rFonts w:ascii="Times New Roman" w:eastAsia="Calibri" w:hAnsi="Times New Roman" w:cs="Times New Roman"/>
          <w:bCs/>
          <w:sz w:val="24"/>
          <w:szCs w:val="24"/>
        </w:rPr>
        <w:t xml:space="preserve">и ________________________в лице ____________, действующего на основании </w:t>
      </w:r>
      <w:r w:rsidRPr="00023DD4">
        <w:rPr>
          <w:rFonts w:ascii="Times New Roman" w:eastAsia="Calibri" w:hAnsi="Times New Roman" w:cs="Times New Roman"/>
          <w:bCs/>
          <w:sz w:val="24"/>
          <w:szCs w:val="24"/>
          <w:shd w:val="clear" w:color="auto" w:fill="D0CECE"/>
        </w:rPr>
        <w:t>(Устава)</w:t>
      </w:r>
      <w:r w:rsidRPr="00023DD4">
        <w:rPr>
          <w:rFonts w:ascii="Times New Roman" w:eastAsia="Calibri" w:hAnsi="Times New Roman" w:cs="Times New Roman"/>
          <w:bCs/>
          <w:sz w:val="24"/>
          <w:szCs w:val="24"/>
        </w:rPr>
        <w:t xml:space="preserve">, именуемое в дальнейшем </w:t>
      </w:r>
      <w:r w:rsidRPr="00023DD4">
        <w:rPr>
          <w:rFonts w:ascii="Times New Roman" w:eastAsia="Calibri" w:hAnsi="Times New Roman" w:cs="Times New Roman"/>
          <w:b/>
          <w:bCs/>
          <w:sz w:val="24"/>
          <w:szCs w:val="24"/>
        </w:rPr>
        <w:t>Исполнитель</w:t>
      </w:r>
      <w:r w:rsidRPr="00023DD4">
        <w:rPr>
          <w:rFonts w:ascii="Times New Roman" w:eastAsia="Calibri" w:hAnsi="Times New Roman" w:cs="Times New Roman"/>
          <w:bCs/>
          <w:sz w:val="24"/>
          <w:szCs w:val="24"/>
        </w:rPr>
        <w:t xml:space="preserve">, с другой стороны, именуемые в дальнейшем «Стороны», а по отдельности «Сторона», заключили настоящий Договор на оказание транспортных услуг специализированным транспортом № _____________от ____ ____________ года (далее – </w:t>
      </w:r>
      <w:r w:rsidR="00295670" w:rsidRPr="00023DD4">
        <w:rPr>
          <w:rFonts w:ascii="Times New Roman" w:eastAsia="Calibri" w:hAnsi="Times New Roman" w:cs="Times New Roman"/>
          <w:bCs/>
          <w:sz w:val="24"/>
          <w:szCs w:val="24"/>
        </w:rPr>
        <w:t xml:space="preserve">Договор) </w:t>
      </w:r>
      <w:r w:rsidRPr="00023DD4">
        <w:rPr>
          <w:rFonts w:ascii="Times New Roman" w:eastAsia="Calibri" w:hAnsi="Times New Roman" w:cs="Times New Roman"/>
          <w:bCs/>
          <w:sz w:val="24"/>
          <w:szCs w:val="24"/>
        </w:rPr>
        <w:t>о нижеследующем:</w:t>
      </w:r>
    </w:p>
    <w:p w14:paraId="5FC2436D" w14:textId="77777777" w:rsidR="00AA4B04" w:rsidRPr="00023DD4" w:rsidRDefault="00AA4B04" w:rsidP="003E37B1">
      <w:pPr>
        <w:widowControl w:val="0"/>
        <w:numPr>
          <w:ilvl w:val="0"/>
          <w:numId w:val="1"/>
        </w:numPr>
        <w:shd w:val="clear" w:color="auto" w:fill="FFFFFF" w:themeFill="background1"/>
        <w:autoSpaceDE w:val="0"/>
        <w:autoSpaceDN w:val="0"/>
        <w:adjustRightInd w:val="0"/>
        <w:spacing w:before="120" w:after="120" w:line="240" w:lineRule="auto"/>
        <w:ind w:left="924" w:hanging="357"/>
        <w:jc w:val="center"/>
        <w:rPr>
          <w:rFonts w:ascii="Times New Roman" w:eastAsia="Calibri" w:hAnsi="Times New Roman" w:cs="Times New Roman"/>
          <w:b/>
          <w:bCs/>
          <w:spacing w:val="6"/>
          <w:sz w:val="24"/>
          <w:szCs w:val="24"/>
          <w:lang w:eastAsia="ru-RU"/>
        </w:rPr>
      </w:pPr>
      <w:r w:rsidRPr="00023DD4">
        <w:rPr>
          <w:rFonts w:ascii="Times New Roman" w:eastAsia="Calibri" w:hAnsi="Times New Roman" w:cs="Times New Roman"/>
          <w:b/>
          <w:bCs/>
          <w:spacing w:val="6"/>
          <w:sz w:val="24"/>
          <w:szCs w:val="24"/>
          <w:lang w:eastAsia="ru-RU"/>
        </w:rPr>
        <w:t>ПРЕДМЕТ ДОГОВОРА</w:t>
      </w:r>
    </w:p>
    <w:p w14:paraId="65809C63" w14:textId="6C9E94E6" w:rsidR="00AA4B04" w:rsidRPr="00023DD4" w:rsidRDefault="00AA4B04"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1.1. Исполнитель оказывает Заказчику услуги по выделению спецтранспорта (эвакуатор) для транспортировки неисправных автомобилей в пределах Российской Федерации и в/из городов Мурманской области.</w:t>
      </w:r>
    </w:p>
    <w:p w14:paraId="5A8FDD26" w14:textId="0DE2DFE8" w:rsidR="00445E11" w:rsidRPr="00023DD4" w:rsidRDefault="003C743A"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Исполнитель по настоящему Договору обязуется по заявке Заказчика, оформленной </w:t>
      </w:r>
      <w:r w:rsidR="002E5C56" w:rsidRPr="00023DD4">
        <w:rPr>
          <w:rFonts w:ascii="Times New Roman" w:eastAsia="Calibri" w:hAnsi="Times New Roman" w:cs="Times New Roman"/>
          <w:spacing w:val="2"/>
          <w:sz w:val="24"/>
          <w:szCs w:val="24"/>
        </w:rPr>
        <w:t>в соответствии с Приложением № 1 (Приложение к Техническому заданию)</w:t>
      </w:r>
      <w:r w:rsidRPr="00023DD4">
        <w:rPr>
          <w:rFonts w:ascii="Times New Roman" w:eastAsia="Calibri" w:hAnsi="Times New Roman" w:cs="Times New Roman"/>
          <w:spacing w:val="2"/>
          <w:sz w:val="24"/>
          <w:szCs w:val="24"/>
        </w:rPr>
        <w:t xml:space="preserve"> к настоящему Договору, оказать транспортные услуги по транспортировке эвакуатором легковых автомобилей в пределах Российской Федерации</w:t>
      </w:r>
      <w:r w:rsidR="00445E11" w:rsidRPr="00023DD4">
        <w:rPr>
          <w:rFonts w:ascii="Times New Roman" w:eastAsia="Calibri" w:hAnsi="Times New Roman" w:cs="Times New Roman"/>
          <w:spacing w:val="2"/>
          <w:sz w:val="24"/>
          <w:szCs w:val="24"/>
        </w:rPr>
        <w:t xml:space="preserve">, в т. ч. </w:t>
      </w:r>
      <w:r w:rsidRPr="00023DD4">
        <w:rPr>
          <w:rFonts w:ascii="Times New Roman" w:eastAsia="Calibri" w:hAnsi="Times New Roman" w:cs="Times New Roman"/>
          <w:spacing w:val="2"/>
          <w:sz w:val="24"/>
          <w:szCs w:val="24"/>
        </w:rPr>
        <w:t>в/из городов Мурманской области</w:t>
      </w:r>
      <w:r w:rsidR="00445E11" w:rsidRPr="00023DD4">
        <w:rPr>
          <w:rFonts w:ascii="Times New Roman" w:eastAsia="Calibri" w:hAnsi="Times New Roman" w:cs="Times New Roman"/>
          <w:spacing w:val="2"/>
          <w:sz w:val="24"/>
          <w:szCs w:val="24"/>
        </w:rPr>
        <w:t xml:space="preserve"> и</w:t>
      </w:r>
      <w:r w:rsidRPr="00023DD4">
        <w:rPr>
          <w:rFonts w:ascii="Times New Roman" w:eastAsia="Calibri" w:hAnsi="Times New Roman" w:cs="Times New Roman"/>
          <w:spacing w:val="2"/>
          <w:sz w:val="24"/>
          <w:szCs w:val="24"/>
        </w:rPr>
        <w:t xml:space="preserve"> Кировско-Апатитского района,</w:t>
      </w:r>
      <w:r w:rsidR="00445E11" w:rsidRPr="00023DD4">
        <w:rPr>
          <w:rFonts w:ascii="Times New Roman" w:eastAsia="Calibri" w:hAnsi="Times New Roman" w:cs="Times New Roman"/>
          <w:spacing w:val="2"/>
          <w:sz w:val="24"/>
          <w:szCs w:val="24"/>
        </w:rPr>
        <w:t xml:space="preserve"> а</w:t>
      </w:r>
      <w:r w:rsidRPr="00023DD4">
        <w:rPr>
          <w:rFonts w:ascii="Times New Roman" w:eastAsia="Calibri" w:hAnsi="Times New Roman" w:cs="Times New Roman"/>
          <w:spacing w:val="2"/>
          <w:sz w:val="24"/>
          <w:szCs w:val="24"/>
        </w:rPr>
        <w:t xml:space="preserve"> Заказчик обязуется оплатить Исполнителю за оказанные услуги установленную плату на условиях настоящего Договора.</w:t>
      </w:r>
    </w:p>
    <w:p w14:paraId="4EE82998" w14:textId="3681671D" w:rsidR="00AA4B04" w:rsidRPr="00023DD4" w:rsidRDefault="00445E11"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1.2</w:t>
      </w:r>
      <w:r w:rsidR="00AA4B04" w:rsidRPr="00023DD4">
        <w:rPr>
          <w:rFonts w:ascii="Times New Roman" w:eastAsia="Calibri" w:hAnsi="Times New Roman" w:cs="Times New Roman"/>
          <w:spacing w:val="2"/>
          <w:sz w:val="24"/>
          <w:szCs w:val="24"/>
        </w:rPr>
        <w:t>. Количество и тип необходимого транспорта, а также стоимость Услуг приведены в Приложении № 2 к настоящему Договору.</w:t>
      </w:r>
    </w:p>
    <w:p w14:paraId="3B9086E2" w14:textId="7CE2CA6A" w:rsidR="00AA4B04" w:rsidRPr="00023DD4" w:rsidRDefault="001B0A17"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1.3</w:t>
      </w:r>
      <w:r w:rsidR="00AA4B04" w:rsidRPr="00023DD4">
        <w:rPr>
          <w:rFonts w:ascii="Times New Roman" w:eastAsia="Calibri" w:hAnsi="Times New Roman" w:cs="Times New Roman"/>
          <w:spacing w:val="2"/>
          <w:sz w:val="24"/>
          <w:szCs w:val="24"/>
        </w:rPr>
        <w:t xml:space="preserve">. Начало оказания Услуг </w:t>
      </w:r>
      <w:r w:rsidR="00412DC7" w:rsidRPr="00023DD4">
        <w:rPr>
          <w:rFonts w:ascii="Times New Roman" w:eastAsia="Calibri" w:hAnsi="Times New Roman" w:cs="Times New Roman"/>
          <w:spacing w:val="2"/>
          <w:sz w:val="24"/>
          <w:szCs w:val="24"/>
        </w:rPr>
        <w:t>по настоящему Договору: 01 февраля</w:t>
      </w:r>
      <w:r w:rsidR="00AA4B04" w:rsidRPr="00023DD4">
        <w:rPr>
          <w:rFonts w:ascii="Times New Roman" w:eastAsia="Calibri" w:hAnsi="Times New Roman" w:cs="Times New Roman"/>
          <w:spacing w:val="2"/>
          <w:sz w:val="24"/>
          <w:szCs w:val="24"/>
        </w:rPr>
        <w:t xml:space="preserve"> 202</w:t>
      </w:r>
      <w:r w:rsidR="003E37B1">
        <w:rPr>
          <w:rFonts w:ascii="Times New Roman" w:eastAsia="Calibri" w:hAnsi="Times New Roman" w:cs="Times New Roman"/>
          <w:spacing w:val="2"/>
          <w:sz w:val="24"/>
          <w:szCs w:val="24"/>
        </w:rPr>
        <w:t>5</w:t>
      </w:r>
      <w:r w:rsidR="00AA4B04" w:rsidRPr="00023DD4">
        <w:rPr>
          <w:rFonts w:ascii="Times New Roman" w:eastAsia="Calibri" w:hAnsi="Times New Roman" w:cs="Times New Roman"/>
          <w:spacing w:val="2"/>
          <w:sz w:val="24"/>
          <w:szCs w:val="24"/>
        </w:rPr>
        <w:t xml:space="preserve"> г.</w:t>
      </w:r>
    </w:p>
    <w:p w14:paraId="284D44E5" w14:textId="500BE119" w:rsidR="001B0A17" w:rsidRPr="00023DD4" w:rsidRDefault="001B0A17"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1.4</w:t>
      </w:r>
      <w:r w:rsidR="00AA4B04" w:rsidRPr="00023DD4">
        <w:rPr>
          <w:rFonts w:ascii="Times New Roman" w:eastAsia="Calibri" w:hAnsi="Times New Roman" w:cs="Times New Roman"/>
          <w:spacing w:val="2"/>
          <w:sz w:val="24"/>
          <w:szCs w:val="24"/>
        </w:rPr>
        <w:t>. Окончание оказания Услуг по настоящему Договору:</w:t>
      </w:r>
      <w:r w:rsidR="00412DC7" w:rsidRPr="00023DD4">
        <w:rPr>
          <w:rFonts w:ascii="Times New Roman" w:eastAsia="Calibri" w:hAnsi="Times New Roman" w:cs="Times New Roman"/>
          <w:spacing w:val="2"/>
          <w:sz w:val="24"/>
          <w:szCs w:val="24"/>
        </w:rPr>
        <w:t xml:space="preserve"> 31 января</w:t>
      </w:r>
      <w:r w:rsidR="00AA4B04" w:rsidRPr="00023DD4">
        <w:rPr>
          <w:rFonts w:ascii="Times New Roman" w:eastAsia="Calibri" w:hAnsi="Times New Roman" w:cs="Times New Roman"/>
          <w:spacing w:val="2"/>
          <w:sz w:val="24"/>
          <w:szCs w:val="24"/>
        </w:rPr>
        <w:t xml:space="preserve"> 202</w:t>
      </w:r>
      <w:r w:rsidR="00412DC7" w:rsidRPr="00023DD4">
        <w:rPr>
          <w:rFonts w:ascii="Times New Roman" w:eastAsia="Calibri" w:hAnsi="Times New Roman" w:cs="Times New Roman"/>
          <w:spacing w:val="2"/>
          <w:sz w:val="24"/>
          <w:szCs w:val="24"/>
        </w:rPr>
        <w:t>8</w:t>
      </w:r>
      <w:r w:rsidR="00AA4B04" w:rsidRPr="00023DD4">
        <w:rPr>
          <w:rFonts w:ascii="Times New Roman" w:eastAsia="Calibri" w:hAnsi="Times New Roman" w:cs="Times New Roman"/>
          <w:spacing w:val="2"/>
          <w:sz w:val="24"/>
          <w:szCs w:val="24"/>
        </w:rPr>
        <w:t xml:space="preserve"> г.</w:t>
      </w:r>
    </w:p>
    <w:p w14:paraId="4D8B9169" w14:textId="5A5C4DC8" w:rsidR="00AA4B04" w:rsidRPr="00023DD4" w:rsidRDefault="001B0A17" w:rsidP="00295670">
      <w:pPr>
        <w:shd w:val="clear" w:color="auto" w:fill="FFFFFF" w:themeFill="background1"/>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1.5. </w:t>
      </w:r>
      <w:r w:rsidR="00412DC7" w:rsidRPr="00023DD4">
        <w:rPr>
          <w:rFonts w:ascii="Times New Roman" w:hAnsi="Times New Roman" w:cs="Times New Roman"/>
          <w:spacing w:val="2"/>
          <w:sz w:val="24"/>
          <w:szCs w:val="24"/>
        </w:rPr>
        <w:t>Взаимоотношения между Сторонами, виды, планирование и учет услуг, порядок оказания услуг, требования к сдаче услуг, оказываемых Исполнителем по настоящему Договору, определяются в строгом соответствии с действующим законодательством РФ, условиями настоящего Договора.</w:t>
      </w:r>
    </w:p>
    <w:p w14:paraId="7E563BC9" w14:textId="77777777" w:rsidR="00AA4B04" w:rsidRPr="00023DD4" w:rsidRDefault="00AA4B04" w:rsidP="003E37B1">
      <w:pPr>
        <w:widowControl w:val="0"/>
        <w:numPr>
          <w:ilvl w:val="0"/>
          <w:numId w:val="1"/>
        </w:numPr>
        <w:shd w:val="clear" w:color="auto" w:fill="FFFFFF" w:themeFill="background1"/>
        <w:autoSpaceDE w:val="0"/>
        <w:autoSpaceDN w:val="0"/>
        <w:adjustRightInd w:val="0"/>
        <w:spacing w:before="120" w:after="120" w:line="240" w:lineRule="auto"/>
        <w:ind w:left="924" w:hanging="357"/>
        <w:jc w:val="center"/>
        <w:rPr>
          <w:rFonts w:ascii="Times New Roman" w:eastAsia="Calibri" w:hAnsi="Times New Roman" w:cs="Times New Roman"/>
          <w:b/>
          <w:bCs/>
          <w:spacing w:val="6"/>
          <w:sz w:val="24"/>
          <w:szCs w:val="24"/>
          <w:lang w:eastAsia="ru-RU"/>
        </w:rPr>
      </w:pPr>
      <w:r w:rsidRPr="00023DD4">
        <w:rPr>
          <w:rFonts w:ascii="Times New Roman" w:eastAsia="Calibri" w:hAnsi="Times New Roman" w:cs="Times New Roman"/>
          <w:b/>
          <w:bCs/>
          <w:spacing w:val="6"/>
          <w:sz w:val="24"/>
          <w:szCs w:val="24"/>
          <w:lang w:eastAsia="ru-RU"/>
        </w:rPr>
        <w:t>ПОРЯДОК СОГЛАСОВАНИЯ ОБЪЕМОВ УСЛУГ И СДАЧА-ПРИЕМКА ОКАЗАННЫХ УСЛУГ</w:t>
      </w:r>
    </w:p>
    <w:p w14:paraId="12D06EBD" w14:textId="633AD741"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2.1. Заказчик направляет оформленную и подписанную Заявку (Приложение к Техническому заданию) на электронный адрес Исполнителя, который указан в п. 8.6 настоящего Договора. В случае необходимости Заявка может быть подана посредством телефонной связи с последующим оформлением Заявки в соо</w:t>
      </w:r>
      <w:r w:rsidR="00F02D70" w:rsidRPr="00023DD4">
        <w:rPr>
          <w:rFonts w:ascii="Times New Roman" w:eastAsia="Times New Roman" w:hAnsi="Times New Roman" w:cs="Times New Roman"/>
          <w:sz w:val="24"/>
          <w:szCs w:val="24"/>
          <w:lang w:eastAsia="ru-RU"/>
        </w:rPr>
        <w:t>тветствии с Приложением № 1. В З</w:t>
      </w:r>
      <w:r w:rsidRPr="00023DD4">
        <w:rPr>
          <w:rFonts w:ascii="Times New Roman" w:eastAsia="Times New Roman" w:hAnsi="Times New Roman" w:cs="Times New Roman"/>
          <w:sz w:val="24"/>
          <w:szCs w:val="24"/>
          <w:lang w:eastAsia="ru-RU"/>
        </w:rPr>
        <w:t>аявке указывается адрес, место и время подачи транспортного средства, Ф.И.О</w:t>
      </w:r>
      <w:r w:rsidR="00F02D70" w:rsidRPr="00023DD4">
        <w:rPr>
          <w:rFonts w:ascii="Times New Roman" w:eastAsia="Times New Roman" w:hAnsi="Times New Roman" w:cs="Times New Roman"/>
          <w:sz w:val="24"/>
          <w:szCs w:val="24"/>
          <w:lang w:eastAsia="ru-RU"/>
        </w:rPr>
        <w:t>. ответственного за оформление З</w:t>
      </w:r>
      <w:r w:rsidRPr="00023DD4">
        <w:rPr>
          <w:rFonts w:ascii="Times New Roman" w:eastAsia="Times New Roman" w:hAnsi="Times New Roman" w:cs="Times New Roman"/>
          <w:sz w:val="24"/>
          <w:szCs w:val="24"/>
          <w:lang w:eastAsia="ru-RU"/>
        </w:rPr>
        <w:t>аявки и все необходимые требования для оказания транспортных услуг по перевозке легковых автомобилей Заказчика эвакуатором.</w:t>
      </w:r>
    </w:p>
    <w:p w14:paraId="61350F04"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Исполнитель не позднее 1 (Одного) часа с момента получения Заявки обязан направить письменное уведомление на электронную почту или SMS-сообщение на телефон Заказчика, указанные в Заявке, со следующей информацией: марка, регистрационный знак, Ф.И.О. и номер мобильного телефона водителя.</w:t>
      </w:r>
    </w:p>
    <w:p w14:paraId="4B8DFBCC"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Оказание транспортных услуг осуществляется по заявке Заказчика в любое время суток, в том числе ночное, а также в выходные и праздничные дни.</w:t>
      </w:r>
    </w:p>
    <w:p w14:paraId="047D59BA" w14:textId="667385F8" w:rsidR="00412DC7" w:rsidRPr="00023DD4" w:rsidRDefault="00762565" w:rsidP="002E5C56">
      <w:pPr>
        <w:widowControl w:val="0"/>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lastRenderedPageBreak/>
        <w:t xml:space="preserve">2.2. </w:t>
      </w:r>
      <w:r w:rsidR="00412DC7" w:rsidRPr="00023DD4">
        <w:rPr>
          <w:rFonts w:ascii="Times New Roman" w:hAnsi="Times New Roman" w:cs="Times New Roman"/>
          <w:bCs/>
          <w:sz w:val="24"/>
          <w:szCs w:val="24"/>
        </w:rPr>
        <w:t>Отчетным периодом стороны принимают период с 29 числа предшествующего месяца по 28 число отчетного месяца</w:t>
      </w:r>
      <w:r w:rsidR="002E5C56" w:rsidRPr="00023DD4">
        <w:rPr>
          <w:rFonts w:ascii="Times New Roman" w:hAnsi="Times New Roman" w:cs="Times New Roman"/>
          <w:bCs/>
          <w:sz w:val="24"/>
          <w:szCs w:val="24"/>
        </w:rPr>
        <w:t xml:space="preserve"> </w:t>
      </w:r>
      <w:r w:rsidR="002E5C56" w:rsidRPr="00023DD4">
        <w:rPr>
          <w:rFonts w:ascii="Times New Roman" w:eastAsia="Times New Roman" w:hAnsi="Times New Roman" w:cs="Times New Roman"/>
          <w:sz w:val="24"/>
          <w:szCs w:val="24"/>
          <w:lang w:eastAsia="ru-RU"/>
        </w:rPr>
        <w:t>(в феврале с 27 числа предшествующего месяца по 26 число отчетного месяца).</w:t>
      </w:r>
    </w:p>
    <w:p w14:paraId="55297361" w14:textId="401EFDF4"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2.3.</w:t>
      </w:r>
      <w:r w:rsidR="00412DC7" w:rsidRPr="00023DD4">
        <w:rPr>
          <w:rFonts w:ascii="Times New Roman" w:eastAsia="Times New Roman" w:hAnsi="Times New Roman" w:cs="Times New Roman"/>
          <w:sz w:val="24"/>
          <w:szCs w:val="24"/>
          <w:lang w:eastAsia="ru-RU"/>
        </w:rPr>
        <w:t xml:space="preserve"> Не позднее 09</w:t>
      </w:r>
      <w:r w:rsidRPr="00023DD4">
        <w:rPr>
          <w:rFonts w:ascii="Times New Roman" w:eastAsia="Times New Roman" w:hAnsi="Times New Roman" w:cs="Times New Roman"/>
          <w:sz w:val="24"/>
          <w:szCs w:val="24"/>
          <w:lang w:eastAsia="ru-RU"/>
        </w:rPr>
        <w:t xml:space="preserve"> ч 00 мин. предпоследнего числа отчетного месяца (независимо от того, вых</w:t>
      </w:r>
      <w:r w:rsidR="0097266A" w:rsidRPr="00023DD4">
        <w:rPr>
          <w:rFonts w:ascii="Times New Roman" w:eastAsia="Times New Roman" w:hAnsi="Times New Roman" w:cs="Times New Roman"/>
          <w:sz w:val="24"/>
          <w:szCs w:val="24"/>
          <w:lang w:eastAsia="ru-RU"/>
        </w:rPr>
        <w:t>одной это или праздничный день)</w:t>
      </w:r>
      <w:r w:rsidRPr="00023DD4">
        <w:rPr>
          <w:rFonts w:ascii="Times New Roman" w:eastAsia="Times New Roman" w:hAnsi="Times New Roman" w:cs="Times New Roman"/>
          <w:sz w:val="24"/>
          <w:szCs w:val="24"/>
          <w:lang w:eastAsia="ru-RU"/>
        </w:rPr>
        <w:t xml:space="preserve"> Исполнитель предоставляет Заказчику (Представителю Заказчика):</w:t>
      </w:r>
    </w:p>
    <w:p w14:paraId="323C3D43" w14:textId="15FB3414"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 xml:space="preserve">- сводный реестр оказанных услуг (Приложение № 3), реестры по каждому структурному подразделению и отрывные талоны путевого листа за отчетный период оказания Услуг, с указанием количества отработанных </w:t>
      </w:r>
      <w:r w:rsidR="0097266A" w:rsidRPr="00023DD4">
        <w:rPr>
          <w:rFonts w:ascii="Times New Roman" w:eastAsia="Times New Roman" w:hAnsi="Times New Roman" w:cs="Times New Roman"/>
          <w:sz w:val="24"/>
          <w:szCs w:val="24"/>
          <w:lang w:eastAsia="ru-RU"/>
        </w:rPr>
        <w:t>поездок / километров</w:t>
      </w:r>
      <w:r w:rsidRPr="00023DD4">
        <w:rPr>
          <w:rFonts w:ascii="Times New Roman" w:eastAsia="Times New Roman" w:hAnsi="Times New Roman" w:cs="Times New Roman"/>
          <w:sz w:val="24"/>
          <w:szCs w:val="24"/>
          <w:lang w:eastAsia="ru-RU"/>
        </w:rPr>
        <w:t>, тарифа и стоимости Услуг.</w:t>
      </w:r>
    </w:p>
    <w:p w14:paraId="4C06F1D4" w14:textId="3EA9CB91"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Заказчи</w:t>
      </w:r>
      <w:r w:rsidR="00412DC7" w:rsidRPr="00023DD4">
        <w:rPr>
          <w:rFonts w:ascii="Times New Roman" w:eastAsia="Times New Roman" w:hAnsi="Times New Roman" w:cs="Times New Roman"/>
          <w:sz w:val="24"/>
          <w:szCs w:val="24"/>
          <w:lang w:eastAsia="ru-RU"/>
        </w:rPr>
        <w:t>к до 09</w:t>
      </w:r>
      <w:r w:rsidRPr="00023DD4">
        <w:rPr>
          <w:rFonts w:ascii="Times New Roman" w:eastAsia="Times New Roman" w:hAnsi="Times New Roman" w:cs="Times New Roman"/>
          <w:sz w:val="24"/>
          <w:szCs w:val="24"/>
          <w:lang w:eastAsia="ru-RU"/>
        </w:rPr>
        <w:t xml:space="preserve"> ч 00 мин. первого числа месяца, следующего за отчетным (независимо от того, выходной это или праздничный день), обязан рассмотреть предоставленные документы и при отсутствии замечаний согласовать их.</w:t>
      </w:r>
    </w:p>
    <w:p w14:paraId="41783E96"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Объемы выполненных работ должны быть подтверждены представителем Заказчика.</w:t>
      </w:r>
    </w:p>
    <w:p w14:paraId="3D05E1E6"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При наличии замечаний Заказчик (Представитель Заказчика) отправляет документы на доработку с указанием причин отклонения. Исполнитель обязан устранить замечания и предоставить на согласование окончательный вариант в течение 1 (Одного) часа после получения замечаний. Исполнитель подписывает согласованные реестры у ответственного представителя Заказчика.</w:t>
      </w:r>
    </w:p>
    <w:p w14:paraId="25B8137E"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После письменного согласования сводного реестра Исполнитель направляет полный пакет документов (УПД и сводный реестр) посредством Системы электронного документооборота «Диадок» (далее ЭДО) Заказчику не позднее первого числа месяца, следующего за отчетным (независимо от того, выходной это или праздничный день).</w:t>
      </w:r>
    </w:p>
    <w:p w14:paraId="21D08192" w14:textId="3578E756"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2.4. Заказчик до 17:00 первого числа месяца, следующего за отчетным, подписывает УПД электронной подписью либо направляет посредством ЭДО Исполнителю мотивированный отказ от его подписания с указанием допущенных недостатков. Невыполнение требований по оформлению и предоставлению докуме</w:t>
      </w:r>
      <w:r w:rsidR="00412DC7" w:rsidRPr="00023DD4">
        <w:rPr>
          <w:rFonts w:ascii="Times New Roman" w:eastAsia="Times New Roman" w:hAnsi="Times New Roman" w:cs="Times New Roman"/>
          <w:sz w:val="24"/>
          <w:szCs w:val="24"/>
          <w:lang w:eastAsia="ru-RU"/>
        </w:rPr>
        <w:t>нтов, изложенных в п. 2.5</w:t>
      </w:r>
      <w:r w:rsidRPr="00023DD4">
        <w:rPr>
          <w:rFonts w:ascii="Times New Roman" w:eastAsia="Times New Roman" w:hAnsi="Times New Roman" w:cs="Times New Roman"/>
          <w:sz w:val="24"/>
          <w:szCs w:val="24"/>
          <w:lang w:eastAsia="ru-RU"/>
        </w:rPr>
        <w:t>. настоящего Договора, является одним из оснований для отказа в подписании УПД и требования об устранении нарушений.</w:t>
      </w:r>
    </w:p>
    <w:p w14:paraId="57078BBD"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 xml:space="preserve">2.5. Требования по оформлению документов: </w:t>
      </w:r>
    </w:p>
    <w:p w14:paraId="5788B95C"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2.5.1. за отчетный период формируется один итоговый УПД с приложением сводного реестра Услуг, к которому прилагаются реестры по каждому СП, в которых:</w:t>
      </w:r>
    </w:p>
    <w:p w14:paraId="333BE73F" w14:textId="42DE33EE"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w:t>
      </w:r>
      <w:r w:rsidRPr="00023DD4">
        <w:rPr>
          <w:rFonts w:ascii="Times New Roman" w:eastAsia="Times New Roman" w:hAnsi="Times New Roman" w:cs="Times New Roman"/>
          <w:sz w:val="24"/>
          <w:szCs w:val="24"/>
          <w:lang w:eastAsia="ru-RU"/>
        </w:rPr>
        <w:tab/>
        <w:t>по каждой машине подво</w:t>
      </w:r>
      <w:r w:rsidR="001E252D" w:rsidRPr="00023DD4">
        <w:rPr>
          <w:rFonts w:ascii="Times New Roman" w:eastAsia="Times New Roman" w:hAnsi="Times New Roman" w:cs="Times New Roman"/>
          <w:sz w:val="24"/>
          <w:szCs w:val="24"/>
          <w:lang w:eastAsia="ru-RU"/>
        </w:rPr>
        <w:t xml:space="preserve">дится итог: сумма машино-часов/количество перевозок/стоимость перевозки, </w:t>
      </w:r>
      <w:r w:rsidRPr="00023DD4">
        <w:rPr>
          <w:rFonts w:ascii="Times New Roman" w:eastAsia="Times New Roman" w:hAnsi="Times New Roman" w:cs="Times New Roman"/>
          <w:sz w:val="24"/>
          <w:szCs w:val="24"/>
          <w:lang w:eastAsia="ru-RU"/>
        </w:rPr>
        <w:t>сумма к оплате (без НДС);</w:t>
      </w:r>
    </w:p>
    <w:p w14:paraId="1C233A26"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w:t>
      </w:r>
      <w:r w:rsidRPr="00023DD4">
        <w:rPr>
          <w:rFonts w:ascii="Times New Roman" w:eastAsia="Times New Roman" w:hAnsi="Times New Roman" w:cs="Times New Roman"/>
          <w:sz w:val="24"/>
          <w:szCs w:val="24"/>
          <w:lang w:eastAsia="ru-RU"/>
        </w:rPr>
        <w:tab/>
        <w:t>по каждому реестру подводится итог: сумма к оплате (без НДС).</w:t>
      </w:r>
    </w:p>
    <w:p w14:paraId="0E7A8A9E"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Итоговая стоимость Услуг в сводном реестре складывается из сумм реестров по всем СП и должна совпадать с данными в УПД.</w:t>
      </w:r>
    </w:p>
    <w:p w14:paraId="0E247577"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При отсутствии сводного реестра УПД отклоняется Заказчиком в ЭДО и к оплате не принимается до его предоставления.</w:t>
      </w:r>
    </w:p>
    <w:p w14:paraId="27BB1433"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2.5.2. Отрывные талоны путевого листа по каждому транспортному средству должны быть сложены отдельно, по возрастанию дней месяца и способом, исключающим потерю документов.</w:t>
      </w:r>
    </w:p>
    <w:p w14:paraId="4F02A452"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2.6. При выявлении ошибок в УПД, реестре Услуг Заказчик имеет право требовать переоформления документов.</w:t>
      </w:r>
    </w:p>
    <w:p w14:paraId="3366B5AE" w14:textId="77777777"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2.7. Услуги считаются принятыми, если ответственными представителями обеих Сторон подписан УПД, указанный в п. 2.4 - 2.5 настоящего Договора.</w:t>
      </w:r>
    </w:p>
    <w:p w14:paraId="0820EF43" w14:textId="77777777" w:rsidR="00412DC7" w:rsidRPr="00023DD4" w:rsidRDefault="00762565" w:rsidP="00295670">
      <w:pPr>
        <w:widowControl w:val="0"/>
        <w:tabs>
          <w:tab w:val="left" w:pos="567"/>
        </w:tabs>
        <w:autoSpaceDE w:val="0"/>
        <w:autoSpaceDN w:val="0"/>
        <w:adjustRightInd w:val="0"/>
        <w:spacing w:after="0" w:line="20" w:lineRule="atLeast"/>
        <w:ind w:firstLine="567"/>
        <w:jc w:val="both"/>
        <w:rPr>
          <w:rFonts w:ascii="Times New Roman" w:hAnsi="Times New Roman" w:cs="Times New Roman"/>
          <w:bCs/>
          <w:sz w:val="24"/>
          <w:szCs w:val="24"/>
        </w:rPr>
      </w:pPr>
      <w:r w:rsidRPr="00023DD4">
        <w:rPr>
          <w:rFonts w:ascii="Times New Roman" w:eastAsia="Times New Roman" w:hAnsi="Times New Roman" w:cs="Times New Roman"/>
          <w:sz w:val="24"/>
          <w:szCs w:val="24"/>
          <w:lang w:eastAsia="ru-RU"/>
        </w:rPr>
        <w:t xml:space="preserve">2.8. </w:t>
      </w:r>
      <w:r w:rsidR="00412DC7" w:rsidRPr="00023DD4">
        <w:rPr>
          <w:rFonts w:ascii="Times New Roman" w:hAnsi="Times New Roman" w:cs="Times New Roman"/>
          <w:bCs/>
          <w:sz w:val="24"/>
          <w:szCs w:val="24"/>
        </w:rPr>
        <w:t>В случае непредоставления Исполнителем Заказчику в течение 5 (Пяти) календарных дней, считая со дня оказания услуг, УПД, оформленных в соответствии с требованиями пп. 5, 6 ст. 169 Налогового кодекса РФ, Заказчик вправе отсрочить (приостановить) платежи за оказанные услуги по настоящему Договору на то количество дней, на которое Исполнитель просрочил предоставление УПД. При этом штрафные санкции за просрочку оплаты не применяются.</w:t>
      </w:r>
    </w:p>
    <w:p w14:paraId="2697747A" w14:textId="5C0A09A5" w:rsidR="00762565" w:rsidRPr="00023DD4" w:rsidRDefault="00762565"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2.9. Требования по оформлению документов первичной отчетности:</w:t>
      </w:r>
    </w:p>
    <w:p w14:paraId="385F253B" w14:textId="54F85B36" w:rsidR="00762565" w:rsidRPr="00023DD4" w:rsidRDefault="00806110" w:rsidP="00295670">
      <w:pPr>
        <w:shd w:val="clear" w:color="auto" w:fill="FFFFFF" w:themeFill="background1"/>
        <w:spacing w:after="0" w:line="240" w:lineRule="auto"/>
        <w:ind w:firstLine="567"/>
        <w:jc w:val="both"/>
        <w:rPr>
          <w:rFonts w:ascii="Times New Roman" w:eastAsia="Times New Roman" w:hAnsi="Times New Roman" w:cs="Times New Roman"/>
          <w:sz w:val="24"/>
          <w:szCs w:val="24"/>
          <w:lang w:eastAsia="ru-RU"/>
        </w:rPr>
      </w:pPr>
      <w:r w:rsidRPr="00023DD4">
        <w:rPr>
          <w:rFonts w:ascii="Times New Roman" w:eastAsia="Times New Roman" w:hAnsi="Times New Roman" w:cs="Times New Roman"/>
          <w:sz w:val="24"/>
          <w:szCs w:val="24"/>
          <w:lang w:eastAsia="ru-RU"/>
        </w:rPr>
        <w:t>2.9.1</w:t>
      </w:r>
      <w:r w:rsidR="00762565" w:rsidRPr="00023DD4">
        <w:rPr>
          <w:rFonts w:ascii="Times New Roman" w:eastAsia="Times New Roman" w:hAnsi="Times New Roman" w:cs="Times New Roman"/>
          <w:sz w:val="24"/>
          <w:szCs w:val="24"/>
          <w:lang w:eastAsia="ru-RU"/>
        </w:rPr>
        <w:t xml:space="preserve">. По окончании выполнения работ ответственный представитель Заказчика в путевом листе Исполнителя (в отрывном талоне путевого листа Заказчика) фиксирует </w:t>
      </w:r>
      <w:r w:rsidRPr="00023DD4">
        <w:rPr>
          <w:rFonts w:ascii="Times New Roman" w:eastAsia="Times New Roman" w:hAnsi="Times New Roman" w:cs="Times New Roman"/>
          <w:sz w:val="24"/>
          <w:szCs w:val="24"/>
          <w:lang w:eastAsia="ru-RU"/>
        </w:rPr>
        <w:t>количество поездок (в пределах Кировско-Апатитского района) либо количество пройденных эвакуатором километров (в случае транспортировки транспортных средств вне Кировско-Апатитского района) без учета нулевого («балластного») пробега</w:t>
      </w:r>
      <w:r w:rsidR="00762565" w:rsidRPr="00023DD4">
        <w:rPr>
          <w:rFonts w:ascii="Times New Roman" w:eastAsia="Times New Roman" w:hAnsi="Times New Roman" w:cs="Times New Roman"/>
          <w:sz w:val="24"/>
          <w:szCs w:val="24"/>
          <w:lang w:eastAsia="ru-RU"/>
        </w:rPr>
        <w:t xml:space="preserve">, указывает должность и ставит подпись, а также заполняет все графы талона заказчика в соответствии </w:t>
      </w:r>
      <w:r w:rsidR="00AD196B" w:rsidRPr="00023DD4">
        <w:rPr>
          <w:rFonts w:ascii="Times New Roman" w:eastAsia="Times New Roman" w:hAnsi="Times New Roman" w:cs="Times New Roman"/>
          <w:sz w:val="24"/>
          <w:szCs w:val="24"/>
          <w:lang w:eastAsia="ru-RU"/>
        </w:rPr>
        <w:t>с требованиями раздела 9 СТО КФ-77-2023</w:t>
      </w:r>
      <w:r w:rsidR="00762565" w:rsidRPr="00023DD4">
        <w:rPr>
          <w:rFonts w:ascii="Times New Roman" w:eastAsia="Times New Roman" w:hAnsi="Times New Roman" w:cs="Times New Roman"/>
          <w:sz w:val="24"/>
          <w:szCs w:val="24"/>
          <w:lang w:eastAsia="ru-RU"/>
        </w:rPr>
        <w:t xml:space="preserve"> «Порядок обеспечения структурных подразделений транспортными средствами</w:t>
      </w:r>
      <w:r w:rsidRPr="00023DD4">
        <w:rPr>
          <w:rFonts w:ascii="Times New Roman" w:eastAsia="Times New Roman" w:hAnsi="Times New Roman" w:cs="Times New Roman"/>
          <w:sz w:val="24"/>
          <w:szCs w:val="24"/>
          <w:lang w:eastAsia="ru-RU"/>
        </w:rPr>
        <w:t xml:space="preserve">». Отрывной талон путевого </w:t>
      </w:r>
      <w:r w:rsidR="00762565" w:rsidRPr="00023DD4">
        <w:rPr>
          <w:rFonts w:ascii="Times New Roman" w:eastAsia="Times New Roman" w:hAnsi="Times New Roman" w:cs="Times New Roman"/>
          <w:sz w:val="24"/>
          <w:szCs w:val="24"/>
          <w:lang w:eastAsia="ru-RU"/>
        </w:rPr>
        <w:t>листа Заказчика является основанием предъявления УПД на транспортные услуги.</w:t>
      </w:r>
    </w:p>
    <w:p w14:paraId="7BDD048C" w14:textId="77777777" w:rsidR="00412DC7" w:rsidRPr="00023DD4" w:rsidRDefault="00762565" w:rsidP="00295670">
      <w:pPr>
        <w:widowControl w:val="0"/>
        <w:tabs>
          <w:tab w:val="left" w:pos="567"/>
        </w:tabs>
        <w:autoSpaceDE w:val="0"/>
        <w:autoSpaceDN w:val="0"/>
        <w:adjustRightInd w:val="0"/>
        <w:spacing w:after="0" w:line="20" w:lineRule="atLeast"/>
        <w:ind w:firstLine="567"/>
        <w:jc w:val="both"/>
        <w:rPr>
          <w:rFonts w:ascii="Times New Roman" w:hAnsi="Times New Roman" w:cs="Times New Roman"/>
          <w:bCs/>
          <w:sz w:val="24"/>
          <w:szCs w:val="24"/>
        </w:rPr>
      </w:pPr>
      <w:r w:rsidRPr="00023DD4">
        <w:rPr>
          <w:rFonts w:ascii="Times New Roman" w:eastAsia="Times New Roman" w:hAnsi="Times New Roman" w:cs="Times New Roman"/>
          <w:sz w:val="24"/>
          <w:szCs w:val="24"/>
          <w:lang w:eastAsia="ru-RU"/>
        </w:rPr>
        <w:t xml:space="preserve">2.10. </w:t>
      </w:r>
      <w:r w:rsidR="00412DC7" w:rsidRPr="00023DD4">
        <w:rPr>
          <w:rFonts w:ascii="Times New Roman" w:hAnsi="Times New Roman" w:cs="Times New Roman"/>
          <w:bCs/>
          <w:sz w:val="24"/>
          <w:szCs w:val="24"/>
        </w:rPr>
        <w:t>Стороны проводят сверку взаиморасчетов с обязательным подписанием Акта сверки.  В случае подписания Акта сверки на бумажном носителе Заказчик направляет Исполнителю Акт сверки в 2 (Двух) экземплярах, подписанный в одностороннем порядке.  Исполнитель обязан в срок не позднее 10 (Десяти) рабочих дней с даты получения акта сверки подписать его уполномоченными лицами и направить 1 (Один) экземпляр (оригинал) в адрес Заказчика: 162625, Вологодская область, г. Череповец, Северное шоссе, 75, ЦО АО «Апатит» Департамент бухгалтерского учета. При направлении Акта сверки по ЭДО Исполнитель обязан рассмотреть направленный документ не позднее 10 (Десяти) рабочих дней.</w:t>
      </w:r>
    </w:p>
    <w:p w14:paraId="690457FB" w14:textId="77777777" w:rsidR="00412DC7" w:rsidRPr="00023DD4" w:rsidRDefault="00412DC7" w:rsidP="00295670">
      <w:pPr>
        <w:widowControl w:val="0"/>
        <w:tabs>
          <w:tab w:val="left" w:pos="567"/>
        </w:tabs>
        <w:autoSpaceDE w:val="0"/>
        <w:autoSpaceDN w:val="0"/>
        <w:adjustRightInd w:val="0"/>
        <w:spacing w:after="0" w:line="20" w:lineRule="atLeast"/>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В случае если учетные данные Исполнителя не совпадают с данными, указанными Заказчиком в Акте сверки, Исполнитель обязан подписать полученный Акт сверки с разногласиями и в вышеуказанный срок направить 1 (Один) экземпляр (оригинал) Заказчику либо в тот же срок направить Заказчику мотивированный отказ от подписания Акта сверки с указанием всех имеющихся возражений. В случае невозврата Акта сверки в течение 15 (Пятнадцати) рабочих дней суммы, предъявленные Заказчиком, считаются подтвержденными Исполнителем.</w:t>
      </w:r>
    </w:p>
    <w:p w14:paraId="6DE65046" w14:textId="33991009" w:rsidR="001F6534" w:rsidRPr="00023DD4" w:rsidRDefault="001F6534" w:rsidP="003E37B1">
      <w:pPr>
        <w:widowControl w:val="0"/>
        <w:shd w:val="clear" w:color="auto" w:fill="FFFFFF" w:themeFill="background1"/>
        <w:autoSpaceDE w:val="0"/>
        <w:autoSpaceDN w:val="0"/>
        <w:adjustRightInd w:val="0"/>
        <w:spacing w:before="120" w:after="120" w:line="240" w:lineRule="auto"/>
        <w:ind w:left="924" w:hanging="357"/>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3. ПРАВА И ОБЯЗАННОСТИ СТОРОН</w:t>
      </w:r>
    </w:p>
    <w:p w14:paraId="6E6BBC46" w14:textId="77777777" w:rsidR="001F6534" w:rsidRPr="00023DD4" w:rsidRDefault="001F6534" w:rsidP="00295670">
      <w:pPr>
        <w:spacing w:after="0" w:line="240" w:lineRule="auto"/>
        <w:ind w:firstLine="567"/>
        <w:jc w:val="both"/>
        <w:rPr>
          <w:rFonts w:ascii="Times New Roman" w:eastAsia="Calibri" w:hAnsi="Times New Roman" w:cs="Times New Roman"/>
          <w:b/>
          <w:sz w:val="24"/>
          <w:szCs w:val="24"/>
        </w:rPr>
      </w:pPr>
      <w:r w:rsidRPr="00023DD4">
        <w:rPr>
          <w:rFonts w:ascii="Times New Roman" w:eastAsia="Calibri" w:hAnsi="Times New Roman" w:cs="Times New Roman"/>
          <w:b/>
          <w:sz w:val="24"/>
          <w:szCs w:val="24"/>
        </w:rPr>
        <w:t>3.1. Исполнитель обязуется:</w:t>
      </w:r>
    </w:p>
    <w:p w14:paraId="3622BB06"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 Обеспечить своевременное и безопасное оказание Услуг в соответствии с требованиями действующего законодательства и условиями настоящего Договора и Приложений к нему.</w:t>
      </w:r>
    </w:p>
    <w:p w14:paraId="6D6D96BD" w14:textId="39FF5E15"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 Предоставить транспортное средство (далее ТС), в указанное Заказчиком (Представителем Заказчика) место и время, в технически исправном состоянии, полностью укомплектованное, готовое к эксплуатации с водителем, обладающим требуемой квалификацией и категорией водительских прав, имеющим опрятный внешний вид и документацию на транспортное средство, в соответствии с требованиями Правил дорожного движения РФ и иных нормативно-правовых актов. Место и время подачи транспортных средств, график работы могут быть изменены по производственной необходимости Заказчика путем направления официального письма в адрес Исполнителя. Транспортные средства должны быть пригодными для выполнения услуги согласно Заявке.</w:t>
      </w:r>
    </w:p>
    <w:p w14:paraId="203CCE64" w14:textId="14C922A0"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3.1.3. В случае привлечения третьих лиц (юридических и физических) к оказанию Услуг с письменного согласия Заказчика, нести ответственность за их действия, как за свои собственные. Обеспечить соблюдение и неукоснительное выполнение третьими лицами требований пропускного и внутри объектового режимов, выполнение необходимой противопожарной и санитарно-эпидемической безопасности, мероприятий по охране труда и технике безопасности, а также дополнительные действующие на территории объектов Заказчика требования в течение всего периода производства работ по настоящему Договору.</w:t>
      </w:r>
    </w:p>
    <w:p w14:paraId="57C6A460"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Не позднее 10 (Десяти) рабочих дней до начала оказания Услуг Исполнителя третьими лицами, письменно согласовать с Заказчиком их привлечение к оказанию Услуг.</w:t>
      </w:r>
    </w:p>
    <w:p w14:paraId="7A9CCCBD"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Исполнитель обязуется на стадии заключения Договора с привлекаемыми третьими лицами, для выполнения отдельных видов работ, в рамках основного договора, предоставлять квалифицированную анкету для заполнения с дальнейшей отправкой в управление по промышленной безопасности и охране труда Заказчика для проверки и присвоения рейтинга.</w:t>
      </w:r>
    </w:p>
    <w:p w14:paraId="6C677501" w14:textId="617B11F8"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3.1.4</w:t>
      </w:r>
      <w:r w:rsidR="001E252D" w:rsidRPr="00023DD4">
        <w:rPr>
          <w:rFonts w:ascii="Times New Roman" w:eastAsia="Calibri" w:hAnsi="Times New Roman" w:cs="Times New Roman"/>
          <w:sz w:val="24"/>
          <w:szCs w:val="24"/>
        </w:rPr>
        <w:t>.</w:t>
      </w:r>
      <w:r w:rsidRPr="00023DD4">
        <w:rPr>
          <w:rFonts w:ascii="Times New Roman" w:eastAsia="Calibri" w:hAnsi="Times New Roman" w:cs="Times New Roman"/>
          <w:sz w:val="24"/>
          <w:szCs w:val="24"/>
        </w:rPr>
        <w:t xml:space="preserve"> </w:t>
      </w:r>
      <w:r w:rsidR="00AD196B" w:rsidRPr="00023DD4">
        <w:rPr>
          <w:rFonts w:ascii="Times New Roman" w:eastAsia="Calibri" w:hAnsi="Times New Roman" w:cs="Times New Roman"/>
          <w:sz w:val="24"/>
          <w:szCs w:val="24"/>
        </w:rPr>
        <w:t>В полной мере выполнять требования законодательства РФ в отношении принадлежащих ему на праве собственности, аренды или ином законном основании транспортных средств и объектов транспортной инфраструктуры.</w:t>
      </w:r>
    </w:p>
    <w:p w14:paraId="58009B6D" w14:textId="7904D1EA"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 Обеспечить соблюдение требований, действующих нормативных правовых актов РФ, в т.</w:t>
      </w:r>
      <w:r w:rsidR="00437806"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z w:val="24"/>
          <w:szCs w:val="24"/>
        </w:rPr>
        <w:t>ч.:</w:t>
      </w:r>
    </w:p>
    <w:p w14:paraId="7BB1084D"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3.1.5.1. Федеральный закон РФ от 08.11.2007 № 259-ФЗ «Устав автомобильного транспорта и наземного электрического транспорта»;</w:t>
      </w:r>
    </w:p>
    <w:p w14:paraId="51987279" w14:textId="6530CB6B"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3.1.5.2. Федеральный закон РФ от 10.12.1995 № 196–ФЗ «О безопасности дорожного движения»;</w:t>
      </w:r>
    </w:p>
    <w:p w14:paraId="606C7993"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3.1.5.3. Федеральный Закон РФ от 25.04.2002 № 40-ФЗ «Об обязательном страховании гражданской ответственности владельцев транспортных средств»;</w:t>
      </w:r>
    </w:p>
    <w:p w14:paraId="3C80F2A4" w14:textId="2137CA3E"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3.1.5.4. Федеральный закон РФ от 01.07.2011 № 170-ФЗ «О техническом осмотре транспортных средств и о внесении изменений в отдельные законодательные акты Российской Федерации»;</w:t>
      </w:r>
    </w:p>
    <w:p w14:paraId="39E9492E"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3.1.5.5. Постановление РФ от 23.10.1993 № 1090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p>
    <w:p w14:paraId="45A94E1D"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3.1.5.6. Постановление Правительства РФ от 16.07.2009 № 584 «Об уведомительном порядке начала осуществления отдельных видов предпринимательской деятельности»;</w:t>
      </w:r>
    </w:p>
    <w:p w14:paraId="0B2697AA"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3.1.5.7. Постановление Правительства РФ от 08.10.2020 № 1640 «Об утверждении требований по обеспечению транспортной безопасности, учитывающих уровни безопасности для транспортных средств автомобильного транспорта и городского наземного электрического транспорта»;</w:t>
      </w:r>
    </w:p>
    <w:p w14:paraId="6295022A"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3.1.5.8. Технического регламента Таможенного союза от 09.12.2011 № 877 «О принятии технического регламента Таможенного союза «О безопасности колесных транспортных средств»; </w:t>
      </w:r>
    </w:p>
    <w:p w14:paraId="0980E1F3"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3.1.5.9. Приказ Минтранса России от 16.10.2020 № 424 «Об утверждении Положения об особенностях режима рабочего времени и времени отдыха водителей автомобилей»;</w:t>
      </w:r>
    </w:p>
    <w:p w14:paraId="3068CED7"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3.1.5.10. Федерального закона от 25.12.2008 № 273-ФЗ «О противодействии коррупции»;</w:t>
      </w:r>
    </w:p>
    <w:p w14:paraId="3FD3E459"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3.1.5.11. Иные законодательные акты РФ, локальные нормативные акты в сфере безопасности дорожного движения, действующие (утвержденные) в АО «Апатит», указанные в Соглашении «Общие условия осуществления деятельности», актуальные в период действия настоящего Договора.</w:t>
      </w:r>
    </w:p>
    <w:p w14:paraId="3EEC06CB"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3.1.6. Оформлять путевой лист в соответствии с требованиями Приказа Минтранса России от 28.09.2022 № 390 "Об утверждении состава сведений, указанных в части 3 статьи 6 Федерального закона от 8 ноября 2007 г. N 259-ФЗ "Устав автомобильного транспорта и городского наземного электрического транспорта", и порядка оформления или формирования путевого листа".</w:t>
      </w:r>
    </w:p>
    <w:p w14:paraId="7FCD7920"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3.1.7. Своими силами и за свой счет получать и поддерживать в силе в течение всего срока оказания Услуг по настоящему Договору все разрешения, сертификаты, лицензии и другие документы, необходимые для надлежащего оказания Услуг по настоящему Договору.</w:t>
      </w:r>
    </w:p>
    <w:p w14:paraId="08ACC999"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3.1.8. При оказании услуг обеспечить прохождение водителем предрейсового и послерейсового  медицинских осмотров в медицинских организациях государственной, муниципальной и частной систем здравоохранения, имеющих лицензию по оказанию соответствующих услуг для контроля трезвости с целью выявления признаков употребления работниками Исполнителя алкоголя, наркотических средств и других психоактивных веществ, а также с целью выявления состояний алкогольного, наркотического, иного токсического опьянения и остаточных явлений такого опьянения, препятствующих оказанию Услуг Исполнителем по настоящему Договору. </w:t>
      </w:r>
    </w:p>
    <w:p w14:paraId="67BEA78E"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В случае выявления при прохождении процедуры контроля трезвости работников Исполнителя с признаками употребления алкоголя, наркотических средств и других психоактивных веществ, а также с состояниями алкогольного, наркотического, иного токсического опьянения и остаточных явлений такого опьянения, Исполнитель обязуется отстранить их от оказания Услуг. Отстранение Исполнителем своих работников по вышеуказанным обстоятельствам не влияет на исполнение Исполнителем взятых на себя обязательств перед Заказчиком по настоящему Договору.</w:t>
      </w:r>
    </w:p>
    <w:p w14:paraId="182EDC8A"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3.1.9. Водитель Исполнителя обязан прибыть в согласованное Заявкой время, дату и место для оказания услуг. </w:t>
      </w:r>
    </w:p>
    <w:p w14:paraId="58CF4777"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3.1.10. Расходы на топливо, ГСМ, эксплуатационные жидкости, доставку персонала Исполнителя до начального пункта оказания услуг, а также расходы на «нулевой» («балластный») пробег несет Исполнитель без привлечения Заказчика.</w:t>
      </w:r>
    </w:p>
    <w:p w14:paraId="22F575F3"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3.1.11. Хранение, техническое обслуживание и ремонт транспортных средств, а также соблюдение санитарно-эпидемиологических и гигиенических норм (мойка кузова, чистка салона, сидений и пр. элементов интерьера транспортного средства) производятся собственными силами и за счет Исполнителя без привлечения Заказчика. </w:t>
      </w:r>
    </w:p>
    <w:p w14:paraId="3DBABD53" w14:textId="4C6D435E"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3.1.12. При задержке транспорта по техническим причинам, в том числе и при дорожно-транспортном происшествии, Исполнитель обязан незамедлительно поставить в известность Заказчика по телефонам 8 (81531) 35-026, 35-</w:t>
      </w:r>
      <w:r w:rsidR="00AD196B" w:rsidRPr="00023DD4">
        <w:rPr>
          <w:rFonts w:ascii="Times New Roman" w:eastAsia="Calibri" w:hAnsi="Times New Roman" w:cs="Times New Roman"/>
          <w:sz w:val="24"/>
          <w:szCs w:val="24"/>
        </w:rPr>
        <w:t>642</w:t>
      </w:r>
      <w:r w:rsidRPr="00023DD4">
        <w:rPr>
          <w:rFonts w:ascii="Times New Roman" w:eastAsia="Calibri" w:hAnsi="Times New Roman" w:cs="Times New Roman"/>
          <w:sz w:val="24"/>
          <w:szCs w:val="24"/>
        </w:rPr>
        <w:t xml:space="preserve"> либо по телефону, указанному в Заявке, и принять все меры по предоставлению резервного транспорта.</w:t>
      </w:r>
    </w:p>
    <w:p w14:paraId="5C334F05" w14:textId="77777777" w:rsidR="00AD196B" w:rsidRPr="00023DD4" w:rsidRDefault="001F6534" w:rsidP="00295670">
      <w:pPr>
        <w:widowControl w:val="0"/>
        <w:tabs>
          <w:tab w:val="left" w:pos="567"/>
        </w:tabs>
        <w:autoSpaceDE w:val="0"/>
        <w:autoSpaceDN w:val="0"/>
        <w:adjustRightInd w:val="0"/>
        <w:spacing w:after="0" w:line="20" w:lineRule="atLeast"/>
        <w:ind w:firstLine="567"/>
        <w:jc w:val="both"/>
        <w:rPr>
          <w:rFonts w:ascii="Times New Roman" w:hAnsi="Times New Roman" w:cs="Times New Roman"/>
          <w:sz w:val="24"/>
          <w:szCs w:val="24"/>
        </w:rPr>
      </w:pPr>
      <w:r w:rsidRPr="00023DD4">
        <w:rPr>
          <w:rFonts w:ascii="Times New Roman" w:eastAsia="Calibri" w:hAnsi="Times New Roman" w:cs="Times New Roman"/>
          <w:sz w:val="24"/>
          <w:szCs w:val="24"/>
        </w:rPr>
        <w:t xml:space="preserve">3.1.13. </w:t>
      </w:r>
      <w:r w:rsidR="00AD196B" w:rsidRPr="00023DD4">
        <w:rPr>
          <w:rFonts w:ascii="Times New Roman" w:hAnsi="Times New Roman" w:cs="Times New Roman"/>
          <w:sz w:val="24"/>
          <w:szCs w:val="24"/>
        </w:rPr>
        <w:t>Оплачивать штрафы за нарушение требований экологической безопасности, охраны труда, безопасности дорожного движения (при оказании услуг) пропускного и внутриобъектового режима, штрафы, пени, неустойки, убытки и т.п. в соответствии с Соглашением «Общие условия осуществления деятельности».</w:t>
      </w:r>
    </w:p>
    <w:p w14:paraId="0BC772CE" w14:textId="1D122572"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3.1.14. Письменно уведомить Заказчика об изменении банковских реквизитов, так как банковские реквизиты Исполнителя, указанные в настоящем Договоре, являются существенным условием, и их изменение возможно только путем подписания обеими сторонами дополнительного соглашения к настоящему Договору. Заказчик не обязан производить платежи по настоящему Договору по другим банковским реквизитам, в том числе на счет финансового агента по Договору финансирования под уступку денежного требования (факторинг), и задержка оплаты по таким реквизитам не является просрочкой платежа со стороны Заказчика, то есть не является нарушением договорных обязательств Заказчиком и не может повлечь за собой каких-либо финансовых санкций (убытков, неустоек, иных штрафных санкций). При нарушении данного условия (в том числе, но не ограничиваясь: Исполнитель переуступил права требования, в т.</w:t>
      </w:r>
      <w:r w:rsidR="00437806"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z w:val="24"/>
          <w:szCs w:val="24"/>
        </w:rPr>
        <w:t>ч. по Договору факторинга, либо предъявил к оплате документы с иными реквизитами, нежели указанные в Договоре) Заказчик имеет право в одностороннем порядке отказаться от исполнения настоящего Договора, предупредив Исполнителя за 7 (Семь) дней до даты расторжения. В данном случае Исполнитель не вправе требовать от Заказчика возмещения каких-либо убытков, неустоек, иных штрафных санкций. Если все же Исполнитель (или его финансовый агент) настаивает на произведении оплаты по иным банковским реквизитам, которые не указаны в настоящем Договоре, то Заказчик вправе произвести данную оплату с удержанием 10 (Десяти) % от стоимости платежа в виде штрафа. В данном случае Исполнитель обязан предоставить доказательства того, что оплата будет производиться на его банковский счет или счет уполномоченного им на это лица. Если представитель Исполнителя действует на основании полномочий, содержащихся в документе, который совершен в простой письменной форме, Заказчик вправе не исполнять обязательство данному представителю до получения подтверждения его полномочий от Подрядчика, в частности до предъявления представителем доверенности, удостоверенной нотариально.</w:t>
      </w:r>
    </w:p>
    <w:p w14:paraId="7D8BF018"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3.1.15. Не передавать информацию и документы, полученные от Заказчика в ходе оказания Услуг, третьим лицам без предварительного письменного согласия Заказчика. Обеспечить конфиденциальность информации, полученной от Заказчика или ставшей известной в процессе оказания Услуг. Неукоснительно выполнять требования, касающиеся конфиденциальности информации.</w:t>
      </w:r>
    </w:p>
    <w:p w14:paraId="7C86CFD0"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3.1.16. До начала оказания Услуг все транспортные средства должны быть оборудованы 2 (Двумя) камерами видеорегистрации (одна камера устанавливается на ветровое стекло для съемки дорожной ситуации, вторая камера - в салон автомобиля), с глубиной архива не менее 5 (Пяти) суток непрерывной регистрации видеоизображения со звуком. При этом в случае выявления нарушений, возникновения споров, необходимости уточнения информации Исполнитель обязан хранить архив видеорегистрации за период, указанный Заказчиком (Представителем Заказчика), в течение указанного им времени, либо передать такой архив видеорегистрации на хранение Заказчику (Представителю Заказчика).</w:t>
      </w:r>
    </w:p>
    <w:p w14:paraId="24E7645A" w14:textId="540262B2" w:rsidR="00557ECC"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После поступления запроса от Заказчика (Представителя Заказчика) Исполнитель обязан предоставить видеоматериал в отформатированном виде в течение 5 (Пяти) часов на переносном электро</w:t>
      </w:r>
      <w:r w:rsidR="00BF02C2" w:rsidRPr="00023DD4">
        <w:rPr>
          <w:rFonts w:ascii="Times New Roman" w:eastAsia="Calibri" w:hAnsi="Times New Roman" w:cs="Times New Roman"/>
          <w:sz w:val="24"/>
          <w:szCs w:val="24"/>
        </w:rPr>
        <w:t>нном носителе с USB-выходом. Так</w:t>
      </w:r>
      <w:r w:rsidRPr="00023DD4">
        <w:rPr>
          <w:rFonts w:ascii="Times New Roman" w:eastAsia="Calibri" w:hAnsi="Times New Roman" w:cs="Times New Roman"/>
          <w:sz w:val="24"/>
          <w:szCs w:val="24"/>
        </w:rPr>
        <w:t>же Исполнитель обязан предоставить полный доступ (за исключением удаления) должностным лицам Заказчика (Управление экономической безопасности, Управление промышленной безопасности и охраны труда, Транспортное управление) к ознакомлению с зарегистрированной информацией.</w:t>
      </w:r>
    </w:p>
    <w:p w14:paraId="4363780F" w14:textId="6B1C5759"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3.1.17. Все транспортные средства должны быть импорт</w:t>
      </w:r>
      <w:r w:rsidR="00BF02C2" w:rsidRPr="00023DD4">
        <w:rPr>
          <w:rFonts w:ascii="Times New Roman" w:eastAsia="Calibri" w:hAnsi="Times New Roman" w:cs="Times New Roman"/>
          <w:sz w:val="24"/>
          <w:szCs w:val="24"/>
        </w:rPr>
        <w:t>ного производства не старше 2013</w:t>
      </w:r>
      <w:r w:rsidRPr="00023DD4">
        <w:rPr>
          <w:rFonts w:ascii="Times New Roman" w:eastAsia="Calibri" w:hAnsi="Times New Roman" w:cs="Times New Roman"/>
          <w:sz w:val="24"/>
          <w:szCs w:val="24"/>
        </w:rPr>
        <w:t xml:space="preserve"> выпуска, иметь необходимые документы, лицензии, разрешения, допуски и иные документы, обеспечивающие законное использование транспортных средств и оказание транспортных услуг. Транспортные средства с более ранним сроком выпуска могут быть допущены при условии полного соответствия техническому и внешнему состоянию, указанным в Заявке, а также при обязательном согласовании с Заказчиком.</w:t>
      </w:r>
    </w:p>
    <w:p w14:paraId="5A01A4A0" w14:textId="6A3CD8D0"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3.1.18. Исполнитель обязан </w:t>
      </w:r>
      <w:r w:rsidR="001E252D" w:rsidRPr="00023DD4">
        <w:rPr>
          <w:rFonts w:ascii="Times New Roman" w:eastAsia="Calibri" w:hAnsi="Times New Roman" w:cs="Times New Roman"/>
          <w:sz w:val="24"/>
          <w:szCs w:val="24"/>
        </w:rPr>
        <w:t xml:space="preserve">с 01.октября </w:t>
      </w:r>
      <w:r w:rsidRPr="00023DD4">
        <w:rPr>
          <w:rFonts w:ascii="Times New Roman" w:eastAsia="Calibri" w:hAnsi="Times New Roman" w:cs="Times New Roman"/>
          <w:sz w:val="24"/>
          <w:szCs w:val="24"/>
        </w:rPr>
        <w:t>оборудовать легковой автотранспорт (до 3.5 т.) зимними шипованными (начало и окончание зимнего пери</w:t>
      </w:r>
      <w:r w:rsidR="001E252D" w:rsidRPr="00023DD4">
        <w:rPr>
          <w:rFonts w:ascii="Times New Roman" w:eastAsia="Calibri" w:hAnsi="Times New Roman" w:cs="Times New Roman"/>
          <w:sz w:val="24"/>
          <w:szCs w:val="24"/>
        </w:rPr>
        <w:t>ода определяется приказом КФ АО </w:t>
      </w:r>
      <w:r w:rsidRPr="00023DD4">
        <w:rPr>
          <w:rFonts w:ascii="Times New Roman" w:eastAsia="Calibri" w:hAnsi="Times New Roman" w:cs="Times New Roman"/>
          <w:sz w:val="24"/>
          <w:szCs w:val="24"/>
        </w:rPr>
        <w:t>«Апатит»).</w:t>
      </w:r>
    </w:p>
    <w:p w14:paraId="0C156B6A" w14:textId="308989C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3.1.19. </w:t>
      </w:r>
      <w:r w:rsidR="00557ECC" w:rsidRPr="00023DD4">
        <w:rPr>
          <w:rFonts w:ascii="Times New Roman" w:eastAsia="Calibri" w:hAnsi="Times New Roman" w:cs="Times New Roman"/>
          <w:sz w:val="24"/>
          <w:szCs w:val="24"/>
        </w:rPr>
        <w:t xml:space="preserve">До начала оказания Услуг оборудовать транспортные средства Исполнителя, находящиеся в собственности или аренде, системой спутникового мониторинга (ГЛОНАСС, Виалон Хостинг и др.). Исполнитель предоставляет Заказчику доступ к системе спутникового мониторинга и обеспечивает работоспособность системы на протяжении всего срока действия Договора. Система спутникового мониторинга должна позволять фиксировать время перемещения (движения) техники с построением траектории движения с точностью не менее 20 </w:t>
      </w:r>
      <w:r w:rsidR="00BF02C2" w:rsidRPr="00023DD4">
        <w:rPr>
          <w:rFonts w:ascii="Times New Roman" w:eastAsia="Calibri" w:hAnsi="Times New Roman" w:cs="Times New Roman"/>
          <w:sz w:val="24"/>
          <w:szCs w:val="24"/>
        </w:rPr>
        <w:t xml:space="preserve">(Двадцати) </w:t>
      </w:r>
      <w:r w:rsidR="00557ECC" w:rsidRPr="00023DD4">
        <w:rPr>
          <w:rFonts w:ascii="Times New Roman" w:eastAsia="Calibri" w:hAnsi="Times New Roman" w:cs="Times New Roman"/>
          <w:sz w:val="24"/>
          <w:szCs w:val="24"/>
        </w:rPr>
        <w:t>метров.</w:t>
      </w:r>
    </w:p>
    <w:p w14:paraId="55548FC7"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3.1.20. Ознакомиться и соблюдать требования Кодекса этики АО «Апатит», текст которого размещен на сайте www.phosagro.ru, в части, касающейся Исполнителя, а также обязуется соблюдать и уважать права человека; относиться к своим работникам и партнерам с достоинством и уважением; не осуществлять и не принимать участие в торговле людьми, организации рабства, детского труда или любой иной форме принудительного труда.</w:t>
      </w:r>
    </w:p>
    <w:p w14:paraId="281CA4C1" w14:textId="5E4C78A6"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3.1.21. В случае возникновения неисправности транспортное средство должно покинуть маршрут. Взамен транспортного средства, сошедшего с линии, Исполнитель предоставляет резервную транспортную единицу аналогичного типа. Резервная транспортная единица должна быть предоставлена в кратчайшие сроки с учетом времени прибытия к месту возникновения неисправности (схода с линии). Время реагирования Претендента составляет не более 15 (Пятнадцати) минут.</w:t>
      </w:r>
    </w:p>
    <w:p w14:paraId="6DE94352"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3.1.22. Исполнитель обязуется исполнять все требования Соглашения «Общие условия осуществления деятельности» (Приложение № 4).</w:t>
      </w:r>
    </w:p>
    <w:p w14:paraId="28C89E5F"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3.1.23. Допускать к оказанию Услуг на территории Заказчика только работников Исполнителя (привлеченных третьих лиц Исполнителя на условиях настоящего Договора), прошедших вводный инструктаж и получивший личный пропуск на территорию Заказчика.</w:t>
      </w:r>
    </w:p>
    <w:p w14:paraId="33706679"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3.1.24. У водителей ТС должны быть российские национальные водительские удостоверения. Стаж управления ТС соответствующей категории не менее 3 (Трёх) лет. До начала оказания Услуг, предоставить Заказчику перечень водителей с приложением копий водительских удостоверений (по отдельному запросу).</w:t>
      </w:r>
    </w:p>
    <w:p w14:paraId="7A180021"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3.1.25. При получении от Заказчика документа, в котором зафиксировано нарушение требований нормативно-правовых документов и/или настоящего Договора, Исполнитель по каждому нарушению обязан:</w:t>
      </w:r>
    </w:p>
    <w:p w14:paraId="05C9D978" w14:textId="49CDD9D2"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3.1.25.1.</w:t>
      </w:r>
      <w:r w:rsidRPr="00023DD4">
        <w:rPr>
          <w:rFonts w:ascii="Times New Roman" w:eastAsia="Calibri" w:hAnsi="Times New Roman" w:cs="Times New Roman"/>
          <w:sz w:val="24"/>
          <w:szCs w:val="24"/>
        </w:rPr>
        <w:tab/>
      </w:r>
      <w:r w:rsidR="00824FA6"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z w:val="24"/>
          <w:szCs w:val="24"/>
        </w:rPr>
        <w:t>провести служебное расследование факта нарушения;</w:t>
      </w:r>
    </w:p>
    <w:p w14:paraId="2BA87E3A" w14:textId="792A3AFB"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3.1.25.2.</w:t>
      </w:r>
      <w:r w:rsidRPr="00023DD4">
        <w:rPr>
          <w:rFonts w:ascii="Times New Roman" w:eastAsia="Calibri" w:hAnsi="Times New Roman" w:cs="Times New Roman"/>
          <w:sz w:val="24"/>
          <w:szCs w:val="24"/>
        </w:rPr>
        <w:tab/>
      </w:r>
      <w:r w:rsidR="00824FA6"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z w:val="24"/>
          <w:szCs w:val="24"/>
        </w:rPr>
        <w:t>определить виновных, а также все факторы прямо или косвенно повлиявшие на возникновение данного нарушения;</w:t>
      </w:r>
    </w:p>
    <w:p w14:paraId="79FF424C" w14:textId="6425AC63"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3.1.25.3. разработать мероприятия по недопущению аналогичных нарушений в будущем.</w:t>
      </w:r>
    </w:p>
    <w:p w14:paraId="509F4589"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3.1.26. В течение 10 (Десяти) календарных дней с даты получения от Заказчика документа, зафиксировавшего нарушение, предоставить Заказчику письменный отчет по выполнению требований, указанных в п. № 3.1.25. настоящего Договора.</w:t>
      </w:r>
    </w:p>
    <w:p w14:paraId="093B7037"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3.1.27.</w:t>
      </w:r>
      <w:r w:rsidRPr="00023DD4">
        <w:rPr>
          <w:rFonts w:ascii="Times New Roman" w:eastAsia="Calibri" w:hAnsi="Times New Roman" w:cs="Times New Roman"/>
          <w:sz w:val="24"/>
          <w:szCs w:val="24"/>
        </w:rPr>
        <w:tab/>
        <w:t>Обеспечить проведение ежедневного контроля технического состояния транспортных средств перед выездом на линию с места стоянки и при возвращении к месту стоянки с соответствующей отметкой о технической исправности транспортного средства в путевом листе.</w:t>
      </w:r>
    </w:p>
    <w:p w14:paraId="484CA07B"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3.1.28.</w:t>
      </w:r>
      <w:r w:rsidRPr="00023DD4">
        <w:rPr>
          <w:rFonts w:ascii="Times New Roman" w:eastAsia="Calibri" w:hAnsi="Times New Roman" w:cs="Times New Roman"/>
          <w:sz w:val="24"/>
          <w:szCs w:val="24"/>
        </w:rPr>
        <w:tab/>
        <w:t>Немедленно предупредить Заказчика и до получения от него указаний приостановить оказание Услуг при обнаружении независящих от Исполнителя обстоятельств, которые угрожают процессу оказания Услуг либо создают невозможность их оказания.</w:t>
      </w:r>
    </w:p>
    <w:p w14:paraId="3EB578DB" w14:textId="2198D5B8"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3.1.29.</w:t>
      </w:r>
      <w:r w:rsidRPr="00023DD4">
        <w:rPr>
          <w:rFonts w:ascii="Times New Roman" w:eastAsia="Calibri" w:hAnsi="Times New Roman" w:cs="Times New Roman"/>
          <w:sz w:val="24"/>
          <w:szCs w:val="24"/>
        </w:rPr>
        <w:tab/>
        <w:t>Оказывать содействие в выявлении виновных, причинивших ущерб или повредивших объекты Заказчика, участвовать в работе комиссий по расследова</w:t>
      </w:r>
      <w:r w:rsidR="00824FA6" w:rsidRPr="00023DD4">
        <w:rPr>
          <w:rFonts w:ascii="Times New Roman" w:eastAsia="Calibri" w:hAnsi="Times New Roman" w:cs="Times New Roman"/>
          <w:sz w:val="24"/>
          <w:szCs w:val="24"/>
        </w:rPr>
        <w:t>нию аварий, инцидентов, дорожно-</w:t>
      </w:r>
      <w:r w:rsidRPr="00023DD4">
        <w:rPr>
          <w:rFonts w:ascii="Times New Roman" w:eastAsia="Calibri" w:hAnsi="Times New Roman" w:cs="Times New Roman"/>
          <w:sz w:val="24"/>
          <w:szCs w:val="24"/>
        </w:rPr>
        <w:t>транспортных происшествий.</w:t>
      </w:r>
    </w:p>
    <w:p w14:paraId="52EA5228" w14:textId="57898115"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w:t>
      </w:r>
      <w:r w:rsidR="00AD196B" w:rsidRPr="00023DD4">
        <w:rPr>
          <w:rFonts w:ascii="Times New Roman" w:eastAsia="Calibri" w:hAnsi="Times New Roman" w:cs="Times New Roman"/>
          <w:sz w:val="24"/>
          <w:szCs w:val="24"/>
        </w:rPr>
        <w:t xml:space="preserve">30. </w:t>
      </w:r>
      <w:r w:rsidRPr="00023DD4">
        <w:rPr>
          <w:rFonts w:ascii="Times New Roman" w:eastAsia="Calibri" w:hAnsi="Times New Roman" w:cs="Times New Roman"/>
          <w:sz w:val="24"/>
          <w:szCs w:val="24"/>
        </w:rPr>
        <w:t>Обеспечить выполнение указаний уполномоченного представителя Заказчика при оказании Услуг, если они не противоречат действующему законодательству и настоящему Договору.</w:t>
      </w:r>
    </w:p>
    <w:p w14:paraId="025EB841"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3.1.31.</w:t>
      </w:r>
      <w:r w:rsidRPr="00023DD4">
        <w:rPr>
          <w:rFonts w:ascii="Times New Roman" w:eastAsia="Calibri" w:hAnsi="Times New Roman" w:cs="Times New Roman"/>
          <w:sz w:val="24"/>
          <w:szCs w:val="24"/>
        </w:rPr>
        <w:tab/>
        <w:t>Самостоятельно и за свой счет осуществлять уборку и вывоз отходов, образовавшихся от деятельности Исполнителя на объекты размещения (накопления) отходов.</w:t>
      </w:r>
    </w:p>
    <w:p w14:paraId="06CF426D" w14:textId="5129F0C6"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3.1.32. Обеспечить прохождение водителями (машинистами) ТС обязательного ежегодного специального инструктажа по безопасности дорожного движения в ТУ КФ АО «Апатит» с последующим получением «Удостоверения о прохождении ежегодного специального инструктажа по безопасности дорожного движения».</w:t>
      </w:r>
    </w:p>
    <w:p w14:paraId="5833F48A" w14:textId="30A5DE04" w:rsidR="001F6534" w:rsidRPr="00023DD4" w:rsidRDefault="001E252D"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3.1.33</w:t>
      </w:r>
      <w:r w:rsidR="001F6534" w:rsidRPr="00023DD4">
        <w:rPr>
          <w:rFonts w:ascii="Times New Roman" w:eastAsia="Calibri" w:hAnsi="Times New Roman" w:cs="Times New Roman"/>
          <w:sz w:val="24"/>
          <w:szCs w:val="24"/>
        </w:rPr>
        <w:t>. Исполнять иные обязанности в соответствии с условиями настоящего Договора.</w:t>
      </w:r>
    </w:p>
    <w:p w14:paraId="1932DB4A" w14:textId="77777777" w:rsidR="001F6534" w:rsidRPr="00023DD4" w:rsidRDefault="001F6534" w:rsidP="00295670">
      <w:pPr>
        <w:spacing w:after="0" w:line="240" w:lineRule="auto"/>
        <w:ind w:firstLine="567"/>
        <w:jc w:val="both"/>
        <w:rPr>
          <w:rFonts w:ascii="Times New Roman" w:eastAsia="Calibri" w:hAnsi="Times New Roman" w:cs="Times New Roman"/>
          <w:b/>
          <w:sz w:val="24"/>
          <w:szCs w:val="24"/>
        </w:rPr>
      </w:pPr>
      <w:r w:rsidRPr="00023DD4">
        <w:rPr>
          <w:rFonts w:ascii="Times New Roman" w:eastAsia="Calibri" w:hAnsi="Times New Roman" w:cs="Times New Roman"/>
          <w:b/>
          <w:sz w:val="24"/>
          <w:szCs w:val="24"/>
        </w:rPr>
        <w:t>3.2. Исполнитель вправе:</w:t>
      </w:r>
    </w:p>
    <w:p w14:paraId="4F1376E1"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3.2.1. Привлекать по согласованию с Заказчиком к исполнению любых видов Услуг третьих лиц, отвечающих требованиям настоящего Договора и при условии выполнения требования п. 3.1.3. настоящего Договора.</w:t>
      </w:r>
    </w:p>
    <w:p w14:paraId="38C47D24" w14:textId="77777777" w:rsidR="001F6534" w:rsidRPr="00023DD4" w:rsidRDefault="001F6534" w:rsidP="00295670">
      <w:pPr>
        <w:spacing w:after="0" w:line="240" w:lineRule="auto"/>
        <w:ind w:firstLine="567"/>
        <w:jc w:val="both"/>
        <w:rPr>
          <w:rFonts w:ascii="Times New Roman" w:eastAsia="Calibri" w:hAnsi="Times New Roman" w:cs="Times New Roman"/>
          <w:b/>
          <w:sz w:val="24"/>
          <w:szCs w:val="24"/>
        </w:rPr>
      </w:pPr>
      <w:r w:rsidRPr="00023DD4">
        <w:rPr>
          <w:rFonts w:ascii="Times New Roman" w:eastAsia="Calibri" w:hAnsi="Times New Roman" w:cs="Times New Roman"/>
          <w:b/>
          <w:sz w:val="24"/>
          <w:szCs w:val="24"/>
        </w:rPr>
        <w:t>3.3. Заказчик обязуется:</w:t>
      </w:r>
    </w:p>
    <w:p w14:paraId="65019B07" w14:textId="4C347EFF"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3.3.1. Направлять Исполнител</w:t>
      </w:r>
      <w:r w:rsidR="001E252D" w:rsidRPr="00023DD4">
        <w:rPr>
          <w:rFonts w:ascii="Times New Roman" w:eastAsia="Calibri" w:hAnsi="Times New Roman" w:cs="Times New Roman"/>
          <w:sz w:val="24"/>
          <w:szCs w:val="24"/>
        </w:rPr>
        <w:t>ю Заявку по форме Приложения № 1 Технического задания</w:t>
      </w:r>
      <w:r w:rsidRPr="00023DD4">
        <w:rPr>
          <w:rFonts w:ascii="Times New Roman" w:eastAsia="Calibri" w:hAnsi="Times New Roman" w:cs="Times New Roman"/>
          <w:sz w:val="24"/>
          <w:szCs w:val="24"/>
        </w:rPr>
        <w:t>.</w:t>
      </w:r>
    </w:p>
    <w:p w14:paraId="09A54A4A"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3.3.2. Принять и оплатить оказанные Исполнителем Услуги в соответствии с Разделами 2 и 4 настоящего Договора.</w:t>
      </w:r>
    </w:p>
    <w:p w14:paraId="251FBE32" w14:textId="77777777" w:rsidR="001F6534" w:rsidRPr="00023DD4" w:rsidRDefault="001F6534"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3.3.3. Исполнять иные обязательства в соответствии с условиями настоящего Договора.</w:t>
      </w:r>
    </w:p>
    <w:p w14:paraId="4DD03850" w14:textId="77777777" w:rsidR="001F6534" w:rsidRPr="00023DD4" w:rsidRDefault="001F6534" w:rsidP="00295670">
      <w:pPr>
        <w:spacing w:after="0" w:line="240" w:lineRule="auto"/>
        <w:ind w:firstLine="567"/>
        <w:jc w:val="both"/>
        <w:rPr>
          <w:rFonts w:ascii="Times New Roman" w:eastAsia="Calibri" w:hAnsi="Times New Roman" w:cs="Times New Roman"/>
          <w:b/>
          <w:sz w:val="24"/>
          <w:szCs w:val="24"/>
        </w:rPr>
      </w:pPr>
      <w:r w:rsidRPr="00023DD4">
        <w:rPr>
          <w:rFonts w:ascii="Times New Roman" w:eastAsia="Calibri" w:hAnsi="Times New Roman" w:cs="Times New Roman"/>
          <w:b/>
          <w:sz w:val="24"/>
          <w:szCs w:val="24"/>
        </w:rPr>
        <w:t>3.4. Заказчик вправе:</w:t>
      </w:r>
    </w:p>
    <w:p w14:paraId="6B13B906" w14:textId="16F6C897"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3.4.1. В любое время проверять, контролировать ход и порядок Услуг, оказываемых Исполнителем, выполнение Исполнителем</w:t>
      </w:r>
      <w:r w:rsidR="00824FA6" w:rsidRPr="00023DD4">
        <w:rPr>
          <w:rFonts w:ascii="Times New Roman" w:eastAsia="Calibri" w:hAnsi="Times New Roman" w:cs="Times New Roman"/>
          <w:sz w:val="24"/>
          <w:szCs w:val="24"/>
        </w:rPr>
        <w:t xml:space="preserve"> требований законодательства РФ</w:t>
      </w:r>
      <w:r w:rsidRPr="00023DD4">
        <w:rPr>
          <w:rFonts w:ascii="Times New Roman" w:eastAsia="Calibri" w:hAnsi="Times New Roman" w:cs="Times New Roman"/>
          <w:sz w:val="24"/>
          <w:szCs w:val="24"/>
        </w:rPr>
        <w:t xml:space="preserve"> в части обеспечения безопасности дорожного движения, не вмешиваясь в его деятельность, за исключением случаев нарушений требований техники безопасности, охраны труда и промышленной безопасности, безопасности дорожного движения на территории Заказчика, а также создание условий для нанесения ущерба имуществу Заказчика или третьих лиц.</w:t>
      </w:r>
    </w:p>
    <w:p w14:paraId="6EAE17C8" w14:textId="77777777"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3.4.2. В любое время контролировать сроки и объемы выполненных работ, в том числе и на стадии приемки работ. При выявлении завышения принятого к учету и оплаченного объема работ Исполнитель несет ответственность в виде штрафных санкций в размере 100% от суммы завышения.</w:t>
      </w:r>
    </w:p>
    <w:p w14:paraId="27D3568F" w14:textId="77777777"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3.4.3. При оказании Услуг фиксация нарушений работниками Исполнителя требований, положений нормативных документов, указанных в разделе № 3.1. настоящего Договора, в том числе и Правил дорожного движения, производится любым сотрудником Заказчика при помощи фотографии или видео, скриншотов (распечаток) показаний системы спутникового мониторинга, сделанных Заказчиком самостоятельно.</w:t>
      </w:r>
    </w:p>
    <w:p w14:paraId="71AC6C03" w14:textId="29744EDC"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По ф</w:t>
      </w:r>
      <w:r w:rsidR="00824FA6" w:rsidRPr="00023DD4">
        <w:rPr>
          <w:rFonts w:ascii="Times New Roman" w:eastAsia="Calibri" w:hAnsi="Times New Roman" w:cs="Times New Roman"/>
          <w:sz w:val="24"/>
          <w:szCs w:val="24"/>
        </w:rPr>
        <w:t>акту зафиксированного нарушения</w:t>
      </w:r>
      <w:r w:rsidRPr="00023DD4">
        <w:rPr>
          <w:rFonts w:ascii="Times New Roman" w:eastAsia="Calibri" w:hAnsi="Times New Roman" w:cs="Times New Roman"/>
          <w:sz w:val="24"/>
          <w:szCs w:val="24"/>
        </w:rPr>
        <w:t xml:space="preserve"> представителями Заказчика составляется соответствующий Акт-предписание (или иной документ, подтверждающий факт (ы) выявленного (ых) нарушения (ий)), который направляется в адрес Исполнителя. Исполнитель должен провести внутреннее расследова</w:t>
      </w:r>
      <w:r w:rsidR="00824FA6" w:rsidRPr="00023DD4">
        <w:rPr>
          <w:rFonts w:ascii="Times New Roman" w:eastAsia="Calibri" w:hAnsi="Times New Roman" w:cs="Times New Roman"/>
          <w:sz w:val="24"/>
          <w:szCs w:val="24"/>
        </w:rPr>
        <w:t>ние в соответствии с п. № 3.1.25, 3.1.26</w:t>
      </w:r>
      <w:r w:rsidRPr="00023DD4">
        <w:rPr>
          <w:rFonts w:ascii="Times New Roman" w:eastAsia="Calibri" w:hAnsi="Times New Roman" w:cs="Times New Roman"/>
          <w:sz w:val="24"/>
          <w:szCs w:val="24"/>
        </w:rPr>
        <w:t>. настоящего Договора.</w:t>
      </w:r>
    </w:p>
    <w:p w14:paraId="7EB8948A" w14:textId="77777777"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3.4.4. В рамках исполнения настоящего Договора Заказчик вправе проводить проверки деятельности Исполнителя, в т. ч.,  в части соблюдения требований охраны труда и промышленной безопасности, включая проверки с использованием алкотестеров, соблюдения требований обеспечения безопасности дорожного движения, транспортного законодательства РФ, регламентирующего деятельность автомобильного транспорта, а Исполнитель обязан обеспечить выполнение своими работниками и иными лицами, за которых отвечает Исполнитель, требований Заказчика и его представителей, в т. ч. обеспечить прохождение подчиненными физическими лицами контроля трезвости с использованием алкотестеров и тестов на содержание наркотических веществ, проводимого силами представителя Заказчика. Исполнитель также обязуется отстранить от оказания Услуг (либо не препятствовать отстранению от оказания Услуг силами Заказчика) подчиненных физических лиц (работников и иных лиц) в случае наличия подозрений на нахождение их в состоянии алкогольного, наркотического или иного токсического опьянения либо в состоянии после употребления алкоголя, наркотических или иных токсических веществ.</w:t>
      </w:r>
    </w:p>
    <w:p w14:paraId="5CFA6281" w14:textId="0A27703E" w:rsidR="00557ECC" w:rsidRPr="00023DD4" w:rsidRDefault="00557ECC" w:rsidP="00295670">
      <w:pPr>
        <w:spacing w:after="0" w:line="240" w:lineRule="auto"/>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3.4.5. Отказаться от услуг Исполнителя в случае, если транспортное средство не соответствует требованиям, указанным в Заявке.</w:t>
      </w:r>
    </w:p>
    <w:p w14:paraId="26A86E27" w14:textId="4FDC49E9" w:rsidR="00AA4B04" w:rsidRPr="00023DD4" w:rsidRDefault="001F6534" w:rsidP="003E37B1">
      <w:pPr>
        <w:widowControl w:val="0"/>
        <w:autoSpaceDE w:val="0"/>
        <w:autoSpaceDN w:val="0"/>
        <w:adjustRightInd w:val="0"/>
        <w:spacing w:before="120" w:after="120" w:line="240" w:lineRule="auto"/>
        <w:ind w:left="924" w:hanging="357"/>
        <w:jc w:val="center"/>
        <w:rPr>
          <w:rFonts w:ascii="Times New Roman" w:eastAsia="Calibri" w:hAnsi="Times New Roman" w:cs="Times New Roman"/>
          <w:b/>
          <w:spacing w:val="2"/>
          <w:sz w:val="24"/>
          <w:szCs w:val="24"/>
          <w:lang w:eastAsia="ru-RU"/>
        </w:rPr>
      </w:pPr>
      <w:r w:rsidRPr="00023DD4">
        <w:rPr>
          <w:rFonts w:ascii="Times New Roman" w:eastAsia="Calibri" w:hAnsi="Times New Roman" w:cs="Times New Roman"/>
          <w:b/>
          <w:spacing w:val="2"/>
          <w:sz w:val="24"/>
          <w:szCs w:val="24"/>
          <w:lang w:eastAsia="ru-RU"/>
        </w:rPr>
        <w:t xml:space="preserve">4. </w:t>
      </w:r>
      <w:r w:rsidR="00AA4B04" w:rsidRPr="00023DD4">
        <w:rPr>
          <w:rFonts w:ascii="Times New Roman" w:eastAsia="Calibri" w:hAnsi="Times New Roman" w:cs="Times New Roman"/>
          <w:b/>
          <w:spacing w:val="2"/>
          <w:sz w:val="24"/>
          <w:szCs w:val="24"/>
          <w:lang w:eastAsia="ru-RU"/>
        </w:rPr>
        <w:t>СТОИМОСТЬ УСЛУГ И ПОРЯДОК РАСЧЕТОВ</w:t>
      </w:r>
    </w:p>
    <w:p w14:paraId="7B87741B" w14:textId="26D56C86" w:rsidR="00AA4B04" w:rsidRPr="00023DD4" w:rsidRDefault="00824FA6"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4</w:t>
      </w:r>
      <w:r w:rsidR="00AA4B04" w:rsidRPr="00023DD4">
        <w:rPr>
          <w:rFonts w:ascii="Times New Roman" w:eastAsia="Calibri" w:hAnsi="Times New Roman" w:cs="Times New Roman"/>
          <w:spacing w:val="2"/>
          <w:sz w:val="24"/>
          <w:szCs w:val="24"/>
        </w:rPr>
        <w:t xml:space="preserve">.1. Предельная стоимость Договора </w:t>
      </w:r>
      <w:r w:rsidRPr="00023DD4">
        <w:rPr>
          <w:rFonts w:ascii="Times New Roman" w:eastAsia="Calibri" w:hAnsi="Times New Roman" w:cs="Times New Roman"/>
          <w:spacing w:val="2"/>
          <w:sz w:val="24"/>
          <w:szCs w:val="24"/>
        </w:rPr>
        <w:t xml:space="preserve">составляет </w:t>
      </w:r>
      <w:r w:rsidR="00AD196B" w:rsidRPr="00023DD4">
        <w:rPr>
          <w:rFonts w:ascii="Times New Roman" w:eastAsia="Calibri" w:hAnsi="Times New Roman" w:cs="Times New Roman"/>
          <w:spacing w:val="2"/>
          <w:sz w:val="24"/>
          <w:szCs w:val="24"/>
        </w:rPr>
        <w:t>___________ рублей</w:t>
      </w:r>
      <w:r w:rsidRPr="00023DD4">
        <w:rPr>
          <w:rFonts w:ascii="Times New Roman" w:eastAsia="Calibri" w:hAnsi="Times New Roman" w:cs="Times New Roman"/>
          <w:spacing w:val="2"/>
          <w:sz w:val="24"/>
          <w:szCs w:val="24"/>
        </w:rPr>
        <w:t xml:space="preserve">, </w:t>
      </w:r>
      <w:r w:rsidR="000B52E9" w:rsidRPr="00023DD4">
        <w:rPr>
          <w:rFonts w:ascii="Times New Roman" w:eastAsia="Calibri" w:hAnsi="Times New Roman" w:cs="Times New Roman"/>
          <w:spacing w:val="2"/>
          <w:sz w:val="24"/>
          <w:szCs w:val="24"/>
        </w:rPr>
        <w:t>стоимость услуг не включает налог на добавленную стоимость (НДС). Налог рассчитывается сверх тарифа по действующей на момент оказания услуг ставке.</w:t>
      </w:r>
    </w:p>
    <w:p w14:paraId="58786D87" w14:textId="1DF2D697" w:rsidR="000B52E9" w:rsidRPr="00023DD4" w:rsidRDefault="000B52E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Твердая стоимость 1 (Одной) поездки (в пределах Кировско-Апатитского района) и твердая стоимость 1 (Одного) километра пути (в случае транспортировки транспортных средств за пределами Кировско-Апатитского района) </w:t>
      </w:r>
      <w:r w:rsidR="00B50D5D" w:rsidRPr="00023DD4">
        <w:rPr>
          <w:rFonts w:ascii="Times New Roman" w:eastAsia="Calibri" w:hAnsi="Times New Roman" w:cs="Times New Roman"/>
          <w:spacing w:val="2"/>
          <w:sz w:val="24"/>
          <w:szCs w:val="24"/>
        </w:rPr>
        <w:t>представлена в Приложении № 2</w:t>
      </w:r>
      <w:r w:rsidRPr="00023DD4">
        <w:rPr>
          <w:rFonts w:ascii="Times New Roman" w:eastAsia="Calibri" w:hAnsi="Times New Roman" w:cs="Times New Roman"/>
          <w:spacing w:val="2"/>
          <w:sz w:val="24"/>
          <w:szCs w:val="24"/>
        </w:rPr>
        <w:t>. Налог рассчитывается сверх стоимости по действующей на момент оказания услуг ставке.</w:t>
      </w:r>
    </w:p>
    <w:p w14:paraId="0E234BC5" w14:textId="77777777"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4.2. Расчеты за Услуги производятся в рублях РФ путем перечисления денежных средств на расчетный счет Исполнителя в течение 45 (Сорока пяти) календарных дней от даты подписания УПД.</w:t>
      </w:r>
    </w:p>
    <w:p w14:paraId="7B1E8347" w14:textId="1A1321C5"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Платежи по настоящему Договору осуществляются в строго установленные платежные дни: вторник, четверг. В случае, если крайний срок оплаты выпадает на неплатежный день, оплата производится в следующий за ним платежный </w:t>
      </w:r>
      <w:r w:rsidR="00295670" w:rsidRPr="00023DD4">
        <w:rPr>
          <w:rFonts w:ascii="Times New Roman" w:eastAsia="Calibri" w:hAnsi="Times New Roman" w:cs="Times New Roman"/>
          <w:spacing w:val="2"/>
          <w:sz w:val="24"/>
          <w:szCs w:val="24"/>
        </w:rPr>
        <w:t xml:space="preserve">рабочий </w:t>
      </w:r>
      <w:r w:rsidRPr="00023DD4">
        <w:rPr>
          <w:rFonts w:ascii="Times New Roman" w:eastAsia="Calibri" w:hAnsi="Times New Roman" w:cs="Times New Roman"/>
          <w:spacing w:val="2"/>
          <w:sz w:val="24"/>
          <w:szCs w:val="24"/>
        </w:rPr>
        <w:t>день.</w:t>
      </w:r>
    </w:p>
    <w:p w14:paraId="5C9F3C45" w14:textId="77777777"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Задержка оплаты в данном случае не является просрочкой платежа со стороны Заказчика, т.е. не является нарушением договорных обязательств Заказчиком и не может повлечь за собой каких-либо финансовых санкций (убытков, неустоек, иных штрафных санкций). </w:t>
      </w:r>
    </w:p>
    <w:p w14:paraId="63D7F81C" w14:textId="77777777"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Форма оплаты - банковский перевод платежным поручением. Возможен односторонний зачёт взаимных требований по инициативе Заказчика. </w:t>
      </w:r>
    </w:p>
    <w:p w14:paraId="6F562A3A" w14:textId="77777777"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4.3. Обязательства Заказчика по оплате Услуг будут считаться исполненными, начиная от даты списания денежных средств со счета Заказчика. </w:t>
      </w:r>
    </w:p>
    <w:p w14:paraId="579EEE07" w14:textId="77777777" w:rsidR="006D1919"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4.4. Стоимость оказания услуги по Договору включает в себя затраты на топливо, ГСМ, другие материалы, все налоги, сборы, уплату таможенных сборов и пошлин, страхование, все затраты, связанные с оказанием Услуг в полном объеме и другие обязательные платежи, и иные расходы.</w:t>
      </w:r>
    </w:p>
    <w:p w14:paraId="54595227" w14:textId="3338285C" w:rsidR="00AA4B04" w:rsidRPr="00023DD4" w:rsidRDefault="006D1919"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4.5. Стороны договорились, что применительно к любым денежным обязательствам Сторон по настоящему Договору проценты за пользование денежными средствами по ст. 317.1 Гражданского кодекса Российской Федерации не применяются и не начисляются. Любые отсрочки и рассрочки платежей в рамках настоящего Договора не являются коммерческим кредитом по смыслу ст. 823 ГК РФ.</w:t>
      </w:r>
    </w:p>
    <w:p w14:paraId="540F8DA9" w14:textId="77777777" w:rsidR="00AA4B04" w:rsidRPr="00023DD4" w:rsidRDefault="00AA4B04" w:rsidP="003E37B1">
      <w:pPr>
        <w:widowControl w:val="0"/>
        <w:autoSpaceDE w:val="0"/>
        <w:autoSpaceDN w:val="0"/>
        <w:adjustRightInd w:val="0"/>
        <w:spacing w:before="120" w:after="120" w:line="240" w:lineRule="auto"/>
        <w:ind w:left="924" w:hanging="357"/>
        <w:jc w:val="center"/>
        <w:rPr>
          <w:rFonts w:ascii="Times New Roman" w:eastAsia="Times New Roman" w:hAnsi="Times New Roman" w:cs="Times New Roman"/>
          <w:b/>
          <w:bCs/>
          <w:color w:val="000000"/>
          <w:spacing w:val="6"/>
          <w:sz w:val="24"/>
          <w:szCs w:val="24"/>
        </w:rPr>
      </w:pPr>
      <w:r w:rsidRPr="00023DD4">
        <w:rPr>
          <w:rFonts w:ascii="Times New Roman" w:eastAsia="Times New Roman" w:hAnsi="Times New Roman" w:cs="Times New Roman"/>
          <w:b/>
          <w:bCs/>
          <w:color w:val="000000"/>
          <w:spacing w:val="6"/>
          <w:sz w:val="24"/>
          <w:szCs w:val="24"/>
        </w:rPr>
        <w:t>5. ОСОБЫЕ УСЛОВИЯ</w:t>
      </w:r>
    </w:p>
    <w:p w14:paraId="1FA0D301"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5.1. Факт причинения вреда работникам Заказчика, работникам Исполнителя и третьим лицам, а также факт несчастного случая или аварии при оказании Услуг удостоверяются двусторонним актом, составленным и подписанным уполномоченными представителями Сторон. В случае отказа одной из Сторон от подписания акта другая Сторона вправе привлечь представителя третьей незаинтересованной стороны. Данный акт является легитимным, и уклонившая Сторона от его подписания не вправе ссылаться на его недействительность.</w:t>
      </w:r>
    </w:p>
    <w:p w14:paraId="77CB9D15"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5.2. Стороны должны письменно информировать друг друга обо всех существенных событиях, имеющих отношение к настоящему Договору и влияющие на его условия.</w:t>
      </w:r>
    </w:p>
    <w:p w14:paraId="59563905"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5.3. Факт появления работника Исполнителя на территории Заказчика в состоянии алкогольного, наркотического и токсического опьянения или нахождения на территории Заказчика под действием веществ, вызывающих алкогольное, наркотическое или токсическое опьянение, для целей настоящего Договора и отношений между Заказчиком и Исполнителем, может удостоверяться медицинским осмотром и освидетельствованием в медпункте, расположенном на территории Заказчика.</w:t>
      </w:r>
    </w:p>
    <w:p w14:paraId="5BD66189"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Отказ представителя Исполнителя от проведения медицинского освидетельствования или факт появления работника Исполнителя на территории Заказчика в  состоянии  алкогольного, наркотического и токсического опьянения или нахождения на территории  Заказчика под действием веществ, вызывающих алкогольное, наркотическое или токсическое опьянение, а также факт нахождения на территории Заказчика веществ, вызывающих алкогольное, наркотическое или токсическое опьянение, принадлежащих Исполнителю, его работникам или доставленных на территорию по попустительству или с разрешения Исполнителя или его работников, является грубым нарушением обязанностей, предусмотренных настоящим Договором. Данное условие согласовано как существенное.</w:t>
      </w:r>
    </w:p>
    <w:p w14:paraId="4A68B41D"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5.4. Исполнителю запрещается выполнять требования (просьбы) сотрудников Заказчика по использованию транспортных средств в личных целях, таких как доставка сотрудников к месту проживания, к магазинам, торговым центрам, спортивным сооружениям и т.п., перевозка личных вещей сотрудников Заказчика и т.д.</w:t>
      </w:r>
    </w:p>
    <w:p w14:paraId="2DD2933B"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При получении таких требований (просьб) водитель Исполнителя обязан отказать в их исполнении и сообщить об этом ответственному лицу Исполнителя, который в свою очередь обязан поставить в известность Заказчика.</w:t>
      </w:r>
    </w:p>
    <w:p w14:paraId="7EB2DE74" w14:textId="4C8FF2C2" w:rsidR="00AA4B04"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5.5. Переуступка прав по настоящему Договору запрещена, данное условие является существенным.</w:t>
      </w:r>
    </w:p>
    <w:p w14:paraId="4960E9A6" w14:textId="04AB2783"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rPr>
      </w:pPr>
      <w:r w:rsidRPr="00023DD4">
        <w:rPr>
          <w:rFonts w:ascii="Times New Roman" w:eastAsia="Times New Roman" w:hAnsi="Times New Roman" w:cs="Times New Roman"/>
          <w:spacing w:val="2"/>
          <w:sz w:val="24"/>
          <w:szCs w:val="24"/>
        </w:rPr>
        <w:t>5.6. Исполнитель несет ответственность за любые последствия, находящиеся в прямой или косвенной связи с нарушением им или его работниками и иными подчиненными ему лицами, работниками третьих лиц положений и иных нормативных требований охраны труда и техники безопасности в соответствии с настоящим Договором.</w:t>
      </w:r>
    </w:p>
    <w:p w14:paraId="2F0CF59D" w14:textId="237C2D8F" w:rsidR="00AA4B04" w:rsidRPr="00023DD4" w:rsidRDefault="00AA4B04" w:rsidP="003E37B1">
      <w:pPr>
        <w:widowControl w:val="0"/>
        <w:autoSpaceDE w:val="0"/>
        <w:autoSpaceDN w:val="0"/>
        <w:adjustRightInd w:val="0"/>
        <w:spacing w:before="120" w:after="120" w:line="240" w:lineRule="auto"/>
        <w:ind w:left="924" w:hanging="357"/>
        <w:jc w:val="center"/>
        <w:rPr>
          <w:rFonts w:ascii="Times New Roman" w:eastAsia="Calibri" w:hAnsi="Times New Roman" w:cs="Times New Roman"/>
          <w:b/>
          <w:bCs/>
          <w:color w:val="000000"/>
          <w:spacing w:val="6"/>
          <w:sz w:val="24"/>
          <w:szCs w:val="24"/>
        </w:rPr>
      </w:pPr>
      <w:r w:rsidRPr="00023DD4">
        <w:rPr>
          <w:rFonts w:ascii="Times New Roman" w:eastAsia="Calibri" w:hAnsi="Times New Roman" w:cs="Times New Roman"/>
          <w:b/>
          <w:bCs/>
          <w:color w:val="000000"/>
          <w:spacing w:val="6"/>
          <w:sz w:val="24"/>
          <w:szCs w:val="24"/>
        </w:rPr>
        <w:t>6. ПОРЯДОК ИЗМЕНЕНИЯ И ДОСРОЧНОГО РАСТОРЖЕНИЯ ДОГОВОРА</w:t>
      </w:r>
    </w:p>
    <w:p w14:paraId="5C3DE745" w14:textId="77777777"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6.1. Изменение условий настоящего Договора и его досрочное прекращение допускаются по соглашению Сторон или по инициативе одной из них в случаях, предусмотренных настоящим Договором или законодательством Российской Федерации.</w:t>
      </w:r>
    </w:p>
    <w:p w14:paraId="4DDE1FBA" w14:textId="77777777"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6.2. Предложения по изменению условий настоящего Договора рассматриваются Сторонами в срок не более 14 (Четырнадцати) календарных дней с момента получения письменного уведомления.</w:t>
      </w:r>
    </w:p>
    <w:p w14:paraId="5D73FE5B" w14:textId="77777777"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6.3. Внесение изменений, дополнений в настоящий Договор производится при взаимном согласии Сторон и оформляется дополнительным соглашением, подписанным обеими Сторонами, если иное не предусмотрено условиями настоящего Договора и действующим законодательством РФ.</w:t>
      </w:r>
    </w:p>
    <w:p w14:paraId="45F1D674" w14:textId="77777777"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6.4. Настоящий Договор может быть расторгнут досрочно в одностороннем порядке (полный или частичный отказ от исполнения договора) путем письменного уведомления об этом инициатором расторжения другой Стороны за 30 (Тридцать) рабочих дней до предполагаемой даты расторжения Договора (прекращения исполнения Договора) при следующих условиях:</w:t>
      </w:r>
    </w:p>
    <w:p w14:paraId="69BD0178" w14:textId="07988CED"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6.4.1. Заказчиком, если дальнейшее оказание Услуг признано нецелесообразным, в т.</w:t>
      </w:r>
      <w:r w:rsidR="00437806" w:rsidRPr="00023DD4">
        <w:rPr>
          <w:rFonts w:ascii="Times New Roman" w:eastAsia="Calibri" w:hAnsi="Times New Roman" w:cs="Times New Roman"/>
          <w:spacing w:val="2"/>
          <w:sz w:val="24"/>
          <w:szCs w:val="24"/>
        </w:rPr>
        <w:t xml:space="preserve"> </w:t>
      </w:r>
      <w:r w:rsidRPr="00023DD4">
        <w:rPr>
          <w:rFonts w:ascii="Times New Roman" w:eastAsia="Calibri" w:hAnsi="Times New Roman" w:cs="Times New Roman"/>
          <w:spacing w:val="2"/>
          <w:sz w:val="24"/>
          <w:szCs w:val="24"/>
        </w:rPr>
        <w:t xml:space="preserve">ч. если Заказчик утратил интерес к Договору, или Исполнитель допустил неоднократные (два и более раза) нарушения условий настоящего Договора, при этом Заказчик не возмещает Исполнителю убытки и иные расходы;  </w:t>
      </w:r>
    </w:p>
    <w:p w14:paraId="12EE56ED" w14:textId="77777777" w:rsidR="00514598"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6.4.2. Исполнителем, в случае невыполнения Заказчиком обязательств по оплате оказанных Услуг более 45 (Сорока пяти) календарных дней сверх установленного срока оплаты. </w:t>
      </w:r>
    </w:p>
    <w:p w14:paraId="5D04BA23" w14:textId="77777777" w:rsidR="001E68DE" w:rsidRPr="00023DD4" w:rsidRDefault="00514598"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6.5. </w:t>
      </w:r>
      <w:r w:rsidR="001E68DE" w:rsidRPr="00023DD4">
        <w:rPr>
          <w:rFonts w:ascii="Times New Roman" w:eastAsia="Calibri" w:hAnsi="Times New Roman" w:cs="Times New Roman"/>
          <w:spacing w:val="2"/>
          <w:sz w:val="24"/>
          <w:szCs w:val="24"/>
        </w:rPr>
        <w:t>При расторжении настоящего Договора по соглашению Сторон инициатор расторжения направляет другой Стороне уведомление о досрочном прекращении Договора, при этом Исполнитель обязан выполнять Работы в полном объеме в сроки, не менее 15 (пятнадцати) календарных дней с момента получения письменного уведомления. Заказчик в свою очередь обязан оплатить выполненные Работы в соответствии с условиями настоящего Договора. Расторжение настоящего Договора по соглашению Сторон оформляется дополнительным соглашением.</w:t>
      </w:r>
    </w:p>
    <w:p w14:paraId="393A8A1A" w14:textId="12251EC7" w:rsidR="001E68DE" w:rsidRPr="00023DD4" w:rsidRDefault="001E68DE"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6.6. При расторжении Договора:</w:t>
      </w:r>
    </w:p>
    <w:p w14:paraId="15D0D66C" w14:textId="715F8FE5" w:rsidR="001E68DE" w:rsidRPr="00023DD4" w:rsidRDefault="001E68DE"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6.6.1. Заказчик обязан произвести оплату Исполнителю на основании документов за фактически выполненные Работы, которые предоставлялись Заказчику до даты окончания выполнения Работ;</w:t>
      </w:r>
    </w:p>
    <w:p w14:paraId="07BEB1F3" w14:textId="7ED871A6" w:rsidR="001E68DE" w:rsidRPr="00023DD4" w:rsidRDefault="001E68DE"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6.6.2. Действие настоящего Договора заканчивается при завершении всех финансовых обязательств Сторон, но не позднее 45 (Сорока пяти) календарных дней с момента предоставления последнего УПД.</w:t>
      </w:r>
    </w:p>
    <w:p w14:paraId="5A34B061" w14:textId="2B0E57DA" w:rsidR="00514598" w:rsidRPr="00023DD4" w:rsidRDefault="001E68DE"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6.7. При расторжении настоящего Договора и выполнении всех взятых на себя обязательств Стороны не несут ответственность перед третьими лицами друг друга.</w:t>
      </w:r>
    </w:p>
    <w:p w14:paraId="7A2B5CF5" w14:textId="77777777" w:rsidR="00AA4B04" w:rsidRPr="00023DD4" w:rsidRDefault="00AA4B04" w:rsidP="003E37B1">
      <w:pPr>
        <w:widowControl w:val="0"/>
        <w:autoSpaceDE w:val="0"/>
        <w:autoSpaceDN w:val="0"/>
        <w:adjustRightInd w:val="0"/>
        <w:spacing w:before="120" w:after="120" w:line="240" w:lineRule="auto"/>
        <w:ind w:left="924" w:hanging="357"/>
        <w:jc w:val="center"/>
        <w:rPr>
          <w:rFonts w:ascii="Times New Roman" w:eastAsia="Times New Roman" w:hAnsi="Times New Roman" w:cs="Times New Roman"/>
          <w:b/>
          <w:bCs/>
          <w:spacing w:val="2"/>
          <w:sz w:val="24"/>
          <w:szCs w:val="24"/>
          <w:lang w:eastAsia="ru-RU"/>
        </w:rPr>
      </w:pPr>
      <w:r w:rsidRPr="00023DD4">
        <w:rPr>
          <w:rFonts w:ascii="Times New Roman" w:eastAsia="Times New Roman" w:hAnsi="Times New Roman" w:cs="Times New Roman"/>
          <w:b/>
          <w:bCs/>
          <w:spacing w:val="2"/>
          <w:sz w:val="24"/>
          <w:szCs w:val="24"/>
          <w:lang w:eastAsia="ru-RU"/>
        </w:rPr>
        <w:t>7. ОТВЕТСТВЕННОСТЬ СТОРОН</w:t>
      </w:r>
    </w:p>
    <w:p w14:paraId="3C725F7B"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 В случае нарушения Заказчиком сроков оплаты, предусмотренных настоящим Договором, Заказчик по требованию Исполнителя, выплачивает последнему неустойку в размере 0,01% от суммы принятых к оплате Услуг за отчетный период за каждый день просрочки, но не более 5 (Пяти) % от суммы принятых Услуг.</w:t>
      </w:r>
    </w:p>
    <w:p w14:paraId="0AC5D62A" w14:textId="53CE0481"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7.2. В случае предоставления транспортного средства, не соответствующего требованиям Заказчика, замены на д</w:t>
      </w:r>
      <w:r w:rsidR="009635BC" w:rsidRPr="00023DD4">
        <w:rPr>
          <w:rFonts w:ascii="Times New Roman" w:eastAsia="Times New Roman" w:hAnsi="Times New Roman" w:cs="Times New Roman"/>
          <w:spacing w:val="2"/>
          <w:sz w:val="24"/>
          <w:szCs w:val="24"/>
          <w:lang w:eastAsia="ru-RU"/>
        </w:rPr>
        <w:t>ругое транспортное средство</w:t>
      </w:r>
      <w:r w:rsidRPr="00023DD4">
        <w:rPr>
          <w:rFonts w:ascii="Times New Roman" w:eastAsia="Times New Roman" w:hAnsi="Times New Roman" w:cs="Times New Roman"/>
          <w:spacing w:val="2"/>
          <w:sz w:val="24"/>
          <w:szCs w:val="24"/>
          <w:lang w:eastAsia="ru-RU"/>
        </w:rPr>
        <w:t xml:space="preserve"> без согласия Заказчика, а также за нару</w:t>
      </w:r>
      <w:r w:rsidR="009635BC" w:rsidRPr="00023DD4">
        <w:rPr>
          <w:rFonts w:ascii="Times New Roman" w:eastAsia="Times New Roman" w:hAnsi="Times New Roman" w:cs="Times New Roman"/>
          <w:spacing w:val="2"/>
          <w:sz w:val="24"/>
          <w:szCs w:val="24"/>
          <w:lang w:eastAsia="ru-RU"/>
        </w:rPr>
        <w:t>шение сроков его предоставления</w:t>
      </w:r>
      <w:r w:rsidRPr="00023DD4">
        <w:rPr>
          <w:rFonts w:ascii="Times New Roman" w:eastAsia="Times New Roman" w:hAnsi="Times New Roman" w:cs="Times New Roman"/>
          <w:spacing w:val="2"/>
          <w:sz w:val="24"/>
          <w:szCs w:val="24"/>
          <w:lang w:eastAsia="ru-RU"/>
        </w:rPr>
        <w:t xml:space="preserve"> в соответствии с п. 3.1.2. настоящего Договора, Заказчик вправе предъявить, а Исполнитель обязан уплатить штраф в размере 20 000,00 (Двадцати тысяч) рублей.</w:t>
      </w:r>
    </w:p>
    <w:p w14:paraId="62B5D2FC" w14:textId="1DCC2BCA"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7.3. Исполнитель несет ответственность за привлечение для выполнения работ третьих лиц (субподрядчиков) без предварительного письменного согласования с Заказчиком в виде штрафа в размере 50 0</w:t>
      </w:r>
      <w:r w:rsidR="009635BC" w:rsidRPr="00023DD4">
        <w:rPr>
          <w:rFonts w:ascii="Times New Roman" w:eastAsia="Times New Roman" w:hAnsi="Times New Roman" w:cs="Times New Roman"/>
          <w:spacing w:val="2"/>
          <w:sz w:val="24"/>
          <w:szCs w:val="24"/>
          <w:lang w:eastAsia="ru-RU"/>
        </w:rPr>
        <w:t>00,00 (Пятидесяти тысяч) рублей</w:t>
      </w:r>
      <w:r w:rsidRPr="00023DD4">
        <w:rPr>
          <w:rFonts w:ascii="Times New Roman" w:eastAsia="Times New Roman" w:hAnsi="Times New Roman" w:cs="Times New Roman"/>
          <w:spacing w:val="2"/>
          <w:sz w:val="24"/>
          <w:szCs w:val="24"/>
          <w:lang w:eastAsia="ru-RU"/>
        </w:rPr>
        <w:t xml:space="preserve"> за каждого привлеченного субподрядчика.</w:t>
      </w:r>
    </w:p>
    <w:p w14:paraId="746C038E" w14:textId="00642E84"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 xml:space="preserve">7.4. Вина Сторон в нарушении </w:t>
      </w:r>
      <w:r w:rsidR="009635BC" w:rsidRPr="00023DD4">
        <w:rPr>
          <w:rFonts w:ascii="Times New Roman" w:eastAsia="Times New Roman" w:hAnsi="Times New Roman" w:cs="Times New Roman"/>
          <w:spacing w:val="2"/>
          <w:sz w:val="24"/>
          <w:szCs w:val="24"/>
          <w:lang w:eastAsia="ru-RU"/>
        </w:rPr>
        <w:t>обязательств подтверждается дву</w:t>
      </w:r>
      <w:r w:rsidRPr="00023DD4">
        <w:rPr>
          <w:rFonts w:ascii="Times New Roman" w:eastAsia="Times New Roman" w:hAnsi="Times New Roman" w:cs="Times New Roman"/>
          <w:spacing w:val="2"/>
          <w:sz w:val="24"/>
          <w:szCs w:val="24"/>
          <w:lang w:eastAsia="ru-RU"/>
        </w:rPr>
        <w:t>сторонним актом. Стороны не вправе отказаться от составления и подписания акта. При наличии возражений заинтересованная Сторона подписывает акт с изложением своих возражений. В случае отказа одной из Сторон от подписания акта другая Сторона вправе привлечь представителя третьей незаинтересованной стороны. Данный акт является легитимным, и уклонившая Сторона от его подписания не вправе ссылаться на его недействительность. Условия о состав</w:t>
      </w:r>
      <w:r w:rsidR="009635BC" w:rsidRPr="00023DD4">
        <w:rPr>
          <w:rFonts w:ascii="Times New Roman" w:eastAsia="Times New Roman" w:hAnsi="Times New Roman" w:cs="Times New Roman"/>
          <w:spacing w:val="2"/>
          <w:sz w:val="24"/>
          <w:szCs w:val="24"/>
          <w:lang w:eastAsia="ru-RU"/>
        </w:rPr>
        <w:t>лении дву</w:t>
      </w:r>
      <w:r w:rsidRPr="00023DD4">
        <w:rPr>
          <w:rFonts w:ascii="Times New Roman" w:eastAsia="Times New Roman" w:hAnsi="Times New Roman" w:cs="Times New Roman"/>
          <w:spacing w:val="2"/>
          <w:sz w:val="24"/>
          <w:szCs w:val="24"/>
          <w:lang w:eastAsia="ru-RU"/>
        </w:rPr>
        <w:t>стороннего акта не распространяется на акты, составленные Заказчиком по результатам выявления нарушений Исполнителем требований промышленной безопасности, охраны труда, пожарной безопасности, пропускного и внутриобъектового режимов, безопасности дорожного движения.</w:t>
      </w:r>
    </w:p>
    <w:p w14:paraId="6ED16202"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7.5. Исполнитель несет полную ответственность (материальный ущерб, моральный вред, вред здоровью и т.п.) перед Заказчиком, физическими (работниками Заказчиками и третьими лицами) и юридическими лицами, за вред, ущерб и наступившие  последствия из-за нарушения правил безопасности движения и эксплуатации транспортного средства, нарушения требований транспортной безопасности, ненадлежащего, некачественного исполнения принятых на себя обязательств по настоящему Договору, а также обязан оплачивать (возмещать) все штрафы, ущербы и иные платежи, в том числе и по решению суда, которые будут предъявлены Заказчику или его должностным лицам физическими и юридическими лицами, контролирующими органами, возникающие в связи с неисполнением или ненадлежащим исполнением взятых на себя обязательств.</w:t>
      </w:r>
    </w:p>
    <w:p w14:paraId="71A9D7A4"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7.6. Уплата Сторонами неустойки и возмещение убытков, ущерба, штрафов и пеней по настоящему Договору не освобождает Стороны от исполнения своих обязательств по настоящему Договору.</w:t>
      </w:r>
    </w:p>
    <w:p w14:paraId="1BC2A498"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7.7. В случае возникновения любых противоречий, претензий и разногласий, а также споров, связанных с исполнением настоящего Договора, Стороны предпримут усилия для урегулирования таких противоречий, претензий и разногласий в добровольном порядке.</w:t>
      </w:r>
    </w:p>
    <w:p w14:paraId="153111FF" w14:textId="7D8815CC"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7.8. Возмещение убытков, ущерба, штрафов</w:t>
      </w:r>
      <w:r w:rsidR="005D2C19" w:rsidRPr="00023DD4">
        <w:rPr>
          <w:rFonts w:ascii="Times New Roman" w:eastAsia="Times New Roman" w:hAnsi="Times New Roman" w:cs="Times New Roman"/>
          <w:spacing w:val="2"/>
          <w:sz w:val="24"/>
          <w:szCs w:val="24"/>
          <w:lang w:eastAsia="ru-RU"/>
        </w:rPr>
        <w:t xml:space="preserve"> и пеней по настоящему Договору</w:t>
      </w:r>
      <w:r w:rsidRPr="00023DD4">
        <w:rPr>
          <w:rFonts w:ascii="Times New Roman" w:eastAsia="Times New Roman" w:hAnsi="Times New Roman" w:cs="Times New Roman"/>
          <w:spacing w:val="2"/>
          <w:sz w:val="24"/>
          <w:szCs w:val="24"/>
          <w:lang w:eastAsia="ru-RU"/>
        </w:rPr>
        <w:t xml:space="preserve"> осуществляется Исполнителем в течение 30 (Тридцати) календарных дней с даты получения уведомления о взыскании штрафа и счета-фактуры, выставленных Заказчиком, документов, а также подтверждающих понесенные расходы и убытки.</w:t>
      </w:r>
    </w:p>
    <w:p w14:paraId="168C0EA6"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7.9. За каждый случай обнаружения предоставления Исполнителем фальсифицированных документов Исполнитель выплачивает Заказчику штраф в размере 300 000,00 (Трехсот тысяч) рублей 00 копеек за каждый подтвержденный случай выявления таких документов.</w:t>
      </w:r>
    </w:p>
    <w:p w14:paraId="161AB3D3" w14:textId="1A54F8F6"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7.10. Исполнитель обязуется не размещать в публичном пространстве, включая СМИ, Интернет, социальные сети любую информацию о Заказчике и (или) его аффилированных лицах без письменного согласия Заказчика и (или) его аффилированных лиц. В случае размещения Исполнителем информации о Заказчике и (или) его аффилированных лицах без письменного согласия Заказчика и (или) аффилированных лиц Исполнитель уплачивает Заказчику штраф в размере 15 (Пятнадцати) % от суммы Договора за каждый факт размещения информации, а также возмещает Заказчику и (или) его аффилированным лицам в полном объеме убытки, причиненные фактом размещения информации.</w:t>
      </w:r>
    </w:p>
    <w:p w14:paraId="48DFBBA6" w14:textId="2B805E5D" w:rsidR="00C50B7A" w:rsidRPr="00023DD4" w:rsidRDefault="00C50B7A"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Исполнитель договорных обязательств не вправе без предварительного письменного согласия Общества/УП разглашать третьим лицам и/или опубликовывать, и/или допускать опубликование какой-либо информации, которая была предоставлена Обществом/УП в связи с исполнением настоящего договора (выполнением услуг), либо стала известна Исполнителю в силу исполнения обязательств по Договору, либо была правомерно создана в силу исполнения обязательств по Договору.</w:t>
      </w:r>
    </w:p>
    <w:p w14:paraId="19715E00"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7.11. При выявлении нарушений требований, изложенных в п. № 2.3. Заказчик имеет право потребовать оплату штрафа в размере 5 000,00 (Пяти тысяч) рублей 00 копеек за каждый документ.</w:t>
      </w:r>
    </w:p>
    <w:p w14:paraId="2D2FF041" w14:textId="579298AB"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7.12. Если в результате действия или бездействия Исполнителя были приостановлены работы объектов Заказчика, Исполнитель уплачивает Заказчику штраф в размере 100</w:t>
      </w:r>
      <w:r w:rsidR="005D2C19" w:rsidRPr="00023DD4">
        <w:rPr>
          <w:rFonts w:ascii="Times New Roman" w:eastAsia="Times New Roman" w:hAnsi="Times New Roman" w:cs="Times New Roman"/>
          <w:spacing w:val="2"/>
          <w:sz w:val="24"/>
          <w:szCs w:val="24"/>
          <w:lang w:eastAsia="ru-RU"/>
        </w:rPr>
        <w:t xml:space="preserve"> 000</w:t>
      </w:r>
      <w:r w:rsidRPr="00023DD4">
        <w:rPr>
          <w:rFonts w:ascii="Times New Roman" w:eastAsia="Times New Roman" w:hAnsi="Times New Roman" w:cs="Times New Roman"/>
          <w:spacing w:val="2"/>
          <w:sz w:val="24"/>
          <w:szCs w:val="24"/>
          <w:lang w:eastAsia="ru-RU"/>
        </w:rPr>
        <w:t xml:space="preserve"> (Ста тысяч) рублей 00 копеек за каждый подтвержденны</w:t>
      </w:r>
      <w:r w:rsidR="005D2C19" w:rsidRPr="00023DD4">
        <w:rPr>
          <w:rFonts w:ascii="Times New Roman" w:eastAsia="Times New Roman" w:hAnsi="Times New Roman" w:cs="Times New Roman"/>
          <w:spacing w:val="2"/>
          <w:sz w:val="24"/>
          <w:szCs w:val="24"/>
          <w:lang w:eastAsia="ru-RU"/>
        </w:rPr>
        <w:t>й случай приостановки работ на о</w:t>
      </w:r>
      <w:r w:rsidRPr="00023DD4">
        <w:rPr>
          <w:rFonts w:ascii="Times New Roman" w:eastAsia="Times New Roman" w:hAnsi="Times New Roman" w:cs="Times New Roman"/>
          <w:spacing w:val="2"/>
          <w:sz w:val="24"/>
          <w:szCs w:val="24"/>
          <w:lang w:eastAsia="ru-RU"/>
        </w:rPr>
        <w:t>бъектах Заказчика.</w:t>
      </w:r>
    </w:p>
    <w:p w14:paraId="2320C7AE" w14:textId="1145299F"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7.13. При нанесении в ходе производства работ ущерба имуществу (зданиям, сооружениям, инж</w:t>
      </w:r>
      <w:r w:rsidR="005D2C19" w:rsidRPr="00023DD4">
        <w:rPr>
          <w:rFonts w:ascii="Times New Roman" w:eastAsia="Times New Roman" w:hAnsi="Times New Roman" w:cs="Times New Roman"/>
          <w:spacing w:val="2"/>
          <w:sz w:val="24"/>
          <w:szCs w:val="24"/>
          <w:lang w:eastAsia="ru-RU"/>
        </w:rPr>
        <w:t>енерным сетям и т.п.) Заказчика</w:t>
      </w:r>
      <w:r w:rsidRPr="00023DD4">
        <w:rPr>
          <w:rFonts w:ascii="Times New Roman" w:eastAsia="Times New Roman" w:hAnsi="Times New Roman" w:cs="Times New Roman"/>
          <w:spacing w:val="2"/>
          <w:sz w:val="24"/>
          <w:szCs w:val="24"/>
          <w:lang w:eastAsia="ru-RU"/>
        </w:rPr>
        <w:t xml:space="preserve"> Исполнитель за свой счет и в кратчайший срок производит ремонтно-восстановительные работы и направляет об этом письменное уведомление Заказчику.</w:t>
      </w:r>
    </w:p>
    <w:p w14:paraId="3B991E6D" w14:textId="1A81001E"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Заказчик вправе устранить повреждение имущества своими силами или с привлечением третьих лиц и потребовать возмещения Исполнителем расходов</w:t>
      </w:r>
      <w:r w:rsidR="005D2C19" w:rsidRPr="00023DD4">
        <w:rPr>
          <w:rFonts w:ascii="Times New Roman" w:eastAsia="Times New Roman" w:hAnsi="Times New Roman" w:cs="Times New Roman"/>
          <w:spacing w:val="2"/>
          <w:sz w:val="24"/>
          <w:szCs w:val="24"/>
          <w:lang w:eastAsia="ru-RU"/>
        </w:rPr>
        <w:t xml:space="preserve"> на устранение недостатков. Так</w:t>
      </w:r>
      <w:r w:rsidRPr="00023DD4">
        <w:rPr>
          <w:rFonts w:ascii="Times New Roman" w:eastAsia="Times New Roman" w:hAnsi="Times New Roman" w:cs="Times New Roman"/>
          <w:spacing w:val="2"/>
          <w:sz w:val="24"/>
          <w:szCs w:val="24"/>
          <w:lang w:eastAsia="ru-RU"/>
        </w:rPr>
        <w:t>же Заказчик оставляет за собой право требовать возмещения прочих расходов, возникших у Заказчика из-за повреждения имущества.</w:t>
      </w:r>
    </w:p>
    <w:p w14:paraId="7C31089F"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7.14. За каждый случай обнаружения на территории КФ АО «Апатит» водителя Исполнителя, не прошедшего предрейсовый, предварительный и/или периодический медицинские осмотры, Исполнитель выплачивает Заказчику штраф в размере 5 000 (Пяти тысяч) рублей 00 копеек.</w:t>
      </w:r>
    </w:p>
    <w:p w14:paraId="0024B17A" w14:textId="0FA210E9"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7.15. Наличие камер видеорегистрации и доступа к регистрируемой ими информации должностных лиц Заказчика является обязательным условием допуска для выполнения работ конкретной единицей техники на территории Заказчика в соответствии с п. 3.1.16. настоящего Договора. За каждый факт выявления работы тех</w:t>
      </w:r>
      <w:r w:rsidR="00E526BE" w:rsidRPr="00023DD4">
        <w:rPr>
          <w:rFonts w:ascii="Times New Roman" w:eastAsia="Times New Roman" w:hAnsi="Times New Roman" w:cs="Times New Roman"/>
          <w:spacing w:val="2"/>
          <w:sz w:val="24"/>
          <w:szCs w:val="24"/>
          <w:lang w:eastAsia="ru-RU"/>
        </w:rPr>
        <w:t>ники без камер видеорегистрации</w:t>
      </w:r>
      <w:r w:rsidRPr="00023DD4">
        <w:rPr>
          <w:rFonts w:ascii="Times New Roman" w:eastAsia="Times New Roman" w:hAnsi="Times New Roman" w:cs="Times New Roman"/>
          <w:spacing w:val="2"/>
          <w:sz w:val="24"/>
          <w:szCs w:val="24"/>
          <w:lang w:eastAsia="ru-RU"/>
        </w:rPr>
        <w:t xml:space="preserve"> или с нарушением условий доступа Заказчика к нему или фиксируемой ими информации, или с отклю</w:t>
      </w:r>
      <w:r w:rsidR="00E526BE" w:rsidRPr="00023DD4">
        <w:rPr>
          <w:rFonts w:ascii="Times New Roman" w:eastAsia="Times New Roman" w:hAnsi="Times New Roman" w:cs="Times New Roman"/>
          <w:spacing w:val="2"/>
          <w:sz w:val="24"/>
          <w:szCs w:val="24"/>
          <w:lang w:eastAsia="ru-RU"/>
        </w:rPr>
        <w:t>ченными или ненадлежащим образом</w:t>
      </w:r>
      <w:r w:rsidRPr="00023DD4">
        <w:rPr>
          <w:rFonts w:ascii="Times New Roman" w:eastAsia="Times New Roman" w:hAnsi="Times New Roman" w:cs="Times New Roman"/>
          <w:spacing w:val="2"/>
          <w:sz w:val="24"/>
          <w:szCs w:val="24"/>
          <w:lang w:eastAsia="ru-RU"/>
        </w:rPr>
        <w:t xml:space="preserve"> функционирующим</w:t>
      </w:r>
      <w:r w:rsidR="00E526BE" w:rsidRPr="00023DD4">
        <w:rPr>
          <w:rFonts w:ascii="Times New Roman" w:eastAsia="Times New Roman" w:hAnsi="Times New Roman" w:cs="Times New Roman"/>
          <w:spacing w:val="2"/>
          <w:sz w:val="24"/>
          <w:szCs w:val="24"/>
          <w:lang w:eastAsia="ru-RU"/>
        </w:rPr>
        <w:t>и</w:t>
      </w:r>
      <w:r w:rsidRPr="00023DD4">
        <w:rPr>
          <w:rFonts w:ascii="Times New Roman" w:eastAsia="Times New Roman" w:hAnsi="Times New Roman" w:cs="Times New Roman"/>
          <w:spacing w:val="2"/>
          <w:sz w:val="24"/>
          <w:szCs w:val="24"/>
          <w:lang w:eastAsia="ru-RU"/>
        </w:rPr>
        <w:t xml:space="preserve"> камер</w:t>
      </w:r>
      <w:r w:rsidR="00E526BE" w:rsidRPr="00023DD4">
        <w:rPr>
          <w:rFonts w:ascii="Times New Roman" w:eastAsia="Times New Roman" w:hAnsi="Times New Roman" w:cs="Times New Roman"/>
          <w:spacing w:val="2"/>
          <w:sz w:val="24"/>
          <w:szCs w:val="24"/>
          <w:lang w:eastAsia="ru-RU"/>
        </w:rPr>
        <w:t>ами</w:t>
      </w:r>
      <w:r w:rsidRPr="00023DD4">
        <w:rPr>
          <w:rFonts w:ascii="Times New Roman" w:eastAsia="Times New Roman" w:hAnsi="Times New Roman" w:cs="Times New Roman"/>
          <w:spacing w:val="2"/>
          <w:sz w:val="24"/>
          <w:szCs w:val="24"/>
          <w:lang w:eastAsia="ru-RU"/>
        </w:rPr>
        <w:t xml:space="preserve"> видео</w:t>
      </w:r>
      <w:r w:rsidR="00E526BE" w:rsidRPr="00023DD4">
        <w:rPr>
          <w:rFonts w:ascii="Times New Roman" w:eastAsia="Times New Roman" w:hAnsi="Times New Roman" w:cs="Times New Roman"/>
          <w:spacing w:val="2"/>
          <w:sz w:val="24"/>
          <w:szCs w:val="24"/>
          <w:lang w:eastAsia="ru-RU"/>
        </w:rPr>
        <w:t>регистрации</w:t>
      </w:r>
      <w:r w:rsidRPr="00023DD4">
        <w:rPr>
          <w:rFonts w:ascii="Times New Roman" w:eastAsia="Times New Roman" w:hAnsi="Times New Roman" w:cs="Times New Roman"/>
          <w:spacing w:val="2"/>
          <w:sz w:val="24"/>
          <w:szCs w:val="24"/>
          <w:lang w:eastAsia="ru-RU"/>
        </w:rPr>
        <w:t xml:space="preserve"> Исполнитель выплачивает Заказчику штраф в размере 50 000 (Пятидесяти тысяч) рублей 00 копеек за каждый факт обнаружения каждой единицы техники. Производство работ такой техникой при этом приостанавливается, а в случае просрочки выполнения работ из-за несоблюдения данной обязанности вина лежит на Исполнителе со всеми вытекающими из этого последствиями, в том числе выплатой штрафов, пеней, неустоек за просрочку выполнения работ вне зависимости от привлечения к ответственно</w:t>
      </w:r>
      <w:r w:rsidR="00E526BE" w:rsidRPr="00023DD4">
        <w:rPr>
          <w:rFonts w:ascii="Times New Roman" w:eastAsia="Times New Roman" w:hAnsi="Times New Roman" w:cs="Times New Roman"/>
          <w:spacing w:val="2"/>
          <w:sz w:val="24"/>
          <w:szCs w:val="24"/>
          <w:lang w:eastAsia="ru-RU"/>
        </w:rPr>
        <w:t>сти в рамках настоящего пункта Д</w:t>
      </w:r>
      <w:r w:rsidRPr="00023DD4">
        <w:rPr>
          <w:rFonts w:ascii="Times New Roman" w:eastAsia="Times New Roman" w:hAnsi="Times New Roman" w:cs="Times New Roman"/>
          <w:spacing w:val="2"/>
          <w:sz w:val="24"/>
          <w:szCs w:val="24"/>
          <w:lang w:eastAsia="ru-RU"/>
        </w:rPr>
        <w:t>оговора.</w:t>
      </w:r>
    </w:p>
    <w:p w14:paraId="1AB95696" w14:textId="2CD0DEFE"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7.16. За каждый факт выявления работы без системы спутникового мониторинга или с нарушением условий доступа к н</w:t>
      </w:r>
      <w:r w:rsidR="00E526BE" w:rsidRPr="00023DD4">
        <w:rPr>
          <w:rFonts w:ascii="Times New Roman" w:eastAsia="Times New Roman" w:hAnsi="Times New Roman" w:cs="Times New Roman"/>
          <w:spacing w:val="2"/>
          <w:sz w:val="24"/>
          <w:szCs w:val="24"/>
          <w:lang w:eastAsia="ru-RU"/>
        </w:rPr>
        <w:t>ей Заказчику, или с отключенной</w:t>
      </w:r>
      <w:r w:rsidRPr="00023DD4">
        <w:rPr>
          <w:rFonts w:ascii="Times New Roman" w:eastAsia="Times New Roman" w:hAnsi="Times New Roman" w:cs="Times New Roman"/>
          <w:spacing w:val="2"/>
          <w:sz w:val="24"/>
          <w:szCs w:val="24"/>
          <w:lang w:eastAsia="ru-RU"/>
        </w:rPr>
        <w:t xml:space="preserve"> или ненадлежащим образом функционирующей системой спутникового монит</w:t>
      </w:r>
      <w:r w:rsidR="00E526BE" w:rsidRPr="00023DD4">
        <w:rPr>
          <w:rFonts w:ascii="Times New Roman" w:eastAsia="Times New Roman" w:hAnsi="Times New Roman" w:cs="Times New Roman"/>
          <w:spacing w:val="2"/>
          <w:sz w:val="24"/>
          <w:szCs w:val="24"/>
          <w:lang w:eastAsia="ru-RU"/>
        </w:rPr>
        <w:t>оринга в соответствии с п. 3.1.19.</w:t>
      </w:r>
      <w:r w:rsidRPr="00023DD4">
        <w:rPr>
          <w:rFonts w:ascii="Times New Roman" w:eastAsia="Times New Roman" w:hAnsi="Times New Roman" w:cs="Times New Roman"/>
          <w:spacing w:val="2"/>
          <w:sz w:val="24"/>
          <w:szCs w:val="24"/>
          <w:lang w:eastAsia="ru-RU"/>
        </w:rPr>
        <w:t xml:space="preserve"> Исполнитель выплачивает Заказчику штраф в размере 50 000 (Пятидесяти тысяч) рублей за каждый факт обнаружения каждой единицы техники. Производство работ такой техникой при этом приостанавливается, а в случае просрочки выполнения работ из-за несоблюдения данной обязанности вина лежит на Исполнителе со всеми вытекающими из этого последствиями, в т. ч. выплатой штрафов, пеней, неустоек за просрочку выполнения работ вне зависимости от привлечения к ответственности в рамках настоящего пункта Договора.</w:t>
      </w:r>
    </w:p>
    <w:p w14:paraId="533B73FC" w14:textId="640776DC"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7.17. За каждый случай нарушения сроков подписания документов</w:t>
      </w:r>
      <w:r w:rsidR="00E526BE" w:rsidRPr="00023DD4">
        <w:rPr>
          <w:rFonts w:ascii="Times New Roman" w:eastAsia="Times New Roman" w:hAnsi="Times New Roman" w:cs="Times New Roman"/>
          <w:spacing w:val="2"/>
          <w:sz w:val="24"/>
          <w:szCs w:val="24"/>
          <w:lang w:eastAsia="ru-RU"/>
        </w:rPr>
        <w:t>,</w:t>
      </w:r>
      <w:r w:rsidRPr="00023DD4">
        <w:rPr>
          <w:rFonts w:ascii="Times New Roman" w:eastAsia="Times New Roman" w:hAnsi="Times New Roman" w:cs="Times New Roman"/>
          <w:spacing w:val="2"/>
          <w:sz w:val="24"/>
          <w:szCs w:val="24"/>
          <w:lang w:eastAsia="ru-RU"/>
        </w:rPr>
        <w:t xml:space="preserve"> указанных в п. 8.10. настоящего Договора, Исполнитель выплачивает Заказчику штраф в размере 5</w:t>
      </w:r>
      <w:r w:rsidR="00E526BE" w:rsidRPr="00023DD4">
        <w:rPr>
          <w:rFonts w:ascii="Times New Roman" w:eastAsia="Times New Roman" w:hAnsi="Times New Roman" w:cs="Times New Roman"/>
          <w:spacing w:val="2"/>
          <w:sz w:val="24"/>
          <w:szCs w:val="24"/>
          <w:lang w:eastAsia="ru-RU"/>
        </w:rPr>
        <w:t xml:space="preserve"> </w:t>
      </w:r>
      <w:r w:rsidRPr="00023DD4">
        <w:rPr>
          <w:rFonts w:ascii="Times New Roman" w:eastAsia="Times New Roman" w:hAnsi="Times New Roman" w:cs="Times New Roman"/>
          <w:spacing w:val="2"/>
          <w:sz w:val="24"/>
          <w:szCs w:val="24"/>
          <w:lang w:eastAsia="ru-RU"/>
        </w:rPr>
        <w:t>000 (Пяти тысяч) рублей.</w:t>
      </w:r>
    </w:p>
    <w:p w14:paraId="2ADD7B51"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7.18. Банковские реквизиты Исполнителя, указанные в настоящем Договоре, являются существенным условием, и их изменение возможно только путем подписания обеими сторонами Дополнительного соглашения к настоящему Договору. Заказчик не обязан производить платежи по настоящему Договору по другим банковским реквизитам, в том числе на счет финансового агента по договору финансирования под уступку денежного требования (факторинг), и задержка оплаты по таким реквизитам не является просрочкой платежа со стороны Заказчика, т.е. не является нарушением договорных обязательств Заказчиком и не может повлечь за собой каких-либо финансовых санкций (убытков, неустоек, иных штрафных санкций).</w:t>
      </w:r>
    </w:p>
    <w:p w14:paraId="0DD09411" w14:textId="0A6D76C5"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7.19. В случае направления Заказчиком претензии об оплате штрафных санкций за нар</w:t>
      </w:r>
      <w:r w:rsidR="005A65E0" w:rsidRPr="00023DD4">
        <w:rPr>
          <w:rFonts w:ascii="Times New Roman" w:eastAsia="Times New Roman" w:hAnsi="Times New Roman" w:cs="Times New Roman"/>
          <w:spacing w:val="2"/>
          <w:sz w:val="24"/>
          <w:szCs w:val="24"/>
          <w:lang w:eastAsia="ru-RU"/>
        </w:rPr>
        <w:t>ушение работниками Исполнителя</w:t>
      </w:r>
      <w:r w:rsidRPr="00023DD4">
        <w:rPr>
          <w:rFonts w:ascii="Times New Roman" w:eastAsia="Times New Roman" w:hAnsi="Times New Roman" w:cs="Times New Roman"/>
          <w:spacing w:val="2"/>
          <w:sz w:val="24"/>
          <w:szCs w:val="24"/>
          <w:lang w:eastAsia="ru-RU"/>
        </w:rPr>
        <w:t xml:space="preserve"> либо лицами, за которых отвечает Исполнитель   требований промышленной безопасности, охраны труда, пожарной безопасности, охраны окружающей среды, безопасности дорожного движения, правил внутреннего трудового распорядка, пропускного и внутриобъектового режимов, безопасности при проведении буровзрывных работ, за использование персоналом подрядной организации документов, содержащих недостоверные сведения, нарушений в области охраны труда и промышленной безопасности и иные нарушения.</w:t>
      </w:r>
    </w:p>
    <w:p w14:paraId="15CD0826" w14:textId="77777777"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 xml:space="preserve">Исполнитель может быть освобожден от необходимости оплаты таких санкций в случае предоставления Заказчику копий документов о привлечении виновных лиц к дисциплинарной ответственности и принятия Заказчиком таких документов в качестве достаточных и возможных для освобождения от оплаты соответствующих санкций. При этом достаточность и возможность принятия документов о привлечении виновных лиц Исполните6ля к дисциплинарной ответственности для освобождения от оплаты соответствующих санкций определяется Заказчиком самостоятельно и оспариванию не подлежит. </w:t>
      </w:r>
    </w:p>
    <w:p w14:paraId="75BE6794" w14:textId="53F54879" w:rsidR="00514598"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Исполнитель при установлении нарушений, предусмотренных абзацем первым настоящего пункта, до получения соответствующей претензии вправе направить Заказчику письмо с приложением документов о привлечении виновных лиц Исполнителя к дисциплинарной ответственности. Данные документы подлежат оценке Заказчиком на предмет достаточности и возможности для освобожд</w:t>
      </w:r>
      <w:r w:rsidR="005A65E0" w:rsidRPr="00023DD4">
        <w:rPr>
          <w:rFonts w:ascii="Times New Roman" w:eastAsia="Times New Roman" w:hAnsi="Times New Roman" w:cs="Times New Roman"/>
          <w:spacing w:val="2"/>
          <w:sz w:val="24"/>
          <w:szCs w:val="24"/>
          <w:lang w:eastAsia="ru-RU"/>
        </w:rPr>
        <w:t>ения от оплаты штрафных санкций</w:t>
      </w:r>
      <w:r w:rsidRPr="00023DD4">
        <w:rPr>
          <w:rFonts w:ascii="Times New Roman" w:eastAsia="Times New Roman" w:hAnsi="Times New Roman" w:cs="Times New Roman"/>
          <w:spacing w:val="2"/>
          <w:sz w:val="24"/>
          <w:szCs w:val="24"/>
          <w:lang w:eastAsia="ru-RU"/>
        </w:rPr>
        <w:t xml:space="preserve"> в порядке и на условиях, предусмотренных абзацем первым настоящего пункта. В случае принятия таких документов в качестве освобожда</w:t>
      </w:r>
      <w:r w:rsidR="005A65E0" w:rsidRPr="00023DD4">
        <w:rPr>
          <w:rFonts w:ascii="Times New Roman" w:eastAsia="Times New Roman" w:hAnsi="Times New Roman" w:cs="Times New Roman"/>
          <w:spacing w:val="2"/>
          <w:sz w:val="24"/>
          <w:szCs w:val="24"/>
          <w:lang w:eastAsia="ru-RU"/>
        </w:rPr>
        <w:t>ющих от оплаты штрафных санкций</w:t>
      </w:r>
      <w:r w:rsidRPr="00023DD4">
        <w:rPr>
          <w:rFonts w:ascii="Times New Roman" w:eastAsia="Times New Roman" w:hAnsi="Times New Roman" w:cs="Times New Roman"/>
          <w:spacing w:val="2"/>
          <w:sz w:val="24"/>
          <w:szCs w:val="24"/>
          <w:lang w:eastAsia="ru-RU"/>
        </w:rPr>
        <w:t xml:space="preserve"> соответствующая претензия не выставляется. Заказчик оставляет за собой право направить Исполнителю соответствующую претензию, несмотря на предоставление последним документов о привлечении виновных лиц к дисциплинарной ответственности.</w:t>
      </w:r>
    </w:p>
    <w:p w14:paraId="47AEE78A" w14:textId="4AB0C0A8" w:rsidR="00AA4B04" w:rsidRPr="00023DD4" w:rsidRDefault="00514598" w:rsidP="00295670">
      <w:pPr>
        <w:widowControl w:val="0"/>
        <w:autoSpaceDE w:val="0"/>
        <w:autoSpaceDN w:val="0"/>
        <w:adjustRightInd w:val="0"/>
        <w:spacing w:after="0" w:line="240" w:lineRule="auto"/>
        <w:ind w:firstLine="567"/>
        <w:jc w:val="both"/>
        <w:rPr>
          <w:rFonts w:ascii="Times New Roman" w:eastAsia="Times New Roman" w:hAnsi="Times New Roman" w:cs="Times New Roman"/>
          <w:spacing w:val="2"/>
          <w:sz w:val="24"/>
          <w:szCs w:val="24"/>
          <w:lang w:eastAsia="ru-RU"/>
        </w:rPr>
      </w:pPr>
      <w:r w:rsidRPr="00023DD4">
        <w:rPr>
          <w:rFonts w:ascii="Times New Roman" w:eastAsia="Times New Roman" w:hAnsi="Times New Roman" w:cs="Times New Roman"/>
          <w:spacing w:val="2"/>
          <w:sz w:val="24"/>
          <w:szCs w:val="24"/>
          <w:lang w:eastAsia="ru-RU"/>
        </w:rPr>
        <w:t>Принятие документов о привлечении виновных лиц Исполнителя к дисциплинарной ответственности в качестве основания для освобожд</w:t>
      </w:r>
      <w:r w:rsidR="005A65E0" w:rsidRPr="00023DD4">
        <w:rPr>
          <w:rFonts w:ascii="Times New Roman" w:eastAsia="Times New Roman" w:hAnsi="Times New Roman" w:cs="Times New Roman"/>
          <w:spacing w:val="2"/>
          <w:sz w:val="24"/>
          <w:szCs w:val="24"/>
          <w:lang w:eastAsia="ru-RU"/>
        </w:rPr>
        <w:t>ения от оплаты штрафных санкций</w:t>
      </w:r>
      <w:r w:rsidRPr="00023DD4">
        <w:rPr>
          <w:rFonts w:ascii="Times New Roman" w:eastAsia="Times New Roman" w:hAnsi="Times New Roman" w:cs="Times New Roman"/>
          <w:spacing w:val="2"/>
          <w:sz w:val="24"/>
          <w:szCs w:val="24"/>
          <w:lang w:eastAsia="ru-RU"/>
        </w:rPr>
        <w:t xml:space="preserve"> учитывается при определении кратности штрафных санкций, предусмотренных настоящим Договором (первичные, повторные и последующие нарушения).</w:t>
      </w:r>
    </w:p>
    <w:p w14:paraId="720D973B" w14:textId="1FF3B4A9" w:rsidR="00AA4B04" w:rsidRPr="00023DD4" w:rsidRDefault="005A65E0" w:rsidP="003E37B1">
      <w:pPr>
        <w:widowControl w:val="0"/>
        <w:autoSpaceDE w:val="0"/>
        <w:autoSpaceDN w:val="0"/>
        <w:adjustRightInd w:val="0"/>
        <w:spacing w:before="120" w:after="120" w:line="240" w:lineRule="auto"/>
        <w:ind w:left="924" w:hanging="357"/>
        <w:jc w:val="center"/>
        <w:rPr>
          <w:rFonts w:ascii="Times New Roman" w:eastAsia="Calibri" w:hAnsi="Times New Roman" w:cs="Times New Roman"/>
          <w:b/>
          <w:bCs/>
          <w:spacing w:val="6"/>
          <w:sz w:val="24"/>
          <w:szCs w:val="24"/>
        </w:rPr>
      </w:pPr>
      <w:r w:rsidRPr="00023DD4">
        <w:rPr>
          <w:rFonts w:ascii="Times New Roman" w:eastAsia="Calibri" w:hAnsi="Times New Roman" w:cs="Times New Roman"/>
          <w:b/>
          <w:bCs/>
          <w:spacing w:val="6"/>
          <w:sz w:val="24"/>
          <w:szCs w:val="24"/>
        </w:rPr>
        <w:t>8</w:t>
      </w:r>
      <w:r w:rsidR="00AA4B04" w:rsidRPr="00023DD4">
        <w:rPr>
          <w:rFonts w:ascii="Times New Roman" w:eastAsia="Calibri" w:hAnsi="Times New Roman" w:cs="Times New Roman"/>
          <w:b/>
          <w:bCs/>
          <w:spacing w:val="6"/>
          <w:sz w:val="24"/>
          <w:szCs w:val="24"/>
        </w:rPr>
        <w:t>. ПРОЧИЕ УСЛОВИЯ</w:t>
      </w:r>
    </w:p>
    <w:p w14:paraId="0F99C464" w14:textId="5D85A96B"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8.1. Настоящий</w:t>
      </w:r>
      <w:r w:rsidR="00295670" w:rsidRPr="00023DD4">
        <w:rPr>
          <w:rFonts w:ascii="Times New Roman" w:eastAsia="Calibri" w:hAnsi="Times New Roman" w:cs="Times New Roman"/>
          <w:spacing w:val="2"/>
          <w:sz w:val="24"/>
          <w:szCs w:val="24"/>
        </w:rPr>
        <w:t xml:space="preserve"> Договор вступает в силу с 01.02.2025 г. и действует до 31.01.2028</w:t>
      </w:r>
      <w:r w:rsidRPr="00023DD4">
        <w:rPr>
          <w:rFonts w:ascii="Times New Roman" w:eastAsia="Calibri" w:hAnsi="Times New Roman" w:cs="Times New Roman"/>
          <w:spacing w:val="2"/>
          <w:sz w:val="24"/>
          <w:szCs w:val="24"/>
        </w:rPr>
        <w:t xml:space="preserve"> г., а в части расчетов до полного исполнения Сторонами своих обязательств.  </w:t>
      </w:r>
    </w:p>
    <w:p w14:paraId="190FFB09"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8.2. Настоящий Договор заменяет собой все предыдущие соглашения и договоренности Сторон, как устные, так и письменные.</w:t>
      </w:r>
    </w:p>
    <w:p w14:paraId="1B33B654"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8.3. Все приложения к настоящему Договору являются его неотъемлемой частью.</w:t>
      </w:r>
    </w:p>
    <w:p w14:paraId="29E67D7F"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8.4. Настоящий Договор может быть подписан уполномоченными представителями Сторон собственноручно либо в случае, если между Сторонами заключено Соглашение о порядке обмена Договора в электронном виде с использованием информационной системы обмена юридически значимыми электронными документами Диадок, настоящий Договор может быть подписан с использованием усиленной квалифицированной электронной подписи.</w:t>
      </w:r>
    </w:p>
    <w:p w14:paraId="0A6947D5"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В случае подписания настоящего Договора собственноручными подписями уполномоченных представителей Сторон настоящий Договор оформляется в 2 (Двух) подлинных экземплярах, имеющих равную юридическую силу. В случае подписания настоящего Договора с использованием усиленной квалифицированной электронной подписи настоящий Договор оформляется в виде 1 (Одного) электронного документа.</w:t>
      </w:r>
    </w:p>
    <w:p w14:paraId="03F56FEE"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Настоящий Договор, подписанный с использованием усиленной квалифицированной электронной подписи, признается электронным документом, равнозначным документу на бумажном носителе, подписанным собственноручно подписью уполномоченного представителя стороны по Договору.</w:t>
      </w:r>
    </w:p>
    <w:p w14:paraId="79D39DC0"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Любые Приложения, изменения и дополнения к настоящему Договору действительны и являются неотъемлемой частью настоящего Договора при условии, если они совершены в письменной форме, подписаны надлежащим образом уполномоченными представителями Сторон собственноручно либо с использованием усиленной квалифицированной электронной подписи. </w:t>
      </w:r>
    </w:p>
    <w:p w14:paraId="4657D9F7"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Стороны прямо договорились, что заключение Договора в виде электронного документа с использованием усиленной квалифицированной электронной подписи не является препятствием для подписания дополнительных соглашений, спецификаций, Приложений, заявок к договору и др. собственноручными подписями уполномоченных представителей Сторон, также как и подписание Договора собственноручными подписями уполномоченных представителей Сторон не является препятствием для подписания Дополнительных соглашений, спецификаций, Приложений, заявок к Договору и др. в виде электронных документов.</w:t>
      </w:r>
    </w:p>
    <w:p w14:paraId="3351C574"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В случае оспаривания любой из Сторон действительности усиленной квалифицированной электронной подписи Стороны руководствуются Соглашением о порядке обмена Договора в электронном виде с использованием информационной системы обмена юридически значимыми электронными документами Диадок.</w:t>
      </w:r>
    </w:p>
    <w:p w14:paraId="6310BC1E"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8.5. Стороны договорились сообщать в письменном виде в пятидневный срок о существенных фактах своей хозяйственной деятельности, о проведении процедур реорганизации, ликвидации, банкротства, об изменении наименования, адреса, банковских и других реквизитов, о назначении нового лица, осуществляющего функции единоличного исполнительного органа, об отмене доверенностей лиц, уполномоченных на подписание документов от имени организации. Риск наступления неблагоприятных последствий, связанных с несообщением указанных сведений, несет Сторона, не направившая такое сообщение. </w:t>
      </w:r>
    </w:p>
    <w:p w14:paraId="140DC7F5" w14:textId="617E7104"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8.6. Стороны обмениваются Заявками и оперативной информацией по данному Договору по электронным адресам: со стороны Исполнителя адрес: eagymatiy@mail.ru, со стороны Заказчика: RoadTransport@phosagro.ru.</w:t>
      </w:r>
    </w:p>
    <w:p w14:paraId="6FBCBB8C"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 xml:space="preserve">Документы, оформленные и направленные посредством факсимильной связи, по электронным каналам связи и т.п. способами, позволяющими достоверно установить подлинность и (или) дату поступления документа, применяются Сторонами для оперативной работы и подлежат обязательному направлению Сторонами друг другу в подлинном виде (почтовой связью, нарочно и т.п.), за исключением Заявки, в течение 5 (Пяти) календарных дней с момента направления копий вышеуказанными способами по реквизитам, указанным в настоящем Договоре. </w:t>
      </w:r>
    </w:p>
    <w:p w14:paraId="3673D6E2"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8.7. Стороны согласовали, что в случае неполучения Стороной почтовой корреспонденции в почтовом отделении связи либо в месте выдачи почтовой корреспонденции курьерской службой такая почтовая корреспонденция считается надлежащим образом доставленной и полученной другой Стороной, по истечении 10 (Десяти) календарных дней с момента ее отправки по адресу, указанному в настоящем Договоре. Документы также считаются полученными Стороной в случае возврата письма с отметкой об истечении срока хранения либо с непринятием корреспонденции по адресу.</w:t>
      </w:r>
    </w:p>
    <w:p w14:paraId="15075AAB"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8.8. Ни одна из Сторон не может передавать свои права и обязанности по настоящему Договору третьим лицам (перемена лиц в обязательстве, залог имущественных прав и иное) без письменного согласия на это другой Стороны.</w:t>
      </w:r>
    </w:p>
    <w:p w14:paraId="562E1F4C"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8.9. Настоящий Договор может быть подписан уполномоченными представителями Сторон собственноручно либо с использованием усиленной квалифицированной электронной подписи.</w:t>
      </w:r>
    </w:p>
    <w:p w14:paraId="427383E5" w14:textId="75B09FBE"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В случае подписания настоящего Договора собственноручными подписями уполномоченных представителей Сторон настоящий Догово</w:t>
      </w:r>
      <w:r w:rsidR="003A7196" w:rsidRPr="00023DD4">
        <w:rPr>
          <w:rFonts w:ascii="Times New Roman" w:eastAsia="Calibri" w:hAnsi="Times New Roman" w:cs="Times New Roman"/>
          <w:spacing w:val="2"/>
          <w:sz w:val="24"/>
          <w:szCs w:val="24"/>
        </w:rPr>
        <w:t>ро</w:t>
      </w:r>
      <w:r w:rsidRPr="00023DD4">
        <w:rPr>
          <w:rFonts w:ascii="Times New Roman" w:eastAsia="Calibri" w:hAnsi="Times New Roman" w:cs="Times New Roman"/>
          <w:spacing w:val="2"/>
          <w:sz w:val="24"/>
          <w:szCs w:val="24"/>
        </w:rPr>
        <w:t>в оформляется в 2 (Двух) подлинных экземплярах, имеющих равную юридическую силу. В случае подписания настоящего Договора с использованием усиленной квалифицированной электронной подписи настоящий Договор оформляется в виде 1 (Одного) электронного документа.</w:t>
      </w:r>
    </w:p>
    <w:p w14:paraId="6497C780"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8.10. В срок не позднее 14 (Четырнадцати) календарных дней с даты подписания Заказчиком дополнительного соглашения к Договору или иного двустороннего документа с использованием усиленной квалифицированной электронной подписи, Исполнитель проводит подписание со своей стороны либо предоставляет Заказчику мотивированный отказ в подписании вышеуказанных документов.</w:t>
      </w:r>
    </w:p>
    <w:p w14:paraId="2DCD5524"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При подписании документов собственноручными подписями уполномоченных представителей срок исчисляется с даты получения Исполнителем подписанных Заказчиком экземпляров.</w:t>
      </w:r>
    </w:p>
    <w:p w14:paraId="3947FF2D" w14:textId="77777777" w:rsidR="00F12A52"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spacing w:val="2"/>
          <w:sz w:val="24"/>
          <w:szCs w:val="24"/>
        </w:rPr>
        <w:t>В случае нарушения вышеуказанного срока подписания документов Исполнителем Заказчик вправе направить Исполнителю претензию и потребовать оплату штрафа в соответствии с п. 7.14. настоящего Договора.</w:t>
      </w:r>
    </w:p>
    <w:p w14:paraId="251B5177" w14:textId="1A152490" w:rsidR="00557ECC"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spacing w:val="2"/>
          <w:sz w:val="24"/>
          <w:szCs w:val="24"/>
        </w:rPr>
        <w:t>8.11. Во всем остальном, что не предусмотрено настоящим договором стороны руководствуются действующим законодательством Российской Федерации.</w:t>
      </w:r>
    </w:p>
    <w:p w14:paraId="34AF08A1" w14:textId="4AC28E9A" w:rsidR="005A65E0" w:rsidRPr="00023DD4" w:rsidRDefault="005A65E0"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8.1</w:t>
      </w:r>
      <w:r w:rsidR="00F12A52" w:rsidRPr="00023DD4">
        <w:rPr>
          <w:rFonts w:ascii="Times New Roman" w:eastAsia="Calibri" w:hAnsi="Times New Roman" w:cs="Times New Roman"/>
          <w:color w:val="000000"/>
          <w:spacing w:val="2"/>
          <w:sz w:val="24"/>
          <w:szCs w:val="24"/>
        </w:rPr>
        <w:t>2</w:t>
      </w:r>
      <w:r w:rsidRPr="00023DD4">
        <w:rPr>
          <w:rFonts w:ascii="Times New Roman" w:eastAsia="Calibri" w:hAnsi="Times New Roman" w:cs="Times New Roman"/>
          <w:color w:val="000000"/>
          <w:spacing w:val="2"/>
          <w:sz w:val="24"/>
          <w:szCs w:val="24"/>
        </w:rPr>
        <w:t>. Все споры и разногласия, возникающие при исполнении, изменении настоящего Договора или в связи с ним, разрешаются в претензионном порядке. Срок рассмотрения претензий составляет не более 15 (Пятнадцати) календарных дней с даты получения претензии одной из Сторон.</w:t>
      </w:r>
    </w:p>
    <w:p w14:paraId="39EACFBF" w14:textId="139DE869" w:rsidR="005A65E0" w:rsidRPr="00023DD4" w:rsidRDefault="00F12A52" w:rsidP="00295670">
      <w:pPr>
        <w:autoSpaceDE w:val="0"/>
        <w:autoSpaceDN w:val="0"/>
        <w:adjustRightInd w:val="0"/>
        <w:spacing w:after="0" w:line="240" w:lineRule="auto"/>
        <w:ind w:firstLine="567"/>
        <w:jc w:val="both"/>
        <w:rPr>
          <w:rFonts w:ascii="Times New Roman" w:eastAsia="Calibri" w:hAnsi="Times New Roman" w:cs="Times New Roman"/>
          <w:spacing w:val="2"/>
          <w:sz w:val="24"/>
          <w:szCs w:val="24"/>
        </w:rPr>
      </w:pPr>
      <w:r w:rsidRPr="00023DD4">
        <w:rPr>
          <w:rFonts w:ascii="Times New Roman" w:eastAsia="Calibri" w:hAnsi="Times New Roman" w:cs="Times New Roman"/>
          <w:color w:val="000000"/>
          <w:spacing w:val="2"/>
          <w:sz w:val="24"/>
          <w:szCs w:val="24"/>
        </w:rPr>
        <w:t>8.13</w:t>
      </w:r>
      <w:r w:rsidR="005A65E0" w:rsidRPr="00023DD4">
        <w:rPr>
          <w:rFonts w:ascii="Times New Roman" w:eastAsia="Calibri" w:hAnsi="Times New Roman" w:cs="Times New Roman"/>
          <w:color w:val="000000"/>
          <w:spacing w:val="2"/>
          <w:sz w:val="24"/>
          <w:szCs w:val="24"/>
        </w:rPr>
        <w:t xml:space="preserve">. В случае невозможности урегулирования спора в претензионном порядке спор передается на </w:t>
      </w:r>
      <w:r w:rsidR="005A65E0" w:rsidRPr="00023DD4">
        <w:rPr>
          <w:rFonts w:ascii="Times New Roman" w:eastAsia="Calibri" w:hAnsi="Times New Roman" w:cs="Times New Roman"/>
          <w:spacing w:val="2"/>
          <w:sz w:val="24"/>
          <w:szCs w:val="24"/>
        </w:rPr>
        <w:t>рассмотрение Арбитражного суда Мурманской области.</w:t>
      </w:r>
    </w:p>
    <w:p w14:paraId="6FBB6603" w14:textId="6DEC93E6" w:rsidR="003A7196" w:rsidRPr="00023DD4" w:rsidRDefault="003A7196" w:rsidP="003E37B1">
      <w:pPr>
        <w:widowControl w:val="0"/>
        <w:autoSpaceDE w:val="0"/>
        <w:autoSpaceDN w:val="0"/>
        <w:adjustRightInd w:val="0"/>
        <w:spacing w:before="120" w:after="120" w:line="240" w:lineRule="auto"/>
        <w:ind w:left="924" w:hanging="357"/>
        <w:jc w:val="center"/>
        <w:rPr>
          <w:rFonts w:ascii="Times New Roman" w:eastAsia="Calibri" w:hAnsi="Times New Roman" w:cs="Times New Roman"/>
          <w:b/>
          <w:color w:val="000000"/>
          <w:spacing w:val="2"/>
          <w:sz w:val="24"/>
          <w:szCs w:val="24"/>
        </w:rPr>
      </w:pPr>
      <w:r w:rsidRPr="00023DD4">
        <w:rPr>
          <w:rFonts w:ascii="Times New Roman" w:eastAsia="Calibri" w:hAnsi="Times New Roman" w:cs="Times New Roman"/>
          <w:b/>
          <w:color w:val="000000"/>
          <w:spacing w:val="2"/>
          <w:sz w:val="24"/>
          <w:szCs w:val="24"/>
        </w:rPr>
        <w:t>9. ПЕРЕЧЕНЬ ПРИЛОЖЕНИЙ К ДОГОВОРУ</w:t>
      </w:r>
    </w:p>
    <w:p w14:paraId="73390825" w14:textId="142A423F" w:rsidR="00295670" w:rsidRPr="00023DD4" w:rsidRDefault="003A7196"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Приложение № 1 Техническое задание.</w:t>
      </w:r>
    </w:p>
    <w:p w14:paraId="0AF49C87" w14:textId="03E7AFE0" w:rsidR="003A7196" w:rsidRPr="00023DD4" w:rsidRDefault="003A7196"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Приложение № 2</w:t>
      </w:r>
      <w:r w:rsidRPr="00023DD4">
        <w:rPr>
          <w:rFonts w:ascii="Times New Roman" w:eastAsia="Calibri" w:hAnsi="Times New Roman" w:cs="Times New Roman"/>
          <w:color w:val="000000"/>
          <w:sz w:val="24"/>
          <w:szCs w:val="24"/>
        </w:rPr>
        <w:t xml:space="preserve"> Количество спецтранспорта и тарифы.</w:t>
      </w:r>
    </w:p>
    <w:p w14:paraId="03CB50D7" w14:textId="053B6E60" w:rsidR="003A7196" w:rsidRPr="00023DD4" w:rsidRDefault="003A7196"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Приложение № 3 Сводный реестр оказанных услуг.</w:t>
      </w:r>
    </w:p>
    <w:p w14:paraId="5B4DD03B" w14:textId="7D3C681A" w:rsidR="003A7196" w:rsidRPr="00023DD4" w:rsidRDefault="003A7196" w:rsidP="00295670">
      <w:pPr>
        <w:autoSpaceDE w:val="0"/>
        <w:autoSpaceDN w:val="0"/>
        <w:adjustRightInd w:val="0"/>
        <w:spacing w:after="0" w:line="240" w:lineRule="auto"/>
        <w:ind w:firstLine="567"/>
        <w:jc w:val="both"/>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Приложение № 4.</w:t>
      </w:r>
      <w:r w:rsidRPr="00023DD4">
        <w:rPr>
          <w:rFonts w:ascii="Times New Roman" w:eastAsia="Calibri" w:hAnsi="Times New Roman" w:cs="Times New Roman"/>
          <w:color w:val="000000"/>
          <w:sz w:val="24"/>
          <w:szCs w:val="24"/>
        </w:rPr>
        <w:t xml:space="preserve"> Соглашение «Общие условия осуществления деятельности».</w:t>
      </w:r>
    </w:p>
    <w:p w14:paraId="5B229511" w14:textId="77777777" w:rsidR="00AA4B04" w:rsidRPr="00023DD4" w:rsidRDefault="00AA4B04" w:rsidP="003E37B1">
      <w:pPr>
        <w:widowControl w:val="0"/>
        <w:autoSpaceDE w:val="0"/>
        <w:autoSpaceDN w:val="0"/>
        <w:adjustRightInd w:val="0"/>
        <w:spacing w:before="120" w:after="120" w:line="240" w:lineRule="auto"/>
        <w:ind w:left="924" w:hanging="357"/>
        <w:jc w:val="center"/>
        <w:rPr>
          <w:rFonts w:ascii="Times New Roman" w:eastAsia="Calibri" w:hAnsi="Times New Roman" w:cs="Times New Roman"/>
          <w:b/>
          <w:bCs/>
          <w:color w:val="000000"/>
          <w:spacing w:val="6"/>
          <w:sz w:val="24"/>
          <w:szCs w:val="24"/>
        </w:rPr>
      </w:pPr>
      <w:r w:rsidRPr="00023DD4">
        <w:rPr>
          <w:rFonts w:ascii="Times New Roman" w:eastAsia="Calibri" w:hAnsi="Times New Roman" w:cs="Times New Roman"/>
          <w:b/>
          <w:bCs/>
          <w:color w:val="000000"/>
          <w:spacing w:val="6"/>
          <w:sz w:val="24"/>
          <w:szCs w:val="24"/>
        </w:rPr>
        <w:t>10. АДРЕСА И ПЛАТЕЖНЫЕ РЕКВИЗИТЫ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7"/>
        <w:gridCol w:w="4573"/>
      </w:tblGrid>
      <w:tr w:rsidR="00AA4B04" w:rsidRPr="00023DD4" w14:paraId="312F83AC" w14:textId="77777777" w:rsidTr="00AA4B04">
        <w:tc>
          <w:tcPr>
            <w:tcW w:w="5070" w:type="dxa"/>
            <w:tcBorders>
              <w:top w:val="single" w:sz="4" w:space="0" w:color="auto"/>
              <w:left w:val="single" w:sz="4" w:space="0" w:color="auto"/>
              <w:bottom w:val="single" w:sz="4" w:space="0" w:color="auto"/>
              <w:right w:val="single" w:sz="4" w:space="0" w:color="auto"/>
            </w:tcBorders>
            <w:hideMark/>
          </w:tcPr>
          <w:p w14:paraId="7A059537" w14:textId="77777777" w:rsidR="00AA4B04" w:rsidRPr="00023DD4" w:rsidRDefault="00AA4B04" w:rsidP="00295670">
            <w:pPr>
              <w:spacing w:after="0" w:line="240" w:lineRule="auto"/>
              <w:rPr>
                <w:rFonts w:ascii="Times New Roman" w:eastAsia="Calibri" w:hAnsi="Times New Roman" w:cs="Times New Roman"/>
                <w:b/>
                <w:sz w:val="24"/>
                <w:szCs w:val="24"/>
              </w:rPr>
            </w:pPr>
            <w:r w:rsidRPr="00023DD4">
              <w:rPr>
                <w:rFonts w:ascii="Times New Roman" w:eastAsia="Calibri" w:hAnsi="Times New Roman" w:cs="Times New Roman"/>
                <w:b/>
                <w:sz w:val="24"/>
                <w:szCs w:val="24"/>
              </w:rPr>
              <w:t>Заказчик:</w:t>
            </w:r>
          </w:p>
          <w:p w14:paraId="433A6840" w14:textId="6F003FF4" w:rsidR="00AA4B04" w:rsidRPr="00023DD4" w:rsidRDefault="00AA4B04" w:rsidP="00295670">
            <w:pPr>
              <w:spacing w:after="0" w:line="240" w:lineRule="auto"/>
              <w:rPr>
                <w:rFonts w:ascii="Times New Roman" w:eastAsia="Calibri" w:hAnsi="Times New Roman" w:cs="Times New Roman"/>
                <w:b/>
                <w:sz w:val="24"/>
                <w:szCs w:val="24"/>
              </w:rPr>
            </w:pPr>
            <w:r w:rsidRPr="00023DD4">
              <w:rPr>
                <w:rFonts w:ascii="Times New Roman" w:eastAsia="Calibri" w:hAnsi="Times New Roman" w:cs="Times New Roman"/>
                <w:b/>
                <w:sz w:val="24"/>
                <w:szCs w:val="24"/>
              </w:rPr>
              <w:t>АО «Апатит»</w:t>
            </w:r>
          </w:p>
          <w:p w14:paraId="77A27929" w14:textId="2F0F0E1C" w:rsidR="003A7196" w:rsidRPr="00023DD4" w:rsidRDefault="003A7196" w:rsidP="00295670">
            <w:pPr>
              <w:spacing w:after="0" w:line="240" w:lineRule="auto"/>
              <w:rPr>
                <w:rFonts w:ascii="Times New Roman" w:eastAsia="Calibri" w:hAnsi="Times New Roman" w:cs="Times New Roman"/>
                <w:b/>
                <w:sz w:val="24"/>
                <w:szCs w:val="24"/>
              </w:rPr>
            </w:pPr>
          </w:p>
          <w:p w14:paraId="2883DE98"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b/>
                <w:color w:val="000000"/>
                <w:sz w:val="24"/>
                <w:szCs w:val="24"/>
              </w:rPr>
            </w:pPr>
            <w:r w:rsidRPr="00023DD4">
              <w:rPr>
                <w:rFonts w:ascii="Times New Roman" w:hAnsi="Times New Roman" w:cs="Times New Roman"/>
                <w:b/>
                <w:color w:val="000000"/>
                <w:sz w:val="24"/>
                <w:szCs w:val="24"/>
              </w:rPr>
              <w:t>АО «Апатит»</w:t>
            </w:r>
          </w:p>
          <w:p w14:paraId="65FF4269"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 xml:space="preserve">Юридический адрес: </w:t>
            </w:r>
          </w:p>
          <w:p w14:paraId="0CA3A425"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color w:val="000000"/>
                <w:sz w:val="24"/>
                <w:szCs w:val="24"/>
              </w:rPr>
            </w:pPr>
            <w:r w:rsidRPr="00023DD4">
              <w:rPr>
                <w:rFonts w:ascii="Times New Roman" w:hAnsi="Times New Roman" w:cs="Times New Roman"/>
                <w:color w:val="000000"/>
                <w:sz w:val="24"/>
                <w:szCs w:val="24"/>
              </w:rPr>
              <w:t>162625, РФ, Вологодская обл., г. Череповец, Северное шоссе, д. 75</w:t>
            </w:r>
          </w:p>
          <w:p w14:paraId="7CDCC56D"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b/>
                <w:color w:val="000000"/>
                <w:sz w:val="24"/>
                <w:szCs w:val="24"/>
              </w:rPr>
            </w:pPr>
            <w:r w:rsidRPr="00023DD4">
              <w:rPr>
                <w:rFonts w:ascii="Times New Roman" w:hAnsi="Times New Roman" w:cs="Times New Roman"/>
                <w:b/>
                <w:color w:val="000000"/>
                <w:sz w:val="24"/>
                <w:szCs w:val="24"/>
              </w:rPr>
              <w:t>Вся корреспонденция по договору подлежит направлению по адресу:</w:t>
            </w:r>
          </w:p>
          <w:p w14:paraId="3C8EEA52"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b/>
                <w:color w:val="000000"/>
                <w:sz w:val="24"/>
                <w:szCs w:val="24"/>
              </w:rPr>
            </w:pPr>
            <w:r w:rsidRPr="00023DD4">
              <w:rPr>
                <w:rFonts w:ascii="Times New Roman" w:hAnsi="Times New Roman" w:cs="Times New Roman"/>
                <w:sz w:val="24"/>
                <w:szCs w:val="24"/>
              </w:rPr>
              <w:t xml:space="preserve">184250, РФ, Мурманская обл., г. Кировск, </w:t>
            </w:r>
          </w:p>
          <w:p w14:paraId="51C03237"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b/>
                <w:color w:val="000000"/>
                <w:sz w:val="24"/>
                <w:szCs w:val="24"/>
              </w:rPr>
            </w:pPr>
            <w:r w:rsidRPr="00023DD4">
              <w:rPr>
                <w:rFonts w:ascii="Times New Roman" w:hAnsi="Times New Roman" w:cs="Times New Roman"/>
                <w:sz w:val="24"/>
                <w:szCs w:val="24"/>
              </w:rPr>
              <w:t>ул. Ленинградская, д.1 (Кировский филиал АО «Апатит»</w:t>
            </w:r>
          </w:p>
          <w:p w14:paraId="55534D6F"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ИНН 5103070023 КПП 997550001</w:t>
            </w:r>
          </w:p>
          <w:p w14:paraId="77CE72EA"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b/>
                <w:color w:val="000000"/>
                <w:sz w:val="24"/>
                <w:szCs w:val="24"/>
              </w:rPr>
            </w:pPr>
            <w:r w:rsidRPr="00023DD4">
              <w:rPr>
                <w:rFonts w:ascii="Times New Roman" w:hAnsi="Times New Roman" w:cs="Times New Roman"/>
                <w:sz w:val="24"/>
                <w:szCs w:val="24"/>
              </w:rPr>
              <w:t xml:space="preserve">КПП 511843001 (для указания в первичных документах и УПД при получении  </w:t>
            </w:r>
          </w:p>
          <w:p w14:paraId="461B61CF"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КФ АО «Апатит» работ и услуг)</w:t>
            </w:r>
          </w:p>
          <w:p w14:paraId="23842422"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color w:val="000000"/>
                <w:sz w:val="24"/>
                <w:szCs w:val="24"/>
              </w:rPr>
            </w:pPr>
            <w:r w:rsidRPr="00023DD4">
              <w:rPr>
                <w:rFonts w:ascii="Times New Roman" w:hAnsi="Times New Roman" w:cs="Times New Roman"/>
                <w:color w:val="000000"/>
                <w:sz w:val="24"/>
                <w:szCs w:val="24"/>
              </w:rPr>
              <w:t>Банковские реквизиты:</w:t>
            </w:r>
          </w:p>
          <w:p w14:paraId="1F6AEF57"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р/с 40702810003000449491</w:t>
            </w:r>
          </w:p>
          <w:p w14:paraId="646C9EEA"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Филиал «Северная Столица» АО «Райффайзенбанк» в г.Санкт-Петербург</w:t>
            </w:r>
          </w:p>
          <w:p w14:paraId="36196DB2"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к/с 30101810100000000723</w:t>
            </w:r>
          </w:p>
          <w:p w14:paraId="089214B8" w14:textId="77777777" w:rsidR="00295670" w:rsidRPr="00023DD4" w:rsidRDefault="00295670" w:rsidP="00295670">
            <w:pPr>
              <w:widowControl w:val="0"/>
              <w:autoSpaceDE w:val="0"/>
              <w:autoSpaceDN w:val="0"/>
              <w:adjustRightInd w:val="0"/>
              <w:spacing w:after="0" w:line="20" w:lineRule="atLeast"/>
              <w:rPr>
                <w:rFonts w:ascii="Times New Roman" w:hAnsi="Times New Roman" w:cs="Times New Roman"/>
                <w:sz w:val="24"/>
                <w:szCs w:val="24"/>
              </w:rPr>
            </w:pPr>
            <w:r w:rsidRPr="00023DD4">
              <w:rPr>
                <w:rFonts w:ascii="Times New Roman" w:hAnsi="Times New Roman" w:cs="Times New Roman"/>
                <w:sz w:val="24"/>
                <w:szCs w:val="24"/>
              </w:rPr>
              <w:t>БИК: 044030723 ОКПО 00203938</w:t>
            </w:r>
          </w:p>
          <w:p w14:paraId="072D16A9" w14:textId="67317C28" w:rsidR="00AA4B04" w:rsidRPr="00023DD4" w:rsidRDefault="00295670" w:rsidP="00295670">
            <w:pPr>
              <w:spacing w:after="0" w:line="240" w:lineRule="auto"/>
              <w:rPr>
                <w:rFonts w:ascii="Times New Roman" w:eastAsia="Calibri" w:hAnsi="Times New Roman" w:cs="Times New Roman"/>
                <w:sz w:val="24"/>
                <w:szCs w:val="24"/>
                <w:lang w:val="en-US"/>
              </w:rPr>
            </w:pPr>
            <w:r w:rsidRPr="00023DD4">
              <w:rPr>
                <w:rFonts w:ascii="Times New Roman" w:hAnsi="Times New Roman" w:cs="Times New Roman"/>
                <w:sz w:val="24"/>
                <w:szCs w:val="24"/>
              </w:rPr>
              <w:t>тел.(81531)35251, 35213</w:t>
            </w:r>
          </w:p>
        </w:tc>
        <w:tc>
          <w:tcPr>
            <w:tcW w:w="4961" w:type="dxa"/>
            <w:tcBorders>
              <w:top w:val="single" w:sz="4" w:space="0" w:color="auto"/>
              <w:left w:val="single" w:sz="4" w:space="0" w:color="auto"/>
              <w:bottom w:val="single" w:sz="4" w:space="0" w:color="auto"/>
              <w:right w:val="single" w:sz="4" w:space="0" w:color="auto"/>
            </w:tcBorders>
          </w:tcPr>
          <w:p w14:paraId="67CB0E4F" w14:textId="77777777" w:rsidR="00AA4B04" w:rsidRPr="00023DD4" w:rsidRDefault="00AA4B04" w:rsidP="00295670">
            <w:pPr>
              <w:spacing w:after="0" w:line="240" w:lineRule="auto"/>
              <w:rPr>
                <w:rFonts w:ascii="Times New Roman" w:eastAsia="Calibri" w:hAnsi="Times New Roman" w:cs="Times New Roman"/>
                <w:b/>
                <w:sz w:val="24"/>
                <w:szCs w:val="24"/>
              </w:rPr>
            </w:pPr>
            <w:r w:rsidRPr="00023DD4">
              <w:rPr>
                <w:rFonts w:ascii="Times New Roman" w:eastAsia="Calibri" w:hAnsi="Times New Roman" w:cs="Times New Roman"/>
                <w:b/>
                <w:sz w:val="24"/>
                <w:szCs w:val="24"/>
              </w:rPr>
              <w:t>Исполнитель:</w:t>
            </w:r>
          </w:p>
          <w:p w14:paraId="78EABFAD" w14:textId="77777777" w:rsidR="003A7196" w:rsidRPr="00023DD4" w:rsidRDefault="003A7196" w:rsidP="00295670">
            <w:pPr>
              <w:spacing w:after="0" w:line="240" w:lineRule="auto"/>
              <w:rPr>
                <w:rFonts w:ascii="Times New Roman" w:eastAsia="Calibri" w:hAnsi="Times New Roman" w:cs="Times New Roman"/>
                <w:b/>
                <w:sz w:val="24"/>
                <w:szCs w:val="24"/>
              </w:rPr>
            </w:pPr>
          </w:p>
          <w:p w14:paraId="3DDBFE8D"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Юридический и почтовый адрес:</w:t>
            </w:r>
          </w:p>
          <w:p w14:paraId="3BC12BAC"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___________________________</w:t>
            </w:r>
          </w:p>
          <w:p w14:paraId="7CB5295E"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ИНН ___________,</w:t>
            </w:r>
          </w:p>
          <w:p w14:paraId="4D00EAB7"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КПП ___________</w:t>
            </w:r>
          </w:p>
          <w:p w14:paraId="37395A27"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ОГРН ___________</w:t>
            </w:r>
          </w:p>
          <w:p w14:paraId="2E4464AF"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Банковские реквизиты:</w:t>
            </w:r>
          </w:p>
          <w:p w14:paraId="10D7513D" w14:textId="77777777" w:rsidR="00295670" w:rsidRPr="00023DD4" w:rsidRDefault="00295670" w:rsidP="00295670">
            <w:pPr>
              <w:pStyle w:val="a8"/>
              <w:spacing w:line="20" w:lineRule="atLeast"/>
              <w:rPr>
                <w:rFonts w:ascii="Times New Roman" w:hAnsi="Times New Roman"/>
                <w:bCs/>
                <w:sz w:val="24"/>
                <w:szCs w:val="24"/>
              </w:rPr>
            </w:pPr>
            <w:r w:rsidRPr="00023DD4">
              <w:rPr>
                <w:rFonts w:ascii="Times New Roman" w:hAnsi="Times New Roman"/>
                <w:bCs/>
                <w:sz w:val="24"/>
                <w:szCs w:val="24"/>
              </w:rPr>
              <w:t>-___________________</w:t>
            </w:r>
          </w:p>
          <w:p w14:paraId="2F544576" w14:textId="77777777" w:rsidR="00295670" w:rsidRPr="00023DD4" w:rsidRDefault="00295670" w:rsidP="00295670">
            <w:pPr>
              <w:widowControl w:val="0"/>
              <w:autoSpaceDE w:val="0"/>
              <w:autoSpaceDN w:val="0"/>
              <w:adjustRightInd w:val="0"/>
              <w:spacing w:after="0" w:line="20" w:lineRule="atLeast"/>
              <w:jc w:val="both"/>
              <w:rPr>
                <w:rFonts w:ascii="Times New Roman" w:hAnsi="Times New Roman" w:cs="Times New Roman"/>
                <w:color w:val="000000"/>
                <w:sz w:val="24"/>
                <w:szCs w:val="24"/>
              </w:rPr>
            </w:pPr>
            <w:r w:rsidRPr="00023DD4">
              <w:rPr>
                <w:rFonts w:ascii="Times New Roman" w:hAnsi="Times New Roman" w:cs="Times New Roman"/>
                <w:color w:val="000000"/>
                <w:sz w:val="24"/>
                <w:szCs w:val="24"/>
                <w:lang w:val="en-US"/>
              </w:rPr>
              <w:t>E</w:t>
            </w:r>
            <w:r w:rsidRPr="00023DD4">
              <w:rPr>
                <w:rFonts w:ascii="Times New Roman" w:hAnsi="Times New Roman" w:cs="Times New Roman"/>
                <w:color w:val="000000"/>
                <w:sz w:val="24"/>
                <w:szCs w:val="24"/>
              </w:rPr>
              <w:t>-</w:t>
            </w:r>
            <w:r w:rsidRPr="00023DD4">
              <w:rPr>
                <w:rFonts w:ascii="Times New Roman" w:hAnsi="Times New Roman" w:cs="Times New Roman"/>
                <w:color w:val="000000"/>
                <w:sz w:val="24"/>
                <w:szCs w:val="24"/>
                <w:lang w:val="en-US"/>
              </w:rPr>
              <w:t>mail</w:t>
            </w:r>
            <w:r w:rsidRPr="00023DD4">
              <w:rPr>
                <w:rFonts w:ascii="Times New Roman" w:hAnsi="Times New Roman" w:cs="Times New Roman"/>
                <w:color w:val="000000"/>
                <w:sz w:val="24"/>
                <w:szCs w:val="24"/>
              </w:rPr>
              <w:t xml:space="preserve">: </w:t>
            </w:r>
            <w:hyperlink r:id="rId8" w:history="1">
              <w:r w:rsidRPr="00023DD4">
                <w:rPr>
                  <w:rStyle w:val="a7"/>
                  <w:rFonts w:ascii="Times New Roman" w:hAnsi="Times New Roman" w:cs="Times New Roman"/>
                  <w:sz w:val="24"/>
                  <w:szCs w:val="24"/>
                </w:rPr>
                <w:t>______________</w:t>
              </w:r>
            </w:hyperlink>
          </w:p>
          <w:p w14:paraId="64A4EB21" w14:textId="4EF99177" w:rsidR="00AA4B04" w:rsidRPr="00023DD4" w:rsidRDefault="00295670" w:rsidP="00295670">
            <w:pPr>
              <w:spacing w:after="0" w:line="240" w:lineRule="auto"/>
              <w:rPr>
                <w:rFonts w:ascii="Times New Roman" w:eastAsia="Calibri" w:hAnsi="Times New Roman" w:cs="Times New Roman"/>
                <w:b/>
                <w:sz w:val="24"/>
                <w:szCs w:val="24"/>
              </w:rPr>
            </w:pPr>
            <w:r w:rsidRPr="00023DD4">
              <w:rPr>
                <w:rFonts w:ascii="Times New Roman" w:hAnsi="Times New Roman" w:cs="Times New Roman"/>
                <w:color w:val="000000"/>
                <w:sz w:val="24"/>
                <w:szCs w:val="24"/>
              </w:rPr>
              <w:t>Тел.: ________________</w:t>
            </w:r>
          </w:p>
          <w:p w14:paraId="25DD2DB7" w14:textId="77777777" w:rsidR="00AA4B04" w:rsidRPr="00023DD4" w:rsidRDefault="00AA4B04" w:rsidP="00295670">
            <w:pPr>
              <w:spacing w:after="0" w:line="240" w:lineRule="auto"/>
              <w:rPr>
                <w:rFonts w:ascii="Times New Roman" w:eastAsia="Times New Roman" w:hAnsi="Times New Roman" w:cs="Times New Roman"/>
                <w:sz w:val="24"/>
                <w:szCs w:val="24"/>
                <w:lang w:eastAsia="ru-RU"/>
              </w:rPr>
            </w:pPr>
          </w:p>
        </w:tc>
      </w:tr>
    </w:tbl>
    <w:p w14:paraId="06DB2E30" w14:textId="42831424" w:rsidR="00AA4B04" w:rsidRPr="00023DD4" w:rsidRDefault="00AA4B04" w:rsidP="00295670">
      <w:pPr>
        <w:keepNext/>
        <w:tabs>
          <w:tab w:val="center" w:pos="6980"/>
          <w:tab w:val="left" w:pos="9535"/>
        </w:tabs>
        <w:spacing w:after="0" w:line="240" w:lineRule="auto"/>
        <w:outlineLvl w:val="1"/>
        <w:rPr>
          <w:rFonts w:ascii="Times New Roman" w:eastAsia="Times New Roman" w:hAnsi="Times New Roman" w:cs="Times New Roman"/>
          <w:b/>
          <w:sz w:val="24"/>
          <w:szCs w:val="24"/>
        </w:rPr>
      </w:pPr>
    </w:p>
    <w:tbl>
      <w:tblPr>
        <w:tblW w:w="9673" w:type="dxa"/>
        <w:tblLook w:val="04A0" w:firstRow="1" w:lastRow="0" w:firstColumn="1" w:lastColumn="0" w:noHBand="0" w:noVBand="1"/>
      </w:tblPr>
      <w:tblGrid>
        <w:gridCol w:w="4996"/>
        <w:gridCol w:w="4677"/>
      </w:tblGrid>
      <w:tr w:rsidR="00AA4B04" w:rsidRPr="00023DD4" w14:paraId="2E6A4C82" w14:textId="77777777" w:rsidTr="00295670">
        <w:trPr>
          <w:trHeight w:val="335"/>
        </w:trPr>
        <w:tc>
          <w:tcPr>
            <w:tcW w:w="4996" w:type="dxa"/>
            <w:hideMark/>
          </w:tcPr>
          <w:p w14:paraId="1FC83B72" w14:textId="77777777" w:rsidR="00AA4B04" w:rsidRPr="00023DD4" w:rsidRDefault="00AA4B04" w:rsidP="00295670">
            <w:pPr>
              <w:widowControl w:val="0"/>
              <w:suppressAutoHyphens/>
              <w:autoSpaceDE w:val="0"/>
              <w:autoSpaceDN w:val="0"/>
              <w:adjustRightInd w:val="0"/>
              <w:spacing w:after="0" w:line="240" w:lineRule="auto"/>
              <w:rPr>
                <w:rFonts w:ascii="Times New Roman" w:eastAsia="Times New Roman" w:hAnsi="Times New Roman" w:cs="Times New Roman"/>
                <w:b/>
                <w:bCs/>
                <w:sz w:val="24"/>
                <w:szCs w:val="24"/>
                <w:lang w:eastAsia="ru-RU"/>
              </w:rPr>
            </w:pPr>
            <w:r w:rsidRPr="00023DD4">
              <w:rPr>
                <w:rFonts w:ascii="Times New Roman" w:eastAsia="Times New Roman" w:hAnsi="Times New Roman" w:cs="Times New Roman"/>
                <w:b/>
                <w:bCs/>
                <w:sz w:val="24"/>
                <w:szCs w:val="24"/>
                <w:lang w:eastAsia="ru-RU"/>
              </w:rPr>
              <w:t>ЗАКАЗЧИК</w:t>
            </w:r>
          </w:p>
        </w:tc>
        <w:tc>
          <w:tcPr>
            <w:tcW w:w="4677" w:type="dxa"/>
            <w:hideMark/>
          </w:tcPr>
          <w:p w14:paraId="5F9D3E42" w14:textId="77777777" w:rsidR="00AA4B04" w:rsidRPr="00023DD4" w:rsidRDefault="00AA4B04" w:rsidP="00295670">
            <w:pPr>
              <w:widowControl w:val="0"/>
              <w:suppressAutoHyphens/>
              <w:autoSpaceDE w:val="0"/>
              <w:autoSpaceDN w:val="0"/>
              <w:adjustRightInd w:val="0"/>
              <w:spacing w:after="0" w:line="240" w:lineRule="auto"/>
              <w:rPr>
                <w:rFonts w:ascii="Times New Roman" w:eastAsia="Times New Roman" w:hAnsi="Times New Roman" w:cs="Times New Roman"/>
                <w:b/>
                <w:bCs/>
                <w:sz w:val="24"/>
                <w:szCs w:val="24"/>
                <w:lang w:eastAsia="ru-RU"/>
              </w:rPr>
            </w:pPr>
            <w:r w:rsidRPr="00023DD4">
              <w:rPr>
                <w:rFonts w:ascii="Times New Roman" w:eastAsia="Times New Roman" w:hAnsi="Times New Roman" w:cs="Times New Roman"/>
                <w:b/>
                <w:bCs/>
                <w:sz w:val="24"/>
                <w:szCs w:val="24"/>
                <w:lang w:eastAsia="ru-RU"/>
              </w:rPr>
              <w:t>ИСПОЛНИТЕЛЬ</w:t>
            </w:r>
          </w:p>
        </w:tc>
      </w:tr>
      <w:tr w:rsidR="00295670" w:rsidRPr="00023DD4" w14:paraId="184C6972" w14:textId="77777777" w:rsidTr="002E5C56">
        <w:trPr>
          <w:trHeight w:val="335"/>
        </w:trPr>
        <w:tc>
          <w:tcPr>
            <w:tcW w:w="4996" w:type="dxa"/>
          </w:tcPr>
          <w:p w14:paraId="73132E33" w14:textId="52E0CE41" w:rsidR="00295670" w:rsidRPr="00023DD4" w:rsidRDefault="00295670" w:rsidP="00295670">
            <w:pPr>
              <w:widowControl w:val="0"/>
              <w:suppressAutoHyphens/>
              <w:autoSpaceDE w:val="0"/>
              <w:autoSpaceDN w:val="0"/>
              <w:adjustRightInd w:val="0"/>
              <w:spacing w:after="0" w:line="240" w:lineRule="auto"/>
              <w:rPr>
                <w:rFonts w:ascii="Times New Roman" w:eastAsia="Times New Roman" w:hAnsi="Times New Roman" w:cs="Times New Roman"/>
                <w:bCs/>
                <w:sz w:val="24"/>
                <w:szCs w:val="24"/>
                <w:lang w:eastAsia="ru-RU"/>
              </w:rPr>
            </w:pPr>
          </w:p>
        </w:tc>
        <w:tc>
          <w:tcPr>
            <w:tcW w:w="4677" w:type="dxa"/>
          </w:tcPr>
          <w:p w14:paraId="56EE8AB7" w14:textId="233567EE" w:rsidR="00295670" w:rsidRPr="00023DD4" w:rsidRDefault="00295670" w:rsidP="00295670">
            <w:pPr>
              <w:widowControl w:val="0"/>
              <w:suppressAutoHyphens/>
              <w:autoSpaceDE w:val="0"/>
              <w:autoSpaceDN w:val="0"/>
              <w:adjustRightInd w:val="0"/>
              <w:spacing w:after="0" w:line="240" w:lineRule="auto"/>
              <w:rPr>
                <w:rFonts w:ascii="Times New Roman" w:eastAsia="Times New Roman" w:hAnsi="Times New Roman" w:cs="Times New Roman"/>
                <w:bCs/>
                <w:sz w:val="24"/>
                <w:szCs w:val="24"/>
                <w:lang w:eastAsia="ru-RU"/>
              </w:rPr>
            </w:pPr>
          </w:p>
        </w:tc>
      </w:tr>
    </w:tbl>
    <w:p w14:paraId="5A4E715D" w14:textId="0BF39E8D" w:rsidR="0023772F" w:rsidRPr="00023DD4" w:rsidRDefault="0023772F" w:rsidP="00295670">
      <w:pPr>
        <w:spacing w:after="0"/>
        <w:rPr>
          <w:rFonts w:ascii="Times New Roman" w:hAnsi="Times New Roman" w:cs="Times New Roman"/>
          <w:sz w:val="24"/>
          <w:szCs w:val="24"/>
        </w:rPr>
      </w:pPr>
    </w:p>
    <w:p w14:paraId="1C164497" w14:textId="77777777" w:rsidR="0023772F" w:rsidRPr="00023DD4" w:rsidRDefault="0023772F">
      <w:pPr>
        <w:rPr>
          <w:rFonts w:ascii="Times New Roman" w:hAnsi="Times New Roman" w:cs="Times New Roman"/>
          <w:sz w:val="24"/>
          <w:szCs w:val="24"/>
        </w:rPr>
      </w:pPr>
      <w:r w:rsidRPr="00023DD4">
        <w:rPr>
          <w:rFonts w:ascii="Times New Roman" w:hAnsi="Times New Roman" w:cs="Times New Roman"/>
          <w:sz w:val="24"/>
          <w:szCs w:val="24"/>
        </w:rPr>
        <w:br w:type="page"/>
      </w:r>
    </w:p>
    <w:p w14:paraId="713B5332" w14:textId="4CC5C1A2" w:rsidR="00376DAB" w:rsidRPr="00023DD4" w:rsidRDefault="0023772F" w:rsidP="0023772F">
      <w:pPr>
        <w:spacing w:after="0"/>
        <w:jc w:val="right"/>
        <w:rPr>
          <w:rFonts w:ascii="Times New Roman" w:hAnsi="Times New Roman" w:cs="Times New Roman"/>
          <w:sz w:val="24"/>
          <w:szCs w:val="24"/>
        </w:rPr>
      </w:pPr>
      <w:r w:rsidRPr="00023DD4">
        <w:rPr>
          <w:rFonts w:ascii="Times New Roman" w:hAnsi="Times New Roman" w:cs="Times New Roman"/>
          <w:sz w:val="24"/>
          <w:szCs w:val="24"/>
        </w:rPr>
        <w:t>Приложение № 1 к Договору №________ от _______</w:t>
      </w:r>
    </w:p>
    <w:p w14:paraId="231FB6D6" w14:textId="3D6A90A6" w:rsidR="0023772F" w:rsidRPr="00023DD4" w:rsidRDefault="0023772F" w:rsidP="0023772F">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на оказание транспортных услуг эвакуатором </w:t>
      </w:r>
    </w:p>
    <w:p w14:paraId="5D4DB6D9" w14:textId="3CA21E69" w:rsidR="0023772F" w:rsidRPr="00023DD4" w:rsidRDefault="0023772F" w:rsidP="0023772F">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для транспортировки неисправных автомобилей </w:t>
      </w:r>
    </w:p>
    <w:p w14:paraId="0C4178FC" w14:textId="32757B63" w:rsidR="00D72F6D" w:rsidRPr="00D72F6D" w:rsidRDefault="00D72F6D" w:rsidP="00D72F6D">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Pr>
          <w:noProof/>
          <w:lang w:eastAsia="ru-RU"/>
        </w:rPr>
        <w:drawing>
          <wp:anchor distT="0" distB="0" distL="114300" distR="114300" simplePos="0" relativeHeight="251661312" behindDoc="0" locked="0" layoutInCell="1" allowOverlap="0" wp14:anchorId="7786B1E0" wp14:editId="40ED4266">
            <wp:simplePos x="0" y="0"/>
            <wp:positionH relativeFrom="page">
              <wp:posOffset>627321</wp:posOffset>
            </wp:positionH>
            <wp:positionV relativeFrom="page">
              <wp:posOffset>2328529</wp:posOffset>
            </wp:positionV>
            <wp:extent cx="6556375" cy="8438503"/>
            <wp:effectExtent l="0" t="0" r="6350" b="635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
                    <a:srcRect t="6553" b="-6553"/>
                    <a:stretch/>
                  </pic:blipFill>
                  <pic:spPr bwMode="auto">
                    <a:xfrm>
                      <a:off x="0" y="0"/>
                      <a:ext cx="6556375" cy="84385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72F" w:rsidRPr="00023DD4">
        <w:rPr>
          <w:rFonts w:ascii="Times New Roman" w:eastAsia="Calibri" w:hAnsi="Times New Roman" w:cs="Times New Roman"/>
          <w:color w:val="000000"/>
          <w:spacing w:val="2"/>
          <w:sz w:val="24"/>
          <w:szCs w:val="24"/>
        </w:rPr>
        <w:t>Техническое задание</w:t>
      </w:r>
    </w:p>
    <w:p w14:paraId="46CB097A" w14:textId="0DC7E0BB" w:rsidR="00D72F6D" w:rsidRDefault="00D72F6D" w:rsidP="00D72F6D">
      <w:pPr>
        <w:spacing w:after="0"/>
        <w:ind w:left="-1440" w:right="10460"/>
      </w:pPr>
      <w:r>
        <w:rPr>
          <w:noProof/>
          <w:lang w:eastAsia="ru-RU"/>
        </w:rPr>
        <w:drawing>
          <wp:anchor distT="0" distB="0" distL="114300" distR="114300" simplePos="0" relativeHeight="251662336" behindDoc="0" locked="0" layoutInCell="1" allowOverlap="0" wp14:anchorId="3C638C8D" wp14:editId="5213D317">
            <wp:simplePos x="0" y="0"/>
            <wp:positionH relativeFrom="page">
              <wp:posOffset>0</wp:posOffset>
            </wp:positionH>
            <wp:positionV relativeFrom="page">
              <wp:posOffset>10160</wp:posOffset>
            </wp:positionV>
            <wp:extent cx="7556500" cy="10673080"/>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stretch>
                      <a:fillRect/>
                    </a:stretch>
                  </pic:blipFill>
                  <pic:spPr>
                    <a:xfrm>
                      <a:off x="0" y="0"/>
                      <a:ext cx="7556500" cy="10673080"/>
                    </a:xfrm>
                    <a:prstGeom prst="rect">
                      <a:avLst/>
                    </a:prstGeom>
                  </pic:spPr>
                </pic:pic>
              </a:graphicData>
            </a:graphic>
          </wp:anchor>
        </w:drawing>
      </w:r>
      <w:r>
        <w:br w:type="page"/>
      </w:r>
    </w:p>
    <w:p w14:paraId="7637746B" w14:textId="77777777" w:rsidR="00D72F6D" w:rsidRDefault="00D72F6D" w:rsidP="00D72F6D">
      <w:pPr>
        <w:spacing w:after="0"/>
        <w:ind w:left="-1440" w:right="10460"/>
      </w:pPr>
      <w:r>
        <w:rPr>
          <w:noProof/>
          <w:lang w:eastAsia="ru-RU"/>
        </w:rPr>
        <w:drawing>
          <wp:anchor distT="0" distB="0" distL="114300" distR="114300" simplePos="0" relativeHeight="251663360" behindDoc="0" locked="0" layoutInCell="1" allowOverlap="0" wp14:anchorId="5D95F956" wp14:editId="5D8B4C3B">
            <wp:simplePos x="0" y="0"/>
            <wp:positionH relativeFrom="page">
              <wp:posOffset>0</wp:posOffset>
            </wp:positionH>
            <wp:positionV relativeFrom="page">
              <wp:posOffset>5080</wp:posOffset>
            </wp:positionV>
            <wp:extent cx="7556500" cy="10683240"/>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7556500" cy="10683240"/>
                    </a:xfrm>
                    <a:prstGeom prst="rect">
                      <a:avLst/>
                    </a:prstGeom>
                  </pic:spPr>
                </pic:pic>
              </a:graphicData>
            </a:graphic>
          </wp:anchor>
        </w:drawing>
      </w:r>
      <w:r>
        <w:br w:type="page"/>
      </w:r>
    </w:p>
    <w:p w14:paraId="487A2AAD" w14:textId="77777777" w:rsidR="00D72F6D" w:rsidRDefault="00D72F6D" w:rsidP="00D72F6D">
      <w:pPr>
        <w:spacing w:after="0"/>
        <w:ind w:left="-1440" w:right="10460"/>
      </w:pPr>
      <w:r>
        <w:rPr>
          <w:noProof/>
          <w:lang w:eastAsia="ru-RU"/>
        </w:rPr>
        <w:drawing>
          <wp:anchor distT="0" distB="0" distL="114300" distR="114300" simplePos="0" relativeHeight="251664384" behindDoc="0" locked="0" layoutInCell="1" allowOverlap="0" wp14:anchorId="43F8542B" wp14:editId="28C1BC35">
            <wp:simplePos x="0" y="0"/>
            <wp:positionH relativeFrom="page">
              <wp:posOffset>0</wp:posOffset>
            </wp:positionH>
            <wp:positionV relativeFrom="page">
              <wp:posOffset>10160</wp:posOffset>
            </wp:positionV>
            <wp:extent cx="7556500" cy="10673080"/>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
                    <a:stretch>
                      <a:fillRect/>
                    </a:stretch>
                  </pic:blipFill>
                  <pic:spPr>
                    <a:xfrm>
                      <a:off x="0" y="0"/>
                      <a:ext cx="7556500" cy="10673080"/>
                    </a:xfrm>
                    <a:prstGeom prst="rect">
                      <a:avLst/>
                    </a:prstGeom>
                  </pic:spPr>
                </pic:pic>
              </a:graphicData>
            </a:graphic>
          </wp:anchor>
        </w:drawing>
      </w:r>
      <w:r>
        <w:br w:type="page"/>
      </w:r>
    </w:p>
    <w:p w14:paraId="11C407CA" w14:textId="77777777" w:rsidR="00D72F6D" w:rsidRDefault="00D72F6D" w:rsidP="00D72F6D">
      <w:pPr>
        <w:spacing w:after="0"/>
        <w:ind w:left="-1440" w:right="10460"/>
      </w:pPr>
      <w:r>
        <w:rPr>
          <w:noProof/>
          <w:lang w:eastAsia="ru-RU"/>
        </w:rPr>
        <w:drawing>
          <wp:anchor distT="0" distB="0" distL="114300" distR="114300" simplePos="0" relativeHeight="251665408" behindDoc="0" locked="0" layoutInCell="1" allowOverlap="0" wp14:anchorId="2B5DF4C7" wp14:editId="4E84409F">
            <wp:simplePos x="0" y="0"/>
            <wp:positionH relativeFrom="page">
              <wp:posOffset>0</wp:posOffset>
            </wp:positionH>
            <wp:positionV relativeFrom="page">
              <wp:posOffset>5080</wp:posOffset>
            </wp:positionV>
            <wp:extent cx="7556500" cy="10683240"/>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
                    <a:stretch>
                      <a:fillRect/>
                    </a:stretch>
                  </pic:blipFill>
                  <pic:spPr>
                    <a:xfrm>
                      <a:off x="0" y="0"/>
                      <a:ext cx="7556500" cy="10683240"/>
                    </a:xfrm>
                    <a:prstGeom prst="rect">
                      <a:avLst/>
                    </a:prstGeom>
                  </pic:spPr>
                </pic:pic>
              </a:graphicData>
            </a:graphic>
          </wp:anchor>
        </w:drawing>
      </w:r>
      <w:r>
        <w:br w:type="page"/>
      </w:r>
    </w:p>
    <w:p w14:paraId="286B9B2A" w14:textId="77777777" w:rsidR="00D72F6D" w:rsidRDefault="00D72F6D" w:rsidP="00D72F6D">
      <w:pPr>
        <w:spacing w:after="0"/>
        <w:ind w:left="-1440" w:right="10460"/>
      </w:pPr>
      <w:r>
        <w:rPr>
          <w:noProof/>
          <w:lang w:eastAsia="ru-RU"/>
        </w:rPr>
        <w:drawing>
          <wp:anchor distT="0" distB="0" distL="114300" distR="114300" simplePos="0" relativeHeight="251666432" behindDoc="0" locked="0" layoutInCell="1" allowOverlap="0" wp14:anchorId="42AFF4CB" wp14:editId="734EF233">
            <wp:simplePos x="0" y="0"/>
            <wp:positionH relativeFrom="page">
              <wp:posOffset>0</wp:posOffset>
            </wp:positionH>
            <wp:positionV relativeFrom="page">
              <wp:posOffset>7620</wp:posOffset>
            </wp:positionV>
            <wp:extent cx="7556500" cy="10676890"/>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4"/>
                    <a:stretch>
                      <a:fillRect/>
                    </a:stretch>
                  </pic:blipFill>
                  <pic:spPr>
                    <a:xfrm>
                      <a:off x="0" y="0"/>
                      <a:ext cx="7556500" cy="10676890"/>
                    </a:xfrm>
                    <a:prstGeom prst="rect">
                      <a:avLst/>
                    </a:prstGeom>
                  </pic:spPr>
                </pic:pic>
              </a:graphicData>
            </a:graphic>
          </wp:anchor>
        </w:drawing>
      </w:r>
      <w:r>
        <w:br w:type="page"/>
      </w:r>
    </w:p>
    <w:p w14:paraId="432C5860" w14:textId="77777777" w:rsidR="00D72F6D" w:rsidRDefault="00D72F6D" w:rsidP="00D72F6D">
      <w:pPr>
        <w:spacing w:after="0"/>
        <w:ind w:left="-1440" w:right="10460"/>
      </w:pPr>
      <w:r>
        <w:rPr>
          <w:noProof/>
          <w:lang w:eastAsia="ru-RU"/>
        </w:rPr>
        <w:drawing>
          <wp:anchor distT="0" distB="0" distL="114300" distR="114300" simplePos="0" relativeHeight="251667456" behindDoc="0" locked="0" layoutInCell="1" allowOverlap="0" wp14:anchorId="36AE824B" wp14:editId="640D31E5">
            <wp:simplePos x="0" y="0"/>
            <wp:positionH relativeFrom="page">
              <wp:posOffset>425302</wp:posOffset>
            </wp:positionH>
            <wp:positionV relativeFrom="page">
              <wp:posOffset>340242</wp:posOffset>
            </wp:positionV>
            <wp:extent cx="6698512" cy="5675791"/>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15" cstate="print">
                      <a:extLst>
                        <a:ext uri="{28A0092B-C50C-407E-A947-70E740481C1C}">
                          <a14:useLocalDpi xmlns:a14="http://schemas.microsoft.com/office/drawing/2010/main" val="0"/>
                        </a:ext>
                      </a:extLst>
                    </a:blip>
                    <a:srcRect b="52029"/>
                    <a:stretch/>
                  </pic:blipFill>
                  <pic:spPr bwMode="auto">
                    <a:xfrm>
                      <a:off x="0" y="0"/>
                      <a:ext cx="6745080" cy="5715249"/>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47249B" w14:textId="77777777" w:rsidR="00D72F6D" w:rsidRDefault="00D72F6D" w:rsidP="00D72F6D">
      <w:pPr>
        <w:sectPr w:rsidR="00D72F6D">
          <w:pgSz w:w="11900" w:h="16840"/>
          <w:pgMar w:top="1440" w:right="1440" w:bottom="1440" w:left="1440" w:header="720" w:footer="720" w:gutter="0"/>
          <w:cols w:space="720"/>
        </w:sectPr>
      </w:pPr>
    </w:p>
    <w:p w14:paraId="790E1D10" w14:textId="529D10AB" w:rsidR="00D72F6D" w:rsidRDefault="001F7E65" w:rsidP="00D72F6D">
      <w:pPr>
        <w:spacing w:after="0"/>
        <w:ind w:right="55"/>
        <w:jc w:val="right"/>
      </w:pPr>
      <w:r>
        <w:t>Приложение № 1</w:t>
      </w:r>
    </w:p>
    <w:p w14:paraId="50F718D7" w14:textId="2C6E47D4" w:rsidR="00D72F6D" w:rsidRDefault="00D72F6D" w:rsidP="001F7E65">
      <w:pPr>
        <w:spacing w:after="0"/>
        <w:jc w:val="right"/>
      </w:pPr>
      <w:r>
        <w:rPr>
          <w:sz w:val="18"/>
        </w:rPr>
        <w:t xml:space="preserve">к Техническому заданию на оказание </w:t>
      </w:r>
    </w:p>
    <w:p w14:paraId="3280D569" w14:textId="77777777" w:rsidR="00D72F6D" w:rsidRDefault="00D72F6D" w:rsidP="00D72F6D">
      <w:pPr>
        <w:spacing w:after="9" w:line="227" w:lineRule="auto"/>
        <w:ind w:left="4982" w:right="39"/>
        <w:jc w:val="right"/>
      </w:pPr>
      <w:r>
        <w:rPr>
          <w:sz w:val="18"/>
        </w:rPr>
        <w:t>транспортных услуг по предоставлению спецтехники для нужд КФ АО «Апатит»</w:t>
      </w:r>
      <w:r>
        <w:t xml:space="preserve"> </w:t>
      </w:r>
    </w:p>
    <w:p w14:paraId="1387E6CD" w14:textId="77777777" w:rsidR="00D72F6D" w:rsidRDefault="00D72F6D" w:rsidP="00D72F6D">
      <w:pPr>
        <w:spacing w:after="0"/>
      </w:pPr>
      <w:r>
        <w:t xml:space="preserve"> </w:t>
      </w:r>
    </w:p>
    <w:p w14:paraId="5FAE0F27" w14:textId="77777777" w:rsidR="00D72F6D" w:rsidRDefault="00D72F6D" w:rsidP="00D72F6D">
      <w:pPr>
        <w:pStyle w:val="1"/>
      </w:pPr>
      <w:r>
        <w:t>З А Я В К А</w:t>
      </w:r>
      <w:r>
        <w:rPr>
          <w:rFonts w:eastAsia="Times New Roman" w:cs="Times New Roman"/>
          <w:i/>
        </w:rPr>
        <w:t xml:space="preserve"> </w:t>
      </w:r>
    </w:p>
    <w:p w14:paraId="33882C5A" w14:textId="77777777" w:rsidR="00D72F6D" w:rsidRDefault="00D72F6D" w:rsidP="00D72F6D">
      <w:pPr>
        <w:spacing w:after="0"/>
      </w:pPr>
      <w:r>
        <w:t xml:space="preserve"> </w:t>
      </w:r>
    </w:p>
    <w:p w14:paraId="0A1A42BA" w14:textId="77777777" w:rsidR="00D72F6D" w:rsidRDefault="00D72F6D" w:rsidP="00D72F6D">
      <w:pPr>
        <w:ind w:left="1021" w:hanging="754"/>
      </w:pPr>
      <w:r>
        <w:t xml:space="preserve">на оказание услуг спецтранспортом (эвакуатором) для транспортировки неисправных автомобилей по Мурманской области и РФ для нужд КФ АО «Апатит» </w:t>
      </w:r>
    </w:p>
    <w:p w14:paraId="2C7E9EBB" w14:textId="77777777" w:rsidR="00D72F6D" w:rsidRDefault="00D72F6D" w:rsidP="00D72F6D">
      <w:pPr>
        <w:spacing w:after="0"/>
        <w:ind w:left="5"/>
        <w:jc w:val="center"/>
      </w:pPr>
      <w:r>
        <w:t xml:space="preserve"> </w:t>
      </w:r>
    </w:p>
    <w:p w14:paraId="109C3883" w14:textId="77777777" w:rsidR="00D72F6D" w:rsidRDefault="00D72F6D" w:rsidP="00D72F6D">
      <w:pPr>
        <w:spacing w:after="0"/>
        <w:ind w:left="5"/>
        <w:jc w:val="center"/>
      </w:pPr>
      <w:r>
        <w:t xml:space="preserve"> </w:t>
      </w:r>
    </w:p>
    <w:p w14:paraId="5430C57E" w14:textId="77777777" w:rsidR="00D72F6D" w:rsidRDefault="00D72F6D" w:rsidP="00D72F6D">
      <w:pPr>
        <w:ind w:left="-5"/>
      </w:pPr>
      <w:r>
        <w:t xml:space="preserve">Дата подачи заявки: ____________________________________________________________ </w:t>
      </w:r>
    </w:p>
    <w:p w14:paraId="6E154CAF" w14:textId="77777777" w:rsidR="00D72F6D" w:rsidRDefault="00D72F6D" w:rsidP="00D72F6D">
      <w:pPr>
        <w:ind w:left="-5"/>
      </w:pPr>
      <w:r>
        <w:t xml:space="preserve">Ф.И.О. ответственного за оформление заявки: ______________________________________ </w:t>
      </w:r>
    </w:p>
    <w:p w14:paraId="422BD494" w14:textId="77777777" w:rsidR="00D72F6D" w:rsidRDefault="00D72F6D" w:rsidP="00D72F6D">
      <w:pPr>
        <w:ind w:left="-5"/>
      </w:pPr>
      <w:r>
        <w:t xml:space="preserve">Контактный телефон ответственного за оформление заявки: __________________________ </w:t>
      </w:r>
    </w:p>
    <w:p w14:paraId="2687071C" w14:textId="77777777" w:rsidR="00D72F6D" w:rsidRDefault="00D72F6D" w:rsidP="00D72F6D">
      <w:pPr>
        <w:spacing w:after="0"/>
      </w:pPr>
      <w:r>
        <w:t xml:space="preserve"> </w:t>
      </w:r>
    </w:p>
    <w:p w14:paraId="252892BE" w14:textId="77777777" w:rsidR="00D72F6D" w:rsidRDefault="00D72F6D" w:rsidP="00D72F6D">
      <w:pPr>
        <w:ind w:left="-5"/>
      </w:pPr>
      <w:r>
        <w:t xml:space="preserve">Дата и время подачи автомобиля: ________________________________________________ </w:t>
      </w:r>
    </w:p>
    <w:p w14:paraId="20924723" w14:textId="77777777" w:rsidR="00D72F6D" w:rsidRDefault="00D72F6D" w:rsidP="00D72F6D">
      <w:pPr>
        <w:ind w:left="-5"/>
      </w:pPr>
      <w:r>
        <w:t>Адрес подачи автомобиля: ______________________________________________________ Маршрут: ____________________________________________________________________</w:t>
      </w:r>
      <w:r>
        <w:rPr>
          <w:rFonts w:ascii="Times New Roman" w:eastAsia="Times New Roman" w:hAnsi="Times New Roman" w:cs="Times New Roman"/>
          <w:i/>
        </w:rPr>
        <w:t xml:space="preserve"> </w:t>
      </w:r>
    </w:p>
    <w:p w14:paraId="26BFC177" w14:textId="77777777" w:rsidR="00D72F6D" w:rsidRDefault="00D72F6D" w:rsidP="00D72F6D">
      <w:pPr>
        <w:spacing w:after="0"/>
      </w:pPr>
      <w:r>
        <w:rPr>
          <w:rFonts w:ascii="Times New Roman" w:eastAsia="Times New Roman" w:hAnsi="Times New Roman" w:cs="Times New Roman"/>
          <w:i/>
        </w:rPr>
        <w:t xml:space="preserve"> </w:t>
      </w:r>
    </w:p>
    <w:p w14:paraId="256DAB1A" w14:textId="77777777" w:rsidR="00D72F6D" w:rsidRDefault="00D72F6D" w:rsidP="00D72F6D">
      <w:pPr>
        <w:spacing w:after="0"/>
      </w:pPr>
      <w:r>
        <w:t xml:space="preserve"> </w:t>
      </w:r>
    </w:p>
    <w:p w14:paraId="7B49D91C" w14:textId="77777777" w:rsidR="00D72F6D" w:rsidRDefault="00D72F6D" w:rsidP="00D72F6D">
      <w:pPr>
        <w:ind w:left="-5"/>
      </w:pPr>
      <w:r>
        <w:t>Цель и место назначения поездки: ________________________________________________</w:t>
      </w:r>
      <w:r>
        <w:rPr>
          <w:rFonts w:ascii="Times New Roman" w:eastAsia="Times New Roman" w:hAnsi="Times New Roman" w:cs="Times New Roman"/>
          <w:i/>
        </w:rPr>
        <w:t xml:space="preserve"> </w:t>
      </w:r>
    </w:p>
    <w:p w14:paraId="5B1B111D" w14:textId="77777777" w:rsidR="00D72F6D" w:rsidRDefault="00D72F6D" w:rsidP="00D72F6D">
      <w:pPr>
        <w:spacing w:after="0"/>
      </w:pPr>
      <w:r>
        <w:t xml:space="preserve"> </w:t>
      </w:r>
    </w:p>
    <w:p w14:paraId="386C6ECF" w14:textId="77777777" w:rsidR="00D72F6D" w:rsidRDefault="00D72F6D" w:rsidP="00D72F6D">
      <w:pPr>
        <w:ind w:left="-5"/>
      </w:pPr>
      <w:r>
        <w:t xml:space="preserve">ФИО и контактный телефон лица в распоряжение, которого предоставлен транспорт: </w:t>
      </w:r>
    </w:p>
    <w:p w14:paraId="32E3DCE8" w14:textId="77777777" w:rsidR="00D72F6D" w:rsidRDefault="00D72F6D" w:rsidP="00D72F6D">
      <w:pPr>
        <w:ind w:left="-5"/>
      </w:pPr>
      <w:r>
        <w:t>_____________________________________________________________________________</w:t>
      </w:r>
    </w:p>
    <w:p w14:paraId="6A9E84B9" w14:textId="77777777" w:rsidR="00D72F6D" w:rsidRDefault="00D72F6D" w:rsidP="00D72F6D">
      <w:pPr>
        <w:ind w:left="-5"/>
      </w:pPr>
      <w:r>
        <w:t>_____________________________________________________________________________</w:t>
      </w:r>
    </w:p>
    <w:p w14:paraId="5E56A23E" w14:textId="69401181" w:rsidR="00D72F6D" w:rsidRDefault="00D72F6D" w:rsidP="00D72F6D">
      <w:pPr>
        <w:ind w:left="-5"/>
      </w:pPr>
      <w:r>
        <w:t xml:space="preserve">____________________________________________________________________________ </w:t>
      </w:r>
    </w:p>
    <w:p w14:paraId="6FA8707C" w14:textId="74588FE2" w:rsidR="00D72F6D" w:rsidRDefault="00D72F6D" w:rsidP="00D72F6D">
      <w:pPr>
        <w:spacing w:after="0"/>
      </w:pPr>
    </w:p>
    <w:p w14:paraId="2BF0287A" w14:textId="1213B473" w:rsidR="00D72F6D" w:rsidRDefault="00D72F6D" w:rsidP="00D72F6D">
      <w:pPr>
        <w:spacing w:after="0" w:line="245" w:lineRule="auto"/>
        <w:ind w:right="1385"/>
      </w:pPr>
      <w:r>
        <w:rPr>
          <w:rFonts w:ascii="Times New Roman" w:eastAsia="Times New Roman" w:hAnsi="Times New Roman" w:cs="Times New Roman"/>
          <w:b/>
        </w:rPr>
        <w:t>Ответственный от структурног</w:t>
      </w:r>
      <w:r w:rsidR="001F7E65">
        <w:rPr>
          <w:rFonts w:ascii="Times New Roman" w:eastAsia="Times New Roman" w:hAnsi="Times New Roman" w:cs="Times New Roman"/>
          <w:b/>
        </w:rPr>
        <w:t>о подразделения КФ АО «Апатит»</w:t>
      </w:r>
      <w:r>
        <w:rPr>
          <w:rFonts w:ascii="Times New Roman" w:eastAsia="Times New Roman" w:hAnsi="Times New Roman" w:cs="Times New Roman"/>
          <w:b/>
        </w:rPr>
        <w:tab/>
        <w:t xml:space="preserve">____________  </w:t>
      </w:r>
      <w:r>
        <w:rPr>
          <w:rFonts w:ascii="Times New Roman" w:eastAsia="Times New Roman" w:hAnsi="Times New Roman" w:cs="Times New Roman"/>
          <w:b/>
        </w:rPr>
        <w:tab/>
        <w:t xml:space="preserve">_______________ </w:t>
      </w:r>
    </w:p>
    <w:p w14:paraId="753BB0FC" w14:textId="38F6E6D6" w:rsidR="00D72F6D" w:rsidRDefault="001F7E65" w:rsidP="00D72F6D">
      <w:pPr>
        <w:rPr>
          <w:sz w:val="18"/>
        </w:rPr>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sidR="00D72F6D">
        <w:rPr>
          <w:sz w:val="18"/>
        </w:rPr>
        <w:t xml:space="preserve">(подпись) </w:t>
      </w:r>
      <w:r w:rsidR="00D72F6D">
        <w:rPr>
          <w:sz w:val="18"/>
        </w:rPr>
        <w:tab/>
        <w:t xml:space="preserve"> </w:t>
      </w:r>
      <w:r w:rsidR="00D72F6D">
        <w:rPr>
          <w:sz w:val="18"/>
        </w:rPr>
        <w:tab/>
        <w:t xml:space="preserve">     (расшифровка)  </w:t>
      </w:r>
      <w:r w:rsidR="00D72F6D">
        <w:rPr>
          <w:sz w:val="18"/>
        </w:rPr>
        <w:br w:type="page"/>
      </w:r>
    </w:p>
    <w:p w14:paraId="4A58C21A" w14:textId="389B39C9" w:rsidR="007D1AA0" w:rsidRPr="00023DD4" w:rsidRDefault="007D1AA0" w:rsidP="007D1AA0">
      <w:pPr>
        <w:spacing w:after="0"/>
        <w:jc w:val="right"/>
        <w:rPr>
          <w:rFonts w:ascii="Times New Roman" w:hAnsi="Times New Roman" w:cs="Times New Roman"/>
          <w:sz w:val="24"/>
          <w:szCs w:val="24"/>
        </w:rPr>
      </w:pPr>
      <w:r w:rsidRPr="00023DD4">
        <w:rPr>
          <w:rFonts w:ascii="Times New Roman" w:hAnsi="Times New Roman" w:cs="Times New Roman"/>
          <w:sz w:val="24"/>
          <w:szCs w:val="24"/>
        </w:rPr>
        <w:t>Приложение № 2 к Договору №________ от _______</w:t>
      </w:r>
    </w:p>
    <w:p w14:paraId="4A1B3F0E" w14:textId="77777777"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на оказание транспортных услуг эвакуатором </w:t>
      </w:r>
    </w:p>
    <w:p w14:paraId="124ECD3D" w14:textId="77777777"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для транспортировки неисправных автомобилей </w:t>
      </w:r>
    </w:p>
    <w:p w14:paraId="6F8A30FF" w14:textId="415CBAAD" w:rsidR="0023772F"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Количество спецтранспорта и тарифы</w:t>
      </w:r>
    </w:p>
    <w:p w14:paraId="1D725924" w14:textId="110C9A69"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p>
    <w:tbl>
      <w:tblPr>
        <w:tblW w:w="9966" w:type="dxa"/>
        <w:tblLook w:val="04A0" w:firstRow="1" w:lastRow="0" w:firstColumn="1" w:lastColumn="0" w:noHBand="0" w:noVBand="1"/>
      </w:tblPr>
      <w:tblGrid>
        <w:gridCol w:w="222"/>
        <w:gridCol w:w="2046"/>
        <w:gridCol w:w="993"/>
        <w:gridCol w:w="1984"/>
        <w:gridCol w:w="4394"/>
        <w:gridCol w:w="91"/>
        <w:gridCol w:w="236"/>
      </w:tblGrid>
      <w:tr w:rsidR="007D1AA0" w:rsidRPr="007D1AA0" w14:paraId="4B74043B" w14:textId="77777777" w:rsidTr="00023DD4">
        <w:trPr>
          <w:gridAfter w:val="2"/>
          <w:wAfter w:w="327" w:type="dxa"/>
          <w:trHeight w:val="315"/>
        </w:trPr>
        <w:tc>
          <w:tcPr>
            <w:tcW w:w="9639" w:type="dxa"/>
            <w:gridSpan w:val="5"/>
            <w:tcBorders>
              <w:top w:val="nil"/>
              <w:left w:val="nil"/>
              <w:bottom w:val="nil"/>
              <w:right w:val="nil"/>
            </w:tcBorders>
            <w:shd w:val="clear" w:color="auto" w:fill="auto"/>
            <w:noWrap/>
            <w:vAlign w:val="bottom"/>
            <w:hideMark/>
          </w:tcPr>
          <w:p w14:paraId="1A124F2C"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Количество спецтранспорта и тарифы</w:t>
            </w:r>
          </w:p>
        </w:tc>
      </w:tr>
      <w:tr w:rsidR="007D1AA0" w:rsidRPr="007D1AA0" w14:paraId="78C9EFD1" w14:textId="77777777" w:rsidTr="00023DD4">
        <w:trPr>
          <w:gridAfter w:val="2"/>
          <w:wAfter w:w="327" w:type="dxa"/>
          <w:trHeight w:val="315"/>
        </w:trPr>
        <w:tc>
          <w:tcPr>
            <w:tcW w:w="222" w:type="dxa"/>
            <w:tcBorders>
              <w:top w:val="nil"/>
              <w:left w:val="nil"/>
              <w:bottom w:val="nil"/>
              <w:right w:val="nil"/>
            </w:tcBorders>
            <w:shd w:val="clear" w:color="auto" w:fill="auto"/>
            <w:noWrap/>
            <w:vAlign w:val="bottom"/>
            <w:hideMark/>
          </w:tcPr>
          <w:p w14:paraId="43EEE4F5" w14:textId="77777777" w:rsidR="007D1AA0" w:rsidRPr="007D1AA0" w:rsidRDefault="007D1AA0" w:rsidP="007D1AA0">
            <w:pPr>
              <w:spacing w:after="0" w:line="240" w:lineRule="auto"/>
              <w:rPr>
                <w:rFonts w:ascii="Times New Roman" w:eastAsia="Times New Roman" w:hAnsi="Times New Roman" w:cs="Times New Roman"/>
                <w:sz w:val="24"/>
                <w:szCs w:val="24"/>
                <w:lang w:eastAsia="ru-RU"/>
              </w:rPr>
            </w:pPr>
          </w:p>
        </w:tc>
        <w:tc>
          <w:tcPr>
            <w:tcW w:w="20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D2751A"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Тип транспортного средства</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34814"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Кол-во</w:t>
            </w:r>
          </w:p>
        </w:tc>
        <w:tc>
          <w:tcPr>
            <w:tcW w:w="637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50F4BD"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Стоимость перевозки в рублях, без НДС</w:t>
            </w:r>
          </w:p>
        </w:tc>
      </w:tr>
      <w:tr w:rsidR="007D1AA0" w:rsidRPr="007D1AA0" w14:paraId="0DA58FCA" w14:textId="77777777" w:rsidTr="00023DD4">
        <w:trPr>
          <w:gridAfter w:val="2"/>
          <w:wAfter w:w="327" w:type="dxa"/>
          <w:trHeight w:val="1020"/>
        </w:trPr>
        <w:tc>
          <w:tcPr>
            <w:tcW w:w="222" w:type="dxa"/>
            <w:tcBorders>
              <w:top w:val="nil"/>
              <w:left w:val="nil"/>
              <w:bottom w:val="nil"/>
              <w:right w:val="nil"/>
            </w:tcBorders>
            <w:shd w:val="clear" w:color="auto" w:fill="auto"/>
            <w:noWrap/>
            <w:vAlign w:val="bottom"/>
            <w:hideMark/>
          </w:tcPr>
          <w:p w14:paraId="76021A30"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p>
        </w:tc>
        <w:tc>
          <w:tcPr>
            <w:tcW w:w="2046" w:type="dxa"/>
            <w:vMerge/>
            <w:tcBorders>
              <w:top w:val="single" w:sz="4" w:space="0" w:color="auto"/>
              <w:left w:val="single" w:sz="4" w:space="0" w:color="auto"/>
              <w:bottom w:val="single" w:sz="4" w:space="0" w:color="auto"/>
              <w:right w:val="single" w:sz="4" w:space="0" w:color="auto"/>
            </w:tcBorders>
            <w:vAlign w:val="center"/>
            <w:hideMark/>
          </w:tcPr>
          <w:p w14:paraId="49B3879E"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07668CB2"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18685EF2" w14:textId="77777777" w:rsidR="007D1AA0" w:rsidRPr="00023DD4"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xml:space="preserve">В/из г. Кировск </w:t>
            </w:r>
          </w:p>
          <w:p w14:paraId="0439252C" w14:textId="53705B38" w:rsidR="007D1AA0" w:rsidRPr="00023DD4"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и г. Апатиты,</w:t>
            </w:r>
          </w:p>
          <w:p w14:paraId="69DCE2D8" w14:textId="77777777" w:rsidR="007D1AA0" w:rsidRPr="00023DD4"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023DD4">
              <w:rPr>
                <w:rFonts w:ascii="Times New Roman" w:eastAsia="Times New Roman" w:hAnsi="Times New Roman" w:cs="Times New Roman"/>
                <w:color w:val="000000"/>
                <w:sz w:val="24"/>
                <w:szCs w:val="24"/>
                <w:lang w:eastAsia="ru-RU"/>
              </w:rPr>
              <w:t>за 1 (Одну) перевозку,</w:t>
            </w:r>
          </w:p>
          <w:p w14:paraId="04304968" w14:textId="11B02CF4"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023DD4">
              <w:rPr>
                <w:rFonts w:ascii="Times New Roman" w:eastAsia="Times New Roman" w:hAnsi="Times New Roman" w:cs="Times New Roman"/>
                <w:color w:val="000000"/>
                <w:sz w:val="24"/>
                <w:szCs w:val="24"/>
                <w:lang w:eastAsia="ru-RU"/>
              </w:rPr>
              <w:t>руб. без НДС</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99E966" w14:textId="2EB93661" w:rsidR="007D1AA0" w:rsidRPr="00023DD4"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В пределах Мурманской области и в/из г. Мурманска, а</w:t>
            </w:r>
            <w:r w:rsidRPr="00023DD4">
              <w:rPr>
                <w:rFonts w:ascii="Times New Roman" w:eastAsia="Times New Roman" w:hAnsi="Times New Roman" w:cs="Times New Roman"/>
                <w:color w:val="000000"/>
                <w:sz w:val="24"/>
                <w:szCs w:val="24"/>
                <w:lang w:eastAsia="ru-RU"/>
              </w:rPr>
              <w:t xml:space="preserve"> </w:t>
            </w:r>
            <w:r w:rsidRPr="007D1AA0">
              <w:rPr>
                <w:rFonts w:ascii="Times New Roman" w:eastAsia="Times New Roman" w:hAnsi="Times New Roman" w:cs="Times New Roman"/>
                <w:color w:val="000000"/>
                <w:sz w:val="24"/>
                <w:szCs w:val="24"/>
                <w:lang w:eastAsia="ru-RU"/>
              </w:rPr>
              <w:t>также в пределах территории РФ за 1 (Один) км пробега,</w:t>
            </w:r>
          </w:p>
          <w:p w14:paraId="4B7CCBDC" w14:textId="01E7EDC9"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руб. без НДС</w:t>
            </w:r>
          </w:p>
        </w:tc>
      </w:tr>
      <w:tr w:rsidR="007D1AA0" w:rsidRPr="007D1AA0" w14:paraId="4E24432C" w14:textId="77777777" w:rsidTr="00023DD4">
        <w:trPr>
          <w:gridAfter w:val="2"/>
          <w:wAfter w:w="327" w:type="dxa"/>
          <w:trHeight w:val="1005"/>
        </w:trPr>
        <w:tc>
          <w:tcPr>
            <w:tcW w:w="222" w:type="dxa"/>
            <w:tcBorders>
              <w:top w:val="nil"/>
              <w:left w:val="nil"/>
              <w:bottom w:val="nil"/>
              <w:right w:val="nil"/>
            </w:tcBorders>
            <w:shd w:val="clear" w:color="auto" w:fill="auto"/>
            <w:noWrap/>
            <w:vAlign w:val="bottom"/>
            <w:hideMark/>
          </w:tcPr>
          <w:p w14:paraId="2389FC32"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p>
        </w:tc>
        <w:tc>
          <w:tcPr>
            <w:tcW w:w="2046" w:type="dxa"/>
            <w:vMerge/>
            <w:tcBorders>
              <w:top w:val="single" w:sz="4" w:space="0" w:color="auto"/>
              <w:left w:val="single" w:sz="4" w:space="0" w:color="auto"/>
              <w:bottom w:val="single" w:sz="4" w:space="0" w:color="auto"/>
              <w:right w:val="single" w:sz="4" w:space="0" w:color="auto"/>
            </w:tcBorders>
            <w:vAlign w:val="center"/>
            <w:hideMark/>
          </w:tcPr>
          <w:p w14:paraId="7F9CCC66"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D5A54C6"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1984" w:type="dxa"/>
            <w:vMerge/>
            <w:tcBorders>
              <w:top w:val="nil"/>
              <w:left w:val="single" w:sz="4" w:space="0" w:color="auto"/>
              <w:bottom w:val="single" w:sz="4" w:space="0" w:color="auto"/>
              <w:right w:val="single" w:sz="4" w:space="0" w:color="auto"/>
            </w:tcBorders>
            <w:vAlign w:val="center"/>
            <w:hideMark/>
          </w:tcPr>
          <w:p w14:paraId="4D73032D"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504DA79E"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r>
      <w:tr w:rsidR="007D1AA0" w:rsidRPr="007D1AA0" w14:paraId="70BCF70A" w14:textId="77777777" w:rsidTr="00023DD4">
        <w:trPr>
          <w:gridAfter w:val="2"/>
          <w:wAfter w:w="327" w:type="dxa"/>
          <w:trHeight w:val="630"/>
        </w:trPr>
        <w:tc>
          <w:tcPr>
            <w:tcW w:w="222" w:type="dxa"/>
            <w:tcBorders>
              <w:top w:val="nil"/>
              <w:left w:val="nil"/>
              <w:bottom w:val="nil"/>
              <w:right w:val="nil"/>
            </w:tcBorders>
            <w:shd w:val="clear" w:color="auto" w:fill="auto"/>
            <w:noWrap/>
            <w:vAlign w:val="bottom"/>
            <w:hideMark/>
          </w:tcPr>
          <w:p w14:paraId="6031C29A" w14:textId="77777777" w:rsidR="007D1AA0" w:rsidRPr="007D1AA0" w:rsidRDefault="007D1AA0" w:rsidP="007D1AA0">
            <w:pPr>
              <w:spacing w:after="0" w:line="240" w:lineRule="auto"/>
              <w:rPr>
                <w:rFonts w:ascii="Times New Roman" w:eastAsia="Times New Roman" w:hAnsi="Times New Roman" w:cs="Times New Roman"/>
                <w:sz w:val="24"/>
                <w:szCs w:val="24"/>
                <w:lang w:eastAsia="ru-RU"/>
              </w:rPr>
            </w:pPr>
          </w:p>
        </w:tc>
        <w:tc>
          <w:tcPr>
            <w:tcW w:w="2046" w:type="dxa"/>
            <w:tcBorders>
              <w:top w:val="nil"/>
              <w:left w:val="single" w:sz="4" w:space="0" w:color="auto"/>
              <w:bottom w:val="single" w:sz="4" w:space="0" w:color="auto"/>
              <w:right w:val="single" w:sz="4" w:space="0" w:color="auto"/>
            </w:tcBorders>
            <w:shd w:val="clear" w:color="auto" w:fill="auto"/>
            <w:vAlign w:val="center"/>
            <w:hideMark/>
          </w:tcPr>
          <w:p w14:paraId="7003830E"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Автомобиль-эвакуатор</w:t>
            </w:r>
          </w:p>
        </w:tc>
        <w:tc>
          <w:tcPr>
            <w:tcW w:w="993" w:type="dxa"/>
            <w:tcBorders>
              <w:top w:val="nil"/>
              <w:left w:val="nil"/>
              <w:bottom w:val="single" w:sz="4" w:space="0" w:color="auto"/>
              <w:right w:val="single" w:sz="4" w:space="0" w:color="auto"/>
            </w:tcBorders>
            <w:shd w:val="clear" w:color="auto" w:fill="auto"/>
            <w:noWrap/>
            <w:vAlign w:val="center"/>
            <w:hideMark/>
          </w:tcPr>
          <w:p w14:paraId="51C7AC9E"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center"/>
            <w:hideMark/>
          </w:tcPr>
          <w:p w14:paraId="7435FF0A" w14:textId="6AF0BFB3"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p>
        </w:tc>
        <w:tc>
          <w:tcPr>
            <w:tcW w:w="4394" w:type="dxa"/>
            <w:tcBorders>
              <w:top w:val="single" w:sz="4" w:space="0" w:color="auto"/>
              <w:left w:val="nil"/>
              <w:bottom w:val="single" w:sz="4" w:space="0" w:color="auto"/>
              <w:right w:val="single" w:sz="4" w:space="0" w:color="auto"/>
            </w:tcBorders>
            <w:shd w:val="clear" w:color="auto" w:fill="auto"/>
            <w:noWrap/>
            <w:vAlign w:val="center"/>
            <w:hideMark/>
          </w:tcPr>
          <w:p w14:paraId="56861413" w14:textId="30F7187C"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p>
        </w:tc>
      </w:tr>
      <w:tr w:rsidR="007D1AA0" w:rsidRPr="007D1AA0" w14:paraId="52B8ED9C" w14:textId="77777777" w:rsidTr="00023DD4">
        <w:trPr>
          <w:trHeight w:val="315"/>
        </w:trPr>
        <w:tc>
          <w:tcPr>
            <w:tcW w:w="222" w:type="dxa"/>
            <w:tcBorders>
              <w:top w:val="nil"/>
              <w:left w:val="nil"/>
              <w:bottom w:val="nil"/>
              <w:right w:val="nil"/>
            </w:tcBorders>
            <w:shd w:val="clear" w:color="auto" w:fill="auto"/>
            <w:noWrap/>
            <w:vAlign w:val="bottom"/>
            <w:hideMark/>
          </w:tcPr>
          <w:p w14:paraId="1A7CB297" w14:textId="3CDC1663" w:rsidR="007D1AA0" w:rsidRPr="00023DD4" w:rsidRDefault="007D1AA0" w:rsidP="007D1AA0">
            <w:pPr>
              <w:spacing w:after="0" w:line="240" w:lineRule="auto"/>
              <w:rPr>
                <w:rFonts w:ascii="Times New Roman" w:eastAsia="Times New Roman" w:hAnsi="Times New Roman" w:cs="Times New Roman"/>
                <w:sz w:val="24"/>
                <w:szCs w:val="24"/>
                <w:lang w:eastAsia="ru-RU"/>
              </w:rPr>
            </w:pPr>
          </w:p>
          <w:p w14:paraId="62539689" w14:textId="3BC301B4" w:rsidR="007D1AA0" w:rsidRPr="00023DD4" w:rsidRDefault="007D1AA0" w:rsidP="007D1AA0">
            <w:pPr>
              <w:spacing w:after="0" w:line="240" w:lineRule="auto"/>
              <w:rPr>
                <w:rFonts w:ascii="Times New Roman" w:eastAsia="Times New Roman" w:hAnsi="Times New Roman" w:cs="Times New Roman"/>
                <w:sz w:val="24"/>
                <w:szCs w:val="24"/>
                <w:lang w:eastAsia="ru-RU"/>
              </w:rPr>
            </w:pPr>
          </w:p>
          <w:p w14:paraId="43251A80" w14:textId="77777777" w:rsidR="007D1AA0" w:rsidRPr="00023DD4" w:rsidRDefault="007D1AA0" w:rsidP="007D1AA0">
            <w:pPr>
              <w:spacing w:after="0" w:line="240" w:lineRule="auto"/>
              <w:rPr>
                <w:rFonts w:ascii="Times New Roman" w:eastAsia="Times New Roman" w:hAnsi="Times New Roman" w:cs="Times New Roman"/>
                <w:sz w:val="24"/>
                <w:szCs w:val="24"/>
                <w:lang w:eastAsia="ru-RU"/>
              </w:rPr>
            </w:pPr>
          </w:p>
          <w:p w14:paraId="74AD8BF3" w14:textId="77A11B8C" w:rsidR="007D1AA0" w:rsidRPr="007D1AA0" w:rsidRDefault="007D1AA0" w:rsidP="007D1AA0">
            <w:pPr>
              <w:spacing w:after="0" w:line="240" w:lineRule="auto"/>
              <w:rPr>
                <w:rFonts w:ascii="Times New Roman" w:eastAsia="Times New Roman" w:hAnsi="Times New Roman" w:cs="Times New Roman"/>
                <w:sz w:val="24"/>
                <w:szCs w:val="24"/>
                <w:lang w:eastAsia="ru-RU"/>
              </w:rPr>
            </w:pPr>
          </w:p>
        </w:tc>
        <w:tc>
          <w:tcPr>
            <w:tcW w:w="2046" w:type="dxa"/>
            <w:tcBorders>
              <w:top w:val="nil"/>
              <w:left w:val="nil"/>
              <w:bottom w:val="nil"/>
              <w:right w:val="nil"/>
            </w:tcBorders>
            <w:shd w:val="clear" w:color="auto" w:fill="auto"/>
            <w:noWrap/>
            <w:vAlign w:val="bottom"/>
            <w:hideMark/>
          </w:tcPr>
          <w:p w14:paraId="40DED746"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ЗАКАЗЧИК</w:t>
            </w:r>
          </w:p>
        </w:tc>
        <w:tc>
          <w:tcPr>
            <w:tcW w:w="993" w:type="dxa"/>
            <w:tcBorders>
              <w:top w:val="nil"/>
              <w:left w:val="nil"/>
              <w:bottom w:val="nil"/>
              <w:right w:val="nil"/>
            </w:tcBorders>
            <w:shd w:val="clear" w:color="auto" w:fill="auto"/>
            <w:noWrap/>
            <w:vAlign w:val="bottom"/>
            <w:hideMark/>
          </w:tcPr>
          <w:p w14:paraId="3FF564C8"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1984" w:type="dxa"/>
            <w:tcBorders>
              <w:top w:val="nil"/>
              <w:left w:val="nil"/>
              <w:bottom w:val="nil"/>
              <w:right w:val="nil"/>
            </w:tcBorders>
            <w:shd w:val="clear" w:color="auto" w:fill="auto"/>
            <w:noWrap/>
            <w:vAlign w:val="bottom"/>
            <w:hideMark/>
          </w:tcPr>
          <w:p w14:paraId="44282A04" w14:textId="77777777" w:rsidR="007D1AA0" w:rsidRPr="007D1AA0" w:rsidRDefault="007D1AA0" w:rsidP="007D1AA0">
            <w:pPr>
              <w:spacing w:after="0" w:line="240" w:lineRule="auto"/>
              <w:rPr>
                <w:rFonts w:ascii="Times New Roman" w:eastAsia="Times New Roman" w:hAnsi="Times New Roman" w:cs="Times New Roman"/>
                <w:sz w:val="24"/>
                <w:szCs w:val="24"/>
                <w:lang w:eastAsia="ru-RU"/>
              </w:rPr>
            </w:pPr>
          </w:p>
        </w:tc>
        <w:tc>
          <w:tcPr>
            <w:tcW w:w="4485" w:type="dxa"/>
            <w:gridSpan w:val="2"/>
            <w:tcBorders>
              <w:top w:val="nil"/>
              <w:left w:val="nil"/>
              <w:bottom w:val="nil"/>
              <w:right w:val="nil"/>
            </w:tcBorders>
            <w:shd w:val="clear" w:color="auto" w:fill="auto"/>
            <w:noWrap/>
            <w:vAlign w:val="bottom"/>
            <w:hideMark/>
          </w:tcPr>
          <w:p w14:paraId="53E0C1BB"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ИСПОЛНИТЕЛЬ</w:t>
            </w:r>
          </w:p>
        </w:tc>
        <w:tc>
          <w:tcPr>
            <w:tcW w:w="236" w:type="dxa"/>
            <w:tcBorders>
              <w:top w:val="nil"/>
              <w:left w:val="nil"/>
              <w:bottom w:val="nil"/>
              <w:right w:val="nil"/>
            </w:tcBorders>
            <w:shd w:val="clear" w:color="auto" w:fill="auto"/>
            <w:noWrap/>
            <w:vAlign w:val="bottom"/>
            <w:hideMark/>
          </w:tcPr>
          <w:p w14:paraId="7074FA72"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r>
    </w:tbl>
    <w:p w14:paraId="2B8C5841" w14:textId="2BE6B5BA" w:rsidR="007D1AA0" w:rsidRPr="00023DD4" w:rsidRDefault="007D1AA0" w:rsidP="007D1AA0">
      <w:pPr>
        <w:tabs>
          <w:tab w:val="left" w:pos="1703"/>
          <w:tab w:val="center" w:pos="4961"/>
        </w:tabs>
        <w:autoSpaceDE w:val="0"/>
        <w:autoSpaceDN w:val="0"/>
        <w:adjustRightInd w:val="0"/>
        <w:spacing w:after="0" w:line="240" w:lineRule="auto"/>
        <w:jc w:val="both"/>
        <w:rPr>
          <w:rFonts w:ascii="Times New Roman" w:eastAsia="Calibri" w:hAnsi="Times New Roman" w:cs="Times New Roman"/>
          <w:color w:val="000000"/>
          <w:spacing w:val="2"/>
          <w:sz w:val="24"/>
          <w:szCs w:val="24"/>
        </w:rPr>
      </w:pPr>
    </w:p>
    <w:p w14:paraId="4CD65D43" w14:textId="56C4B220" w:rsidR="007D1AA0" w:rsidRPr="00023DD4" w:rsidRDefault="007D1AA0" w:rsidP="007D1AA0">
      <w:pPr>
        <w:tabs>
          <w:tab w:val="left" w:pos="1703"/>
          <w:tab w:val="center" w:pos="4961"/>
        </w:tabs>
        <w:autoSpaceDE w:val="0"/>
        <w:autoSpaceDN w:val="0"/>
        <w:adjustRightInd w:val="0"/>
        <w:spacing w:after="0" w:line="240" w:lineRule="auto"/>
        <w:jc w:val="both"/>
        <w:rPr>
          <w:rFonts w:ascii="Times New Roman" w:eastAsia="Calibri" w:hAnsi="Times New Roman" w:cs="Times New Roman"/>
          <w:color w:val="000000"/>
          <w:spacing w:val="2"/>
          <w:sz w:val="24"/>
          <w:szCs w:val="24"/>
        </w:rPr>
      </w:pPr>
    </w:p>
    <w:p w14:paraId="021F9C19" w14:textId="382A755F" w:rsidR="007D1AA0" w:rsidRPr="00023DD4" w:rsidRDefault="007D1AA0" w:rsidP="007D1AA0">
      <w:pPr>
        <w:spacing w:after="0"/>
        <w:jc w:val="right"/>
        <w:rPr>
          <w:rFonts w:ascii="Times New Roman" w:hAnsi="Times New Roman" w:cs="Times New Roman"/>
          <w:sz w:val="24"/>
          <w:szCs w:val="24"/>
        </w:rPr>
      </w:pPr>
      <w:r w:rsidRPr="00023DD4">
        <w:rPr>
          <w:rFonts w:ascii="Times New Roman" w:hAnsi="Times New Roman" w:cs="Times New Roman"/>
          <w:sz w:val="24"/>
          <w:szCs w:val="24"/>
        </w:rPr>
        <w:t>Приложение № 3 к Договору №________ от _______</w:t>
      </w:r>
    </w:p>
    <w:p w14:paraId="11B419FE" w14:textId="77777777"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на оказание транспортных услуг эвакуатором </w:t>
      </w:r>
    </w:p>
    <w:p w14:paraId="4555CD83" w14:textId="77777777"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для транспортировки неисправных автомобилей </w:t>
      </w:r>
    </w:p>
    <w:p w14:paraId="3279B112" w14:textId="5007CEE5"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Сводный реестр оказанных услуг</w:t>
      </w:r>
    </w:p>
    <w:p w14:paraId="5698FA83" w14:textId="33CE2DD1" w:rsidR="007D1AA0" w:rsidRPr="00023DD4" w:rsidRDefault="007D1AA0" w:rsidP="007D1AA0">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p>
    <w:p w14:paraId="07C0740F" w14:textId="56507A3D" w:rsidR="007D1AA0" w:rsidRPr="00023DD4" w:rsidRDefault="007D1AA0" w:rsidP="007D1AA0">
      <w:pPr>
        <w:tabs>
          <w:tab w:val="left" w:pos="1703"/>
          <w:tab w:val="center" w:pos="4961"/>
        </w:tabs>
        <w:autoSpaceDE w:val="0"/>
        <w:autoSpaceDN w:val="0"/>
        <w:adjustRightInd w:val="0"/>
        <w:spacing w:after="0" w:line="240" w:lineRule="auto"/>
        <w:jc w:val="center"/>
        <w:rPr>
          <w:rFonts w:ascii="Times New Roman" w:eastAsia="Calibri" w:hAnsi="Times New Roman" w:cs="Times New Roman"/>
          <w:color w:val="000000"/>
          <w:spacing w:val="2"/>
          <w:sz w:val="24"/>
          <w:szCs w:val="24"/>
        </w:rPr>
      </w:pPr>
      <w:r w:rsidRPr="007D1AA0">
        <w:rPr>
          <w:rFonts w:ascii="Times New Roman" w:eastAsia="Times New Roman" w:hAnsi="Times New Roman" w:cs="Times New Roman"/>
          <w:b/>
          <w:bCs/>
          <w:color w:val="000000"/>
          <w:sz w:val="24"/>
          <w:szCs w:val="24"/>
          <w:lang w:eastAsia="ru-RU"/>
        </w:rPr>
        <w:t>Рее</w:t>
      </w:r>
      <w:r w:rsidRPr="00023DD4">
        <w:rPr>
          <w:rFonts w:ascii="Times New Roman" w:eastAsia="Times New Roman" w:hAnsi="Times New Roman" w:cs="Times New Roman"/>
          <w:b/>
          <w:bCs/>
          <w:color w:val="000000"/>
          <w:sz w:val="24"/>
          <w:szCs w:val="24"/>
          <w:lang w:eastAsia="ru-RU"/>
        </w:rPr>
        <w:t>стр оказанных услуг за период:</w:t>
      </w:r>
    </w:p>
    <w:p w14:paraId="60E74125" w14:textId="3BC1C774" w:rsidR="007D1AA0" w:rsidRPr="00023DD4" w:rsidRDefault="007D1AA0" w:rsidP="007D1AA0">
      <w:pPr>
        <w:tabs>
          <w:tab w:val="left" w:pos="1703"/>
          <w:tab w:val="center" w:pos="4961"/>
        </w:tabs>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по Договору № КФ АП-САС-ЭВАК-01-24 от 19.12.2023 г.</w:t>
      </w:r>
    </w:p>
    <w:p w14:paraId="140D8E2D" w14:textId="77777777" w:rsidR="007D1AA0" w:rsidRPr="00023DD4" w:rsidRDefault="007D1AA0" w:rsidP="007D1AA0">
      <w:pPr>
        <w:tabs>
          <w:tab w:val="left" w:pos="1703"/>
          <w:tab w:val="center" w:pos="4961"/>
        </w:tabs>
        <w:autoSpaceDE w:val="0"/>
        <w:autoSpaceDN w:val="0"/>
        <w:adjustRightInd w:val="0"/>
        <w:spacing w:after="0" w:line="240" w:lineRule="auto"/>
        <w:jc w:val="center"/>
        <w:rPr>
          <w:rFonts w:ascii="Times New Roman" w:eastAsia="Calibri" w:hAnsi="Times New Roman" w:cs="Times New Roman"/>
          <w:color w:val="000000"/>
          <w:spacing w:val="2"/>
          <w:sz w:val="24"/>
          <w:szCs w:val="24"/>
        </w:rPr>
      </w:pPr>
    </w:p>
    <w:tbl>
      <w:tblPr>
        <w:tblW w:w="9355" w:type="dxa"/>
        <w:tblInd w:w="279" w:type="dxa"/>
        <w:tblLook w:val="04A0" w:firstRow="1" w:lastRow="0" w:firstColumn="1" w:lastColumn="0" w:noHBand="0" w:noVBand="1"/>
      </w:tblPr>
      <w:tblGrid>
        <w:gridCol w:w="1897"/>
        <w:gridCol w:w="1579"/>
        <w:gridCol w:w="1283"/>
        <w:gridCol w:w="1229"/>
        <w:gridCol w:w="1619"/>
        <w:gridCol w:w="1748"/>
      </w:tblGrid>
      <w:tr w:rsidR="007D1AA0" w:rsidRPr="007D1AA0" w14:paraId="288CE235" w14:textId="77777777" w:rsidTr="00023DD4">
        <w:trPr>
          <w:trHeight w:val="1020"/>
        </w:trPr>
        <w:tc>
          <w:tcPr>
            <w:tcW w:w="1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C41CF"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СП-Заказчик</w:t>
            </w:r>
          </w:p>
        </w:tc>
        <w:tc>
          <w:tcPr>
            <w:tcW w:w="1579" w:type="dxa"/>
            <w:tcBorders>
              <w:top w:val="single" w:sz="4" w:space="0" w:color="auto"/>
              <w:left w:val="nil"/>
              <w:bottom w:val="single" w:sz="4" w:space="0" w:color="auto"/>
              <w:right w:val="single" w:sz="4" w:space="0" w:color="auto"/>
            </w:tcBorders>
            <w:shd w:val="clear" w:color="auto" w:fill="auto"/>
            <w:vAlign w:val="center"/>
            <w:hideMark/>
          </w:tcPr>
          <w:p w14:paraId="64D34851" w14:textId="77777777" w:rsidR="007D1AA0" w:rsidRPr="00023DD4"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023DD4">
              <w:rPr>
                <w:rFonts w:ascii="Times New Roman" w:eastAsia="Times New Roman" w:hAnsi="Times New Roman" w:cs="Times New Roman"/>
                <w:b/>
                <w:bCs/>
                <w:color w:val="000000"/>
                <w:sz w:val="24"/>
                <w:szCs w:val="24"/>
                <w:lang w:eastAsia="ru-RU"/>
              </w:rPr>
              <w:t>Общее</w:t>
            </w:r>
          </w:p>
          <w:p w14:paraId="25357DB0" w14:textId="3675EB5E"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кол-во км</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10239A76"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Тип ТС</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40E96C52"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Тариф</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14:paraId="3B29448C" w14:textId="3F215FD6" w:rsidR="007D1AA0" w:rsidRPr="00023DD4"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023DD4">
              <w:rPr>
                <w:rFonts w:ascii="Times New Roman" w:eastAsia="Times New Roman" w:hAnsi="Times New Roman" w:cs="Times New Roman"/>
                <w:b/>
                <w:bCs/>
                <w:color w:val="000000"/>
                <w:sz w:val="24"/>
                <w:szCs w:val="24"/>
                <w:lang w:eastAsia="ru-RU"/>
              </w:rPr>
              <w:t>Стоимость перевозки за 1 км,</w:t>
            </w:r>
          </w:p>
          <w:p w14:paraId="55ED5C41" w14:textId="5655F873"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руб., без НДС</w:t>
            </w:r>
          </w:p>
        </w:tc>
        <w:tc>
          <w:tcPr>
            <w:tcW w:w="1748" w:type="dxa"/>
            <w:tcBorders>
              <w:top w:val="single" w:sz="4" w:space="0" w:color="auto"/>
              <w:left w:val="nil"/>
              <w:bottom w:val="single" w:sz="4" w:space="0" w:color="auto"/>
              <w:right w:val="single" w:sz="4" w:space="0" w:color="auto"/>
            </w:tcBorders>
            <w:shd w:val="clear" w:color="auto" w:fill="auto"/>
            <w:vAlign w:val="center"/>
            <w:hideMark/>
          </w:tcPr>
          <w:p w14:paraId="1A045E86" w14:textId="77777777" w:rsidR="007D1AA0" w:rsidRPr="00023DD4"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Всего, руб.,</w:t>
            </w:r>
          </w:p>
          <w:p w14:paraId="0DF91AFC" w14:textId="3B53D44D"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без НДС</w:t>
            </w:r>
          </w:p>
        </w:tc>
      </w:tr>
      <w:tr w:rsidR="007D1AA0" w:rsidRPr="007D1AA0" w14:paraId="7721FD18" w14:textId="77777777" w:rsidTr="00023DD4">
        <w:trPr>
          <w:trHeight w:val="300"/>
        </w:trPr>
        <w:tc>
          <w:tcPr>
            <w:tcW w:w="1897" w:type="dxa"/>
            <w:tcBorders>
              <w:top w:val="nil"/>
              <w:left w:val="single" w:sz="4" w:space="0" w:color="auto"/>
              <w:bottom w:val="single" w:sz="4" w:space="0" w:color="auto"/>
              <w:right w:val="single" w:sz="4" w:space="0" w:color="auto"/>
            </w:tcBorders>
            <w:shd w:val="clear" w:color="auto" w:fill="auto"/>
            <w:vAlign w:val="center"/>
            <w:hideMark/>
          </w:tcPr>
          <w:p w14:paraId="3FCEC89F"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579" w:type="dxa"/>
            <w:tcBorders>
              <w:top w:val="nil"/>
              <w:left w:val="nil"/>
              <w:bottom w:val="single" w:sz="4" w:space="0" w:color="auto"/>
              <w:right w:val="single" w:sz="4" w:space="0" w:color="auto"/>
            </w:tcBorders>
            <w:shd w:val="clear" w:color="auto" w:fill="auto"/>
            <w:noWrap/>
            <w:vAlign w:val="bottom"/>
            <w:hideMark/>
          </w:tcPr>
          <w:p w14:paraId="7AF34C88"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283" w:type="dxa"/>
            <w:tcBorders>
              <w:top w:val="nil"/>
              <w:left w:val="nil"/>
              <w:bottom w:val="single" w:sz="4" w:space="0" w:color="auto"/>
              <w:right w:val="single" w:sz="4" w:space="0" w:color="auto"/>
            </w:tcBorders>
            <w:shd w:val="clear" w:color="auto" w:fill="auto"/>
            <w:noWrap/>
            <w:vAlign w:val="bottom"/>
            <w:hideMark/>
          </w:tcPr>
          <w:p w14:paraId="62CBF644"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Эвакуатор</w:t>
            </w:r>
          </w:p>
        </w:tc>
        <w:tc>
          <w:tcPr>
            <w:tcW w:w="1229" w:type="dxa"/>
            <w:tcBorders>
              <w:top w:val="nil"/>
              <w:left w:val="nil"/>
              <w:bottom w:val="single" w:sz="4" w:space="0" w:color="auto"/>
              <w:right w:val="single" w:sz="4" w:space="0" w:color="auto"/>
            </w:tcBorders>
            <w:shd w:val="clear" w:color="auto" w:fill="auto"/>
            <w:noWrap/>
            <w:vAlign w:val="bottom"/>
            <w:hideMark/>
          </w:tcPr>
          <w:p w14:paraId="45B36818"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км</w:t>
            </w:r>
          </w:p>
        </w:tc>
        <w:tc>
          <w:tcPr>
            <w:tcW w:w="1619" w:type="dxa"/>
            <w:tcBorders>
              <w:top w:val="nil"/>
              <w:left w:val="nil"/>
              <w:bottom w:val="single" w:sz="4" w:space="0" w:color="auto"/>
              <w:right w:val="single" w:sz="4" w:space="0" w:color="auto"/>
            </w:tcBorders>
            <w:shd w:val="clear" w:color="auto" w:fill="auto"/>
            <w:noWrap/>
            <w:vAlign w:val="bottom"/>
            <w:hideMark/>
          </w:tcPr>
          <w:p w14:paraId="0EAD2EF2"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748" w:type="dxa"/>
            <w:tcBorders>
              <w:top w:val="nil"/>
              <w:left w:val="nil"/>
              <w:bottom w:val="single" w:sz="4" w:space="0" w:color="auto"/>
              <w:right w:val="single" w:sz="4" w:space="0" w:color="auto"/>
            </w:tcBorders>
            <w:shd w:val="clear" w:color="auto" w:fill="auto"/>
            <w:noWrap/>
            <w:vAlign w:val="bottom"/>
            <w:hideMark/>
          </w:tcPr>
          <w:p w14:paraId="24EEC5AB"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0,00</w:t>
            </w:r>
          </w:p>
        </w:tc>
      </w:tr>
      <w:tr w:rsidR="007D1AA0" w:rsidRPr="007D1AA0" w14:paraId="12D02117" w14:textId="77777777" w:rsidTr="00023DD4">
        <w:trPr>
          <w:trHeight w:val="300"/>
        </w:trPr>
        <w:tc>
          <w:tcPr>
            <w:tcW w:w="1897" w:type="dxa"/>
            <w:tcBorders>
              <w:top w:val="nil"/>
              <w:left w:val="single" w:sz="4" w:space="0" w:color="auto"/>
              <w:bottom w:val="single" w:sz="4" w:space="0" w:color="auto"/>
              <w:right w:val="single" w:sz="4" w:space="0" w:color="auto"/>
            </w:tcBorders>
            <w:shd w:val="clear" w:color="auto" w:fill="auto"/>
            <w:noWrap/>
            <w:vAlign w:val="bottom"/>
            <w:hideMark/>
          </w:tcPr>
          <w:p w14:paraId="6DF788F6"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Итого:</w:t>
            </w:r>
          </w:p>
        </w:tc>
        <w:tc>
          <w:tcPr>
            <w:tcW w:w="1579" w:type="dxa"/>
            <w:tcBorders>
              <w:top w:val="nil"/>
              <w:left w:val="nil"/>
              <w:bottom w:val="single" w:sz="4" w:space="0" w:color="auto"/>
              <w:right w:val="single" w:sz="4" w:space="0" w:color="auto"/>
            </w:tcBorders>
            <w:shd w:val="clear" w:color="auto" w:fill="auto"/>
            <w:noWrap/>
            <w:vAlign w:val="bottom"/>
            <w:hideMark/>
          </w:tcPr>
          <w:p w14:paraId="4C4E4053"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0</w:t>
            </w:r>
          </w:p>
        </w:tc>
        <w:tc>
          <w:tcPr>
            <w:tcW w:w="1283" w:type="dxa"/>
            <w:tcBorders>
              <w:top w:val="nil"/>
              <w:left w:val="nil"/>
              <w:bottom w:val="single" w:sz="4" w:space="0" w:color="auto"/>
              <w:right w:val="single" w:sz="4" w:space="0" w:color="auto"/>
            </w:tcBorders>
            <w:shd w:val="clear" w:color="auto" w:fill="auto"/>
            <w:noWrap/>
            <w:vAlign w:val="bottom"/>
            <w:hideMark/>
          </w:tcPr>
          <w:p w14:paraId="71068CD6"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229" w:type="dxa"/>
            <w:tcBorders>
              <w:top w:val="nil"/>
              <w:left w:val="nil"/>
              <w:bottom w:val="single" w:sz="4" w:space="0" w:color="auto"/>
              <w:right w:val="single" w:sz="4" w:space="0" w:color="auto"/>
            </w:tcBorders>
            <w:shd w:val="clear" w:color="auto" w:fill="auto"/>
            <w:noWrap/>
            <w:vAlign w:val="bottom"/>
            <w:hideMark/>
          </w:tcPr>
          <w:p w14:paraId="2355E208"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 </w:t>
            </w:r>
          </w:p>
        </w:tc>
        <w:tc>
          <w:tcPr>
            <w:tcW w:w="1619" w:type="dxa"/>
            <w:tcBorders>
              <w:top w:val="nil"/>
              <w:left w:val="nil"/>
              <w:bottom w:val="single" w:sz="4" w:space="0" w:color="auto"/>
              <w:right w:val="single" w:sz="4" w:space="0" w:color="auto"/>
            </w:tcBorders>
            <w:shd w:val="clear" w:color="auto" w:fill="auto"/>
            <w:noWrap/>
            <w:vAlign w:val="bottom"/>
            <w:hideMark/>
          </w:tcPr>
          <w:p w14:paraId="30CD2326"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 </w:t>
            </w:r>
          </w:p>
        </w:tc>
        <w:tc>
          <w:tcPr>
            <w:tcW w:w="1748" w:type="dxa"/>
            <w:tcBorders>
              <w:top w:val="nil"/>
              <w:left w:val="nil"/>
              <w:bottom w:val="single" w:sz="4" w:space="0" w:color="auto"/>
              <w:right w:val="single" w:sz="4" w:space="0" w:color="auto"/>
            </w:tcBorders>
            <w:shd w:val="clear" w:color="auto" w:fill="auto"/>
            <w:noWrap/>
            <w:vAlign w:val="bottom"/>
            <w:hideMark/>
          </w:tcPr>
          <w:p w14:paraId="48CA4544" w14:textId="77777777" w:rsidR="007D1AA0" w:rsidRPr="007D1AA0" w:rsidRDefault="007D1AA0" w:rsidP="007D1AA0">
            <w:pPr>
              <w:spacing w:after="0" w:line="240" w:lineRule="auto"/>
              <w:jc w:val="center"/>
              <w:rPr>
                <w:rFonts w:ascii="Times New Roman" w:eastAsia="Times New Roman" w:hAnsi="Times New Roman" w:cs="Times New Roman"/>
                <w:b/>
                <w:bCs/>
                <w:i/>
                <w:iCs/>
                <w:color w:val="000000"/>
                <w:sz w:val="24"/>
                <w:szCs w:val="24"/>
                <w:lang w:eastAsia="ru-RU"/>
              </w:rPr>
            </w:pPr>
            <w:r w:rsidRPr="007D1AA0">
              <w:rPr>
                <w:rFonts w:ascii="Times New Roman" w:eastAsia="Times New Roman" w:hAnsi="Times New Roman" w:cs="Times New Roman"/>
                <w:b/>
                <w:bCs/>
                <w:i/>
                <w:iCs/>
                <w:color w:val="000000"/>
                <w:sz w:val="24"/>
                <w:szCs w:val="24"/>
                <w:lang w:eastAsia="ru-RU"/>
              </w:rPr>
              <w:t>0,00</w:t>
            </w:r>
          </w:p>
        </w:tc>
      </w:tr>
      <w:tr w:rsidR="007D1AA0" w:rsidRPr="007D1AA0" w14:paraId="46D0BB02" w14:textId="77777777" w:rsidTr="00023DD4">
        <w:trPr>
          <w:trHeight w:val="300"/>
        </w:trPr>
        <w:tc>
          <w:tcPr>
            <w:tcW w:w="1897" w:type="dxa"/>
            <w:tcBorders>
              <w:top w:val="nil"/>
              <w:left w:val="nil"/>
              <w:bottom w:val="nil"/>
              <w:right w:val="nil"/>
            </w:tcBorders>
            <w:shd w:val="clear" w:color="auto" w:fill="auto"/>
            <w:noWrap/>
            <w:vAlign w:val="bottom"/>
            <w:hideMark/>
          </w:tcPr>
          <w:p w14:paraId="55922B99" w14:textId="77777777" w:rsidR="007D1AA0" w:rsidRPr="007D1AA0" w:rsidRDefault="007D1AA0" w:rsidP="007D1AA0">
            <w:pPr>
              <w:spacing w:after="0" w:line="240" w:lineRule="auto"/>
              <w:jc w:val="center"/>
              <w:rPr>
                <w:rFonts w:ascii="Times New Roman" w:eastAsia="Times New Roman" w:hAnsi="Times New Roman" w:cs="Times New Roman"/>
                <w:b/>
                <w:bCs/>
                <w:i/>
                <w:iCs/>
                <w:color w:val="000000"/>
                <w:sz w:val="24"/>
                <w:szCs w:val="24"/>
                <w:lang w:eastAsia="ru-RU"/>
              </w:rPr>
            </w:pPr>
          </w:p>
        </w:tc>
        <w:tc>
          <w:tcPr>
            <w:tcW w:w="1579" w:type="dxa"/>
            <w:tcBorders>
              <w:top w:val="nil"/>
              <w:left w:val="nil"/>
              <w:bottom w:val="nil"/>
              <w:right w:val="nil"/>
            </w:tcBorders>
            <w:shd w:val="clear" w:color="auto" w:fill="auto"/>
            <w:noWrap/>
            <w:vAlign w:val="bottom"/>
            <w:hideMark/>
          </w:tcPr>
          <w:p w14:paraId="639F67EB" w14:textId="77777777" w:rsidR="007D1AA0" w:rsidRPr="007D1AA0" w:rsidRDefault="007D1AA0" w:rsidP="007D1AA0">
            <w:pPr>
              <w:spacing w:after="0" w:line="240" w:lineRule="auto"/>
              <w:jc w:val="center"/>
              <w:rPr>
                <w:rFonts w:ascii="Times New Roman" w:eastAsia="Times New Roman" w:hAnsi="Times New Roman" w:cs="Times New Roman"/>
                <w:sz w:val="24"/>
                <w:szCs w:val="24"/>
                <w:lang w:eastAsia="ru-RU"/>
              </w:rPr>
            </w:pPr>
          </w:p>
        </w:tc>
        <w:tc>
          <w:tcPr>
            <w:tcW w:w="1283" w:type="dxa"/>
            <w:tcBorders>
              <w:top w:val="nil"/>
              <w:left w:val="nil"/>
              <w:bottom w:val="nil"/>
              <w:right w:val="nil"/>
            </w:tcBorders>
            <w:shd w:val="clear" w:color="auto" w:fill="auto"/>
            <w:noWrap/>
            <w:vAlign w:val="bottom"/>
            <w:hideMark/>
          </w:tcPr>
          <w:p w14:paraId="75628C51" w14:textId="77777777" w:rsidR="007D1AA0" w:rsidRPr="007D1AA0" w:rsidRDefault="007D1AA0" w:rsidP="007D1AA0">
            <w:pPr>
              <w:spacing w:after="0" w:line="240" w:lineRule="auto"/>
              <w:jc w:val="center"/>
              <w:rPr>
                <w:rFonts w:ascii="Times New Roman" w:eastAsia="Times New Roman" w:hAnsi="Times New Roman" w:cs="Times New Roman"/>
                <w:sz w:val="24"/>
                <w:szCs w:val="24"/>
                <w:lang w:eastAsia="ru-RU"/>
              </w:rPr>
            </w:pPr>
          </w:p>
        </w:tc>
        <w:tc>
          <w:tcPr>
            <w:tcW w:w="1229" w:type="dxa"/>
            <w:tcBorders>
              <w:top w:val="nil"/>
              <w:left w:val="nil"/>
              <w:bottom w:val="nil"/>
              <w:right w:val="nil"/>
            </w:tcBorders>
            <w:shd w:val="clear" w:color="auto" w:fill="auto"/>
            <w:noWrap/>
            <w:vAlign w:val="bottom"/>
            <w:hideMark/>
          </w:tcPr>
          <w:p w14:paraId="60ADF97B" w14:textId="77777777" w:rsidR="007D1AA0" w:rsidRPr="007D1AA0" w:rsidRDefault="007D1AA0" w:rsidP="007D1AA0">
            <w:pPr>
              <w:spacing w:after="0" w:line="240" w:lineRule="auto"/>
              <w:jc w:val="center"/>
              <w:rPr>
                <w:rFonts w:ascii="Times New Roman" w:eastAsia="Times New Roman" w:hAnsi="Times New Roman" w:cs="Times New Roman"/>
                <w:sz w:val="24"/>
                <w:szCs w:val="24"/>
                <w:lang w:eastAsia="ru-RU"/>
              </w:rPr>
            </w:pPr>
          </w:p>
        </w:tc>
        <w:tc>
          <w:tcPr>
            <w:tcW w:w="1619" w:type="dxa"/>
            <w:tcBorders>
              <w:top w:val="nil"/>
              <w:left w:val="nil"/>
              <w:bottom w:val="nil"/>
              <w:right w:val="nil"/>
            </w:tcBorders>
            <w:shd w:val="clear" w:color="auto" w:fill="auto"/>
            <w:noWrap/>
            <w:vAlign w:val="bottom"/>
            <w:hideMark/>
          </w:tcPr>
          <w:p w14:paraId="0D48DFD8" w14:textId="77777777" w:rsidR="007D1AA0" w:rsidRPr="007D1AA0" w:rsidRDefault="007D1AA0" w:rsidP="007D1AA0">
            <w:pPr>
              <w:spacing w:after="0" w:line="240" w:lineRule="auto"/>
              <w:jc w:val="center"/>
              <w:rPr>
                <w:rFonts w:ascii="Times New Roman" w:eastAsia="Times New Roman" w:hAnsi="Times New Roman" w:cs="Times New Roman"/>
                <w:sz w:val="24"/>
                <w:szCs w:val="24"/>
                <w:lang w:eastAsia="ru-RU"/>
              </w:rPr>
            </w:pPr>
          </w:p>
        </w:tc>
        <w:tc>
          <w:tcPr>
            <w:tcW w:w="1748" w:type="dxa"/>
            <w:tcBorders>
              <w:top w:val="nil"/>
              <w:left w:val="nil"/>
              <w:bottom w:val="nil"/>
              <w:right w:val="nil"/>
            </w:tcBorders>
            <w:shd w:val="clear" w:color="auto" w:fill="auto"/>
            <w:noWrap/>
            <w:vAlign w:val="bottom"/>
            <w:hideMark/>
          </w:tcPr>
          <w:p w14:paraId="3FC0141F" w14:textId="77777777" w:rsidR="007D1AA0" w:rsidRPr="007D1AA0" w:rsidRDefault="007D1AA0" w:rsidP="007D1AA0">
            <w:pPr>
              <w:spacing w:after="0" w:line="240" w:lineRule="auto"/>
              <w:jc w:val="center"/>
              <w:rPr>
                <w:rFonts w:ascii="Times New Roman" w:eastAsia="Times New Roman" w:hAnsi="Times New Roman" w:cs="Times New Roman"/>
                <w:sz w:val="24"/>
                <w:szCs w:val="24"/>
                <w:lang w:eastAsia="ru-RU"/>
              </w:rPr>
            </w:pPr>
          </w:p>
        </w:tc>
      </w:tr>
      <w:tr w:rsidR="007D1AA0" w:rsidRPr="007D1AA0" w14:paraId="0FEEAABD" w14:textId="77777777" w:rsidTr="00023DD4">
        <w:trPr>
          <w:trHeight w:val="765"/>
        </w:trPr>
        <w:tc>
          <w:tcPr>
            <w:tcW w:w="18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31C15"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СП-Заказчик</w:t>
            </w:r>
          </w:p>
        </w:tc>
        <w:tc>
          <w:tcPr>
            <w:tcW w:w="1579" w:type="dxa"/>
            <w:tcBorders>
              <w:top w:val="single" w:sz="4" w:space="0" w:color="auto"/>
              <w:left w:val="nil"/>
              <w:bottom w:val="single" w:sz="4" w:space="0" w:color="auto"/>
              <w:right w:val="single" w:sz="4" w:space="0" w:color="auto"/>
            </w:tcBorders>
            <w:shd w:val="clear" w:color="auto" w:fill="auto"/>
            <w:vAlign w:val="center"/>
            <w:hideMark/>
          </w:tcPr>
          <w:p w14:paraId="1C794219"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Кол-во перевозок</w:t>
            </w:r>
          </w:p>
        </w:tc>
        <w:tc>
          <w:tcPr>
            <w:tcW w:w="1283" w:type="dxa"/>
            <w:tcBorders>
              <w:top w:val="single" w:sz="4" w:space="0" w:color="auto"/>
              <w:left w:val="nil"/>
              <w:bottom w:val="single" w:sz="4" w:space="0" w:color="auto"/>
              <w:right w:val="single" w:sz="4" w:space="0" w:color="auto"/>
            </w:tcBorders>
            <w:shd w:val="clear" w:color="auto" w:fill="auto"/>
            <w:noWrap/>
            <w:vAlign w:val="center"/>
            <w:hideMark/>
          </w:tcPr>
          <w:p w14:paraId="72E98535"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Тип ТС</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03A83114"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Тариф</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14:paraId="099B31A7" w14:textId="77777777" w:rsidR="007D1AA0" w:rsidRPr="00023DD4"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023DD4">
              <w:rPr>
                <w:rFonts w:ascii="Times New Roman" w:eastAsia="Times New Roman" w:hAnsi="Times New Roman" w:cs="Times New Roman"/>
                <w:b/>
                <w:bCs/>
                <w:color w:val="000000"/>
                <w:sz w:val="24"/>
                <w:szCs w:val="24"/>
                <w:lang w:eastAsia="ru-RU"/>
              </w:rPr>
              <w:t>Стоимость 1 перевозки,</w:t>
            </w:r>
          </w:p>
          <w:p w14:paraId="666F7241" w14:textId="3D4E8D9A"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руб., без НДС</w:t>
            </w:r>
          </w:p>
        </w:tc>
        <w:tc>
          <w:tcPr>
            <w:tcW w:w="1748" w:type="dxa"/>
            <w:tcBorders>
              <w:top w:val="single" w:sz="4" w:space="0" w:color="auto"/>
              <w:left w:val="nil"/>
              <w:bottom w:val="single" w:sz="4" w:space="0" w:color="auto"/>
              <w:right w:val="single" w:sz="4" w:space="0" w:color="auto"/>
            </w:tcBorders>
            <w:shd w:val="clear" w:color="auto" w:fill="auto"/>
            <w:vAlign w:val="center"/>
            <w:hideMark/>
          </w:tcPr>
          <w:p w14:paraId="4FC96DC1" w14:textId="77777777" w:rsidR="007D1AA0" w:rsidRPr="00023DD4"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023DD4">
              <w:rPr>
                <w:rFonts w:ascii="Times New Roman" w:eastAsia="Times New Roman" w:hAnsi="Times New Roman" w:cs="Times New Roman"/>
                <w:b/>
                <w:bCs/>
                <w:color w:val="000000"/>
                <w:sz w:val="24"/>
                <w:szCs w:val="24"/>
                <w:lang w:eastAsia="ru-RU"/>
              </w:rPr>
              <w:t>Всего, руб.,</w:t>
            </w:r>
          </w:p>
          <w:p w14:paraId="5C7F04F9" w14:textId="00D6E986"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без НДС</w:t>
            </w:r>
          </w:p>
        </w:tc>
      </w:tr>
      <w:tr w:rsidR="007D1AA0" w:rsidRPr="007D1AA0" w14:paraId="4986BEE0" w14:textId="77777777" w:rsidTr="00023DD4">
        <w:trPr>
          <w:trHeight w:val="300"/>
        </w:trPr>
        <w:tc>
          <w:tcPr>
            <w:tcW w:w="1897" w:type="dxa"/>
            <w:tcBorders>
              <w:top w:val="nil"/>
              <w:left w:val="single" w:sz="4" w:space="0" w:color="auto"/>
              <w:bottom w:val="single" w:sz="4" w:space="0" w:color="auto"/>
              <w:right w:val="single" w:sz="4" w:space="0" w:color="auto"/>
            </w:tcBorders>
            <w:shd w:val="clear" w:color="auto" w:fill="auto"/>
            <w:vAlign w:val="center"/>
            <w:hideMark/>
          </w:tcPr>
          <w:p w14:paraId="5218C5D0"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579" w:type="dxa"/>
            <w:tcBorders>
              <w:top w:val="nil"/>
              <w:left w:val="nil"/>
              <w:bottom w:val="single" w:sz="4" w:space="0" w:color="auto"/>
              <w:right w:val="single" w:sz="4" w:space="0" w:color="auto"/>
            </w:tcBorders>
            <w:shd w:val="clear" w:color="auto" w:fill="auto"/>
            <w:noWrap/>
            <w:vAlign w:val="bottom"/>
            <w:hideMark/>
          </w:tcPr>
          <w:p w14:paraId="1B699C66"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283" w:type="dxa"/>
            <w:tcBorders>
              <w:top w:val="nil"/>
              <w:left w:val="nil"/>
              <w:bottom w:val="single" w:sz="4" w:space="0" w:color="auto"/>
              <w:right w:val="single" w:sz="4" w:space="0" w:color="auto"/>
            </w:tcBorders>
            <w:shd w:val="clear" w:color="auto" w:fill="auto"/>
            <w:noWrap/>
            <w:vAlign w:val="bottom"/>
            <w:hideMark/>
          </w:tcPr>
          <w:p w14:paraId="3DA1B4BF"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Эвакуатор</w:t>
            </w:r>
          </w:p>
        </w:tc>
        <w:tc>
          <w:tcPr>
            <w:tcW w:w="1229" w:type="dxa"/>
            <w:tcBorders>
              <w:top w:val="nil"/>
              <w:left w:val="nil"/>
              <w:bottom w:val="single" w:sz="4" w:space="0" w:color="auto"/>
              <w:right w:val="single" w:sz="4" w:space="0" w:color="auto"/>
            </w:tcBorders>
            <w:shd w:val="clear" w:color="auto" w:fill="auto"/>
            <w:noWrap/>
            <w:vAlign w:val="bottom"/>
            <w:hideMark/>
          </w:tcPr>
          <w:p w14:paraId="7F9FC5FF"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перевозка</w:t>
            </w:r>
          </w:p>
        </w:tc>
        <w:tc>
          <w:tcPr>
            <w:tcW w:w="1619" w:type="dxa"/>
            <w:tcBorders>
              <w:top w:val="nil"/>
              <w:left w:val="nil"/>
              <w:bottom w:val="single" w:sz="4" w:space="0" w:color="auto"/>
              <w:right w:val="single" w:sz="4" w:space="0" w:color="auto"/>
            </w:tcBorders>
            <w:shd w:val="clear" w:color="auto" w:fill="auto"/>
            <w:noWrap/>
            <w:vAlign w:val="bottom"/>
            <w:hideMark/>
          </w:tcPr>
          <w:p w14:paraId="2F7BB3D6"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748" w:type="dxa"/>
            <w:tcBorders>
              <w:top w:val="nil"/>
              <w:left w:val="nil"/>
              <w:bottom w:val="single" w:sz="4" w:space="0" w:color="auto"/>
              <w:right w:val="single" w:sz="4" w:space="0" w:color="auto"/>
            </w:tcBorders>
            <w:shd w:val="clear" w:color="auto" w:fill="auto"/>
            <w:noWrap/>
            <w:vAlign w:val="bottom"/>
            <w:hideMark/>
          </w:tcPr>
          <w:p w14:paraId="37AED74F"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0,00</w:t>
            </w:r>
          </w:p>
        </w:tc>
      </w:tr>
      <w:tr w:rsidR="007D1AA0" w:rsidRPr="007D1AA0" w14:paraId="4C754DB9" w14:textId="77777777" w:rsidTr="00023DD4">
        <w:trPr>
          <w:trHeight w:val="300"/>
        </w:trPr>
        <w:tc>
          <w:tcPr>
            <w:tcW w:w="1897" w:type="dxa"/>
            <w:tcBorders>
              <w:top w:val="nil"/>
              <w:left w:val="single" w:sz="4" w:space="0" w:color="auto"/>
              <w:bottom w:val="single" w:sz="4" w:space="0" w:color="auto"/>
              <w:right w:val="single" w:sz="4" w:space="0" w:color="auto"/>
            </w:tcBorders>
            <w:shd w:val="clear" w:color="auto" w:fill="auto"/>
            <w:noWrap/>
            <w:vAlign w:val="bottom"/>
            <w:hideMark/>
          </w:tcPr>
          <w:p w14:paraId="515574A9"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Итого:</w:t>
            </w:r>
          </w:p>
        </w:tc>
        <w:tc>
          <w:tcPr>
            <w:tcW w:w="1579" w:type="dxa"/>
            <w:tcBorders>
              <w:top w:val="nil"/>
              <w:left w:val="nil"/>
              <w:bottom w:val="single" w:sz="4" w:space="0" w:color="auto"/>
              <w:right w:val="single" w:sz="4" w:space="0" w:color="auto"/>
            </w:tcBorders>
            <w:shd w:val="clear" w:color="auto" w:fill="auto"/>
            <w:noWrap/>
            <w:vAlign w:val="bottom"/>
            <w:hideMark/>
          </w:tcPr>
          <w:p w14:paraId="566956B4"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0</w:t>
            </w:r>
          </w:p>
        </w:tc>
        <w:tc>
          <w:tcPr>
            <w:tcW w:w="1283" w:type="dxa"/>
            <w:tcBorders>
              <w:top w:val="nil"/>
              <w:left w:val="nil"/>
              <w:bottom w:val="single" w:sz="4" w:space="0" w:color="auto"/>
              <w:right w:val="single" w:sz="4" w:space="0" w:color="auto"/>
            </w:tcBorders>
            <w:shd w:val="clear" w:color="auto" w:fill="auto"/>
            <w:noWrap/>
            <w:vAlign w:val="bottom"/>
            <w:hideMark/>
          </w:tcPr>
          <w:p w14:paraId="22301308" w14:textId="77777777" w:rsidR="007D1AA0" w:rsidRPr="007D1AA0" w:rsidRDefault="007D1AA0" w:rsidP="007D1AA0">
            <w:pPr>
              <w:spacing w:after="0" w:line="240" w:lineRule="auto"/>
              <w:jc w:val="center"/>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 </w:t>
            </w:r>
          </w:p>
        </w:tc>
        <w:tc>
          <w:tcPr>
            <w:tcW w:w="1229" w:type="dxa"/>
            <w:tcBorders>
              <w:top w:val="nil"/>
              <w:left w:val="nil"/>
              <w:bottom w:val="single" w:sz="4" w:space="0" w:color="auto"/>
              <w:right w:val="single" w:sz="4" w:space="0" w:color="auto"/>
            </w:tcBorders>
            <w:shd w:val="clear" w:color="auto" w:fill="auto"/>
            <w:noWrap/>
            <w:vAlign w:val="bottom"/>
            <w:hideMark/>
          </w:tcPr>
          <w:p w14:paraId="2956D301"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 </w:t>
            </w:r>
          </w:p>
        </w:tc>
        <w:tc>
          <w:tcPr>
            <w:tcW w:w="1619" w:type="dxa"/>
            <w:tcBorders>
              <w:top w:val="nil"/>
              <w:left w:val="nil"/>
              <w:bottom w:val="single" w:sz="4" w:space="0" w:color="auto"/>
              <w:right w:val="single" w:sz="4" w:space="0" w:color="auto"/>
            </w:tcBorders>
            <w:shd w:val="clear" w:color="auto" w:fill="auto"/>
            <w:noWrap/>
            <w:vAlign w:val="bottom"/>
            <w:hideMark/>
          </w:tcPr>
          <w:p w14:paraId="02E99094" w14:textId="77777777" w:rsidR="007D1AA0" w:rsidRPr="007D1AA0" w:rsidRDefault="007D1AA0" w:rsidP="007D1AA0">
            <w:pPr>
              <w:spacing w:after="0" w:line="240" w:lineRule="auto"/>
              <w:jc w:val="center"/>
              <w:rPr>
                <w:rFonts w:ascii="Times New Roman" w:eastAsia="Times New Roman" w:hAnsi="Times New Roman" w:cs="Times New Roman"/>
                <w:b/>
                <w:bCs/>
                <w:color w:val="000000"/>
                <w:sz w:val="24"/>
                <w:szCs w:val="24"/>
                <w:lang w:eastAsia="ru-RU"/>
              </w:rPr>
            </w:pPr>
            <w:r w:rsidRPr="007D1AA0">
              <w:rPr>
                <w:rFonts w:ascii="Times New Roman" w:eastAsia="Times New Roman" w:hAnsi="Times New Roman" w:cs="Times New Roman"/>
                <w:b/>
                <w:bCs/>
                <w:color w:val="000000"/>
                <w:sz w:val="24"/>
                <w:szCs w:val="24"/>
                <w:lang w:eastAsia="ru-RU"/>
              </w:rPr>
              <w:t> </w:t>
            </w:r>
          </w:p>
        </w:tc>
        <w:tc>
          <w:tcPr>
            <w:tcW w:w="1748" w:type="dxa"/>
            <w:tcBorders>
              <w:top w:val="nil"/>
              <w:left w:val="nil"/>
              <w:bottom w:val="single" w:sz="4" w:space="0" w:color="auto"/>
              <w:right w:val="single" w:sz="4" w:space="0" w:color="auto"/>
            </w:tcBorders>
            <w:shd w:val="clear" w:color="auto" w:fill="auto"/>
            <w:noWrap/>
            <w:vAlign w:val="bottom"/>
            <w:hideMark/>
          </w:tcPr>
          <w:p w14:paraId="555C2E9E" w14:textId="77777777" w:rsidR="007D1AA0" w:rsidRPr="007D1AA0" w:rsidRDefault="007D1AA0" w:rsidP="007D1AA0">
            <w:pPr>
              <w:spacing w:after="0" w:line="240" w:lineRule="auto"/>
              <w:jc w:val="center"/>
              <w:rPr>
                <w:rFonts w:ascii="Times New Roman" w:eastAsia="Times New Roman" w:hAnsi="Times New Roman" w:cs="Times New Roman"/>
                <w:b/>
                <w:bCs/>
                <w:i/>
                <w:iCs/>
                <w:color w:val="000000"/>
                <w:sz w:val="24"/>
                <w:szCs w:val="24"/>
                <w:lang w:eastAsia="ru-RU"/>
              </w:rPr>
            </w:pPr>
            <w:r w:rsidRPr="007D1AA0">
              <w:rPr>
                <w:rFonts w:ascii="Times New Roman" w:eastAsia="Times New Roman" w:hAnsi="Times New Roman" w:cs="Times New Roman"/>
                <w:b/>
                <w:bCs/>
                <w:i/>
                <w:iCs/>
                <w:color w:val="000000"/>
                <w:sz w:val="24"/>
                <w:szCs w:val="24"/>
                <w:lang w:eastAsia="ru-RU"/>
              </w:rPr>
              <w:t>0,00</w:t>
            </w:r>
          </w:p>
        </w:tc>
      </w:tr>
      <w:tr w:rsidR="007D1AA0" w:rsidRPr="007D1AA0" w14:paraId="755F31EB" w14:textId="77777777" w:rsidTr="00023DD4">
        <w:trPr>
          <w:trHeight w:val="315"/>
        </w:trPr>
        <w:tc>
          <w:tcPr>
            <w:tcW w:w="1897" w:type="dxa"/>
            <w:tcBorders>
              <w:top w:val="nil"/>
              <w:left w:val="nil"/>
              <w:bottom w:val="nil"/>
              <w:right w:val="nil"/>
            </w:tcBorders>
            <w:shd w:val="clear" w:color="auto" w:fill="auto"/>
            <w:noWrap/>
            <w:vAlign w:val="bottom"/>
            <w:hideMark/>
          </w:tcPr>
          <w:p w14:paraId="03F8D131" w14:textId="77777777" w:rsidR="007D1AA0" w:rsidRPr="00023DD4" w:rsidRDefault="007D1AA0" w:rsidP="007D1AA0">
            <w:pPr>
              <w:spacing w:after="0" w:line="240" w:lineRule="auto"/>
              <w:rPr>
                <w:rFonts w:ascii="Times New Roman" w:eastAsia="Times New Roman" w:hAnsi="Times New Roman" w:cs="Times New Roman"/>
                <w:color w:val="000000"/>
                <w:sz w:val="24"/>
                <w:szCs w:val="24"/>
                <w:lang w:eastAsia="ru-RU"/>
              </w:rPr>
            </w:pPr>
          </w:p>
          <w:p w14:paraId="298B1A66" w14:textId="77777777" w:rsidR="007D1AA0" w:rsidRPr="00023DD4" w:rsidRDefault="007D1AA0" w:rsidP="007D1AA0">
            <w:pPr>
              <w:spacing w:after="0" w:line="240" w:lineRule="auto"/>
              <w:rPr>
                <w:rFonts w:ascii="Times New Roman" w:eastAsia="Times New Roman" w:hAnsi="Times New Roman" w:cs="Times New Roman"/>
                <w:color w:val="000000"/>
                <w:sz w:val="24"/>
                <w:szCs w:val="24"/>
                <w:lang w:eastAsia="ru-RU"/>
              </w:rPr>
            </w:pPr>
          </w:p>
          <w:p w14:paraId="0AB15BAE" w14:textId="7B7DF0C8"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ЗАКАЗЧИК</w:t>
            </w:r>
          </w:p>
        </w:tc>
        <w:tc>
          <w:tcPr>
            <w:tcW w:w="1579" w:type="dxa"/>
            <w:tcBorders>
              <w:top w:val="nil"/>
              <w:left w:val="nil"/>
              <w:bottom w:val="nil"/>
              <w:right w:val="nil"/>
            </w:tcBorders>
            <w:shd w:val="clear" w:color="auto" w:fill="auto"/>
            <w:noWrap/>
            <w:vAlign w:val="bottom"/>
            <w:hideMark/>
          </w:tcPr>
          <w:p w14:paraId="5116D6CF"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c>
          <w:tcPr>
            <w:tcW w:w="1283" w:type="dxa"/>
            <w:tcBorders>
              <w:top w:val="nil"/>
              <w:left w:val="nil"/>
              <w:bottom w:val="nil"/>
              <w:right w:val="nil"/>
            </w:tcBorders>
            <w:shd w:val="clear" w:color="auto" w:fill="auto"/>
            <w:noWrap/>
            <w:vAlign w:val="bottom"/>
            <w:hideMark/>
          </w:tcPr>
          <w:p w14:paraId="743BB0AB" w14:textId="77777777" w:rsidR="007D1AA0" w:rsidRPr="007D1AA0" w:rsidRDefault="007D1AA0" w:rsidP="007D1AA0">
            <w:pPr>
              <w:spacing w:after="0" w:line="240" w:lineRule="auto"/>
              <w:rPr>
                <w:rFonts w:ascii="Times New Roman" w:eastAsia="Times New Roman" w:hAnsi="Times New Roman" w:cs="Times New Roman"/>
                <w:sz w:val="24"/>
                <w:szCs w:val="24"/>
                <w:lang w:eastAsia="ru-RU"/>
              </w:rPr>
            </w:pPr>
          </w:p>
        </w:tc>
        <w:tc>
          <w:tcPr>
            <w:tcW w:w="2848" w:type="dxa"/>
            <w:gridSpan w:val="2"/>
            <w:tcBorders>
              <w:top w:val="nil"/>
              <w:left w:val="nil"/>
              <w:bottom w:val="nil"/>
              <w:right w:val="nil"/>
            </w:tcBorders>
            <w:shd w:val="clear" w:color="auto" w:fill="auto"/>
            <w:noWrap/>
            <w:vAlign w:val="bottom"/>
            <w:hideMark/>
          </w:tcPr>
          <w:p w14:paraId="30F5786C"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r w:rsidRPr="007D1AA0">
              <w:rPr>
                <w:rFonts w:ascii="Times New Roman" w:eastAsia="Times New Roman" w:hAnsi="Times New Roman" w:cs="Times New Roman"/>
                <w:color w:val="000000"/>
                <w:sz w:val="24"/>
                <w:szCs w:val="24"/>
                <w:lang w:eastAsia="ru-RU"/>
              </w:rPr>
              <w:t>ИСПОЛНИТЕЛЬ</w:t>
            </w:r>
          </w:p>
        </w:tc>
        <w:tc>
          <w:tcPr>
            <w:tcW w:w="1748" w:type="dxa"/>
            <w:tcBorders>
              <w:top w:val="nil"/>
              <w:left w:val="nil"/>
              <w:bottom w:val="nil"/>
              <w:right w:val="nil"/>
            </w:tcBorders>
            <w:shd w:val="clear" w:color="auto" w:fill="auto"/>
            <w:noWrap/>
            <w:vAlign w:val="bottom"/>
            <w:hideMark/>
          </w:tcPr>
          <w:p w14:paraId="54199B14" w14:textId="77777777" w:rsidR="007D1AA0" w:rsidRPr="007D1AA0" w:rsidRDefault="007D1AA0" w:rsidP="007D1AA0">
            <w:pPr>
              <w:spacing w:after="0" w:line="240" w:lineRule="auto"/>
              <w:rPr>
                <w:rFonts w:ascii="Times New Roman" w:eastAsia="Times New Roman" w:hAnsi="Times New Roman" w:cs="Times New Roman"/>
                <w:color w:val="000000"/>
                <w:sz w:val="24"/>
                <w:szCs w:val="24"/>
                <w:lang w:eastAsia="ru-RU"/>
              </w:rPr>
            </w:pPr>
          </w:p>
        </w:tc>
      </w:tr>
    </w:tbl>
    <w:p w14:paraId="3CC347AB" w14:textId="3FB29D01" w:rsidR="00023DD4" w:rsidRPr="00023DD4" w:rsidRDefault="00023DD4" w:rsidP="007D1AA0">
      <w:pPr>
        <w:tabs>
          <w:tab w:val="left" w:pos="1703"/>
          <w:tab w:val="center" w:pos="4961"/>
        </w:tabs>
        <w:autoSpaceDE w:val="0"/>
        <w:autoSpaceDN w:val="0"/>
        <w:adjustRightInd w:val="0"/>
        <w:spacing w:after="0" w:line="240" w:lineRule="auto"/>
        <w:jc w:val="both"/>
        <w:rPr>
          <w:rFonts w:ascii="Times New Roman" w:eastAsia="Calibri" w:hAnsi="Times New Roman" w:cs="Times New Roman"/>
          <w:color w:val="000000"/>
          <w:spacing w:val="2"/>
          <w:sz w:val="24"/>
          <w:szCs w:val="24"/>
        </w:rPr>
      </w:pPr>
    </w:p>
    <w:p w14:paraId="423E0588" w14:textId="77777777" w:rsidR="00023DD4" w:rsidRPr="00023DD4" w:rsidRDefault="00023DD4">
      <w:pPr>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br w:type="page"/>
      </w:r>
    </w:p>
    <w:p w14:paraId="5954BBAD" w14:textId="505866ED" w:rsidR="00023DD4" w:rsidRPr="00023DD4" w:rsidRDefault="00023DD4" w:rsidP="00023DD4">
      <w:pPr>
        <w:spacing w:after="0"/>
        <w:jc w:val="right"/>
        <w:rPr>
          <w:rFonts w:ascii="Times New Roman" w:hAnsi="Times New Roman" w:cs="Times New Roman"/>
          <w:sz w:val="24"/>
          <w:szCs w:val="24"/>
        </w:rPr>
      </w:pPr>
      <w:r w:rsidRPr="00023DD4">
        <w:rPr>
          <w:rFonts w:ascii="Times New Roman" w:hAnsi="Times New Roman" w:cs="Times New Roman"/>
          <w:sz w:val="24"/>
          <w:szCs w:val="24"/>
        </w:rPr>
        <w:t>Приложение № 3 к Договору №________ от _______</w:t>
      </w:r>
    </w:p>
    <w:p w14:paraId="22B0B085" w14:textId="77777777" w:rsidR="00023DD4" w:rsidRPr="00023DD4" w:rsidRDefault="00023DD4" w:rsidP="00023DD4">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на оказание транспортных услуг эвакуатором </w:t>
      </w:r>
    </w:p>
    <w:p w14:paraId="6F709B88" w14:textId="77777777" w:rsidR="00023DD4" w:rsidRPr="00023DD4" w:rsidRDefault="00023DD4" w:rsidP="00023DD4">
      <w:pPr>
        <w:tabs>
          <w:tab w:val="left" w:pos="1703"/>
          <w:tab w:val="center" w:pos="4961"/>
        </w:tabs>
        <w:autoSpaceDE w:val="0"/>
        <w:autoSpaceDN w:val="0"/>
        <w:adjustRightInd w:val="0"/>
        <w:spacing w:after="0" w:line="240" w:lineRule="auto"/>
        <w:jc w:val="right"/>
        <w:rPr>
          <w:rFonts w:ascii="Times New Roman" w:eastAsia="Calibri" w:hAnsi="Times New Roman" w:cs="Times New Roman"/>
          <w:color w:val="000000"/>
          <w:spacing w:val="2"/>
          <w:sz w:val="24"/>
          <w:szCs w:val="24"/>
        </w:rPr>
      </w:pPr>
      <w:r w:rsidRPr="00023DD4">
        <w:rPr>
          <w:rFonts w:ascii="Times New Roman" w:eastAsia="Calibri" w:hAnsi="Times New Roman" w:cs="Times New Roman"/>
          <w:color w:val="000000"/>
          <w:spacing w:val="2"/>
          <w:sz w:val="24"/>
          <w:szCs w:val="24"/>
        </w:rPr>
        <w:t xml:space="preserve">для транспортировки неисправных автомобилей </w:t>
      </w:r>
    </w:p>
    <w:p w14:paraId="0FDD8136" w14:textId="0102C960" w:rsidR="007D1AA0" w:rsidRPr="00023DD4" w:rsidRDefault="00023DD4" w:rsidP="00023DD4">
      <w:pPr>
        <w:spacing w:after="0"/>
        <w:ind w:right="-1"/>
        <w:jc w:val="right"/>
        <w:rPr>
          <w:rFonts w:ascii="Times New Roman" w:hAnsi="Times New Roman" w:cs="Times New Roman"/>
          <w:sz w:val="24"/>
          <w:szCs w:val="24"/>
        </w:rPr>
      </w:pPr>
      <w:r w:rsidRPr="00023DD4">
        <w:rPr>
          <w:rFonts w:ascii="Times New Roman" w:hAnsi="Times New Roman" w:cs="Times New Roman"/>
          <w:sz w:val="24"/>
          <w:szCs w:val="24"/>
        </w:rPr>
        <w:t>Соглашение «Общие условия осуществления деятельности»</w:t>
      </w:r>
    </w:p>
    <w:p w14:paraId="62F4088B" w14:textId="090B8F92" w:rsidR="00023DD4" w:rsidRPr="00023DD4" w:rsidRDefault="00023DD4" w:rsidP="00023DD4">
      <w:pPr>
        <w:spacing w:after="0"/>
        <w:ind w:right="-1"/>
        <w:jc w:val="right"/>
        <w:rPr>
          <w:rFonts w:ascii="Times New Roman" w:hAnsi="Times New Roman" w:cs="Times New Roman"/>
          <w:sz w:val="24"/>
          <w:szCs w:val="24"/>
        </w:rPr>
      </w:pPr>
    </w:p>
    <w:p w14:paraId="5343C8DF" w14:textId="77777777" w:rsidR="00023DD4" w:rsidRPr="00023DD4" w:rsidRDefault="00023DD4" w:rsidP="00023DD4">
      <w:pPr>
        <w:shd w:val="clear" w:color="auto" w:fill="FFFFFF"/>
        <w:autoSpaceDE w:val="0"/>
        <w:autoSpaceDN w:val="0"/>
        <w:adjustRightInd w:val="0"/>
        <w:jc w:val="center"/>
        <w:rPr>
          <w:rFonts w:ascii="Times New Roman" w:eastAsia="Times New Roman" w:hAnsi="Times New Roman" w:cs="Times New Roman"/>
          <w:b/>
          <w:color w:val="000000"/>
          <w:sz w:val="24"/>
          <w:szCs w:val="24"/>
        </w:rPr>
      </w:pPr>
      <w:r w:rsidRPr="00023DD4">
        <w:rPr>
          <w:rFonts w:ascii="Times New Roman" w:eastAsia="Times New Roman" w:hAnsi="Times New Roman" w:cs="Times New Roman"/>
          <w:b/>
          <w:color w:val="000000"/>
          <w:sz w:val="24"/>
          <w:szCs w:val="24"/>
        </w:rPr>
        <w:t>ОБЩИЕ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УСЛОВИЯ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color w:val="000000"/>
          <w:sz w:val="24"/>
          <w:szCs w:val="24"/>
        </w:rPr>
        <w:t>ОСУЩЕСТВЛЕНИЯ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color w:val="000000"/>
          <w:sz w:val="24"/>
          <w:szCs w:val="24"/>
        </w:rPr>
        <w:t>ДЕЯТЕЛЬНОСТИ</w:t>
      </w:r>
    </w:p>
    <w:p w14:paraId="7FA5EE51" w14:textId="58050B3D" w:rsidR="00023DD4" w:rsidRPr="00023DD4" w:rsidRDefault="00023DD4" w:rsidP="00023DD4">
      <w:pPr>
        <w:shd w:val="clear" w:color="auto" w:fill="FFFFFF"/>
        <w:tabs>
          <w:tab w:val="left" w:pos="6663"/>
        </w:tabs>
        <w:autoSpaceDE w:val="0"/>
        <w:autoSpaceDN w:val="0"/>
        <w:adjustRightInd w:val="0"/>
        <w:rPr>
          <w:rFonts w:ascii="Times New Roman" w:eastAsia="Times New Roman" w:hAnsi="Times New Roman" w:cs="Times New Roman"/>
          <w:b/>
          <w:color w:val="000000"/>
          <w:sz w:val="24"/>
          <w:szCs w:val="24"/>
        </w:rPr>
      </w:pPr>
      <w:r w:rsidRPr="00023DD4">
        <w:rPr>
          <w:rFonts w:ascii="Times New Roman" w:eastAsia="Times New Roman" w:hAnsi="Times New Roman" w:cs="Times New Roman"/>
          <w:b/>
          <w:color w:val="000000"/>
          <w:sz w:val="24"/>
          <w:szCs w:val="24"/>
        </w:rPr>
        <w:t>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color w:val="000000"/>
          <w:sz w:val="24"/>
          <w:szCs w:val="24"/>
        </w:rPr>
        <w:t>Кировск</w:t>
      </w:r>
      <w:r w:rsidRPr="00023DD4">
        <w:rPr>
          <w:rFonts w:ascii="Times New Roman" w:eastAsia="Times New Roman" w:hAnsi="Times New Roman" w:cs="Times New Roman"/>
          <w:sz w:val="24"/>
          <w:szCs w:val="24"/>
        </w:rPr>
        <w:t xml:space="preserve"> </w:t>
      </w:r>
      <w:permStart w:id="1711498942" w:edGrp="everyone"/>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 xml:space="preserve">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 </w:t>
      </w:r>
      <w:permEnd w:id="1711498942"/>
      <w:r w:rsidRPr="00023DD4">
        <w:rPr>
          <w:rFonts w:ascii="Times New Roman" w:eastAsia="Times New Roman" w:hAnsi="Times New Roman" w:cs="Times New Roman"/>
          <w:b/>
          <w:color w:val="000000"/>
          <w:sz w:val="24"/>
          <w:szCs w:val="24"/>
        </w:rPr>
        <w:t>20</w:t>
      </w:r>
      <w:permStart w:id="1757430023" w:edGrp="everyone"/>
      <w:r w:rsidRPr="00023DD4">
        <w:rPr>
          <w:rFonts w:ascii="Times New Roman" w:eastAsia="Times New Roman" w:hAnsi="Times New Roman" w:cs="Times New Roman"/>
          <w:b/>
          <w:color w:val="000000"/>
          <w:sz w:val="24"/>
          <w:szCs w:val="24"/>
        </w:rPr>
        <w:t>__</w:t>
      </w:r>
      <w:permEnd w:id="1757430023"/>
      <w:r w:rsidRPr="00023DD4">
        <w:rPr>
          <w:rFonts w:ascii="Times New Roman" w:eastAsia="Times New Roman" w:hAnsi="Times New Roman" w:cs="Times New Roman"/>
          <w:spacing w:val="5"/>
          <w:sz w:val="24"/>
          <w:szCs w:val="24"/>
        </w:rPr>
        <w:t xml:space="preserve"> </w:t>
      </w:r>
    </w:p>
    <w:p w14:paraId="1BB48C12" w14:textId="77777777" w:rsidR="00023DD4" w:rsidRPr="00023DD4" w:rsidRDefault="00023DD4" w:rsidP="00023DD4">
      <w:pPr>
        <w:shd w:val="clear" w:color="auto" w:fill="FFFFFF"/>
        <w:tabs>
          <w:tab w:val="left" w:pos="6663"/>
        </w:tabs>
        <w:autoSpaceDE w:val="0"/>
        <w:autoSpaceDN w:val="0"/>
        <w:adjustRightInd w:val="0"/>
        <w:rPr>
          <w:rFonts w:ascii="Times New Roman" w:eastAsia="Times New Roman" w:hAnsi="Times New Roman" w:cs="Times New Roman"/>
          <w:b/>
          <w:color w:val="000000"/>
          <w:sz w:val="24"/>
          <w:szCs w:val="24"/>
        </w:rPr>
      </w:pPr>
    </w:p>
    <w:p w14:paraId="786E3EB7" w14:textId="7AC0F53D" w:rsidR="00023DD4" w:rsidRPr="00023DD4" w:rsidRDefault="00023DD4" w:rsidP="00023DD4">
      <w:pPr>
        <w:widowControl w:val="0"/>
        <w:shd w:val="clear" w:color="auto" w:fill="FFFFFF"/>
        <w:tabs>
          <w:tab w:val="left" w:pos="0"/>
        </w:tabs>
        <w:autoSpaceDE w:val="0"/>
        <w:autoSpaceDN w:val="0"/>
        <w:adjustRightInd w:val="0"/>
        <w:ind w:firstLine="709"/>
        <w:jc w:val="both"/>
        <w:rPr>
          <w:rFonts w:ascii="Times New Roman" w:eastAsia="Times New Roman" w:hAnsi="Times New Roman" w:cs="Times New Roman"/>
          <w:b/>
          <w:color w:val="000000"/>
          <w:sz w:val="24"/>
          <w:szCs w:val="24"/>
        </w:rPr>
      </w:pP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b/>
          <w:sz w:val="24"/>
          <w:szCs w:val="24"/>
        </w:rPr>
        <w:t>кционерное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общество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«Апатит»,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именуемое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дальнейшем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«Сторона-1»</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в лице </w:t>
      </w:r>
      <w:permStart w:id="651781060" w:edGrp="everyone"/>
      <w:r w:rsidRPr="00023DD4">
        <w:rPr>
          <w:rFonts w:ascii="Times New Roman" w:eastAsia="Times New Roman" w:hAnsi="Times New Roman" w:cs="Times New Roman"/>
          <w:sz w:val="24"/>
          <w:szCs w:val="24"/>
        </w:rPr>
        <w:t>Директора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Кировского филиала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Андрея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Юрьевича</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permEnd w:id="651781060"/>
      <w:r w:rsidRPr="00023DD4">
        <w:rPr>
          <w:rFonts w:ascii="Times New Roman" w:eastAsia="Times New Roman" w:hAnsi="Times New Roman" w:cs="Times New Roman"/>
          <w:sz w:val="24"/>
          <w:szCs w:val="24"/>
        </w:rPr>
        <w:t>действующего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основании</w:t>
      </w:r>
      <w:r w:rsidRPr="00023DD4">
        <w:rPr>
          <w:rFonts w:ascii="Times New Roman" w:eastAsia="Times New Roman" w:hAnsi="Times New Roman" w:cs="Times New Roman"/>
          <w:spacing w:val="5"/>
          <w:sz w:val="24"/>
          <w:szCs w:val="24"/>
        </w:rPr>
        <w:t xml:space="preserve"> </w:t>
      </w:r>
      <w:permStart w:id="221190922" w:edGrp="everyone"/>
      <w:r w:rsidRPr="00023DD4">
        <w:rPr>
          <w:rFonts w:ascii="Times New Roman" w:eastAsia="Times New Roman" w:hAnsi="Times New Roman" w:cs="Times New Roman"/>
          <w:sz w:val="24"/>
          <w:szCs w:val="24"/>
        </w:rPr>
        <w:t>доверенности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477-АП 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19.06.2023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года </w:t>
      </w:r>
      <w:permEnd w:id="221190922"/>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одной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указать именуемое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дальнейшем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b/>
          <w:bCs/>
          <w:sz w:val="24"/>
          <w:szCs w:val="24"/>
        </w:rPr>
        <w:t>Сторона-2</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указать действующего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основании</w:t>
      </w:r>
      <w:permStart w:id="1570006091" w:edGrp="everyone"/>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highlight w:val="yellow"/>
        </w:rPr>
        <w:t>Устава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permEnd w:id="1570006091"/>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дальнейшем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совместно именуемые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отдельности «Сторона»,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заключили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настоящее соглашение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«Общие условия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(далее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Соглашение)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 нижеследующем:</w:t>
      </w:r>
    </w:p>
    <w:p w14:paraId="2C0522FA" w14:textId="77777777" w:rsidR="00023DD4" w:rsidRPr="00023DD4" w:rsidRDefault="00023DD4" w:rsidP="00023DD4">
      <w:pPr>
        <w:widowControl w:val="0"/>
        <w:numPr>
          <w:ilvl w:val="0"/>
          <w:numId w:val="6"/>
        </w:numPr>
        <w:shd w:val="clear" w:color="auto" w:fill="FFFFFF"/>
        <w:autoSpaceDE w:val="0"/>
        <w:autoSpaceDN w:val="0"/>
        <w:adjustRightInd w:val="0"/>
        <w:spacing w:after="0" w:line="240" w:lineRule="auto"/>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Предмет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Соглашения</w:t>
      </w:r>
    </w:p>
    <w:p w14:paraId="5C1B9C7F" w14:textId="77777777" w:rsidR="00023DD4" w:rsidRPr="00023DD4" w:rsidRDefault="00023DD4" w:rsidP="00023DD4">
      <w:pPr>
        <w:widowControl w:val="0"/>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(далее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Подрядчик,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Контрагент)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исполнении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будущих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гражданско-правовым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сделкам,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которые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Сторона-1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(далее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Заказчик,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Общество)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Cs/>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Cs/>
          <w:sz w:val="24"/>
          <w:szCs w:val="24"/>
        </w:rPr>
        <w:t>заключат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Cs/>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будущем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Cs/>
          <w:sz w:val="24"/>
          <w:szCs w:val="24"/>
        </w:rPr>
        <w:t>(далее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Основной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договор),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ограничиваясь договоры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поставки,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купли-продажи, подряда,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(оказания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дополнительно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 обязанностям, предусмотренным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выполнять настоящие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условия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деятельности. </w:t>
      </w:r>
    </w:p>
    <w:p w14:paraId="2A4F9F83" w14:textId="5AD6843F"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Соглашение является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неотъемлемой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частью Основного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договора.</w:t>
      </w:r>
    </w:p>
    <w:p w14:paraId="4BA7233B" w14:textId="4F733CEC" w:rsidR="00023DD4" w:rsidRPr="00023DD4" w:rsidRDefault="00023DD4" w:rsidP="00023DD4">
      <w:pPr>
        <w:widowControl w:val="0"/>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1.3. Настоящее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заключено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неопределенный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связано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сроками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договора.</w:t>
      </w:r>
    </w:p>
    <w:p w14:paraId="1175A0EF" w14:textId="77777777" w:rsidR="00023DD4" w:rsidRPr="00023DD4" w:rsidRDefault="00023DD4" w:rsidP="00023DD4">
      <w:pPr>
        <w:widowControl w:val="0"/>
        <w:spacing w:after="0"/>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rPr>
        <w:t>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u w:val="single"/>
        </w:rPr>
        <w:t>Обязанности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u w:val="single"/>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ответственность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u w:val="single"/>
        </w:rPr>
        <w:t>Стороны-2</w:t>
      </w:r>
    </w:p>
    <w:p w14:paraId="68ABAA24" w14:textId="77777777" w:rsidR="00023DD4" w:rsidRPr="00023DD4" w:rsidRDefault="00023DD4" w:rsidP="00023DD4">
      <w:pPr>
        <w:widowControl w:val="0"/>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Дополнительно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 обязанностям,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предусмотренным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целях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надлежащего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обязуется:</w:t>
      </w:r>
    </w:p>
    <w:p w14:paraId="1CAB258F" w14:textId="6E23ACEF"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ходе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Основному договору соблюдать требования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правовых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актов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w:t>
      </w:r>
      <w:r>
        <w:rPr>
          <w:rFonts w:ascii="Times New Roman" w:eastAsia="Times New Roman" w:hAnsi="Times New Roman" w:cs="Times New Roman"/>
          <w:sz w:val="24"/>
          <w:szCs w:val="24"/>
        </w:rPr>
        <w:t>зопасности строительных работ.</w:t>
      </w:r>
    </w:p>
    <w:p w14:paraId="6CCCA9CD" w14:textId="5ED4B33C"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требования Ростехнадзора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Роспотребнадзора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Государственной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противопожарной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службы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предписания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иных компетентных органов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затрагивающей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15"/>
          <w:sz w:val="24"/>
          <w:szCs w:val="24"/>
        </w:rPr>
        <w:t xml:space="preserve"> </w:t>
      </w:r>
      <w:r>
        <w:rPr>
          <w:rFonts w:ascii="Times New Roman" w:eastAsia="Times New Roman" w:hAnsi="Times New Roman" w:cs="Times New Roman"/>
          <w:sz w:val="24"/>
          <w:szCs w:val="24"/>
        </w:rPr>
        <w:t xml:space="preserve">работ, </w:t>
      </w:r>
      <w:r w:rsidRPr="00023DD4">
        <w:rPr>
          <w:rFonts w:ascii="Times New Roman" w:eastAsia="Times New Roman" w:hAnsi="Times New Roman" w:cs="Times New Roman"/>
          <w:sz w:val="24"/>
          <w:szCs w:val="24"/>
        </w:rPr>
        <w:t>порядок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санитарных, противопожарных,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экологических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иных, обязательных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исполнению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устраняет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силами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свой счет.</w:t>
      </w:r>
    </w:p>
    <w:p w14:paraId="029B08ED"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2.3.</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Немедленно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извещать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Сторону-1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составлении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протоколов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предписаний контролирующими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предписания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контролирующих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свой счет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установленный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предписании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срок.</w:t>
      </w:r>
    </w:p>
    <w:p w14:paraId="10B20B7F"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Уведомлять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Сторону-1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4-х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даты вступления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силу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письменной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форме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 назначении своего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представителя,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будет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находиться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Объекте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указанием 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полномочий, предоставить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подлинник доверенности представителя.</w:t>
      </w:r>
    </w:p>
    <w:p w14:paraId="196FBEBD"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Предоставить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приказ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(распоряжение)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назначении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штата квалифицированного работника,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ответственного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 соблюдение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правил охраны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 дорожного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 организаций,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осуществляющих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эксплуатацию транспортных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присутствие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целях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контрольно-профилактической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недопущения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возникновения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несчастных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случаев.</w:t>
      </w:r>
    </w:p>
    <w:p w14:paraId="6EF51A98"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составление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графика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контрольно-профилактических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мероприятий (проверок 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утверждение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руководителем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руководителю проекта,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определенного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Управление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управление (для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организаций, осуществляющих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эксплуатацию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p>
    <w:p w14:paraId="4C0A336D"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назначить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руководителей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указать лицо, ответственное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соответствующей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исправной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спецодеждой,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надлежащими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индивидуальной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защиты,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исправными инструментами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приспособлениями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назначении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руководителей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лица ответственного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обеспечение соблюдения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вручается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другу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путем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уведомления,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лиц, ФИО, обязанности,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по Основному договору. </w:t>
      </w:r>
    </w:p>
    <w:p w14:paraId="3E63C054" w14:textId="3E0B5803"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прохождения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вводного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работам 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пропуска,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разрешающего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 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 сведения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подрядной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организации по форме в Приложении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Соглашению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формате MS</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Excel и с учетом иных требований, установленных Стандартом предприятия «Требования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подрядным организациям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производства работ» в актуальн</w:t>
      </w:r>
      <w:r>
        <w:rPr>
          <w:rFonts w:ascii="Times New Roman" w:eastAsia="Times New Roman" w:hAnsi="Times New Roman" w:cs="Times New Roman"/>
          <w:sz w:val="24"/>
          <w:szCs w:val="24"/>
        </w:rPr>
        <w:t>ой редакции.</w:t>
      </w:r>
    </w:p>
    <w:p w14:paraId="13D6274B" w14:textId="248C7672" w:rsidR="00023DD4" w:rsidRPr="00023DD4" w:rsidRDefault="00023DD4" w:rsidP="00023DD4">
      <w:pPr>
        <w:widowControl w:val="0"/>
        <w:spacing w:after="0"/>
        <w:ind w:firstLine="709"/>
        <w:contextualSpacing/>
        <w:jc w:val="both"/>
        <w:rPr>
          <w:rFonts w:ascii="Times New Roman" w:eastAsia="Times New Roman" w:hAnsi="Times New Roman" w:cs="Times New Roman"/>
          <w:sz w:val="24"/>
          <w:szCs w:val="24"/>
        </w:rPr>
      </w:pPr>
      <w:r w:rsidRPr="00023DD4">
        <w:rPr>
          <w:rFonts w:ascii="Times New Roman" w:hAnsi="Times New Roman" w:cs="Times New Roman"/>
          <w:sz w:val="24"/>
          <w:szCs w:val="24"/>
        </w:rPr>
        <w:t xml:space="preserve">Основным документом, разрешающим персоналу Стороны-2 прибыть на территорию </w:t>
      </w:r>
      <w:r w:rsidRPr="00023DD4">
        <w:rPr>
          <w:rFonts w:ascii="Times New Roman" w:hAnsi="Times New Roman" w:cs="Times New Roman"/>
          <w:snapToGrid w:val="0"/>
          <w:sz w:val="24"/>
          <w:szCs w:val="24"/>
        </w:rPr>
        <w:t xml:space="preserve">Стороны-1 </w:t>
      </w:r>
      <w:r w:rsidRPr="00023DD4">
        <w:rPr>
          <w:rFonts w:ascii="Times New Roman" w:hAnsi="Times New Roman" w:cs="Times New Roman"/>
          <w:sz w:val="24"/>
          <w:szCs w:val="24"/>
        </w:rPr>
        <w:t xml:space="preserve">для подготовки к проведению и для проведения работ, является Акт (наряд)-допуск на проведение работ по форме согласно Приложения № 2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hAnsi="Times New Roman" w:cs="Times New Roman"/>
          <w:sz w:val="24"/>
          <w:szCs w:val="24"/>
        </w:rPr>
        <w:t xml:space="preserve">. </w:t>
      </w:r>
      <w:r w:rsidRPr="00023DD4">
        <w:rPr>
          <w:rFonts w:ascii="Times New Roman" w:hAnsi="Times New Roman" w:cs="Times New Roman"/>
          <w:snapToGrid w:val="0"/>
          <w:sz w:val="24"/>
          <w:szCs w:val="24"/>
        </w:rPr>
        <w:t>К Акту (наряду)-допуску в обязательном порядке прилагаются Сведения о подрядной организации.</w:t>
      </w:r>
    </w:p>
    <w:p w14:paraId="19AE1462"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 на весь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 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управление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постоянный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контроль 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 соблюдение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собственным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 персоналом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субСтороны-2/субисполнителя)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 охраны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дорожного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движения,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охраны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окружающей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среды,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пропускного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внутриобъектного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режимов,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выполнение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всех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необходимых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противопожарных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взрывоопасных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мероприятий,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мероприятий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охране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труда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промышленной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дорожного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осведомленность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Политике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ПАО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«ФосАгро»,</w:t>
      </w:r>
      <w:r w:rsidRPr="00023DD4">
        <w:rPr>
          <w:rFonts w:ascii="Times New Roman" w:eastAsia="Times New Roman" w:hAnsi="Times New Roman" w:cs="Times New Roman"/>
          <w:spacing w:val="10"/>
          <w:sz w:val="24"/>
          <w:szCs w:val="24"/>
        </w:rPr>
        <w:t xml:space="preserve"> </w:t>
      </w:r>
      <w:r w:rsidRPr="00023DD4">
        <w:rPr>
          <w:rFonts w:ascii="Times New Roman" w:eastAsia="Calibri" w:hAnsi="Times New Roman" w:cs="Times New Roman"/>
          <w:sz w:val="24"/>
          <w:szCs w:val="24"/>
        </w:rPr>
        <w:t>Политике 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области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качества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АО «Апатит»,</w:t>
      </w:r>
      <w:r w:rsidRPr="00023DD4">
        <w:rPr>
          <w:rFonts w:ascii="Times New Roman" w:eastAsia="Times New Roman" w:hAnsi="Times New Roman" w:cs="Times New Roman"/>
          <w:spacing w:val="15"/>
          <w:sz w:val="24"/>
          <w:szCs w:val="24"/>
        </w:rPr>
        <w:t xml:space="preserve"> </w:t>
      </w:r>
      <w:r w:rsidRPr="00023DD4">
        <w:rPr>
          <w:rFonts w:ascii="Times New Roman" w:eastAsia="Calibri" w:hAnsi="Times New Roman" w:cs="Times New Roman"/>
          <w:sz w:val="24"/>
          <w:szCs w:val="24"/>
        </w:rPr>
        <w:t>Политике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 области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охраны</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труда,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промышленной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пожарной безопасности</w:t>
      </w:r>
      <w:r w:rsidRPr="00023DD4">
        <w:rPr>
          <w:rFonts w:ascii="Times New Roman" w:eastAsia="Calibri"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выполнение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природоохранного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законодательства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течение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всего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периода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выполнения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Приложениями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3,</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4,</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5,</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6,</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7,</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8,</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№9,</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10</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настоящему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Соглашению,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являются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приложениями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редакции).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подтверждает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ознакомление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указанными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требованиями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обязуется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соблюдать.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Условия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локальных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нормативных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соблюдение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которых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Стороной-2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требуется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для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соблюдения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настоящего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Соглашения,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принимаются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Сторонами,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как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условия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настоящего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Соглашения</w:t>
      </w:r>
      <w:r w:rsidRPr="00023DD4">
        <w:rPr>
          <w:rFonts w:ascii="Times New Roman" w:eastAsia="Times New Roman" w:hAnsi="Times New Roman" w:cs="Times New Roman"/>
          <w:sz w:val="24"/>
          <w:szCs w:val="24"/>
        </w:rPr>
        <w:t>.</w:t>
      </w:r>
    </w:p>
    <w:p w14:paraId="4650A68E"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до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начала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получить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соблюдать,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довести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сведения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контролировать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соблюдение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третьими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лицами,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привлекаемыми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Стороной-2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исполнения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Основному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договору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требования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следующих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документов:</w:t>
      </w:r>
    </w:p>
    <w:p w14:paraId="1F125CD8"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Положения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осуществлении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производственного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контроля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соблюдением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промышленной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на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опасных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производственных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объектах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«Апатит»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1E809A58"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Стандарта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«Расследование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передача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информации</w:t>
      </w:r>
      <w:r w:rsidRPr="00023DD4">
        <w:rPr>
          <w:rFonts w:ascii="Times New Roman" w:eastAsia="Times New Roman" w:hAnsi="Times New Roman" w:cs="Times New Roman"/>
          <w:spacing w:val="15"/>
          <w:sz w:val="24"/>
          <w:szCs w:val="24"/>
        </w:rPr>
        <w:t xml:space="preserve"> о происшествиях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области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охраны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труда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промышленной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46ADED92"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Положения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нарядной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системе»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197FDE72"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Инструкции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сменных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медицинских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осмотров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контроля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трезвости»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59857E2D"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2.10.1.5</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Инструкции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оперативного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оповещения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предоставления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информации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несчастных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случаях,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авариях,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инцидентах,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происшествиях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чрезвычайных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ситуациях,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произошедших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КФ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«Апатит»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7146581D"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Инструкции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«О порядке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компенсации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расходов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сторонними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организациями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использование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энергоресурсов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предприятия»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32AF5396"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2.10.1.7 Стандарта организации «Порядок организации и проведения работ, выполняемых подрядными организациями по нарядам-допускам, на объектах КФ АО «Апатит» в актуальной редакции;</w:t>
      </w:r>
    </w:p>
    <w:p w14:paraId="0B266F7F"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2.10.1.8</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Стандарта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«Порядок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проведения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инструктажей,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обучения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проверки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знаний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охране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труда,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предаттестационной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подготовки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аттестации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промышленной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5C9011FC"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2.10.1.9</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Регламента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«Организация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строительного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надзора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контроля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подрядными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организациями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строительстве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реконструкции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объектов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КФ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«Апатит»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1E0EC8E4"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2.10.1.10</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Положения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«Порядок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управления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организационно-технологической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документацией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подрядных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организаций»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383D8C39"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2.10.1.11</w:t>
      </w:r>
      <w:r w:rsidRPr="00023DD4">
        <w:rPr>
          <w:rFonts w:ascii="Times New Roman" w:eastAsia="Times New Roman" w:hAnsi="Times New Roman" w:cs="Times New Roman"/>
          <w:spacing w:val="10"/>
          <w:sz w:val="24"/>
          <w:szCs w:val="24"/>
        </w:rPr>
        <w:t xml:space="preserve"> </w:t>
      </w:r>
      <w:r w:rsidRPr="00023DD4">
        <w:rPr>
          <w:rFonts w:ascii="Times New Roman" w:eastAsia="Calibri" w:hAnsi="Times New Roman" w:cs="Times New Roman"/>
          <w:sz w:val="24"/>
          <w:szCs w:val="24"/>
        </w:rPr>
        <w:t>Стандарта организации «Процедура проведения верификации закупаемых товарно-материальных ценностей» в актуальной редакции;</w:t>
      </w:r>
    </w:p>
    <w:p w14:paraId="2C3945CB"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sz w:val="24"/>
          <w:szCs w:val="24"/>
        </w:rPr>
        <w:t>2.10.1.12 Положения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«Система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обеспечения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дорожного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«Апатит»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его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филиалах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управлении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автомобильным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транспортом,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самоходными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машинами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видами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техники,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зарегистрированной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органах,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осуществляющих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контроль</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техническим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состоянием»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2C37437B"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2.10.1.13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Положения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 порядке учета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давальческих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материалов»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5F248B24"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2.10.1.14</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Стандарта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организации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«Требования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подрядным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организациям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части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обеспечения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безопасного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производства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17FACC88"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color w:val="000000" w:themeColor="text1"/>
          <w:sz w:val="24"/>
          <w:szCs w:val="24"/>
        </w:rPr>
        <w:t>2.10.1.15</w:t>
      </w:r>
      <w:r w:rsidRPr="00023DD4">
        <w:rPr>
          <w:rFonts w:ascii="Times New Roman" w:eastAsia="Times New Roman" w:hAnsi="Times New Roman" w:cs="Times New Roman"/>
          <w:spacing w:val="10"/>
          <w:sz w:val="24"/>
          <w:szCs w:val="24"/>
        </w:rPr>
        <w:t xml:space="preserve"> Инструкции </w:t>
      </w:r>
      <w:r w:rsidRPr="00023DD4">
        <w:rPr>
          <w:rFonts w:ascii="Times New Roman" w:eastAsia="Times New Roman" w:hAnsi="Times New Roman" w:cs="Times New Roman"/>
          <w:color w:val="000000" w:themeColor="text1"/>
          <w:sz w:val="24"/>
          <w:szCs w:val="24"/>
        </w:rPr>
        <w:t>«Порядок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прохождения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автоматизированных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людских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проходных,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единой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точки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прохода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структурных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подразделениях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КФ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«Апатит»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актуальной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редакции;</w:t>
      </w:r>
    </w:p>
    <w:p w14:paraId="0B8538D4"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2.10.1.16 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 подрядной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части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экологической безопасности;</w:t>
      </w:r>
    </w:p>
    <w:p w14:paraId="10E1D211"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2.10.1.17</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Положения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расследования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причин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инцидентов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опасных производственных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объектах 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 учета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анализа»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редакции;</w:t>
      </w:r>
    </w:p>
    <w:p w14:paraId="4244A0BB"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2.10.1.18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Положения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 порядке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на высоте» в актуальной редакции;</w:t>
      </w:r>
    </w:p>
    <w:p w14:paraId="5DD6F582"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2.10.1.19 Положения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 эксплуатации подъемных сооружений КФ АО "Апатит" с применением марочной системы»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актуальной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редакции;</w:t>
      </w:r>
    </w:p>
    <w:p w14:paraId="1A955252"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2.10.1.20 Политики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области качества АО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«Апатит» в актуальной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редакции;</w:t>
      </w:r>
    </w:p>
    <w:p w14:paraId="6D83E250"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Кодекса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этики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АО «Апатит»;</w:t>
      </w:r>
    </w:p>
    <w:p w14:paraId="778DFEAF"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Стандарта 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«Управление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пропускным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внутриобъектовым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режимами»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актуальной редакции;</w:t>
      </w:r>
    </w:p>
    <w:p w14:paraId="1D7087DF"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Положения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 работ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применением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подмащивания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актуальной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редакции;</w:t>
      </w:r>
    </w:p>
    <w:p w14:paraId="01193914"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2.10.1.24 Положения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земляных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строительстве, реконструкции и техническом перевооружении объектов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Кировского филиала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редакции;</w:t>
      </w:r>
    </w:p>
    <w:p w14:paraId="3FAF572F"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Положения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размещении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мобильных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(модульных)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зданий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сооружений (бытовых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вагонов)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 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«Апатит» в актуальной редакции;</w:t>
      </w:r>
    </w:p>
    <w:p w14:paraId="44B07247"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2.10.1.26 Положения «Порядок обучения и проведения инструктажа по пожарной безопасности» в актуальной редакции;</w:t>
      </w:r>
    </w:p>
    <w:p w14:paraId="401CE8AE"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2.10.1.27</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Золотых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охране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 в актуальной редакции;</w:t>
      </w:r>
    </w:p>
    <w:p w14:paraId="301741B7" w14:textId="77777777" w:rsidR="00023DD4" w:rsidRPr="00023DD4" w:rsidRDefault="00023DD4" w:rsidP="00023DD4">
      <w:pPr>
        <w:pStyle w:val="afd"/>
        <w:widowControl w:val="0"/>
        <w:numPr>
          <w:ilvl w:val="3"/>
          <w:numId w:val="8"/>
        </w:numPr>
        <w:tabs>
          <w:tab w:val="left" w:pos="1701"/>
        </w:tabs>
        <w:ind w:left="0" w:firstLine="709"/>
        <w:jc w:val="both"/>
        <w:rPr>
          <w:rFonts w:ascii="Times New Roman" w:hAnsi="Times New Roman"/>
          <w:sz w:val="24"/>
          <w:szCs w:val="24"/>
        </w:rPr>
      </w:pPr>
      <w:r w:rsidRPr="00023DD4">
        <w:rPr>
          <w:rFonts w:ascii="Times New Roman" w:hAnsi="Times New Roman"/>
          <w:sz w:val="24"/>
          <w:szCs w:val="24"/>
        </w:rPr>
        <w:t xml:space="preserve"> Стандарта организации «Порядок обеспечения работников средствами индивидуальной защиты и смывающими средствами» в актуальной редакции;</w:t>
      </w:r>
    </w:p>
    <w:p w14:paraId="0740CF8B" w14:textId="77777777" w:rsidR="00023DD4" w:rsidRPr="00023DD4" w:rsidRDefault="00023DD4" w:rsidP="00023DD4">
      <w:pPr>
        <w:pStyle w:val="afd"/>
        <w:widowControl w:val="0"/>
        <w:tabs>
          <w:tab w:val="left" w:pos="1843"/>
        </w:tabs>
        <w:ind w:left="0" w:firstLine="709"/>
        <w:jc w:val="both"/>
        <w:rPr>
          <w:rFonts w:ascii="Times New Roman" w:hAnsi="Times New Roman"/>
          <w:sz w:val="24"/>
          <w:szCs w:val="24"/>
        </w:rPr>
      </w:pPr>
      <w:r w:rsidRPr="00023DD4">
        <w:rPr>
          <w:rFonts w:ascii="Times New Roman" w:hAnsi="Times New Roman"/>
          <w:sz w:val="24"/>
          <w:szCs w:val="24"/>
        </w:rPr>
        <w:t>2.10.1.29 Стандарта организации «Безопасное размещение и крепление груза на автомобильном транспорте» в актуальной редакции;</w:t>
      </w:r>
    </w:p>
    <w:p w14:paraId="5C66B49A" w14:textId="77777777" w:rsidR="00023DD4" w:rsidRPr="00023DD4" w:rsidRDefault="00023DD4" w:rsidP="00023DD4">
      <w:pPr>
        <w:pStyle w:val="afd"/>
        <w:widowControl w:val="0"/>
        <w:tabs>
          <w:tab w:val="left" w:pos="1843"/>
        </w:tabs>
        <w:ind w:left="0" w:firstLine="709"/>
        <w:jc w:val="both"/>
        <w:rPr>
          <w:rFonts w:ascii="Times New Roman" w:hAnsi="Times New Roman"/>
          <w:sz w:val="24"/>
          <w:szCs w:val="24"/>
        </w:rPr>
      </w:pPr>
      <w:r w:rsidRPr="00023DD4">
        <w:rPr>
          <w:rFonts w:ascii="Times New Roman" w:hAnsi="Times New Roman"/>
          <w:sz w:val="24"/>
          <w:szCs w:val="24"/>
        </w:rPr>
        <w:t>2.10.1.30 Положения «Порядок проведения проверок по пожарной безопасности объектов защиты Кировского филиала АО «АПАТИТ» в актуальной редакции;</w:t>
      </w:r>
    </w:p>
    <w:p w14:paraId="6B2B5F1F" w14:textId="77777777" w:rsidR="00023DD4" w:rsidRPr="00023DD4" w:rsidRDefault="00023DD4" w:rsidP="00023DD4">
      <w:pPr>
        <w:pStyle w:val="afd"/>
        <w:widowControl w:val="0"/>
        <w:tabs>
          <w:tab w:val="left" w:pos="1843"/>
        </w:tabs>
        <w:ind w:left="0" w:firstLine="709"/>
        <w:jc w:val="both"/>
        <w:rPr>
          <w:rFonts w:ascii="Times New Roman" w:hAnsi="Times New Roman"/>
          <w:sz w:val="24"/>
          <w:szCs w:val="24"/>
        </w:rPr>
      </w:pPr>
      <w:r w:rsidRPr="00023DD4">
        <w:rPr>
          <w:rFonts w:ascii="Times New Roman" w:hAnsi="Times New Roman"/>
          <w:sz w:val="24"/>
          <w:szCs w:val="24"/>
        </w:rPr>
        <w:t>2.10.1.31 Стандарта организации «Порядок применения процедуры блокировка-маркировка-проверка (БМП) при проведении работ по техническому обслуживанию и ремонту» в актуальной редакции.</w:t>
      </w:r>
    </w:p>
    <w:p w14:paraId="79ED06AB"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sz w:val="24"/>
          <w:szCs w:val="24"/>
        </w:rPr>
        <w:t>2.10.2.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 введения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Стороной-1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новой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редакции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локальных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нормативных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актов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(ЛНА)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они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подлежат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замене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путем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направления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Стороной-1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обновлённой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редакции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документа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(ЛНА)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электронный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адрес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почты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указанный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реквизитах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настоящего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соглашения.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этом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заключение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дополнительного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настоящему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требуется.</w:t>
      </w:r>
    </w:p>
    <w:p w14:paraId="1525C93B"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истечении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10</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дней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момента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направления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обновлённой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редакции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документа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(ЛНА)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обязуется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соблюдать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требования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ЛНА,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довести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контролировать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соблюдение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третьими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лицами,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привлекаемыми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Стороной-2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исполнения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обязательств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основному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договору.</w:t>
      </w:r>
    </w:p>
    <w:p w14:paraId="65A5A0B1"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color w:val="000000" w:themeColor="text1"/>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несет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ответственность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нарушение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промышленной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охраны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труда,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пожарной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охраны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окружающей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среды,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Правил</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themeColor="text1"/>
          <w:sz w:val="24"/>
          <w:szCs w:val="24"/>
        </w:rPr>
        <w:t>внутреннего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трудового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themeColor="text1"/>
          <w:sz w:val="24"/>
          <w:szCs w:val="24"/>
        </w:rPr>
        <w:t>распорядка,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пропускного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внутриобъектового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режимов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иные,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themeColor="text1"/>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themeColor="text1"/>
          <w:sz w:val="24"/>
          <w:szCs w:val="24"/>
        </w:rPr>
        <w:t>том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числе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themeColor="text1"/>
          <w:sz w:val="24"/>
          <w:szCs w:val="24"/>
        </w:rPr>
        <w:t>установленные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локальными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Перечнем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штрафных санкций,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указанном в Приложении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4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«Перечень штрафных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санкций,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применяемых к Подрядным организациям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окружающей среды,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пропускного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внутриобъектового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режимов» 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(далее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санкций),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приложением 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Стандарту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 «Требования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подрядным организациям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производства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актуальной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редакции.</w:t>
      </w:r>
      <w:r w:rsidRPr="00023DD4">
        <w:rPr>
          <w:rFonts w:ascii="Times New Roman" w:eastAsia="Times New Roman" w:hAnsi="Times New Roman" w:cs="Times New Roman"/>
          <w:spacing w:val="15"/>
          <w:sz w:val="24"/>
          <w:szCs w:val="24"/>
        </w:rPr>
        <w:t xml:space="preserve"> </w:t>
      </w:r>
    </w:p>
    <w:p w14:paraId="1E12925A"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Calibri" w:hAnsi="Times New Roman" w:cs="Times New Roman"/>
          <w:snapToGrid w:val="0"/>
          <w:spacing w:val="2"/>
          <w:sz w:val="24"/>
          <w:szCs w:val="24"/>
        </w:rPr>
      </w:pPr>
      <w:r w:rsidRPr="00023DD4">
        <w:rPr>
          <w:rFonts w:ascii="Times New Roman" w:eastAsia="Calibri" w:hAnsi="Times New Roman" w:cs="Times New Roman"/>
          <w:snapToGrid w:val="0"/>
          <w:spacing w:val="2"/>
          <w:sz w:val="24"/>
          <w:szCs w:val="24"/>
        </w:rPr>
        <w:t>При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выполнении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работ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Основному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договору</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Сторона-2</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обязана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обеспечить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выполнение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собственным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персоналом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ч.</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персоналом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субСтороны-2/субисполнителя)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«Требований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обеспечению</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безопасности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дорожного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движения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АО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«Апатит»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контрагентам,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осуществляющим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на</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территории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предприятия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эксплуатацию</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движение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транспортных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средств,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самоходных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машин</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иных</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видов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техники,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зарегистрированных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органах,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осуществляющих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контроль</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за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их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техническим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состоянием»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(далее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тексту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Требования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ОБДД),</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изложенных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Приложении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7</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настоящему</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Соглашению.</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При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выполнении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работ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Основному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договору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фиксация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нарушений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требований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ОБДД</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работниками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Стороны-2</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т.ч.</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персоналом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субСтороны-2/субисполнителя)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производится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любым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сотрудником</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Стороны-1</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сотрудником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частного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охранного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предприятия,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при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помощи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фотографии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видео,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показаний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системы</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ГЛОНАСС/GPS,</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специализированных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инструментов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приборов,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также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визуально.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факту</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зафиксированного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нарушения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представителями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сотрудником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частного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охранного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предприятия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составляется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соответствующий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акт-предписание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иной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документ,</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подтверждающий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факт</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(ы)</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выявленного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нарушения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(ий)),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который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направляется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адрес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Стороны-2</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для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проведения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внутреннего</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расследования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оплаты</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штрафных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санкций.</w:t>
      </w:r>
      <w:r w:rsidRPr="00023DD4">
        <w:rPr>
          <w:rFonts w:ascii="Times New Roman" w:eastAsia="Calibri" w:hAnsi="Times New Roman" w:cs="Times New Roman"/>
          <w:spacing w:val="20"/>
          <w:sz w:val="24"/>
          <w:szCs w:val="24"/>
        </w:rPr>
        <w:t xml:space="preserve"> </w:t>
      </w:r>
    </w:p>
    <w:p w14:paraId="49853753"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themeColor="text1"/>
          <w:sz w:val="24"/>
          <w:szCs w:val="24"/>
        </w:rPr>
      </w:pPr>
      <w:r w:rsidRPr="00023DD4">
        <w:rPr>
          <w:rFonts w:ascii="Times New Roman" w:eastAsia="Calibri" w:hAnsi="Times New Roman" w:cs="Times New Roman"/>
          <w:snapToGrid w:val="0"/>
          <w:spacing w:val="2"/>
          <w:sz w:val="24"/>
          <w:szCs w:val="24"/>
        </w:rPr>
        <w:t>При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невыполнении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Требований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ОБДД</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персоналом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Стороны-2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т.</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ч.</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персоналом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субСтороны-2/субисполнителя),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Стороне-2</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могут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быть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применены</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штрафные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санкции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соответствии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Перечнем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штрафных</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санкций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(Приложение</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4</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настоящему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Соглашению).</w:t>
      </w:r>
    </w:p>
    <w:p w14:paraId="16A84093"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color w:val="000000" w:themeColor="text1"/>
          <w:sz w:val="24"/>
          <w:szCs w:val="24"/>
        </w:rPr>
      </w:pP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свободного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доступа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объект проведения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 персоналу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p>
    <w:p w14:paraId="4FC1FD93" w14:textId="77777777" w:rsidR="00023DD4" w:rsidRPr="00023DD4" w:rsidRDefault="00023DD4" w:rsidP="00023DD4">
      <w:pPr>
        <w:pStyle w:val="afd"/>
        <w:widowControl w:val="0"/>
        <w:numPr>
          <w:ilvl w:val="1"/>
          <w:numId w:val="7"/>
        </w:numPr>
        <w:tabs>
          <w:tab w:val="left" w:pos="0"/>
          <w:tab w:val="left" w:pos="720"/>
        </w:tab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Привлекать</w:t>
      </w:r>
      <w:r w:rsidRPr="00023DD4">
        <w:rPr>
          <w:rFonts w:ascii="Times New Roman" w:hAnsi="Times New Roman"/>
          <w:spacing w:val="15"/>
          <w:sz w:val="24"/>
          <w:szCs w:val="24"/>
        </w:rPr>
        <w:t xml:space="preserve"> </w:t>
      </w:r>
      <w:r w:rsidRPr="00023DD4">
        <w:rPr>
          <w:rFonts w:ascii="Times New Roman" w:hAnsi="Times New Roman"/>
          <w:sz w:val="24"/>
          <w:szCs w:val="24"/>
        </w:rPr>
        <w:t>к</w:t>
      </w:r>
      <w:r w:rsidRPr="00023DD4">
        <w:rPr>
          <w:rFonts w:ascii="Times New Roman" w:hAnsi="Times New Roman"/>
          <w:spacing w:val="5"/>
          <w:sz w:val="24"/>
          <w:szCs w:val="24"/>
        </w:rPr>
        <w:t xml:space="preserve"> </w:t>
      </w:r>
      <w:r w:rsidRPr="00023DD4">
        <w:rPr>
          <w:rFonts w:ascii="Times New Roman" w:hAnsi="Times New Roman"/>
          <w:sz w:val="24"/>
          <w:szCs w:val="24"/>
        </w:rPr>
        <w:t>выполнению</w:t>
      </w:r>
      <w:r w:rsidRPr="00023DD4">
        <w:rPr>
          <w:rFonts w:ascii="Times New Roman" w:hAnsi="Times New Roman"/>
          <w:spacing w:val="10"/>
          <w:sz w:val="24"/>
          <w:szCs w:val="24"/>
        </w:rPr>
        <w:t xml:space="preserve"> </w:t>
      </w:r>
      <w:r w:rsidRPr="00023DD4">
        <w:rPr>
          <w:rFonts w:ascii="Times New Roman" w:hAnsi="Times New Roman"/>
          <w:sz w:val="24"/>
          <w:szCs w:val="24"/>
        </w:rPr>
        <w:t>работ</w:t>
      </w:r>
      <w:r w:rsidRPr="00023DD4">
        <w:rPr>
          <w:rFonts w:ascii="Times New Roman" w:hAnsi="Times New Roman"/>
          <w:spacing w:val="10"/>
          <w:sz w:val="24"/>
          <w:szCs w:val="24"/>
        </w:rPr>
        <w:t xml:space="preserve"> </w:t>
      </w:r>
      <w:r w:rsidRPr="00023DD4">
        <w:rPr>
          <w:rFonts w:ascii="Times New Roman" w:hAnsi="Times New Roman"/>
          <w:sz w:val="24"/>
          <w:szCs w:val="24"/>
        </w:rPr>
        <w:t>по</w:t>
      </w:r>
      <w:r w:rsidRPr="00023DD4">
        <w:rPr>
          <w:rFonts w:ascii="Times New Roman" w:hAnsi="Times New Roman"/>
          <w:spacing w:val="20"/>
          <w:sz w:val="24"/>
          <w:szCs w:val="24"/>
        </w:rPr>
        <w:t xml:space="preserve"> </w:t>
      </w:r>
      <w:r w:rsidRPr="00023DD4">
        <w:rPr>
          <w:rFonts w:ascii="Times New Roman" w:hAnsi="Times New Roman"/>
          <w:sz w:val="24"/>
          <w:szCs w:val="24"/>
        </w:rPr>
        <w:t>Основному</w:t>
      </w:r>
      <w:r w:rsidRPr="00023DD4">
        <w:rPr>
          <w:rFonts w:ascii="Times New Roman" w:hAnsi="Times New Roman"/>
          <w:spacing w:val="10"/>
          <w:sz w:val="24"/>
          <w:szCs w:val="24"/>
        </w:rPr>
        <w:t xml:space="preserve"> </w:t>
      </w:r>
      <w:r w:rsidRPr="00023DD4">
        <w:rPr>
          <w:rFonts w:ascii="Times New Roman" w:hAnsi="Times New Roman"/>
          <w:sz w:val="24"/>
          <w:szCs w:val="24"/>
        </w:rPr>
        <w:t>договору</w:t>
      </w:r>
      <w:r w:rsidRPr="00023DD4">
        <w:rPr>
          <w:rFonts w:ascii="Times New Roman" w:hAnsi="Times New Roman"/>
          <w:spacing w:val="10"/>
          <w:sz w:val="24"/>
          <w:szCs w:val="24"/>
        </w:rPr>
        <w:t xml:space="preserve"> </w:t>
      </w:r>
      <w:r w:rsidRPr="00023DD4">
        <w:rPr>
          <w:rFonts w:ascii="Times New Roman" w:hAnsi="Times New Roman"/>
          <w:sz w:val="24"/>
          <w:szCs w:val="24"/>
        </w:rPr>
        <w:t>только</w:t>
      </w:r>
      <w:r w:rsidRPr="00023DD4">
        <w:rPr>
          <w:rFonts w:ascii="Times New Roman" w:hAnsi="Times New Roman"/>
          <w:spacing w:val="15"/>
          <w:sz w:val="24"/>
          <w:szCs w:val="24"/>
        </w:rPr>
        <w:t xml:space="preserve"> </w:t>
      </w:r>
      <w:r w:rsidRPr="00023DD4">
        <w:rPr>
          <w:rFonts w:ascii="Times New Roman" w:hAnsi="Times New Roman"/>
          <w:sz w:val="24"/>
          <w:szCs w:val="24"/>
        </w:rPr>
        <w:t>лиц, состоящих</w:t>
      </w:r>
      <w:r w:rsidRPr="00023DD4">
        <w:rPr>
          <w:rFonts w:ascii="Times New Roman" w:hAnsi="Times New Roman"/>
          <w:spacing w:val="10"/>
          <w:sz w:val="24"/>
          <w:szCs w:val="24"/>
        </w:rPr>
        <w:t xml:space="preserve"> </w:t>
      </w:r>
      <w:r w:rsidRPr="00023DD4">
        <w:rPr>
          <w:rFonts w:ascii="Times New Roman" w:hAnsi="Times New Roman"/>
          <w:sz w:val="24"/>
          <w:szCs w:val="24"/>
        </w:rPr>
        <w:t>со Стороной-2</w:t>
      </w:r>
      <w:r w:rsidRPr="00023DD4">
        <w:rPr>
          <w:rFonts w:ascii="Times New Roman" w:hAnsi="Times New Roman"/>
          <w:spacing w:val="10"/>
          <w:sz w:val="24"/>
          <w:szCs w:val="24"/>
        </w:rPr>
        <w:t xml:space="preserve"> </w:t>
      </w:r>
      <w:r w:rsidRPr="00023DD4">
        <w:rPr>
          <w:rFonts w:ascii="Times New Roman" w:hAnsi="Times New Roman"/>
          <w:sz w:val="24"/>
          <w:szCs w:val="24"/>
        </w:rPr>
        <w:t>в</w:t>
      </w:r>
      <w:r w:rsidRPr="00023DD4">
        <w:rPr>
          <w:rFonts w:ascii="Times New Roman" w:hAnsi="Times New Roman"/>
          <w:spacing w:val="20"/>
          <w:sz w:val="24"/>
          <w:szCs w:val="24"/>
        </w:rPr>
        <w:t xml:space="preserve"> </w:t>
      </w:r>
      <w:r w:rsidRPr="00023DD4">
        <w:rPr>
          <w:rFonts w:ascii="Times New Roman" w:hAnsi="Times New Roman"/>
          <w:sz w:val="24"/>
          <w:szCs w:val="24"/>
        </w:rPr>
        <w:t>трудовых</w:t>
      </w:r>
      <w:r w:rsidRPr="00023DD4">
        <w:rPr>
          <w:rFonts w:ascii="Times New Roman" w:hAnsi="Times New Roman"/>
          <w:spacing w:val="20"/>
          <w:sz w:val="24"/>
          <w:szCs w:val="24"/>
        </w:rPr>
        <w:t xml:space="preserve"> </w:t>
      </w:r>
      <w:r w:rsidRPr="00023DD4">
        <w:rPr>
          <w:rFonts w:ascii="Times New Roman" w:hAnsi="Times New Roman"/>
          <w:sz w:val="24"/>
          <w:szCs w:val="24"/>
        </w:rPr>
        <w:t>отношениях.</w:t>
      </w:r>
      <w:r w:rsidRPr="00023DD4">
        <w:rPr>
          <w:rFonts w:ascii="Times New Roman" w:hAnsi="Times New Roman"/>
          <w:spacing w:val="20"/>
          <w:sz w:val="24"/>
          <w:szCs w:val="24"/>
        </w:rPr>
        <w:t xml:space="preserve"> </w:t>
      </w:r>
      <w:r w:rsidRPr="00023DD4">
        <w:rPr>
          <w:rFonts w:ascii="Times New Roman" w:hAnsi="Times New Roman"/>
          <w:sz w:val="24"/>
          <w:szCs w:val="24"/>
        </w:rPr>
        <w:t>Привлечение</w:t>
      </w:r>
      <w:r w:rsidRPr="00023DD4">
        <w:rPr>
          <w:rFonts w:ascii="Times New Roman" w:hAnsi="Times New Roman"/>
          <w:spacing w:val="15"/>
          <w:sz w:val="24"/>
          <w:szCs w:val="24"/>
        </w:rPr>
        <w:t xml:space="preserve"> </w:t>
      </w:r>
      <w:r w:rsidRPr="00023DD4">
        <w:rPr>
          <w:rFonts w:ascii="Times New Roman" w:hAnsi="Times New Roman"/>
          <w:sz w:val="24"/>
          <w:szCs w:val="24"/>
        </w:rPr>
        <w:t>к</w:t>
      </w:r>
      <w:r w:rsidRPr="00023DD4">
        <w:rPr>
          <w:rFonts w:ascii="Times New Roman" w:hAnsi="Times New Roman"/>
          <w:spacing w:val="20"/>
          <w:sz w:val="24"/>
          <w:szCs w:val="24"/>
        </w:rPr>
        <w:t xml:space="preserve"> </w:t>
      </w:r>
      <w:r w:rsidRPr="00023DD4">
        <w:rPr>
          <w:rFonts w:ascii="Times New Roman" w:hAnsi="Times New Roman"/>
          <w:sz w:val="24"/>
          <w:szCs w:val="24"/>
        </w:rPr>
        <w:t>выполнению работ</w:t>
      </w:r>
      <w:r w:rsidRPr="00023DD4">
        <w:rPr>
          <w:rFonts w:ascii="Times New Roman" w:hAnsi="Times New Roman"/>
          <w:spacing w:val="10"/>
          <w:sz w:val="24"/>
          <w:szCs w:val="24"/>
        </w:rPr>
        <w:t xml:space="preserve"> </w:t>
      </w:r>
      <w:r w:rsidRPr="00023DD4">
        <w:rPr>
          <w:rFonts w:ascii="Times New Roman" w:hAnsi="Times New Roman"/>
          <w:sz w:val="24"/>
          <w:szCs w:val="24"/>
        </w:rPr>
        <w:t>лиц по</w:t>
      </w:r>
      <w:r w:rsidRPr="00023DD4">
        <w:rPr>
          <w:rFonts w:ascii="Times New Roman" w:hAnsi="Times New Roman"/>
          <w:spacing w:val="10"/>
          <w:sz w:val="24"/>
          <w:szCs w:val="24"/>
        </w:rPr>
        <w:t xml:space="preserve"> </w:t>
      </w:r>
      <w:r w:rsidRPr="00023DD4">
        <w:rPr>
          <w:rFonts w:ascii="Times New Roman" w:hAnsi="Times New Roman"/>
          <w:sz w:val="24"/>
          <w:szCs w:val="24"/>
        </w:rPr>
        <w:t>гражданско-правовым</w:t>
      </w:r>
      <w:r w:rsidRPr="00023DD4">
        <w:rPr>
          <w:rFonts w:ascii="Times New Roman" w:hAnsi="Times New Roman"/>
          <w:spacing w:val="5"/>
          <w:sz w:val="24"/>
          <w:szCs w:val="24"/>
        </w:rPr>
        <w:t xml:space="preserve"> </w:t>
      </w:r>
      <w:r w:rsidRPr="00023DD4">
        <w:rPr>
          <w:rFonts w:ascii="Times New Roman" w:hAnsi="Times New Roman"/>
          <w:sz w:val="24"/>
          <w:szCs w:val="24"/>
        </w:rPr>
        <w:t>договорам,</w:t>
      </w:r>
      <w:r w:rsidRPr="00023DD4">
        <w:rPr>
          <w:rFonts w:ascii="Times New Roman" w:hAnsi="Times New Roman"/>
          <w:spacing w:val="10"/>
          <w:sz w:val="24"/>
          <w:szCs w:val="24"/>
        </w:rPr>
        <w:t xml:space="preserve"> </w:t>
      </w:r>
      <w:r w:rsidRPr="00023DD4">
        <w:rPr>
          <w:rFonts w:ascii="Times New Roman" w:hAnsi="Times New Roman"/>
          <w:sz w:val="24"/>
          <w:szCs w:val="24"/>
        </w:rPr>
        <w:t>фактически</w:t>
      </w:r>
      <w:r w:rsidRPr="00023DD4">
        <w:rPr>
          <w:rFonts w:ascii="Times New Roman" w:hAnsi="Times New Roman"/>
          <w:spacing w:val="15"/>
          <w:sz w:val="24"/>
          <w:szCs w:val="24"/>
        </w:rPr>
        <w:t xml:space="preserve"> </w:t>
      </w:r>
      <w:r w:rsidRPr="00023DD4">
        <w:rPr>
          <w:rFonts w:ascii="Times New Roman" w:hAnsi="Times New Roman"/>
          <w:sz w:val="24"/>
          <w:szCs w:val="24"/>
        </w:rPr>
        <w:t>регулирующим трудовые</w:t>
      </w:r>
      <w:r w:rsidRPr="00023DD4">
        <w:rPr>
          <w:rFonts w:ascii="Times New Roman" w:hAnsi="Times New Roman"/>
          <w:spacing w:val="5"/>
          <w:sz w:val="24"/>
          <w:szCs w:val="24"/>
        </w:rPr>
        <w:t xml:space="preserve"> </w:t>
      </w:r>
      <w:r w:rsidRPr="00023DD4">
        <w:rPr>
          <w:rFonts w:ascii="Times New Roman" w:hAnsi="Times New Roman"/>
          <w:sz w:val="24"/>
          <w:szCs w:val="24"/>
        </w:rPr>
        <w:t>отношения между</w:t>
      </w:r>
      <w:r w:rsidRPr="00023DD4">
        <w:rPr>
          <w:rFonts w:ascii="Times New Roman" w:hAnsi="Times New Roman"/>
          <w:spacing w:val="20"/>
          <w:sz w:val="24"/>
          <w:szCs w:val="24"/>
        </w:rPr>
        <w:t xml:space="preserve"> </w:t>
      </w:r>
      <w:r w:rsidRPr="00023DD4">
        <w:rPr>
          <w:rFonts w:ascii="Times New Roman" w:hAnsi="Times New Roman"/>
          <w:sz w:val="24"/>
          <w:szCs w:val="24"/>
        </w:rPr>
        <w:t>работодателем и</w:t>
      </w:r>
      <w:r w:rsidRPr="00023DD4">
        <w:rPr>
          <w:rFonts w:ascii="Times New Roman" w:hAnsi="Times New Roman"/>
          <w:spacing w:val="5"/>
          <w:sz w:val="24"/>
          <w:szCs w:val="24"/>
        </w:rPr>
        <w:t xml:space="preserve"> </w:t>
      </w:r>
      <w:r w:rsidRPr="00023DD4">
        <w:rPr>
          <w:rFonts w:ascii="Times New Roman" w:hAnsi="Times New Roman"/>
          <w:sz w:val="24"/>
          <w:szCs w:val="24"/>
        </w:rPr>
        <w:t>работником,</w:t>
      </w:r>
      <w:r w:rsidRPr="00023DD4">
        <w:rPr>
          <w:rFonts w:ascii="Times New Roman" w:hAnsi="Times New Roman"/>
          <w:spacing w:val="15"/>
          <w:sz w:val="24"/>
          <w:szCs w:val="24"/>
        </w:rPr>
        <w:t xml:space="preserve"> </w:t>
      </w:r>
      <w:r w:rsidRPr="00023DD4">
        <w:rPr>
          <w:rFonts w:ascii="Times New Roman" w:hAnsi="Times New Roman"/>
          <w:sz w:val="24"/>
          <w:szCs w:val="24"/>
        </w:rPr>
        <w:t>запрещается.</w:t>
      </w:r>
      <w:r w:rsidRPr="00023DD4">
        <w:rPr>
          <w:rFonts w:ascii="Times New Roman" w:hAnsi="Times New Roman"/>
          <w:spacing w:val="20"/>
          <w:sz w:val="24"/>
          <w:szCs w:val="24"/>
        </w:rPr>
        <w:t xml:space="preserve"> </w:t>
      </w:r>
    </w:p>
    <w:p w14:paraId="6029D6C1" w14:textId="77777777" w:rsidR="00023DD4" w:rsidRPr="00023DD4" w:rsidRDefault="00023DD4" w:rsidP="00023DD4">
      <w:pPr>
        <w:widowControl w:val="0"/>
        <w:numPr>
          <w:ilvl w:val="1"/>
          <w:numId w:val="7"/>
        </w:numPr>
        <w:tabs>
          <w:tab w:val="left" w:pos="0"/>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 найма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граждан других государств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привлечения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субподрядной организации, имеющей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составе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таковых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предоставить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 заверенные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копии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паспортов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разрешений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субъекта РФ,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где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будут проводиться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Копии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представленных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постоянно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находиться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объекте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p>
    <w:p w14:paraId="40208899" w14:textId="77777777" w:rsidR="00023DD4" w:rsidRPr="00023DD4" w:rsidRDefault="00023DD4" w:rsidP="00023DD4">
      <w:pPr>
        <w:widowControl w:val="0"/>
        <w:tabs>
          <w:tab w:val="left" w:pos="0"/>
          <w:tab w:val="left" w:pos="426"/>
        </w:tab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привлечении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граждан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государств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наличие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полиса медицинского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страхования,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действительного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Российской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Федерации.</w:t>
      </w:r>
    </w:p>
    <w:p w14:paraId="3B25314B" w14:textId="77777777" w:rsidR="00023DD4" w:rsidRPr="00023DD4" w:rsidRDefault="00023DD4" w:rsidP="00023DD4">
      <w:pPr>
        <w:widowControl w:val="0"/>
        <w:numPr>
          <w:ilvl w:val="1"/>
          <w:numId w:val="7"/>
        </w:numPr>
        <w:autoSpaceDE w:val="0"/>
        <w:autoSpaceDN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обязуется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СубСтороны-2/субисполнителя),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имеющих медицинских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противопоказаний,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прошедших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установленном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правовыми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актами порядке предварительный,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периодический,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предвахтовый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медицинский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осмотр.</w:t>
      </w:r>
    </w:p>
    <w:p w14:paraId="1CE0F0AD" w14:textId="77777777" w:rsidR="00023DD4" w:rsidRPr="00023DD4" w:rsidRDefault="00023DD4" w:rsidP="00023DD4">
      <w:pPr>
        <w:widowControl w:val="0"/>
        <w:tabs>
          <w:tab w:val="left" w:pos="0"/>
          <w:tab w:val="left" w:pos="426"/>
        </w:tab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sz w:val="24"/>
          <w:szCs w:val="24"/>
        </w:rPr>
        <w:t>Сторона-1 имеет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 проводить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проверку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наличия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подтверждающих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прохождении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работниками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(субСтороны-2/субисполнителя)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обязательных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медицинских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осмотров.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каждый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факт допуска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работника,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 прошедшего медицинский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осмотр,</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равно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как и работника,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получившего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заключение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наличии противопоказаний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выполнению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настоящему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несет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xml:space="preserve">с </w:t>
      </w:r>
      <w:r w:rsidRPr="00023DD4">
        <w:rPr>
          <w:rFonts w:ascii="Times New Roman" w:eastAsia="Calibri" w:hAnsi="Times New Roman" w:cs="Times New Roman"/>
          <w:snapToGrid w:val="0"/>
          <w:spacing w:val="2"/>
          <w:sz w:val="24"/>
          <w:szCs w:val="24"/>
        </w:rPr>
        <w:t>Перечнем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штрафных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санкций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(Приложение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4</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настоящему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Соглашению)</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как 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 охраны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труда,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относится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наиболее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серьезным,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которые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более строгая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ответственность</w:t>
      </w:r>
    </w:p>
    <w:p w14:paraId="7C7DDBEF" w14:textId="77777777" w:rsidR="00023DD4" w:rsidRPr="00023DD4" w:rsidRDefault="00023DD4" w:rsidP="00023DD4">
      <w:pPr>
        <w:widowControl w:val="0"/>
        <w:numPr>
          <w:ilvl w:val="1"/>
          <w:numId w:val="7"/>
        </w:numPr>
        <w:tabs>
          <w:tab w:val="left" w:pos="0"/>
        </w:tabs>
        <w:autoSpaceDE w:val="0"/>
        <w:autoSpaceDN w:val="0"/>
        <w:adjustRightInd w:val="0"/>
        <w:spacing w:after="0" w:line="240" w:lineRule="auto"/>
        <w:ind w:left="0" w:firstLine="720"/>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по Основному 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темное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суток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силами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 свой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искусственное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освещение,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достаточное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эффективного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 работ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надлежащим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целью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p>
    <w:p w14:paraId="036B5DC8" w14:textId="77777777" w:rsidR="00023DD4" w:rsidRPr="00023DD4" w:rsidRDefault="00023DD4" w:rsidP="00023DD4">
      <w:pPr>
        <w:widowControl w:val="0"/>
        <w:numPr>
          <w:ilvl w:val="1"/>
          <w:numId w:val="7"/>
        </w:numPr>
        <w:tabs>
          <w:tab w:val="left" w:pos="0"/>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скрытых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скрытые 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присутствии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представителя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фото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видеофиксацию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содержания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(этапов)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результатов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скрытых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сдаче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(соответствующей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фото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видеоматериалы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том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электронном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виде), подтверждающие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скрытых работ.</w:t>
      </w:r>
      <w:r w:rsidRPr="00023DD4">
        <w:rPr>
          <w:rFonts w:ascii="Times New Roman" w:eastAsia="Times New Roman" w:hAnsi="Times New Roman" w:cs="Times New Roman"/>
          <w:spacing w:val="15"/>
          <w:sz w:val="24"/>
          <w:szCs w:val="24"/>
        </w:rPr>
        <w:t xml:space="preserve"> </w:t>
      </w:r>
    </w:p>
    <w:p w14:paraId="48F9822B" w14:textId="77777777" w:rsidR="00023DD4" w:rsidRPr="00023DD4" w:rsidRDefault="00023DD4" w:rsidP="00023DD4">
      <w:pPr>
        <w:widowControl w:val="0"/>
        <w:numPr>
          <w:ilvl w:val="1"/>
          <w:numId w:val="7"/>
        </w:numPr>
        <w:tabs>
          <w:tab w:val="left" w:pos="0"/>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видеофиксации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содержания (этапов)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результатов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скрытых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участия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представителя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скрытые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приемке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соответственно оплате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подлежат.</w:t>
      </w:r>
    </w:p>
    <w:p w14:paraId="27039486" w14:textId="77777777" w:rsidR="00023DD4" w:rsidRPr="00023DD4" w:rsidRDefault="00023DD4" w:rsidP="00023DD4">
      <w:pPr>
        <w:widowControl w:val="0"/>
        <w:numPr>
          <w:ilvl w:val="1"/>
          <w:numId w:val="7"/>
        </w:numPr>
        <w:shd w:val="clear" w:color="auto" w:fill="FFFFFF"/>
        <w:tabs>
          <w:tab w:val="left" w:pos="0"/>
        </w:tabs>
        <w:autoSpaceDE w:val="0"/>
        <w:autoSpaceDN w:val="0"/>
        <w:adjustRightInd w:val="0"/>
        <w:spacing w:after="0" w:line="240" w:lineRule="auto"/>
        <w:ind w:left="0" w:firstLine="720"/>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между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возникнет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спор</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относительно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объемов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качества выполненных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скрытых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рамках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такого спора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будет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проведена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экспертиза,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скрытые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оформленные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нарушениями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установленного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фактическое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подтверждено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заключением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экспертизы,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оплачиваются 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применением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понижающего коэффициента 0,8.</w:t>
      </w:r>
    </w:p>
    <w:p w14:paraId="4F65978B" w14:textId="77777777" w:rsidR="00023DD4" w:rsidRPr="00023DD4" w:rsidRDefault="00023DD4" w:rsidP="00023DD4">
      <w:pPr>
        <w:widowControl w:val="0"/>
        <w:numPr>
          <w:ilvl w:val="1"/>
          <w:numId w:val="7"/>
        </w:numPr>
        <w:shd w:val="clear" w:color="auto" w:fill="FFFFFF"/>
        <w:tabs>
          <w:tab w:val="left" w:pos="0"/>
        </w:tabs>
        <w:autoSpaceDE w:val="0"/>
        <w:autoSpaceDN w:val="0"/>
        <w:adjustRightInd w:val="0"/>
        <w:spacing w:after="0" w:line="240" w:lineRule="auto"/>
        <w:ind w:left="0" w:firstLine="720"/>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Предоставить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составе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исполнительной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подтверждающие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используемых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используемые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 производстве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ГОСТ, ТУ,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обязательным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качеству.</w:t>
      </w:r>
    </w:p>
    <w:p w14:paraId="0773988D" w14:textId="77777777" w:rsidR="00023DD4" w:rsidRPr="00023DD4" w:rsidRDefault="00023DD4" w:rsidP="00023DD4">
      <w:pPr>
        <w:widowControl w:val="0"/>
        <w:numPr>
          <w:ilvl w:val="1"/>
          <w:numId w:val="7"/>
        </w:numPr>
        <w:tabs>
          <w:tab w:val="left" w:pos="0"/>
        </w:tabs>
        <w:spacing w:after="0" w:line="240" w:lineRule="auto"/>
        <w:ind w:left="0" w:firstLine="720"/>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Предоставлять/поставлять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доставку, разгрузку,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приемку,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складирование, хранение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учет,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проводить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мероприятия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входному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качества предоставляемых/поставляемых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оборудования.</w:t>
      </w:r>
    </w:p>
    <w:p w14:paraId="78AFFFA8" w14:textId="77777777" w:rsidR="00023DD4" w:rsidRPr="00023DD4" w:rsidRDefault="00023DD4" w:rsidP="00023DD4">
      <w:pPr>
        <w:widowControl w:val="0"/>
        <w:tabs>
          <w:tab w:val="left" w:pos="0"/>
        </w:tabs>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 xml:space="preserve">При получении грузов (за исключением взрывчатых материалов, насыпного, навалочного и наливного груза) со складов Стороны-1, Сторона-2 обязана предоставлять под погрузку транспортные средства, обеспеченные необходимым количеством средств крепления в соответствии с требованиями Приложения № 7 к настоящему соглашению. </w:t>
      </w:r>
    </w:p>
    <w:p w14:paraId="12EFD734" w14:textId="77777777" w:rsidR="00023DD4" w:rsidRPr="00023DD4" w:rsidRDefault="00023DD4" w:rsidP="00023DD4">
      <w:pPr>
        <w:pStyle w:val="afd"/>
        <w:widowControl w:val="0"/>
        <w:tabs>
          <w:tab w:val="left" w:pos="0"/>
        </w:tabs>
        <w:ind w:left="0" w:firstLine="709"/>
        <w:jc w:val="both"/>
        <w:rPr>
          <w:rFonts w:ascii="Times New Roman" w:hAnsi="Times New Roman"/>
          <w:sz w:val="24"/>
          <w:szCs w:val="24"/>
        </w:rPr>
      </w:pPr>
      <w:r w:rsidRPr="00023DD4">
        <w:rPr>
          <w:rFonts w:ascii="Times New Roman" w:hAnsi="Times New Roman"/>
          <w:sz w:val="24"/>
          <w:szCs w:val="24"/>
        </w:rPr>
        <w:t>В случае обнаружения несоответствия средств крепления установленным требованиям (отсутствие или недостаточное количество средств крепления, повреждения средств крепления свыше норм браковки, установленной стандартом организации «Безопасное размещение и крепление груза на автомобильном транспорте»), Сторона-1 вправе отказать в погрузке и креплении грузов. Несоответствие средств крепления установленным требованиям удостоверяется Актом произвольной формы, составленным работником транспортно-складского цеха Стороны-1 в присутствии водителя автотранспортного средства Стороны-2. Копия акта вручается представителю Стороны-2, а также направляется в структурное подразделение Стороны-1 – куратора договора для информирования Стороны-2.</w:t>
      </w:r>
    </w:p>
    <w:p w14:paraId="161FB372" w14:textId="77777777" w:rsidR="00023DD4" w:rsidRPr="00023DD4" w:rsidRDefault="00023DD4" w:rsidP="00023DD4">
      <w:pPr>
        <w:pStyle w:val="afd"/>
        <w:widowControl w:val="0"/>
        <w:tabs>
          <w:tab w:val="left" w:pos="0"/>
        </w:tabs>
        <w:ind w:left="0" w:firstLine="709"/>
        <w:jc w:val="both"/>
        <w:rPr>
          <w:rFonts w:ascii="Times New Roman" w:hAnsi="Times New Roman"/>
          <w:sz w:val="24"/>
          <w:szCs w:val="24"/>
        </w:rPr>
      </w:pPr>
      <w:r w:rsidRPr="00023DD4">
        <w:rPr>
          <w:rFonts w:ascii="Times New Roman" w:hAnsi="Times New Roman"/>
          <w:sz w:val="24"/>
          <w:szCs w:val="24"/>
        </w:rPr>
        <w:t xml:space="preserve">Все неблагоприятные последствия, вызванные отказом в погрузке и креплении грузов, относятся на Сторону-2. При этом, Сторона-2 не вправе при предъявлении к ней требований о качестве исполнения договорных обязательств ссылаться на указанные обстоятельства.     </w:t>
      </w:r>
    </w:p>
    <w:p w14:paraId="5933CFD0" w14:textId="77777777" w:rsidR="00023DD4" w:rsidRPr="00023DD4" w:rsidRDefault="00023DD4" w:rsidP="00023DD4">
      <w:pPr>
        <w:pStyle w:val="afd"/>
        <w:widowControl w:val="0"/>
        <w:tabs>
          <w:tab w:val="left" w:pos="0"/>
        </w:tabs>
        <w:ind w:left="0" w:firstLine="709"/>
        <w:jc w:val="both"/>
        <w:rPr>
          <w:rFonts w:ascii="Times New Roman" w:hAnsi="Times New Roman"/>
          <w:sz w:val="24"/>
          <w:szCs w:val="24"/>
        </w:rPr>
      </w:pPr>
      <w:r w:rsidRPr="00023DD4">
        <w:rPr>
          <w:rFonts w:ascii="Times New Roman" w:hAnsi="Times New Roman"/>
          <w:sz w:val="24"/>
          <w:szCs w:val="24"/>
        </w:rPr>
        <w:t xml:space="preserve">Сторона-1 оставляет за собой право, при наличии ресурса, осуществить крепление грузов в кузове автотранспортного средства с применением собственных средств крепления. О применении собственных средств крепления Стороны-1 в Акте, которым удостоверяется несоответствие средств крепления Стороны-2 установленным требованиям, делается отметка с указанием информации о соответствующих использованных средствах крепления (наименование средства крепления, количество средств крепления, наименование или обозначение (торговая марка) изготовителя или поставщика, код прослеживаемости, присвоенный изготовителем, год изготовления).   </w:t>
      </w:r>
    </w:p>
    <w:p w14:paraId="33B84FA1" w14:textId="77777777" w:rsidR="00023DD4" w:rsidRPr="00023DD4" w:rsidRDefault="00023DD4" w:rsidP="00023DD4">
      <w:pPr>
        <w:pStyle w:val="afd"/>
        <w:widowControl w:val="0"/>
        <w:tabs>
          <w:tab w:val="left" w:pos="0"/>
        </w:tabs>
        <w:ind w:left="0" w:firstLine="709"/>
        <w:jc w:val="both"/>
        <w:rPr>
          <w:rFonts w:ascii="Times New Roman" w:hAnsi="Times New Roman"/>
          <w:sz w:val="24"/>
          <w:szCs w:val="24"/>
        </w:rPr>
      </w:pPr>
      <w:r w:rsidRPr="00023DD4">
        <w:rPr>
          <w:rFonts w:ascii="Times New Roman" w:hAnsi="Times New Roman"/>
          <w:sz w:val="24"/>
          <w:szCs w:val="24"/>
        </w:rPr>
        <w:t>Использованные таким образом средства крепления должны быть возвращены Стороне-1 по окончании перевозки грузов, но не позднее следующего дня, а при повреждении или утрате предоставленных средств крепления – в течение 7 календарных дней должны быть предоставлены новые взамен пришедших в негодность/утраченных. В случае невозврата Стороне-1 предоставленных средств крепления или не предоставления средств крепления взамен пришедших в негодность/утраченных, Сторона-2 обязана возместить Стороне-1 причиненный ущерб.</w:t>
      </w:r>
    </w:p>
    <w:p w14:paraId="40D3B100" w14:textId="77777777" w:rsidR="00023DD4" w:rsidRPr="00023DD4" w:rsidRDefault="00023DD4" w:rsidP="00023DD4">
      <w:pPr>
        <w:widowControl w:val="0"/>
        <w:numPr>
          <w:ilvl w:val="1"/>
          <w:numId w:val="7"/>
        </w:numPr>
        <w:tabs>
          <w:tab w:val="left" w:pos="0"/>
        </w:tabs>
        <w:spacing w:after="0" w:line="240" w:lineRule="auto"/>
        <w:ind w:left="0" w:firstLine="720"/>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гарантирует,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 включая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качество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строительных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отделочных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материалов и изделий,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будет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условиям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договора, техническим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заданиям, требованиям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ГОСТ,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завода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изготовителя, стандартам,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строительным нормам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правилам,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действующим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требованиям, предъявляемым к видам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p>
    <w:p w14:paraId="143A1ADA" w14:textId="77777777" w:rsidR="00023DD4" w:rsidRPr="00023DD4" w:rsidRDefault="00023DD4" w:rsidP="00023DD4">
      <w:pPr>
        <w:widowControl w:val="0"/>
        <w:tabs>
          <w:tab w:val="left" w:pos="0"/>
        </w:tabs>
        <w:spacing w:after="0"/>
        <w:ind w:firstLine="720"/>
        <w:jc w:val="both"/>
        <w:rPr>
          <w:rFonts w:ascii="Times New Roman" w:hAnsi="Times New Roman" w:cs="Times New Roman"/>
          <w:sz w:val="24"/>
          <w:szCs w:val="24"/>
        </w:rPr>
      </w:pP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предоставить Стороне-1 до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начала соответствующих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Основному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сертификаты качества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санитарно-эпидемиологические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заключения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 предоставление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техническими нормами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правилами)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протоколы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результатов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испытаний качества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предоставляемых/поставляемых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материалов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изделий,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инженерного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оборудования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комплектующих изделий,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данные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пожаробезопасности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нормами,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сдаче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смонтированного оборудования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предоставить: сертификат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качества,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санитарно-эпидемиологическое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заключение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наличии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соответствующего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документацию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завода-изготовителя.</w:t>
      </w:r>
    </w:p>
    <w:p w14:paraId="1424EC79"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обязана осуществлять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строительный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контроль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производить периодические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испытания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проверки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выполняемых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лабораторные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испытания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качества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используемых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ходе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изделий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результаты.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результаты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лабораторных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испытаний качества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испытываемых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материалов окажутся неудовлетворительными,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 использование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таких материалов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запрещается,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ранее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применением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материалов, подлежат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демонтажу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переделке 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p>
    <w:p w14:paraId="6790982D" w14:textId="77777777" w:rsidR="00023DD4" w:rsidRPr="00023DD4" w:rsidRDefault="00023DD4" w:rsidP="00023DD4">
      <w:pPr>
        <w:widowControl w:val="0"/>
        <w:numPr>
          <w:ilvl w:val="1"/>
          <w:numId w:val="7"/>
        </w:numPr>
        <w:shd w:val="clear" w:color="auto" w:fill="FFFFFF"/>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Предоставляемое/поставляемое по 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должно соответствовать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ГОСТ,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завода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изготовителя, условиям Основного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техническому заданию,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пригодным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целей,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оборудование такого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рода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обычно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используется.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Качество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удостоверяется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маркировкой,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сертификатами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паспортами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установленной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форме,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направляемыми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Упаковка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маркировка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соответствовать действующим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стандартам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техническим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установленным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Российской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Федерации. </w:t>
      </w:r>
    </w:p>
    <w:p w14:paraId="312AD55C"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запросу 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обязательном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направляет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действующую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вновь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вводимую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нормативно-техническую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документацию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(технические условия,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технические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т.д.).</w:t>
      </w:r>
      <w:r w:rsidRPr="00023DD4">
        <w:rPr>
          <w:rFonts w:ascii="Times New Roman" w:eastAsia="Times New Roman" w:hAnsi="Times New Roman" w:cs="Times New Roman"/>
          <w:spacing w:val="10"/>
          <w:sz w:val="24"/>
          <w:szCs w:val="24"/>
        </w:rPr>
        <w:t xml:space="preserve"> </w:t>
      </w:r>
    </w:p>
    <w:p w14:paraId="5347EA2F"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необходимости самостоятельно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производство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газом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(аргоном,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кислородом)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соблюдением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подрядной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организации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обеспечения безопасного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79064466"/>
          <w:placeholder>
            <w:docPart w:val="3640985185964F9C80660D0984309604"/>
          </w:placeholder>
        </w:sdtPr>
        <w:sdtEndPr/>
        <w:sdtContent>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3</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настоящему Соглашению</w:t>
          </w:r>
        </w:sdtContent>
      </w:sdt>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приложением Ж к Стандарту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«Требования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подрядным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организациям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части обеспечения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редакции).</w:t>
      </w:r>
      <w:r w:rsidRPr="00023DD4">
        <w:rPr>
          <w:rFonts w:ascii="Times New Roman" w:eastAsia="Times New Roman" w:hAnsi="Times New Roman" w:cs="Times New Roman"/>
          <w:spacing w:val="10"/>
          <w:sz w:val="24"/>
          <w:szCs w:val="24"/>
        </w:rPr>
        <w:t xml:space="preserve"> </w:t>
      </w:r>
    </w:p>
    <w:p w14:paraId="08EFFD05"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Без привлечения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силами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наличие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самоходных машин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грузоподъемных механизмов.</w:t>
      </w:r>
    </w:p>
    <w:p w14:paraId="79CA6A86" w14:textId="77777777" w:rsidR="00023DD4" w:rsidRPr="00023DD4" w:rsidRDefault="00023DD4" w:rsidP="00023DD4">
      <w:pPr>
        <w:widowControl w:val="0"/>
        <w:numPr>
          <w:ilvl w:val="1"/>
          <w:numId w:val="7"/>
        </w:numPr>
        <w:tabs>
          <w:tab w:val="left" w:pos="709"/>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использовании 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строительной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сооружений, механизмов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автомобильного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 последняя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выставляет,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первая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20</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календарных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дней оплачивает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счета-фактуры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использование строительной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техники, подъемных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сооружений,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механизмов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автомобильного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основании оформленных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«Талонов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заказчика»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путевым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листам,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справок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т.ч.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«Рапортам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машин</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 механизмов»,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актов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w:t>
      </w:r>
    </w:p>
    <w:p w14:paraId="6565A258"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месячный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подписания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 своей стороны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выполнять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приёмку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(универсальные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передаточные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акты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 приёмке товаров (работ,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товарные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накладные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ТОРГ-12),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составленных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виде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электронных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через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оператора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электронного документооборота.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обмена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признания электронных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подписанных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электронной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цифровой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подписью,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заключают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 порядке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обмена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электронными документами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автоматизированной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информационной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системы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конфиденциального обмена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юридически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значимыми электронными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документами.</w:t>
      </w:r>
      <w:r w:rsidRPr="00023DD4">
        <w:rPr>
          <w:rFonts w:ascii="Times New Roman" w:eastAsia="Times New Roman" w:hAnsi="Times New Roman" w:cs="Times New Roman"/>
          <w:spacing w:val="10"/>
          <w:sz w:val="24"/>
          <w:szCs w:val="24"/>
        </w:rPr>
        <w:t xml:space="preserve"> </w:t>
      </w:r>
    </w:p>
    <w:p w14:paraId="0711F9FE"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 проведения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оплаты в течение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20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календарных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имеет право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производить зачет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взаимных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требований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одностороннем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сумм,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причитающихся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выплате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уменьшая тем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самым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суммы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выплате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выставленных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сумм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 использование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техники,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подъемных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сооружений,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механизмов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автомобильного транспорта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p>
    <w:p w14:paraId="57B02797"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использовании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сооружений для 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договорных 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придерживаться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взаимодействия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подрядными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организациями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подъемных сооружений,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принадлежащих АО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«Апатит.</w:t>
      </w:r>
    </w:p>
    <w:p w14:paraId="1BEBAD0A"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Стоимость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использования строительной техники,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сооружений,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механизмов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автомобильного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определяется 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Прейскурантам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действующих 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момент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выставления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счет-фактуры.</w:t>
      </w:r>
    </w:p>
    <w:p w14:paraId="3B5A22AA"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обеспечивает выполнение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Основному 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необходимыми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рабочими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ресурсами,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машинами,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материалами,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спецодеждой,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спецобувью,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прочими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ресурсами, собственными силами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счёт.</w:t>
      </w:r>
    </w:p>
    <w:p w14:paraId="0BF098EC"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наличие защитных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очков 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т.ч. персонала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субСтороны-2/субисполнителя),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находящегося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Передвижение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персонала 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субСтороны-2/субисполнителя)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защитных очков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запрещено. 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обязуется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весь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 работ 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контроль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субСтороны-2/субисполнителя) 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применению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защитных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очков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передвижении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передвижения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субСтороны-2/субисполнителя)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территории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защитных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очков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несет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ответственность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соответствии с</w:t>
      </w:r>
      <w:r w:rsidRPr="00023DD4">
        <w:rPr>
          <w:rFonts w:ascii="Times New Roman" w:eastAsia="Times New Roman"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Перечнем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штрафных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санкций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(Приложение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4</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настоящему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Соглашению)</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как 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нарушение 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охраны труда.</w:t>
      </w:r>
    </w:p>
    <w:p w14:paraId="28273BF3"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 привлечения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силами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счет 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доставку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месту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производства 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обратно.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исключительных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случаях, 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наличии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возможности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доставка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обратно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может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Сторона-1 на основании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отдельно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заключённого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договора.</w:t>
      </w:r>
    </w:p>
    <w:p w14:paraId="0433A52F" w14:textId="77777777" w:rsidR="00023DD4" w:rsidRPr="00023DD4" w:rsidRDefault="00023DD4" w:rsidP="00023DD4">
      <w:pPr>
        <w:widowControl w:val="0"/>
        <w:numPr>
          <w:ilvl w:val="1"/>
          <w:numId w:val="7"/>
        </w:numPr>
        <w:tabs>
          <w:tab w:val="left" w:pos="0"/>
        </w:tabs>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обязана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выезде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предприятия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сотруднику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доступ</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осуществления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контроля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транспортного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предмет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наличия окрашенного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дизельного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топлива. Случай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обнаружения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топливных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баках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емкостях транспортного средства окрашенного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дизельного топлива, зафиксированный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является нарушением внутриобъектового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режима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p>
    <w:p w14:paraId="4C54AFA0" w14:textId="77777777" w:rsidR="00023DD4" w:rsidRPr="00023DD4" w:rsidRDefault="00023DD4" w:rsidP="00023DD4">
      <w:pPr>
        <w:widowControl w:val="0"/>
        <w:tabs>
          <w:tab w:val="left" w:pos="0"/>
        </w:tabs>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факт </w:t>
      </w:r>
      <w:r w:rsidRPr="00023DD4">
        <w:rPr>
          <w:rFonts w:ascii="Times New Roman" w:hAnsi="Times New Roman" w:cs="Times New Roman"/>
          <w:sz w:val="24"/>
          <w:szCs w:val="24"/>
        </w:rPr>
        <w:t>вывоза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Стороной-2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субСтороной-2/субисполнителем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окрашенного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дизельного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топлива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топливных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баках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емкостях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несет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ответственность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 нарушение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внутреннего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трудового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распорядка,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пропускного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внутриобъектового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режимов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Перечнем штрафных санкций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(Приложение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4</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настоящему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Соглашению).</w:t>
      </w:r>
    </w:p>
    <w:p w14:paraId="67E265C3"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Отходы,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образовавшиеся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являются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собственностью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самостоятельно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осуществляет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уборку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вывоз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образовавшихся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 деятельности,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объекта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ремонта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прилегающей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нему 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объекты размещения (накопления)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специализированной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организацией, имеющей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лицензию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сбору,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транспортированию,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обработке,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утилизации,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обезвреживанию,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размещению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 I-IV</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классов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образования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относящихся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твёрдым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коммунальным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отходам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(ТКО),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заключить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региональным оператором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оказание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обращению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твёрдыми коммунальными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отходами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Постановлением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Правительства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12.11.2016</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1156 «Об обращении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твёрдыми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коммунальными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отходами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внесении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изменения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постановление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Правительства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Российской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Федерации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25</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августа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2008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641»,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Федерального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24.06.1998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89-ФЗ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производства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потребления». 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уборку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вывоз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образовавшихся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объектов (зданий,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сооружений, оборудования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принадлежащих 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объекты размещения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(накопления)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согласованию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 Стороной-1.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Затраты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уборку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вывоз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включены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общую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стоимость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допускать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мусорных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баков,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захламления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т.п.</w:t>
      </w:r>
    </w:p>
    <w:p w14:paraId="7366E578" w14:textId="77777777" w:rsidR="00023DD4" w:rsidRPr="00023DD4" w:rsidRDefault="00023DD4" w:rsidP="00023DD4">
      <w:pPr>
        <w:widowControl w:val="0"/>
        <w:spacing w:after="0"/>
        <w:ind w:firstLine="708"/>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соблюдать</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требования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законодательства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об</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охране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производить</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оплату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штрафов,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налагаемых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контролирующими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органами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вред,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нанесенный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своей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деятельностью</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окружающей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природной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среде.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Самостоятельно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проводить</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расчеты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платежей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загрязнение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окружающей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своей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осуществлять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оплату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соответствии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требованиями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законодательства,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выполнять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установленный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срок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предписания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контролирующих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органов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принятии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мер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ликвидации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ситуаций,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возникших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результате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ставящих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под</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угрозу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экологическую</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санитарную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обстановку.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полном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объеме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возмещать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затраты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возникшие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связи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неисполнением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условий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настоящего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Соглашения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Основного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договора.</w:t>
      </w:r>
    </w:p>
    <w:p w14:paraId="4D7E218E" w14:textId="77777777" w:rsidR="00023DD4" w:rsidRPr="00023DD4" w:rsidRDefault="00023DD4" w:rsidP="00023DD4">
      <w:pPr>
        <w:widowControl w:val="0"/>
        <w:spacing w:after="0"/>
        <w:ind w:firstLine="708"/>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производить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ходе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систематическую,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завершении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работ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окончательную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уборку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участка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прилегающей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территории.</w:t>
      </w:r>
      <w:r w:rsidRPr="00023DD4">
        <w:rPr>
          <w:rFonts w:ascii="Times New Roman" w:eastAsia="Times New Roman" w:hAnsi="Times New Roman" w:cs="Times New Roman"/>
          <w:spacing w:val="10"/>
          <w:sz w:val="24"/>
          <w:szCs w:val="24"/>
        </w:rPr>
        <w:t xml:space="preserve"> </w:t>
      </w:r>
    </w:p>
    <w:p w14:paraId="7ADA3340"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выявлении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фактов загрязнения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дорог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собственности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вине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водителей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автотранспорта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структурного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подразделения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которым закреплена соответствующая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привлечением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менее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2-х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составляется соответствующий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тексте акта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водитель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автотранспортного средства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 письменно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излагает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причины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загрязнения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дорог.</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случае отказа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водителя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дачи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объяснения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делается соответствующая отметка.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факт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загрязнения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дорог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обязана 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уплатить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размере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5 000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рублей.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 согласовала уменьшение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суммы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очередного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уплате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платежа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5 000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рублей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зачета).</w:t>
      </w:r>
    </w:p>
    <w:p w14:paraId="1FED2952" w14:textId="77777777" w:rsidR="00023DD4" w:rsidRPr="00023DD4" w:rsidRDefault="00023DD4" w:rsidP="00023DD4">
      <w:pPr>
        <w:widowControl w:val="0"/>
        <w:numPr>
          <w:ilvl w:val="1"/>
          <w:numId w:val="7"/>
        </w:numPr>
        <w:shd w:val="clear" w:color="auto" w:fill="FFFFFF"/>
        <w:tabs>
          <w:tab w:val="left" w:pos="0"/>
        </w:tabs>
        <w:autoSpaceDE w:val="0"/>
        <w:autoSpaceDN w:val="0"/>
        <w:adjustRightInd w:val="0"/>
        <w:spacing w:after="0" w:line="240" w:lineRule="auto"/>
        <w:ind w:left="0" w:firstLine="709"/>
        <w:contextualSpacing/>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вправе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передавать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свои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права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обязанности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настоящему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третьим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лицам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(перемена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лиц</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обязательстве,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залог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имущественных прав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иное)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письменного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предварительного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согласия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Стороны-1.</w:t>
      </w:r>
    </w:p>
    <w:p w14:paraId="6856E70F" w14:textId="77777777" w:rsidR="00023DD4" w:rsidRPr="00023DD4" w:rsidRDefault="00023DD4" w:rsidP="00023DD4">
      <w:pPr>
        <w:widowControl w:val="0"/>
        <w:shd w:val="clear" w:color="auto" w:fill="FFFFFF"/>
        <w:tabs>
          <w:tab w:val="left" w:pos="0"/>
        </w:tabs>
        <w:autoSpaceDE w:val="0"/>
        <w:autoSpaceDN w:val="0"/>
        <w:adjustRightInd w:val="0"/>
        <w:spacing w:after="0"/>
        <w:ind w:firstLine="709"/>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нарушения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настоящего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пункта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уплачивает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штрафную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неустойку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размере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50</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000</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(Пятьдесят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тысяч)</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рублей.</w:t>
      </w:r>
    </w:p>
    <w:p w14:paraId="68EB1419" w14:textId="77777777" w:rsidR="00023DD4" w:rsidRPr="00023DD4" w:rsidRDefault="00023DD4" w:rsidP="00023DD4">
      <w:pPr>
        <w:widowControl w:val="0"/>
        <w:numPr>
          <w:ilvl w:val="1"/>
          <w:numId w:val="7"/>
        </w:numPr>
        <w:shd w:val="clear" w:color="auto" w:fill="FFFFFF"/>
        <w:autoSpaceDE w:val="0"/>
        <w:autoSpaceDN w:val="0"/>
        <w:adjustRightInd w:val="0"/>
        <w:spacing w:after="0" w:line="240" w:lineRule="auto"/>
        <w:ind w:left="0" w:firstLine="709"/>
        <w:contextualSpacing/>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нанесении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ходе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производства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ущерба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имуществу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(включая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оборудование,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существующие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конструкции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инженерные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сети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т.д.),</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выбору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возместить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полном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объеме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затраты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связанные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причиненным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ущербом,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либо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кратчайший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срок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произвести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ремонтно-восстановительные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работы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свой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счет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направить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об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этом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письменное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уведомление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Стороне-1.</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pacing w:val="20"/>
          <w:sz w:val="24"/>
          <w:szCs w:val="24"/>
        </w:rPr>
        <w:t xml:space="preserve"> </w:t>
      </w:r>
    </w:p>
    <w:p w14:paraId="1D6EE145" w14:textId="77777777" w:rsidR="00023DD4" w:rsidRPr="00023DD4" w:rsidRDefault="00023DD4" w:rsidP="00023DD4">
      <w:pPr>
        <w:numPr>
          <w:ilvl w:val="1"/>
          <w:numId w:val="7"/>
        </w:numPr>
        <w:shd w:val="clear" w:color="auto" w:fill="FFFFFF"/>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Предъявлять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счета-фактуры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работы/оказанные услуги,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отгруженные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товары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пунктами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статьи 169 Налогового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кодекса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позднее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пяти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календарных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предъявлять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счета-фактуры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полученную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сумму аванса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пунктами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6</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статьи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169</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Налогового кодекса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РФ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5</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календарных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предварительной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оплаты.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 неисполнение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(ненадлежащее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исполнение) 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предусмотренных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пунктом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уплачивает 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которая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 быть указана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предъявленной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счет-фактуре,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пени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0,1%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 стоимости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счет-фактуры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каждый день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просрочки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момента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её</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документов, предусмотренных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пункте,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надлежащей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форме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установленными требованиями.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дополнительно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неустойке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возмещает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полном объёме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убытки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 отказа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налоговым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вычете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НДС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причине нарушения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(формы, условий)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оформления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первичных учётных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счетов-фактур,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неуплаты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(неполной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уплаты)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 налогов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сборов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бюджет или ведения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хозяйственной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нарушениями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норм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действующего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законодательства.</w:t>
      </w:r>
    </w:p>
    <w:p w14:paraId="41C4D3E8" w14:textId="77777777" w:rsidR="00023DD4" w:rsidRPr="00023DD4" w:rsidRDefault="00023DD4" w:rsidP="00023DD4">
      <w:pPr>
        <w:spacing w:after="0"/>
        <w:ind w:firstLine="709"/>
        <w:jc w:val="both"/>
        <w:rPr>
          <w:rFonts w:ascii="Times New Roman" w:hAnsi="Times New Roman" w:cs="Times New Roman"/>
          <w:iCs/>
          <w:sz w:val="24"/>
          <w:szCs w:val="24"/>
        </w:rPr>
      </w:pPr>
      <w:r w:rsidRPr="00023DD4">
        <w:rPr>
          <w:rFonts w:ascii="Times New Roman" w:hAnsi="Times New Roman" w:cs="Times New Roman"/>
          <w:iCs/>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случае</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непредоставления</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Стороной</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-2</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Стороне-1</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течение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пяти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календарных</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дней,</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считая</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со</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дня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выполнения</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работ/оказания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услуг,</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отгрузки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товаров,</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счетов-фактур,</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оформленных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требованиями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5</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6</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ст.</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169</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Налогового</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кодекса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РФ,</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Сторона-1</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вправе</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отсрочить</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(приостановить)</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платежи</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выполненные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работы/оказанные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услуги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Основному</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то</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количество</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дней,</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которое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Строной-2</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просрочено</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предоставление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счетов-фактур</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оформленных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соответствии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требованиями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законодательства.</w:t>
      </w:r>
      <w:r w:rsidRPr="00023DD4">
        <w:rPr>
          <w:rFonts w:ascii="Times New Roman" w:hAnsi="Times New Roman" w:cs="Times New Roman"/>
          <w:sz w:val="24"/>
          <w:szCs w:val="24"/>
        </w:rPr>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этом</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штрафные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санкции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просрочку</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оплаты</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либо</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убытки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все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время</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приостановки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выплат</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Основному</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применяются.</w:t>
      </w:r>
    </w:p>
    <w:p w14:paraId="37023BD4" w14:textId="77777777" w:rsidR="00023DD4" w:rsidRPr="00023DD4" w:rsidRDefault="00023DD4" w:rsidP="00023DD4">
      <w:pPr>
        <w:spacing w:after="0"/>
        <w:ind w:firstLine="709"/>
        <w:jc w:val="both"/>
        <w:rPr>
          <w:rFonts w:ascii="Times New Roman" w:hAnsi="Times New Roman" w:cs="Times New Roman"/>
          <w:iCs/>
          <w:sz w:val="24"/>
          <w:szCs w:val="24"/>
          <w:highlight w:val="cyan"/>
        </w:rPr>
      </w:pPr>
      <w:r w:rsidRPr="00023DD4">
        <w:rPr>
          <w:rFonts w:ascii="Times New Roman" w:hAnsi="Times New Roman" w:cs="Times New Roman"/>
          <w:iCs/>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случае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непредоставления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Строной-2</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Стороне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1</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течение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пяти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календарных</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дней,</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считая</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со</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дня</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получения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сумм</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частичной</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оплаты</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(аванса)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счет</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предстоящего</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выполнения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работ/оказания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услуг,</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отгрузки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товаров,</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счетов-фактур,</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оформленных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соответствии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требованиями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пп.</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5.1</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6</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ст.</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169</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Налогового</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кодекса</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Сторона-1</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вправе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отсрочить</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(приостановить)</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последующие</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авансовые</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платежи,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если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они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предусмотрены</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Основным</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договором,</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и/или</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отсрочить</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(приостановить)</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платежи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выполненные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работы/оказанные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услуги,</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отгруженные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товары</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Основному</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то</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количество</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дней,</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на</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которое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Стороной-2</w:t>
      </w:r>
      <w:r w:rsidRPr="00023DD4">
        <w:rPr>
          <w:rFonts w:ascii="Times New Roman" w:hAnsi="Times New Roman" w:cs="Times New Roman"/>
          <w:sz w:val="24"/>
          <w:szCs w:val="24"/>
        </w:rPr>
        <w:t xml:space="preserve"> </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просрочено</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предоставление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счетов-фактур,</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оформленных</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требованиями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законодательства.</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авансовый</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платеж.</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этом</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штрафные</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санкции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просрочку</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оплаты</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либо</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убытки</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за</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все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время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приостановки</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выплат</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Основному</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применяются.</w:t>
      </w:r>
    </w:p>
    <w:p w14:paraId="6BBE17F8" w14:textId="77777777" w:rsidR="00023DD4" w:rsidRPr="00023DD4" w:rsidRDefault="00023DD4" w:rsidP="00023DD4">
      <w:pPr>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наличии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возможности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составлять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документы  (счет-фактура,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Акт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выполнении </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(оказании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услуг), универсальный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передаточный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товарная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накладная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ТОРГ-12)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виде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электронных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документов, подписанных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усиленной квалифицированной электронной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подписью,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форме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предусмотрены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действующим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правовыми актами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(сроки,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и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первичных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регламентируется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договором 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работ/оказании услуг. Сторона-2 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обмен документами,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составленными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виде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электронных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через оператора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электронного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документооборота.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установления порядка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обмена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признания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электронных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подписанных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усиленной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квалифицированной электронной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подписью,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заключают соглашение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обмена электронными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документами с использованием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автоматизированной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информационной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системы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конфиденциального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обмена юридически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значимыми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электронными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обязанности: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присланные Стороной-2 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бумажном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носителе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вышеуказанные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 подлежат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приёму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оплате со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всё</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настаивает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произведение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оплаты,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 Сторона-1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вправе произвести данную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оплату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удержанием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10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платежа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виде штрафа.</w:t>
      </w:r>
    </w:p>
    <w:p w14:paraId="76AA6AC5"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обязуется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размещать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публичном пространстве,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включая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СМИ, интернет,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социальные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сети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любую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информацию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аффилированных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лицах без</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согласия Стороны-1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аффилированных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случае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ее аффилированных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согласия 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аффилированных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уплачивает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15%</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суммы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договора 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факт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размещения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информации, а 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возмещает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ее аффилированным лицам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объёме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убытки,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причинённые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фактом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размещения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информации. </w:t>
      </w:r>
    </w:p>
    <w:p w14:paraId="02CEF424"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вправе без предварительного письменного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согласия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разглашать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третьим лицам 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опубликовывать, 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допускать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опубликование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какой-либо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была предоставлена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Стороной-1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связи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исполнением настоящего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известна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силу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настоящему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 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была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правомерно создана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силу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w:t>
      </w:r>
    </w:p>
    <w:p w14:paraId="5878C432"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ознакомилась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 Кодекса этики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 текст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которого размещен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сайте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www.phosagro.ru,</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касающейся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соблюдать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уважать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права человека, относиться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своим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партнерам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достоинством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уважением,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принимать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участие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торговле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людьми,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детского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любой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иной форме принудительного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труда.</w:t>
      </w:r>
    </w:p>
    <w:p w14:paraId="2C0B9812" w14:textId="77777777" w:rsidR="00023DD4" w:rsidRPr="00023DD4" w:rsidRDefault="00023DD4" w:rsidP="00023DD4">
      <w:pPr>
        <w:numPr>
          <w:ilvl w:val="1"/>
          <w:numId w:val="7"/>
        </w:numPr>
        <w:spacing w:after="0" w:line="240" w:lineRule="auto"/>
        <w:ind w:left="0" w:firstLine="709"/>
        <w:contextualSpacing/>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Стороны проводят сверку взаиморасчетов с обязательным подписанием акта сверки в формате формализованного электронного документа, утвержденного приказом ФНС России от 13.05.2022 N ЕД-7-26/405@ «Об утверждении формата представления акта сверки взаимных расчетов в электронной форме». Отправитель передает акт сверки, подписанный электронной подписью, Получателю через оператора электронного документооборота.</w:t>
      </w:r>
    </w:p>
    <w:p w14:paraId="53D5B637" w14:textId="77777777" w:rsidR="00023DD4" w:rsidRPr="00023DD4" w:rsidRDefault="00023DD4" w:rsidP="00023DD4">
      <w:pPr>
        <w:spacing w:after="0"/>
        <w:ind w:firstLine="709"/>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Получатель обязан в срок не позднее 10 (десяти) рабочих дней с даты получения акта сверки подписать его уполномоченными лицами и направить в адрес Отправителя в формате формализованного электронного документа, утвержденного приказом ФНС России от 13.05.2022 N ЕД-7-26/405@ «Об утверждении формата представления акта сверки взаимных расчетов в электронной форме».</w:t>
      </w:r>
    </w:p>
    <w:p w14:paraId="48BC475A" w14:textId="77777777" w:rsidR="00023DD4" w:rsidRPr="00023DD4" w:rsidRDefault="00023DD4" w:rsidP="00023DD4">
      <w:pPr>
        <w:spacing w:after="0"/>
        <w:ind w:firstLine="709"/>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В случае если учетные данные Получателя не совпадают с данными, указанными Отправителем в акте сверки, Получатель обязан подписать полученный акт сверки с разногласиями, оформив протокол разногласий в формате формализованного электронного документа, и в вышеуказанный срок направить в адрес Отправителя, либо в тот же срок направить мотивированный отказ от подписания Акта сверки.</w:t>
      </w:r>
    </w:p>
    <w:p w14:paraId="7A0A2CB2" w14:textId="77777777" w:rsidR="00023DD4" w:rsidRPr="00023DD4" w:rsidRDefault="00023DD4" w:rsidP="00023DD4">
      <w:pPr>
        <w:spacing w:after="0"/>
        <w:ind w:firstLine="567"/>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Акты сверок взаимных расчетов направляются через операторов электронного документооборота.</w:t>
      </w:r>
    </w:p>
    <w:p w14:paraId="7361A32B" w14:textId="77777777" w:rsidR="00023DD4" w:rsidRPr="00023DD4" w:rsidRDefault="00023DD4" w:rsidP="00023DD4">
      <w:pPr>
        <w:spacing w:after="0"/>
        <w:ind w:firstLine="567"/>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В случае отсутствия соглашения о порядке обмена электронными документами, сверка производится в следующем порядке:</w:t>
      </w:r>
    </w:p>
    <w:p w14:paraId="03BDA83A" w14:textId="77777777" w:rsidR="00023DD4" w:rsidRPr="00023DD4" w:rsidRDefault="00023DD4" w:rsidP="00023DD4">
      <w:pPr>
        <w:spacing w:after="0"/>
        <w:ind w:firstLine="567"/>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Стороны в течение срока действия Основного договора проводят сверку взаиморасчетов с обязательным подписанием Акта сверки. Сторона-1 направляет Стороне-2 Акт сверки в двух экземплярах, подписанный в одностороннем порядке.</w:t>
      </w:r>
    </w:p>
    <w:p w14:paraId="1DEB7970" w14:textId="77777777" w:rsidR="00023DD4" w:rsidRPr="00023DD4" w:rsidRDefault="00023DD4" w:rsidP="00023DD4">
      <w:pPr>
        <w:spacing w:after="0"/>
        <w:ind w:firstLine="709"/>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Сторона-2 обязана в срок не позднее 10 (десяти) рабочих дней с даты получения Акта сверки подписать его уполномоченными лицами и направить один экземпляр (оригинал) в адрес Стороны-1.</w:t>
      </w:r>
    </w:p>
    <w:p w14:paraId="6D9E7249" w14:textId="77777777" w:rsidR="00023DD4" w:rsidRPr="00023DD4" w:rsidRDefault="00023DD4" w:rsidP="00023DD4">
      <w:pPr>
        <w:spacing w:after="0"/>
        <w:ind w:firstLine="709"/>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В случае, если учетные данные Стороны-2 не совпадают с данными, указанными в Акте сверки, Сторона-2 обязана подписать полученный Акт сверки с разногласиями и в вышеуказанный срок направить один экземпляр (оригинал) Стороне-1, либо в тот же срок направить Стороне-1 мотивированный отказ от подписания Акта сверки с указанием всех имеющихся возражений.</w:t>
      </w:r>
    </w:p>
    <w:p w14:paraId="729347FD" w14:textId="77777777" w:rsidR="00023DD4" w:rsidRPr="00023DD4" w:rsidRDefault="00023DD4" w:rsidP="00023DD4">
      <w:pPr>
        <w:spacing w:after="0"/>
        <w:ind w:firstLine="567"/>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В случае невозврата Акта сверки в течение 15 (пятнадцати) рабочих дней, суммы, предъявленные Стороной-1, считаются подтвержденными Стороной-2.</w:t>
      </w:r>
    </w:p>
    <w:p w14:paraId="173D9D4A" w14:textId="77777777" w:rsidR="00023DD4" w:rsidRPr="00023DD4" w:rsidRDefault="00023DD4" w:rsidP="00023DD4">
      <w:pPr>
        <w:spacing w:after="0"/>
        <w:ind w:firstLine="709"/>
        <w:jc w:val="both"/>
        <w:rPr>
          <w:rFonts w:ascii="Times New Roman" w:eastAsia="Times New Roman" w:hAnsi="Times New Roman" w:cs="Times New Roman"/>
          <w:bCs/>
          <w:sz w:val="24"/>
          <w:szCs w:val="24"/>
        </w:rPr>
      </w:pPr>
      <w:r w:rsidRPr="00023DD4">
        <w:rPr>
          <w:rFonts w:ascii="Times New Roman" w:eastAsia="Times New Roman" w:hAnsi="Times New Roman" w:cs="Times New Roman"/>
          <w:bCs/>
          <w:sz w:val="24"/>
          <w:szCs w:val="24"/>
        </w:rPr>
        <w:t xml:space="preserve">Акт сверки взаимных расчетов направляется в Центр обслуживания, Департамент бухгалтерского и налогового учета, по адресу: Северное Шоссе, дом 75, г. Череповец, Вологодская область, РФ, </w:t>
      </w:r>
      <w:r w:rsidRPr="00023DD4">
        <w:rPr>
          <w:rFonts w:ascii="Times New Roman" w:hAnsi="Times New Roman" w:cs="Times New Roman"/>
          <w:sz w:val="24"/>
          <w:szCs w:val="24"/>
        </w:rPr>
        <w:t>162625</w:t>
      </w:r>
      <w:r w:rsidRPr="00023DD4">
        <w:rPr>
          <w:rFonts w:ascii="Times New Roman" w:eastAsia="Times New Roman" w:hAnsi="Times New Roman" w:cs="Times New Roman"/>
          <w:bCs/>
          <w:sz w:val="24"/>
          <w:szCs w:val="24"/>
        </w:rPr>
        <w:t>.</w:t>
      </w:r>
    </w:p>
    <w:p w14:paraId="31C7D469"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зачет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взаимных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одностороннем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порядке из сумм,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причитающихся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выплате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уменьшая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самым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суммы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выплате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санкций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(пени, штрафов,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неустоек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т.п.),</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применяемых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 Стороне-2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Договором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действующим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убытков,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причиненных 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w:t>
      </w:r>
    </w:p>
    <w:p w14:paraId="5A2C8048"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применения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санкций,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взыскания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 Стороны-1 убытков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(ущерба), если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применения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санкций и взыскания убытков (ущерба), явилось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Соглашению и/или 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 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возместить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убытки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размере взысканных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денежных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 </w:t>
      </w:r>
    </w:p>
    <w:p w14:paraId="78423693"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Случаи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нарушения 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ненадлежащего исполнения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условий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Соглашения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 при которых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вправе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требовать взыскания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убытков установлены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договором. Убытки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подлежат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возмещению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объеме,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реальный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ущерб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упущенная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выгода. </w:t>
      </w:r>
    </w:p>
    <w:p w14:paraId="1F349F3D"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обеспечивает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собственными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силами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строительной площадке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периода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мероприятий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охране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дорожного 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промышленной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санитарии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охране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охрану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материальных ценностей.</w:t>
      </w:r>
    </w:p>
    <w:p w14:paraId="40CDA820"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осуществляет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временное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накопление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строительного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мусора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контейнерах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 специально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отведенных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площадках,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обустроенных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требованиями законодательства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законодательства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обеспечения санитарно-эпидемиологического благополучия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населения,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целях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 дальнейшего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обезвреживания, транспортирования, размещения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установки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контейнера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отведенной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площадке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согласовывается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начальником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структурного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подразделения).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Временное накопление отходов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осуществляться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законодательства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экологических,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санитарных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норм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Ведение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согласно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природоохранному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законодательству осуществляется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p>
    <w:p w14:paraId="2CB7999C"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Оплата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пользования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санкционированной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свалкой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размещения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(захоронения, хранения)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транспортировка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уплата экологических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платежей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негативное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воздействие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окружающую среду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осуществляется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счет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собственных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p>
    <w:p w14:paraId="1A8CC22D"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Производит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ходе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систематическую,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завершении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окончательную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уборку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участка 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и прилегающей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 строительного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мусора.</w:t>
      </w:r>
    </w:p>
    <w:p w14:paraId="2501FD49"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Предъявить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подтверждающие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квалификацию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 подготовку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инженерно-технических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области промышленной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15"/>
          <w:sz w:val="24"/>
          <w:szCs w:val="24"/>
        </w:rPr>
        <w:t xml:space="preserve"> </w:t>
      </w:r>
    </w:p>
    <w:p w14:paraId="585E9131" w14:textId="77777777" w:rsidR="00023DD4" w:rsidRPr="00023DD4" w:rsidRDefault="00023DD4" w:rsidP="00023DD4">
      <w:pPr>
        <w:widowControl w:val="0"/>
        <w:numPr>
          <w:ilvl w:val="1"/>
          <w:numId w:val="7"/>
        </w:numPr>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Согласование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земляных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строгом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Положением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земляных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строительстве, реконструкции и техническом перевооружении объектов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Кировского филиала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p>
    <w:p w14:paraId="3EF4DD11"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приобретает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бетон</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и </w:t>
      </w:r>
      <w:bookmarkStart w:id="0" w:name="_GoBack"/>
      <w:r w:rsidRPr="00023DD4">
        <w:rPr>
          <w:rFonts w:ascii="Times New Roman" w:eastAsia="Times New Roman" w:hAnsi="Times New Roman" w:cs="Times New Roman"/>
          <w:sz w:val="24"/>
          <w:szCs w:val="24"/>
        </w:rPr>
        <w:t>цементсодержащую</w:t>
      </w:r>
      <w:bookmarkEnd w:id="0"/>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продукцию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исключительно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ООО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«Центр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Строительных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5103062840,</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КПП</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510301001,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71889773).</w:t>
      </w:r>
    </w:p>
    <w:p w14:paraId="52D1ADF7"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неукоснительное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отвечает,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внутреннего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трудового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распорядка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Кировского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филиала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нахождении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данных лиц</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филиала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5"/>
          <w:sz w:val="24"/>
          <w:szCs w:val="24"/>
        </w:rPr>
        <w:t xml:space="preserve"> </w:t>
      </w:r>
    </w:p>
    <w:p w14:paraId="510BBFEF"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обеспечить прохождение своими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лицами, за которых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отвечает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терминалов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единой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точки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прохода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(ЕТП) 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прохождением алкотестирования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автоматизированных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людских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проходных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(АЛП). Сторона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-2 также 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отстранить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работы (либо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препятствовать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отстранению 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 силами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подчиненных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физических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прохождения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ЕТП</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АЛП</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неполучения ими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выполнение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результатам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прохождения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ЕТП</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АЛП.</w:t>
      </w:r>
      <w:r w:rsidRPr="00023DD4">
        <w:rPr>
          <w:rFonts w:ascii="Times New Roman" w:eastAsia="Times New Roman" w:hAnsi="Times New Roman" w:cs="Times New Roman"/>
          <w:spacing w:val="20"/>
          <w:sz w:val="24"/>
          <w:szCs w:val="24"/>
        </w:rPr>
        <w:t xml:space="preserve"> </w:t>
      </w:r>
    </w:p>
    <w:p w14:paraId="4ACF208B"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обнаружения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иного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отвечает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прошедшего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ЕТП</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АЛП или прошедшего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разрешения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выплачивает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Стороне-1 штраф</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50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000</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(пятьдесят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тысяч)</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рублей.</w:t>
      </w:r>
    </w:p>
    <w:p w14:paraId="072063D8"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обязуется путем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заключения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 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оказание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медицинских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 лицензированной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медицинской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организацией, 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прохождение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собственным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иными лицами, 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деятельность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несет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ответственность,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предварительных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периодических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медицинских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осмотров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действующим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 не допускать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 работы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прошедших обязательный 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медицинский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осмотр,</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 прошедших 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допуск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10"/>
          <w:sz w:val="24"/>
          <w:szCs w:val="24"/>
        </w:rPr>
        <w:t xml:space="preserve"> </w:t>
      </w:r>
    </w:p>
    <w:p w14:paraId="00A305CD"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Работники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зарегистрированные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Апатитско-Кировского района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обязуются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проходить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периодические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медицинские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осмотры в ООО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«Тирвас».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 дает 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ООО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«Тирвас»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 передачу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ООО «Тирвас» Стороне-1 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содержащей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медицинской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тайны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информации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пофамильном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составе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 прошедших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предварительный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периодический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медицинский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осмотры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подтверждением об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отсутствии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противопоказаний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соответствующих 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Данная информация является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т.ч.</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основанием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оформления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пропусков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иных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территорию АО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допускать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работы лиц,</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прошедших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ООО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«Тирвас» обязательный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них медицинский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осмотр,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прошедших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выявления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 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условий, изложенных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пункте)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выплачивает 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000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(пятьдесят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тысяч) рублей.</w:t>
      </w:r>
    </w:p>
    <w:p w14:paraId="09224305"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обязуется путем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заключения Договора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 оказание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медицинских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ООО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«Тирвас»,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прохождение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собственным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дня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сразу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окончания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процедуры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контроля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трезвости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целью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выявления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признаков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употребления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алкоголя,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наркотических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средств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психоактивных веществ,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 целью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выявления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состояний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алкогольного,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наркотического,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токсического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опьянения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остаточных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явлений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такого опьянения,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препятствующих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выполнению их трудовых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обязанностей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реализуя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данную обязанность,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каждого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рабочего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дня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сразу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окончания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направляет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соответствующие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здравпункты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 прохождения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ими процедуры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трезвости.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Результаты процедуры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контроля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трезвости предоставляются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 представителю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курирующему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p>
    <w:p w14:paraId="0271DD7B" w14:textId="77777777" w:rsidR="00023DD4" w:rsidRPr="00023DD4" w:rsidRDefault="00023DD4" w:rsidP="00023DD4">
      <w:pPr>
        <w:widowControl w:val="0"/>
        <w:autoSpaceDE w:val="0"/>
        <w:autoSpaceDN w:val="0"/>
        <w:adjustRightInd w:val="0"/>
        <w:spacing w:after="0"/>
        <w:ind w:firstLine="708"/>
        <w:jc w:val="both"/>
        <w:rPr>
          <w:rFonts w:ascii="Times New Roman" w:hAnsi="Times New Roman" w:cs="Times New Roman"/>
          <w:sz w:val="24"/>
          <w:szCs w:val="24"/>
        </w:rPr>
      </w:pP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выявления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прохождении процедуры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контроля трезвости работников 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признаками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употребления алкоголя, наркотических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психоактивных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веществ,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состояниями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алкогольного,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наркотического, иного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токсического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опьянения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остаточных явлений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опьянения, Сторона-2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обязуется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отстранить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выполнения 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настоящему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собственными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силами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удаление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таких работников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Стороны-1.</w:t>
      </w:r>
    </w:p>
    <w:p w14:paraId="654A5B4F" w14:textId="77777777" w:rsidR="00023DD4" w:rsidRPr="00023DD4" w:rsidRDefault="00023DD4" w:rsidP="00023DD4">
      <w:pPr>
        <w:widowControl w:val="0"/>
        <w:autoSpaceDE w:val="0"/>
        <w:autoSpaceDN w:val="0"/>
        <w:adjustRightInd w:val="0"/>
        <w:spacing w:after="0"/>
        <w:ind w:firstLine="708"/>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отказ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участия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проверке,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числе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прохождения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трезвости,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выплачивает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Стороне-1 штраф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размере 50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000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(пятьдесят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тысяч)</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рублей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каждый случай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отказа. </w:t>
      </w:r>
      <w:r w:rsidRPr="00023DD4">
        <w:rPr>
          <w:rFonts w:ascii="Times New Roman" w:hAnsi="Times New Roman" w:cs="Times New Roman"/>
          <w:spacing w:val="10"/>
          <w:sz w:val="24"/>
          <w:szCs w:val="24"/>
        </w:rPr>
        <w:t xml:space="preserve"> </w:t>
      </w:r>
    </w:p>
    <w:p w14:paraId="709DE0EB" w14:textId="77777777" w:rsidR="00023DD4" w:rsidRPr="00023DD4" w:rsidRDefault="00023DD4" w:rsidP="00023DD4">
      <w:pPr>
        <w:widowControl w:val="0"/>
        <w:autoSpaceDE w:val="0"/>
        <w:autoSpaceDN w:val="0"/>
        <w:adjustRightInd w:val="0"/>
        <w:spacing w:after="0"/>
        <w:ind w:firstLine="708"/>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каждый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случай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обнаружения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работника или иного лица,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отвечает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алкогольного,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наркотического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токсического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опьянения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либо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употребления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алкоголя,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наркотических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иных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токсических веществ,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выплачивает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штраф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50 000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(пятьдесят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тысяч) рублей.</w:t>
      </w:r>
    </w:p>
    <w:p w14:paraId="73CA9027" w14:textId="77777777" w:rsidR="00023DD4" w:rsidRPr="00023DD4" w:rsidRDefault="00023DD4" w:rsidP="00023DD4">
      <w:pPr>
        <w:widowControl w:val="0"/>
        <w:numPr>
          <w:ilvl w:val="1"/>
          <w:numId w:val="7"/>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Ввоз/вывоз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ТМЦ</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инструментов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принадлежащих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полученных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давальческой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порядком, установленным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разделом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Стандарта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«Управление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пропускным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внутриобъектовым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режимами».</w:t>
      </w:r>
    </w:p>
    <w:p w14:paraId="3D0920E1" w14:textId="77777777" w:rsidR="00023DD4" w:rsidRPr="00023DD4" w:rsidRDefault="00023DD4" w:rsidP="00023DD4">
      <w:pPr>
        <w:pStyle w:val="ab"/>
        <w:suppressAutoHyphens/>
      </w:pPr>
      <w:r w:rsidRPr="00023DD4">
        <w:t>2.55 Сторона-2 обязуется исполнять следующие требования/запреты при эксплуатации/управлении транспортными средствами на территориях структурных подразделений Стороны-1:</w:t>
      </w:r>
    </w:p>
    <w:p w14:paraId="223F2331" w14:textId="77777777" w:rsidR="00023DD4" w:rsidRPr="00023DD4" w:rsidRDefault="00023DD4" w:rsidP="00023DD4">
      <w:pPr>
        <w:pStyle w:val="ab"/>
        <w:suppressAutoHyphens/>
      </w:pPr>
      <w:r w:rsidRPr="00023DD4">
        <w:t>2.55.1 Наличие работоспособных, включенных при эксплуатации/управлении видеорегистраторов с глубиной архива не менее пяти суток непрерывной и корректной регистрации информации на автомобильной и самоходной технике.</w:t>
      </w:r>
    </w:p>
    <w:p w14:paraId="6B35E544" w14:textId="77777777" w:rsidR="00023DD4" w:rsidRPr="00023DD4" w:rsidRDefault="00023DD4" w:rsidP="00023DD4">
      <w:pPr>
        <w:pStyle w:val="ab"/>
        <w:suppressAutoHyphens/>
      </w:pPr>
      <w:r w:rsidRPr="00023DD4">
        <w:t>2.55.2 Наличие и работоспособность, обязательное включение при эксплуатации/управлении проблесковых маячков оранжевого/желтого цвета на автомобильной (за исключением транспортных средств категории М</w:t>
      </w:r>
      <w:r w:rsidRPr="00023DD4">
        <w:rPr>
          <w:vertAlign w:val="subscript"/>
        </w:rPr>
        <w:t xml:space="preserve">2, </w:t>
      </w:r>
      <w:r w:rsidRPr="00023DD4">
        <w:t>М</w:t>
      </w:r>
      <w:r w:rsidRPr="00023DD4">
        <w:rPr>
          <w:vertAlign w:val="subscript"/>
        </w:rPr>
        <w:t>3</w:t>
      </w:r>
      <w:r w:rsidRPr="00023DD4">
        <w:t xml:space="preserve"> (автобусы)) и самоходной технике, эксплуатируемой на территориях Стороны-1.</w:t>
      </w:r>
    </w:p>
    <w:p w14:paraId="0DA95313" w14:textId="77777777" w:rsidR="00023DD4" w:rsidRPr="00023DD4" w:rsidRDefault="00023DD4" w:rsidP="00023DD4">
      <w:pPr>
        <w:pStyle w:val="ab"/>
        <w:suppressAutoHyphens/>
      </w:pPr>
      <w:r w:rsidRPr="00023DD4">
        <w:t>2.55.3 Наличие сигнальной антенны (вешки) на транспортных средствах грузоподъемностью до 3,5 т, высотой не менее 4,5-5,0 м от поверхности земли, на верхней части которой должен иметься флажок светоотражающей материи желтого или оранжевого цвета (допускается применение на верхней части антенны светодиодных огней) при движении по следующим маршрутам:</w:t>
      </w:r>
    </w:p>
    <w:p w14:paraId="33E4ACA3" w14:textId="77777777" w:rsidR="00023DD4" w:rsidRPr="00023DD4" w:rsidRDefault="00023DD4" w:rsidP="00023DD4">
      <w:pPr>
        <w:pStyle w:val="ab"/>
        <w:suppressAutoHyphens/>
        <w:ind w:firstLine="435"/>
      </w:pPr>
      <w:r w:rsidRPr="00023DD4">
        <w:t>- Восточный рудник – от КПП-2 и далее в направлении карьеров;</w:t>
      </w:r>
    </w:p>
    <w:p w14:paraId="66BFAD8C" w14:textId="77777777" w:rsidR="00023DD4" w:rsidRPr="00023DD4" w:rsidRDefault="00023DD4" w:rsidP="00023DD4">
      <w:pPr>
        <w:pStyle w:val="ab"/>
        <w:suppressAutoHyphens/>
        <w:ind w:firstLine="435"/>
      </w:pPr>
      <w:r w:rsidRPr="00023DD4">
        <w:t>- Расвумчоррский рудник – от гор. +470 метров (района автоподъезда к штольне автоуклона) и далее в направлении Центрального карьера Восточного рудника и на территорию Центрального карьера Восточного рудника.</w:t>
      </w:r>
    </w:p>
    <w:p w14:paraId="6271C6DF" w14:textId="77777777" w:rsidR="00023DD4" w:rsidRPr="00023DD4" w:rsidRDefault="00023DD4" w:rsidP="00023DD4">
      <w:pPr>
        <w:pStyle w:val="ab"/>
        <w:suppressAutoHyphens/>
      </w:pPr>
      <w:r w:rsidRPr="00023DD4">
        <w:t>2.55.4 Наличие контурной маркировки светоотражающей лентой для обозначения габаритов эксплуатируемой самоходной техники (экскаваторы, буровые установки, бульдозеры и т.д.), а также бытовок (тепляков) на территориях Стороны-1. Светоотражающая лента (желтая или красная – на задней части, желтая или белая – на боковой части транспортного средства), на задних (боковых) поверхностях самоходной техники, на бытовках (тепляках) по всему контуру.</w:t>
      </w:r>
    </w:p>
    <w:p w14:paraId="41E7523F" w14:textId="77777777" w:rsidR="00023DD4" w:rsidRPr="00023DD4" w:rsidRDefault="00023DD4" w:rsidP="00023DD4">
      <w:pPr>
        <w:pStyle w:val="ab"/>
        <w:suppressAutoHyphens/>
      </w:pPr>
      <w:r w:rsidRPr="00023DD4">
        <w:t>2.55.5 Обязательное включение штатной аварийной сигнализации транспортного средства для дополнительного привлечения внимания участников дорожного движения и операторов работающей вблизи техники, при осуществлении остановки/стоянки вне специальных мест, предусмотренных для остановки/стоянки Схемами организации движения на территориях структурных подразделений Стороны-1, распоряжениями руководителей структурных подразделений.</w:t>
      </w:r>
    </w:p>
    <w:p w14:paraId="624B10AE" w14:textId="77777777" w:rsidR="00023DD4" w:rsidRPr="00023DD4" w:rsidRDefault="00023DD4" w:rsidP="00023DD4">
      <w:pPr>
        <w:pStyle w:val="ab"/>
        <w:suppressAutoHyphens/>
      </w:pPr>
      <w:r w:rsidRPr="00023DD4">
        <w:t>2.55.6 Наличие и работоспособность средств позиционирования на автомобильной и самоходной технике. Наличие информации (логины, пароли) о системе позиционирования у кураторов по БП, у специалистов структурных подразделений по направлениям деятельности, начальника службы режима предприятия.</w:t>
      </w:r>
    </w:p>
    <w:p w14:paraId="74CBBC39" w14:textId="77777777" w:rsidR="00023DD4" w:rsidRPr="00023DD4" w:rsidRDefault="00023DD4" w:rsidP="00023DD4">
      <w:pPr>
        <w:pStyle w:val="ab"/>
        <w:suppressAutoHyphens/>
      </w:pPr>
      <w:r w:rsidRPr="00023DD4">
        <w:t>2.55.7 Прохождение ежегодного инструктирования по мерам безопасности, практического ознакомления с маршрутами движения на объекте открытых горных работ у специалистов Восточного рудника до начала выполнения работ на территории Восточного и Расвумчоррского (осуществляющих свою деятельность в Центральном карьере) рудников, водителей транспортных средств, машинистов самоходных машин.</w:t>
      </w:r>
    </w:p>
    <w:p w14:paraId="4700CED1" w14:textId="77777777" w:rsidR="00023DD4" w:rsidRPr="00023DD4" w:rsidRDefault="00023DD4" w:rsidP="00023DD4">
      <w:pPr>
        <w:pStyle w:val="ab"/>
        <w:suppressAutoHyphens/>
      </w:pPr>
      <w:r w:rsidRPr="00023DD4">
        <w:t xml:space="preserve">2.55.8 Заполнение Журнала ввода/вывода людей (находится у диспетчеров Восточного и Расвумчоррского рудников) работниками, осуществляющими управление автомобильной и самоходной техникой, при въезде/выезде в карьеры Восточного рудника (в т.ч. Центральном карьере при заезде с территории Расвумчоррского рудника) с заполнением всех обязательных для заполнения полей. </w:t>
      </w:r>
    </w:p>
    <w:p w14:paraId="050B085D" w14:textId="77777777" w:rsidR="00023DD4" w:rsidRPr="00023DD4" w:rsidRDefault="00023DD4" w:rsidP="00023DD4">
      <w:pPr>
        <w:pStyle w:val="ab"/>
        <w:suppressAutoHyphens/>
      </w:pPr>
      <w:r w:rsidRPr="00023DD4">
        <w:t>2.55.9 Запрещено употребление табачной продукции всем работникам Стороны-2 во время движения при управлении транспортными средствами не зависимо от категорий (карьерные самосвалы, вспомогательная карьерная техника, подземная самоходная техника, автотракторная техника, грузовые и пассажирские ТС, личный транспорт работников и специалистов, железнодорожный транспорт).</w:t>
      </w:r>
    </w:p>
    <w:p w14:paraId="134C827F" w14:textId="77777777" w:rsidR="00023DD4" w:rsidRPr="00023DD4" w:rsidRDefault="00023DD4" w:rsidP="00023DD4">
      <w:pPr>
        <w:pStyle w:val="ab"/>
        <w:suppressAutoHyphens/>
      </w:pPr>
      <w:r w:rsidRPr="00023DD4">
        <w:t>2.55.10 Запрещено употребление табачной продукции во время движения по перегонам и станциям, а также при производстве маневровой работы машинистам локомотивов и их помощникам, машинистам (водителям) ССПС (специального самоходного подвижного состава), дежурным депо подвижного состава, машинистам подземного железнодорожного транспорта.</w:t>
      </w:r>
    </w:p>
    <w:p w14:paraId="79370A24" w14:textId="77777777" w:rsidR="00023DD4" w:rsidRPr="00023DD4" w:rsidRDefault="00023DD4" w:rsidP="00023DD4">
      <w:pPr>
        <w:pStyle w:val="ab"/>
        <w:suppressAutoHyphens/>
      </w:pPr>
      <w:r w:rsidRPr="00023DD4">
        <w:t>2.55.11 Всем работникам, выполняющим работы, связанные с управлением транспортными средствами (самоходной техникой) на территории Стороны-1, независимо от категорий (карьерные самосвалы, вспомогательная карьерная техника, подземная самоходная техника, железнодорожный транспорт и прочее) запрещено использование мобильных устройств (телефон, смартфон, планшетный компьютер), радио и (или) видео проигрывателей, а также других устройств, предназначенных для личного, в том числе развлекательного, использования. В случае крайней необходимости, мобильный телефон можно использовать только после полной остановки и приведения транспортного средства в безопасное состояние для других участников движения, либо оборудованным техническими устройствами, позволяющими вести переговоры без использования рук при эксплуатации/управлении транспортными средствами.</w:t>
      </w:r>
    </w:p>
    <w:p w14:paraId="4F8CF645"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2.55.12 Определить время использования на грузовых транспортных средствах (ТС массой более 3.5 т) зимних шин, зимних шипованных шин или всесезонных шин, маркированных знаками «M+S» («M&amp;S», «M S») – период с 01 октября по 15 мая ежегодно.</w:t>
      </w:r>
    </w:p>
    <w:p w14:paraId="6DD0A42F" w14:textId="77777777" w:rsidR="00023DD4" w:rsidRPr="00023DD4" w:rsidRDefault="00023DD4" w:rsidP="00023DD4">
      <w:pPr>
        <w:pStyle w:val="ab"/>
      </w:pPr>
      <w:r w:rsidRPr="00023DD4">
        <w:t>2.55.13 Требования, указанные в настоящем пункте, не распространяются на личные транспортные средства руководителей, специалистов, работников Стороны-2 осуществляющих заезд к рабочим местам, расположенным на промплощадках (АБК, АБЗ) структурных подразделений, на транспортные средства логистических компаний, осуществляющих въезд на территории структурных подразделений по разовым автотранспортным пропускам (до 14 дней), на транспорт, осуществляющий перевозки руководителей АО «Апатит».</w:t>
      </w:r>
    </w:p>
    <w:p w14:paraId="78378739" w14:textId="77777777" w:rsidR="00023DD4" w:rsidRPr="00023DD4" w:rsidRDefault="00023DD4" w:rsidP="00023DD4">
      <w:pPr>
        <w:pStyle w:val="ab"/>
      </w:pPr>
      <w:r w:rsidRPr="00023DD4">
        <w:t>2.55.14 За нарушение требований, указанных в настоящем пункте, предусмотрено выставление штрафных санкций в соответствии с Приложением № 4 к настоящему соглашению.</w:t>
      </w:r>
    </w:p>
    <w:p w14:paraId="054B8222"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sz w:val="24"/>
          <w:szCs w:val="24"/>
        </w:rPr>
        <w:t xml:space="preserve">2.56. </w:t>
      </w:r>
      <w:r w:rsidRPr="00023DD4">
        <w:rPr>
          <w:rFonts w:ascii="Times New Roman" w:eastAsia="Times New Roman" w:hAnsi="Times New Roman" w:cs="Times New Roman"/>
          <w:sz w:val="24"/>
          <w:szCs w:val="24"/>
        </w:rPr>
        <w:t>Стороне-2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привлекаемых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 третьих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 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исполнения 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организовать нанесение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спецодежду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название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(эмблема, логотип</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прозрачные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вшивки (беджей)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размещения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вкладок,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содержащих название 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ФИО,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должность (профессия).</w:t>
      </w:r>
    </w:p>
    <w:p w14:paraId="3CCBFF89"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Работники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работники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привлекаемых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третьих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исполнении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пользоваться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исправными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защитными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касками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застегнутым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подбородочным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ремнем. Использование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каски,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зафиксированной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подбородочным ремнем,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допускается.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Каска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оснащена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светоотражающими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полосками,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размещаются спереди,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сзади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бокам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каски.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Разрешается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касок,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изготовленных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 светоотражающего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материала.</w:t>
      </w:r>
    </w:p>
    <w:p w14:paraId="7916F28C" w14:textId="77777777" w:rsidR="00023DD4" w:rsidRPr="00023DD4" w:rsidRDefault="00023DD4" w:rsidP="00023DD4">
      <w:pPr>
        <w:pStyle w:val="afd"/>
        <w:widowControl w:val="0"/>
        <w:numPr>
          <w:ilvl w:val="1"/>
          <w:numId w:val="9"/>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В случае ввоза</w:t>
      </w:r>
      <w:r w:rsidRPr="00023DD4">
        <w:rPr>
          <w:rFonts w:ascii="Times New Roman" w:hAnsi="Times New Roman"/>
          <w:spacing w:val="5"/>
          <w:sz w:val="24"/>
          <w:szCs w:val="24"/>
        </w:rPr>
        <w:t xml:space="preserve"> </w:t>
      </w:r>
      <w:r w:rsidRPr="00023DD4">
        <w:rPr>
          <w:rFonts w:ascii="Times New Roman" w:hAnsi="Times New Roman"/>
          <w:sz w:val="24"/>
          <w:szCs w:val="24"/>
        </w:rPr>
        <w:t>на</w:t>
      </w:r>
      <w:r w:rsidRPr="00023DD4">
        <w:rPr>
          <w:rFonts w:ascii="Times New Roman" w:hAnsi="Times New Roman"/>
          <w:spacing w:val="10"/>
          <w:sz w:val="24"/>
          <w:szCs w:val="24"/>
        </w:rPr>
        <w:t xml:space="preserve"> </w:t>
      </w:r>
      <w:r w:rsidRPr="00023DD4">
        <w:rPr>
          <w:rFonts w:ascii="Times New Roman" w:hAnsi="Times New Roman"/>
          <w:sz w:val="24"/>
          <w:szCs w:val="24"/>
        </w:rPr>
        <w:t>территорию</w:t>
      </w:r>
      <w:r w:rsidRPr="00023DD4">
        <w:rPr>
          <w:rFonts w:ascii="Times New Roman" w:hAnsi="Times New Roman"/>
          <w:spacing w:val="5"/>
          <w:sz w:val="24"/>
          <w:szCs w:val="24"/>
        </w:rPr>
        <w:t xml:space="preserve"> </w:t>
      </w:r>
      <w:r w:rsidRPr="00023DD4">
        <w:rPr>
          <w:rFonts w:ascii="Times New Roman" w:hAnsi="Times New Roman"/>
          <w:sz w:val="24"/>
          <w:szCs w:val="24"/>
        </w:rPr>
        <w:t>объектов</w:t>
      </w:r>
      <w:r w:rsidRPr="00023DD4">
        <w:rPr>
          <w:rFonts w:ascii="Times New Roman" w:hAnsi="Times New Roman"/>
          <w:spacing w:val="5"/>
          <w:sz w:val="24"/>
          <w:szCs w:val="24"/>
        </w:rPr>
        <w:t xml:space="preserve"> </w:t>
      </w:r>
      <w:r w:rsidRPr="00023DD4">
        <w:rPr>
          <w:rFonts w:ascii="Times New Roman" w:hAnsi="Times New Roman"/>
          <w:sz w:val="24"/>
          <w:szCs w:val="24"/>
        </w:rPr>
        <w:t>Стороны-1</w:t>
      </w:r>
      <w:r w:rsidRPr="00023DD4">
        <w:rPr>
          <w:rFonts w:ascii="Times New Roman" w:hAnsi="Times New Roman"/>
          <w:spacing w:val="15"/>
          <w:sz w:val="24"/>
          <w:szCs w:val="24"/>
        </w:rPr>
        <w:t xml:space="preserve"> </w:t>
      </w:r>
      <w:r w:rsidRPr="00023DD4">
        <w:rPr>
          <w:rFonts w:ascii="Times New Roman" w:hAnsi="Times New Roman"/>
          <w:sz w:val="24"/>
          <w:szCs w:val="24"/>
        </w:rPr>
        <w:t>ТМЦ (оборудования,</w:t>
      </w:r>
      <w:r w:rsidRPr="00023DD4">
        <w:rPr>
          <w:rFonts w:ascii="Times New Roman" w:hAnsi="Times New Roman"/>
          <w:spacing w:val="15"/>
          <w:sz w:val="24"/>
          <w:szCs w:val="24"/>
        </w:rPr>
        <w:t xml:space="preserve"> </w:t>
      </w:r>
      <w:r w:rsidRPr="00023DD4">
        <w:rPr>
          <w:rFonts w:ascii="Times New Roman" w:hAnsi="Times New Roman"/>
          <w:sz w:val="24"/>
          <w:szCs w:val="24"/>
        </w:rPr>
        <w:t>материалов,</w:t>
      </w:r>
      <w:r w:rsidRPr="00023DD4">
        <w:rPr>
          <w:rFonts w:ascii="Times New Roman" w:hAnsi="Times New Roman"/>
          <w:spacing w:val="5"/>
          <w:sz w:val="24"/>
          <w:szCs w:val="24"/>
        </w:rPr>
        <w:t xml:space="preserve"> </w:t>
      </w:r>
      <w:r w:rsidRPr="00023DD4">
        <w:rPr>
          <w:rFonts w:ascii="Times New Roman" w:hAnsi="Times New Roman"/>
          <w:sz w:val="24"/>
          <w:szCs w:val="24"/>
        </w:rPr>
        <w:t>инструментов</w:t>
      </w:r>
      <w:r w:rsidRPr="00023DD4">
        <w:rPr>
          <w:rFonts w:ascii="Times New Roman" w:hAnsi="Times New Roman"/>
          <w:spacing w:val="10"/>
          <w:sz w:val="24"/>
          <w:szCs w:val="24"/>
        </w:rPr>
        <w:t xml:space="preserve"> </w:t>
      </w:r>
      <w:r w:rsidRPr="00023DD4">
        <w:rPr>
          <w:rFonts w:ascii="Times New Roman" w:hAnsi="Times New Roman"/>
          <w:sz w:val="24"/>
          <w:szCs w:val="24"/>
        </w:rPr>
        <w:t>и</w:t>
      </w:r>
      <w:r w:rsidRPr="00023DD4">
        <w:rPr>
          <w:rFonts w:ascii="Times New Roman" w:hAnsi="Times New Roman"/>
          <w:spacing w:val="15"/>
          <w:sz w:val="24"/>
          <w:szCs w:val="24"/>
        </w:rPr>
        <w:t xml:space="preserve"> </w:t>
      </w:r>
      <w:r w:rsidRPr="00023DD4">
        <w:rPr>
          <w:rFonts w:ascii="Times New Roman" w:hAnsi="Times New Roman"/>
          <w:sz w:val="24"/>
          <w:szCs w:val="24"/>
        </w:rPr>
        <w:t>т.д.), принадлежащих</w:t>
      </w:r>
      <w:r w:rsidRPr="00023DD4">
        <w:rPr>
          <w:rFonts w:ascii="Times New Roman" w:hAnsi="Times New Roman"/>
          <w:spacing w:val="15"/>
          <w:sz w:val="24"/>
          <w:szCs w:val="24"/>
        </w:rPr>
        <w:t xml:space="preserve"> </w:t>
      </w:r>
      <w:r w:rsidRPr="00023DD4">
        <w:rPr>
          <w:rFonts w:ascii="Times New Roman" w:hAnsi="Times New Roman"/>
          <w:sz w:val="24"/>
          <w:szCs w:val="24"/>
        </w:rPr>
        <w:t>Стороне-2 и/или</w:t>
      </w:r>
      <w:r w:rsidRPr="00023DD4">
        <w:rPr>
          <w:rFonts w:ascii="Times New Roman" w:hAnsi="Times New Roman"/>
          <w:spacing w:val="20"/>
          <w:sz w:val="24"/>
          <w:szCs w:val="24"/>
        </w:rPr>
        <w:t xml:space="preserve"> </w:t>
      </w:r>
      <w:r w:rsidRPr="00023DD4">
        <w:rPr>
          <w:rFonts w:ascii="Times New Roman" w:hAnsi="Times New Roman"/>
          <w:sz w:val="24"/>
          <w:szCs w:val="24"/>
        </w:rPr>
        <w:t>полученных</w:t>
      </w:r>
      <w:r w:rsidRPr="00023DD4">
        <w:rPr>
          <w:rFonts w:ascii="Times New Roman" w:hAnsi="Times New Roman"/>
          <w:spacing w:val="15"/>
          <w:sz w:val="24"/>
          <w:szCs w:val="24"/>
        </w:rPr>
        <w:t xml:space="preserve"> </w:t>
      </w:r>
      <w:r w:rsidRPr="00023DD4">
        <w:rPr>
          <w:rFonts w:ascii="Times New Roman" w:hAnsi="Times New Roman"/>
          <w:sz w:val="24"/>
          <w:szCs w:val="24"/>
        </w:rPr>
        <w:t>им</w:t>
      </w:r>
      <w:r w:rsidRPr="00023DD4">
        <w:rPr>
          <w:rFonts w:ascii="Times New Roman" w:hAnsi="Times New Roman"/>
          <w:spacing w:val="15"/>
          <w:sz w:val="24"/>
          <w:szCs w:val="24"/>
        </w:rPr>
        <w:t xml:space="preserve"> </w:t>
      </w:r>
      <w:r w:rsidRPr="00023DD4">
        <w:rPr>
          <w:rFonts w:ascii="Times New Roman" w:hAnsi="Times New Roman"/>
          <w:sz w:val="24"/>
          <w:szCs w:val="24"/>
        </w:rPr>
        <w:t>от Стороны-1</w:t>
      </w:r>
      <w:r w:rsidRPr="00023DD4">
        <w:rPr>
          <w:rFonts w:ascii="Times New Roman" w:hAnsi="Times New Roman"/>
          <w:spacing w:val="20"/>
          <w:sz w:val="24"/>
          <w:szCs w:val="24"/>
        </w:rPr>
        <w:t xml:space="preserve"> </w:t>
      </w:r>
      <w:r w:rsidRPr="00023DD4">
        <w:rPr>
          <w:rFonts w:ascii="Times New Roman" w:hAnsi="Times New Roman"/>
          <w:sz w:val="24"/>
          <w:szCs w:val="24"/>
        </w:rPr>
        <w:t>на</w:t>
      </w:r>
      <w:r w:rsidRPr="00023DD4">
        <w:rPr>
          <w:rFonts w:ascii="Times New Roman" w:hAnsi="Times New Roman"/>
          <w:spacing w:val="15"/>
          <w:sz w:val="24"/>
          <w:szCs w:val="24"/>
        </w:rPr>
        <w:t xml:space="preserve"> </w:t>
      </w:r>
      <w:r w:rsidRPr="00023DD4">
        <w:rPr>
          <w:rFonts w:ascii="Times New Roman" w:hAnsi="Times New Roman"/>
          <w:sz w:val="24"/>
          <w:szCs w:val="24"/>
        </w:rPr>
        <w:t>давальческой</w:t>
      </w:r>
      <w:r w:rsidRPr="00023DD4">
        <w:rPr>
          <w:rFonts w:ascii="Times New Roman" w:hAnsi="Times New Roman"/>
          <w:spacing w:val="20"/>
          <w:sz w:val="24"/>
          <w:szCs w:val="24"/>
        </w:rPr>
        <w:t xml:space="preserve"> </w:t>
      </w:r>
      <w:r w:rsidRPr="00023DD4">
        <w:rPr>
          <w:rFonts w:ascii="Times New Roman" w:hAnsi="Times New Roman"/>
          <w:sz w:val="24"/>
          <w:szCs w:val="24"/>
        </w:rPr>
        <w:t>основе</w:t>
      </w:r>
      <w:r w:rsidRPr="00023DD4">
        <w:rPr>
          <w:rFonts w:ascii="Times New Roman" w:hAnsi="Times New Roman"/>
          <w:spacing w:val="20"/>
          <w:sz w:val="24"/>
          <w:szCs w:val="24"/>
        </w:rPr>
        <w:t xml:space="preserve"> </w:t>
      </w:r>
      <w:r w:rsidRPr="00023DD4">
        <w:rPr>
          <w:rFonts w:ascii="Times New Roman" w:hAnsi="Times New Roman"/>
          <w:sz w:val="24"/>
          <w:szCs w:val="24"/>
        </w:rPr>
        <w:t>для</w:t>
      </w:r>
      <w:r w:rsidRPr="00023DD4">
        <w:rPr>
          <w:rFonts w:ascii="Times New Roman" w:hAnsi="Times New Roman"/>
          <w:spacing w:val="5"/>
          <w:sz w:val="24"/>
          <w:szCs w:val="24"/>
        </w:rPr>
        <w:t xml:space="preserve"> </w:t>
      </w:r>
      <w:r w:rsidRPr="00023DD4">
        <w:rPr>
          <w:rFonts w:ascii="Times New Roman" w:hAnsi="Times New Roman"/>
          <w:sz w:val="24"/>
          <w:szCs w:val="24"/>
        </w:rPr>
        <w:t>выполнения</w:t>
      </w:r>
      <w:r w:rsidRPr="00023DD4">
        <w:rPr>
          <w:rFonts w:ascii="Times New Roman" w:hAnsi="Times New Roman"/>
          <w:spacing w:val="5"/>
          <w:sz w:val="24"/>
          <w:szCs w:val="24"/>
        </w:rPr>
        <w:t xml:space="preserve"> </w:t>
      </w:r>
      <w:r w:rsidRPr="00023DD4">
        <w:rPr>
          <w:rFonts w:ascii="Times New Roman" w:hAnsi="Times New Roman"/>
          <w:sz w:val="24"/>
          <w:szCs w:val="24"/>
        </w:rPr>
        <w:t>работ, Сторона-2</w:t>
      </w:r>
      <w:r w:rsidRPr="00023DD4">
        <w:rPr>
          <w:rFonts w:ascii="Times New Roman" w:hAnsi="Times New Roman"/>
          <w:spacing w:val="5"/>
          <w:sz w:val="24"/>
          <w:szCs w:val="24"/>
        </w:rPr>
        <w:t xml:space="preserve"> </w:t>
      </w:r>
      <w:r w:rsidRPr="00023DD4">
        <w:rPr>
          <w:rFonts w:ascii="Times New Roman" w:hAnsi="Times New Roman"/>
          <w:sz w:val="24"/>
          <w:szCs w:val="24"/>
        </w:rPr>
        <w:t>обязана</w:t>
      </w:r>
      <w:r w:rsidRPr="00023DD4">
        <w:rPr>
          <w:rFonts w:ascii="Times New Roman" w:hAnsi="Times New Roman"/>
          <w:spacing w:val="20"/>
          <w:sz w:val="24"/>
          <w:szCs w:val="24"/>
        </w:rPr>
        <w:t xml:space="preserve"> </w:t>
      </w:r>
      <w:r w:rsidRPr="00023DD4">
        <w:rPr>
          <w:rFonts w:ascii="Times New Roman" w:hAnsi="Times New Roman"/>
          <w:sz w:val="24"/>
          <w:szCs w:val="24"/>
        </w:rPr>
        <w:t>обеспечить</w:t>
      </w:r>
      <w:r w:rsidRPr="00023DD4">
        <w:rPr>
          <w:rFonts w:ascii="Times New Roman" w:hAnsi="Times New Roman"/>
          <w:spacing w:val="5"/>
          <w:sz w:val="24"/>
          <w:szCs w:val="24"/>
        </w:rPr>
        <w:t xml:space="preserve"> </w:t>
      </w:r>
      <w:r w:rsidRPr="00023DD4">
        <w:rPr>
          <w:rFonts w:ascii="Times New Roman" w:hAnsi="Times New Roman"/>
          <w:sz w:val="24"/>
          <w:szCs w:val="24"/>
        </w:rPr>
        <w:t>их</w:t>
      </w:r>
      <w:r w:rsidRPr="00023DD4">
        <w:rPr>
          <w:rFonts w:ascii="Times New Roman" w:hAnsi="Times New Roman"/>
          <w:spacing w:val="20"/>
          <w:sz w:val="24"/>
          <w:szCs w:val="24"/>
        </w:rPr>
        <w:t xml:space="preserve"> </w:t>
      </w:r>
      <w:r w:rsidRPr="00023DD4">
        <w:rPr>
          <w:rFonts w:ascii="Times New Roman" w:hAnsi="Times New Roman"/>
          <w:sz w:val="24"/>
          <w:szCs w:val="24"/>
        </w:rPr>
        <w:t>сохранность</w:t>
      </w:r>
      <w:r w:rsidRPr="00023DD4">
        <w:rPr>
          <w:rFonts w:ascii="Times New Roman" w:hAnsi="Times New Roman"/>
          <w:spacing w:val="20"/>
          <w:sz w:val="24"/>
          <w:szCs w:val="24"/>
        </w:rPr>
        <w:t xml:space="preserve"> </w:t>
      </w:r>
      <w:r w:rsidRPr="00023DD4">
        <w:rPr>
          <w:rFonts w:ascii="Times New Roman" w:hAnsi="Times New Roman"/>
          <w:sz w:val="24"/>
          <w:szCs w:val="24"/>
        </w:rPr>
        <w:t>собственными</w:t>
      </w:r>
      <w:r w:rsidRPr="00023DD4">
        <w:rPr>
          <w:rFonts w:ascii="Times New Roman" w:hAnsi="Times New Roman"/>
          <w:spacing w:val="20"/>
          <w:sz w:val="24"/>
          <w:szCs w:val="24"/>
        </w:rPr>
        <w:t xml:space="preserve"> </w:t>
      </w:r>
      <w:r w:rsidRPr="00023DD4">
        <w:rPr>
          <w:rFonts w:ascii="Times New Roman" w:hAnsi="Times New Roman"/>
          <w:sz w:val="24"/>
          <w:szCs w:val="24"/>
        </w:rPr>
        <w:t>силами и</w:t>
      </w:r>
      <w:r w:rsidRPr="00023DD4">
        <w:rPr>
          <w:rFonts w:ascii="Times New Roman" w:hAnsi="Times New Roman"/>
          <w:spacing w:val="15"/>
          <w:sz w:val="24"/>
          <w:szCs w:val="24"/>
        </w:rPr>
        <w:t xml:space="preserve"> </w:t>
      </w:r>
      <w:r w:rsidRPr="00023DD4">
        <w:rPr>
          <w:rFonts w:ascii="Times New Roman" w:hAnsi="Times New Roman"/>
          <w:sz w:val="24"/>
          <w:szCs w:val="24"/>
        </w:rPr>
        <w:t>за</w:t>
      </w:r>
      <w:r w:rsidRPr="00023DD4">
        <w:rPr>
          <w:rFonts w:ascii="Times New Roman" w:hAnsi="Times New Roman"/>
          <w:spacing w:val="15"/>
          <w:sz w:val="24"/>
          <w:szCs w:val="24"/>
        </w:rPr>
        <w:t xml:space="preserve"> </w:t>
      </w:r>
      <w:r w:rsidRPr="00023DD4">
        <w:rPr>
          <w:rFonts w:ascii="Times New Roman" w:hAnsi="Times New Roman"/>
          <w:sz w:val="24"/>
          <w:szCs w:val="24"/>
        </w:rPr>
        <w:t>свой</w:t>
      </w:r>
      <w:r w:rsidRPr="00023DD4">
        <w:rPr>
          <w:rFonts w:ascii="Times New Roman" w:hAnsi="Times New Roman"/>
          <w:spacing w:val="10"/>
          <w:sz w:val="24"/>
          <w:szCs w:val="24"/>
        </w:rPr>
        <w:t xml:space="preserve"> </w:t>
      </w:r>
      <w:r w:rsidRPr="00023DD4">
        <w:rPr>
          <w:rFonts w:ascii="Times New Roman" w:hAnsi="Times New Roman"/>
          <w:sz w:val="24"/>
          <w:szCs w:val="24"/>
        </w:rPr>
        <w:t>счёт. При необходимости возможно</w:t>
      </w:r>
      <w:r w:rsidRPr="00023DD4">
        <w:rPr>
          <w:rFonts w:ascii="Times New Roman" w:hAnsi="Times New Roman"/>
          <w:spacing w:val="5"/>
          <w:sz w:val="24"/>
          <w:szCs w:val="24"/>
        </w:rPr>
        <w:t xml:space="preserve"> </w:t>
      </w:r>
      <w:r w:rsidRPr="00023DD4">
        <w:rPr>
          <w:rFonts w:ascii="Times New Roman" w:hAnsi="Times New Roman"/>
          <w:sz w:val="24"/>
          <w:szCs w:val="24"/>
        </w:rPr>
        <w:t>заключение</w:t>
      </w:r>
      <w:r w:rsidRPr="00023DD4">
        <w:rPr>
          <w:rFonts w:ascii="Times New Roman" w:hAnsi="Times New Roman"/>
          <w:spacing w:val="10"/>
          <w:sz w:val="24"/>
          <w:szCs w:val="24"/>
        </w:rPr>
        <w:t xml:space="preserve"> </w:t>
      </w:r>
      <w:r w:rsidRPr="00023DD4">
        <w:rPr>
          <w:rFonts w:ascii="Times New Roman" w:hAnsi="Times New Roman"/>
          <w:sz w:val="24"/>
          <w:szCs w:val="24"/>
        </w:rPr>
        <w:t>Договора на</w:t>
      </w:r>
      <w:r w:rsidRPr="00023DD4">
        <w:rPr>
          <w:rFonts w:ascii="Times New Roman" w:hAnsi="Times New Roman"/>
          <w:spacing w:val="20"/>
          <w:sz w:val="24"/>
          <w:szCs w:val="24"/>
        </w:rPr>
        <w:t xml:space="preserve"> </w:t>
      </w:r>
      <w:r w:rsidRPr="00023DD4">
        <w:rPr>
          <w:rFonts w:ascii="Times New Roman" w:hAnsi="Times New Roman"/>
          <w:sz w:val="24"/>
          <w:szCs w:val="24"/>
        </w:rPr>
        <w:t>оказание</w:t>
      </w:r>
      <w:r w:rsidRPr="00023DD4">
        <w:rPr>
          <w:rFonts w:ascii="Times New Roman" w:hAnsi="Times New Roman"/>
          <w:spacing w:val="5"/>
          <w:sz w:val="24"/>
          <w:szCs w:val="24"/>
        </w:rPr>
        <w:t xml:space="preserve"> </w:t>
      </w:r>
      <w:r w:rsidRPr="00023DD4">
        <w:rPr>
          <w:rFonts w:ascii="Times New Roman" w:hAnsi="Times New Roman"/>
          <w:sz w:val="24"/>
          <w:szCs w:val="24"/>
        </w:rPr>
        <w:t>услуг</w:t>
      </w:r>
      <w:r w:rsidRPr="00023DD4">
        <w:rPr>
          <w:rFonts w:ascii="Times New Roman" w:hAnsi="Times New Roman"/>
          <w:spacing w:val="10"/>
          <w:sz w:val="24"/>
          <w:szCs w:val="24"/>
        </w:rPr>
        <w:t xml:space="preserve"> </w:t>
      </w:r>
      <w:r w:rsidRPr="00023DD4">
        <w:rPr>
          <w:rFonts w:ascii="Times New Roman" w:hAnsi="Times New Roman"/>
          <w:sz w:val="24"/>
          <w:szCs w:val="24"/>
        </w:rPr>
        <w:t>по</w:t>
      </w:r>
      <w:r w:rsidRPr="00023DD4">
        <w:rPr>
          <w:rFonts w:ascii="Times New Roman" w:hAnsi="Times New Roman"/>
          <w:spacing w:val="10"/>
          <w:sz w:val="24"/>
          <w:szCs w:val="24"/>
        </w:rPr>
        <w:t xml:space="preserve"> </w:t>
      </w:r>
      <w:r w:rsidRPr="00023DD4">
        <w:rPr>
          <w:rFonts w:ascii="Times New Roman" w:hAnsi="Times New Roman"/>
          <w:sz w:val="24"/>
          <w:szCs w:val="24"/>
        </w:rPr>
        <w:t>охране ТМЦ</w:t>
      </w:r>
      <w:r w:rsidRPr="00023DD4">
        <w:rPr>
          <w:rFonts w:ascii="Times New Roman" w:hAnsi="Times New Roman"/>
          <w:spacing w:val="15"/>
          <w:sz w:val="24"/>
          <w:szCs w:val="24"/>
        </w:rPr>
        <w:t xml:space="preserve"> </w:t>
      </w:r>
      <w:r w:rsidRPr="00023DD4">
        <w:rPr>
          <w:rFonts w:ascii="Times New Roman" w:hAnsi="Times New Roman"/>
          <w:sz w:val="24"/>
          <w:szCs w:val="24"/>
        </w:rPr>
        <w:t>с</w:t>
      </w:r>
      <w:r w:rsidRPr="00023DD4">
        <w:rPr>
          <w:rFonts w:ascii="Times New Roman" w:hAnsi="Times New Roman"/>
          <w:spacing w:val="10"/>
          <w:sz w:val="24"/>
          <w:szCs w:val="24"/>
        </w:rPr>
        <w:t xml:space="preserve"> </w:t>
      </w:r>
      <w:r w:rsidRPr="00023DD4">
        <w:rPr>
          <w:rFonts w:ascii="Times New Roman" w:hAnsi="Times New Roman"/>
          <w:sz w:val="24"/>
          <w:szCs w:val="24"/>
        </w:rPr>
        <w:t>ООО</w:t>
      </w:r>
      <w:r w:rsidRPr="00023DD4">
        <w:rPr>
          <w:rFonts w:ascii="Times New Roman" w:hAnsi="Times New Roman"/>
          <w:spacing w:val="15"/>
          <w:sz w:val="24"/>
          <w:szCs w:val="24"/>
        </w:rPr>
        <w:t xml:space="preserve"> </w:t>
      </w:r>
      <w:r w:rsidRPr="00023DD4">
        <w:rPr>
          <w:rFonts w:ascii="Times New Roman" w:hAnsi="Times New Roman"/>
          <w:sz w:val="24"/>
          <w:szCs w:val="24"/>
        </w:rPr>
        <w:t>«Мурманское</w:t>
      </w:r>
      <w:r w:rsidRPr="00023DD4">
        <w:rPr>
          <w:rFonts w:ascii="Times New Roman" w:hAnsi="Times New Roman"/>
          <w:spacing w:val="15"/>
          <w:sz w:val="24"/>
          <w:szCs w:val="24"/>
        </w:rPr>
        <w:t xml:space="preserve"> </w:t>
      </w:r>
      <w:r w:rsidRPr="00023DD4">
        <w:rPr>
          <w:rFonts w:ascii="Times New Roman" w:hAnsi="Times New Roman"/>
          <w:sz w:val="24"/>
          <w:szCs w:val="24"/>
        </w:rPr>
        <w:t>охранное</w:t>
      </w:r>
      <w:r w:rsidRPr="00023DD4">
        <w:rPr>
          <w:rFonts w:ascii="Times New Roman" w:hAnsi="Times New Roman"/>
          <w:spacing w:val="15"/>
          <w:sz w:val="24"/>
          <w:szCs w:val="24"/>
        </w:rPr>
        <w:t xml:space="preserve"> </w:t>
      </w:r>
      <w:r w:rsidRPr="00023DD4">
        <w:rPr>
          <w:rFonts w:ascii="Times New Roman" w:hAnsi="Times New Roman"/>
          <w:sz w:val="24"/>
          <w:szCs w:val="24"/>
        </w:rPr>
        <w:t>предприятие».</w:t>
      </w:r>
      <w:r w:rsidRPr="00023DD4">
        <w:rPr>
          <w:rFonts w:ascii="Times New Roman" w:hAnsi="Times New Roman"/>
          <w:spacing w:val="5"/>
          <w:sz w:val="24"/>
          <w:szCs w:val="24"/>
        </w:rPr>
        <w:t xml:space="preserve"> </w:t>
      </w:r>
    </w:p>
    <w:p w14:paraId="0063E584"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В течение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5 календарных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дней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момента заключения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обязуется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письменной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форме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уведомить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этом Сторону-1.</w:t>
      </w:r>
    </w:p>
    <w:p w14:paraId="1368A7C9" w14:textId="77777777" w:rsidR="00023DD4" w:rsidRPr="00023DD4" w:rsidRDefault="00023DD4" w:rsidP="00023DD4">
      <w:pPr>
        <w:pStyle w:val="afd"/>
        <w:widowControl w:val="0"/>
        <w:numPr>
          <w:ilvl w:val="1"/>
          <w:numId w:val="9"/>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Сторона-2</w:t>
      </w:r>
      <w:r w:rsidRPr="00023DD4">
        <w:rPr>
          <w:rFonts w:ascii="Times New Roman" w:hAnsi="Times New Roman"/>
          <w:spacing w:val="10"/>
          <w:sz w:val="24"/>
          <w:szCs w:val="24"/>
        </w:rPr>
        <w:t xml:space="preserve"> </w:t>
      </w:r>
      <w:r w:rsidRPr="00023DD4">
        <w:rPr>
          <w:rFonts w:ascii="Times New Roman" w:hAnsi="Times New Roman"/>
          <w:sz w:val="24"/>
          <w:szCs w:val="24"/>
        </w:rPr>
        <w:t>обязана</w:t>
      </w:r>
      <w:r w:rsidRPr="00023DD4">
        <w:rPr>
          <w:rFonts w:ascii="Times New Roman" w:hAnsi="Times New Roman"/>
          <w:spacing w:val="10"/>
          <w:sz w:val="24"/>
          <w:szCs w:val="24"/>
        </w:rPr>
        <w:t xml:space="preserve"> </w:t>
      </w:r>
      <w:r w:rsidRPr="00023DD4">
        <w:rPr>
          <w:rFonts w:ascii="Times New Roman" w:hAnsi="Times New Roman"/>
          <w:sz w:val="24"/>
          <w:szCs w:val="24"/>
        </w:rPr>
        <w:t>применять</w:t>
      </w:r>
      <w:r w:rsidRPr="00023DD4">
        <w:rPr>
          <w:rFonts w:ascii="Times New Roman" w:hAnsi="Times New Roman"/>
          <w:spacing w:val="15"/>
          <w:sz w:val="24"/>
          <w:szCs w:val="24"/>
        </w:rPr>
        <w:t xml:space="preserve"> </w:t>
      </w:r>
      <w:r w:rsidRPr="00023DD4">
        <w:rPr>
          <w:rFonts w:ascii="Times New Roman" w:hAnsi="Times New Roman"/>
          <w:sz w:val="24"/>
          <w:szCs w:val="24"/>
        </w:rPr>
        <w:t>сигнальные</w:t>
      </w:r>
      <w:r w:rsidRPr="00023DD4">
        <w:rPr>
          <w:rFonts w:ascii="Times New Roman" w:hAnsi="Times New Roman"/>
          <w:spacing w:val="15"/>
          <w:sz w:val="24"/>
          <w:szCs w:val="24"/>
        </w:rPr>
        <w:t xml:space="preserve"> </w:t>
      </w:r>
      <w:r w:rsidRPr="00023DD4">
        <w:rPr>
          <w:rFonts w:ascii="Times New Roman" w:hAnsi="Times New Roman"/>
          <w:sz w:val="24"/>
          <w:szCs w:val="24"/>
        </w:rPr>
        <w:t>жилеты</w:t>
      </w:r>
      <w:r w:rsidRPr="00023DD4">
        <w:rPr>
          <w:rFonts w:ascii="Times New Roman" w:hAnsi="Times New Roman"/>
          <w:spacing w:val="20"/>
          <w:sz w:val="24"/>
          <w:szCs w:val="24"/>
        </w:rPr>
        <w:t xml:space="preserve"> </w:t>
      </w:r>
      <w:r w:rsidRPr="00023DD4">
        <w:rPr>
          <w:rFonts w:ascii="Times New Roman" w:hAnsi="Times New Roman"/>
          <w:sz w:val="24"/>
          <w:szCs w:val="24"/>
        </w:rPr>
        <w:t>при</w:t>
      </w:r>
      <w:r w:rsidRPr="00023DD4">
        <w:rPr>
          <w:rFonts w:ascii="Times New Roman" w:hAnsi="Times New Roman"/>
          <w:spacing w:val="10"/>
          <w:sz w:val="24"/>
          <w:szCs w:val="24"/>
        </w:rPr>
        <w:t xml:space="preserve"> </w:t>
      </w:r>
      <w:r w:rsidRPr="00023DD4">
        <w:rPr>
          <w:rFonts w:ascii="Times New Roman" w:hAnsi="Times New Roman"/>
          <w:sz w:val="24"/>
          <w:szCs w:val="24"/>
        </w:rPr>
        <w:t>производстве</w:t>
      </w:r>
      <w:r w:rsidRPr="00023DD4">
        <w:rPr>
          <w:rFonts w:ascii="Times New Roman" w:hAnsi="Times New Roman"/>
          <w:spacing w:val="20"/>
          <w:sz w:val="24"/>
          <w:szCs w:val="24"/>
        </w:rPr>
        <w:t xml:space="preserve"> </w:t>
      </w:r>
      <w:r w:rsidRPr="00023DD4">
        <w:rPr>
          <w:rFonts w:ascii="Times New Roman" w:hAnsi="Times New Roman"/>
          <w:sz w:val="24"/>
          <w:szCs w:val="24"/>
        </w:rPr>
        <w:t>любых</w:t>
      </w:r>
      <w:r w:rsidRPr="00023DD4">
        <w:rPr>
          <w:rFonts w:ascii="Times New Roman" w:hAnsi="Times New Roman"/>
          <w:spacing w:val="15"/>
          <w:sz w:val="24"/>
          <w:szCs w:val="24"/>
        </w:rPr>
        <w:t xml:space="preserve"> </w:t>
      </w:r>
      <w:r w:rsidRPr="00023DD4">
        <w:rPr>
          <w:rFonts w:ascii="Times New Roman" w:hAnsi="Times New Roman"/>
          <w:sz w:val="24"/>
          <w:szCs w:val="24"/>
        </w:rPr>
        <w:t>видов</w:t>
      </w:r>
      <w:r w:rsidRPr="00023DD4">
        <w:rPr>
          <w:rFonts w:ascii="Times New Roman" w:hAnsi="Times New Roman"/>
          <w:spacing w:val="15"/>
          <w:sz w:val="24"/>
          <w:szCs w:val="24"/>
        </w:rPr>
        <w:t xml:space="preserve"> </w:t>
      </w:r>
      <w:r w:rsidRPr="00023DD4">
        <w:rPr>
          <w:rFonts w:ascii="Times New Roman" w:hAnsi="Times New Roman"/>
          <w:sz w:val="24"/>
          <w:szCs w:val="24"/>
        </w:rPr>
        <w:t>работ на</w:t>
      </w:r>
      <w:r w:rsidRPr="00023DD4">
        <w:rPr>
          <w:rFonts w:ascii="Times New Roman" w:hAnsi="Times New Roman"/>
          <w:spacing w:val="15"/>
          <w:sz w:val="24"/>
          <w:szCs w:val="24"/>
        </w:rPr>
        <w:t xml:space="preserve"> </w:t>
      </w:r>
      <w:r w:rsidRPr="00023DD4">
        <w:rPr>
          <w:rFonts w:ascii="Times New Roman" w:hAnsi="Times New Roman"/>
          <w:sz w:val="24"/>
          <w:szCs w:val="24"/>
        </w:rPr>
        <w:t>автодорогах</w:t>
      </w:r>
      <w:r w:rsidRPr="00023DD4">
        <w:rPr>
          <w:rFonts w:ascii="Times New Roman" w:hAnsi="Times New Roman"/>
          <w:spacing w:val="15"/>
          <w:sz w:val="24"/>
          <w:szCs w:val="24"/>
        </w:rPr>
        <w:t xml:space="preserve"> </w:t>
      </w:r>
      <w:r w:rsidRPr="00023DD4">
        <w:rPr>
          <w:rFonts w:ascii="Times New Roman" w:hAnsi="Times New Roman"/>
          <w:sz w:val="24"/>
          <w:szCs w:val="24"/>
        </w:rPr>
        <w:t>и</w:t>
      </w:r>
      <w:r w:rsidRPr="00023DD4">
        <w:rPr>
          <w:rFonts w:ascii="Times New Roman" w:hAnsi="Times New Roman"/>
          <w:spacing w:val="10"/>
          <w:sz w:val="24"/>
          <w:szCs w:val="24"/>
        </w:rPr>
        <w:t xml:space="preserve"> </w:t>
      </w:r>
      <w:r w:rsidRPr="00023DD4">
        <w:rPr>
          <w:rFonts w:ascii="Times New Roman" w:hAnsi="Times New Roman"/>
          <w:sz w:val="24"/>
          <w:szCs w:val="24"/>
        </w:rPr>
        <w:t>железнодорожных</w:t>
      </w:r>
      <w:r w:rsidRPr="00023DD4">
        <w:rPr>
          <w:rFonts w:ascii="Times New Roman" w:hAnsi="Times New Roman"/>
          <w:spacing w:val="15"/>
          <w:sz w:val="24"/>
          <w:szCs w:val="24"/>
        </w:rPr>
        <w:t xml:space="preserve"> </w:t>
      </w:r>
      <w:r w:rsidRPr="00023DD4">
        <w:rPr>
          <w:rFonts w:ascii="Times New Roman" w:hAnsi="Times New Roman"/>
          <w:sz w:val="24"/>
          <w:szCs w:val="24"/>
        </w:rPr>
        <w:t>путях,</w:t>
      </w:r>
      <w:r w:rsidRPr="00023DD4">
        <w:rPr>
          <w:rFonts w:ascii="Times New Roman" w:hAnsi="Times New Roman"/>
          <w:spacing w:val="20"/>
          <w:sz w:val="24"/>
          <w:szCs w:val="24"/>
        </w:rPr>
        <w:t xml:space="preserve"> </w:t>
      </w:r>
      <w:r w:rsidRPr="00023DD4">
        <w:rPr>
          <w:rFonts w:ascii="Times New Roman" w:hAnsi="Times New Roman"/>
          <w:sz w:val="24"/>
          <w:szCs w:val="24"/>
        </w:rPr>
        <w:t>а</w:t>
      </w:r>
      <w:r w:rsidRPr="00023DD4">
        <w:rPr>
          <w:rFonts w:ascii="Times New Roman" w:hAnsi="Times New Roman"/>
          <w:spacing w:val="5"/>
          <w:sz w:val="24"/>
          <w:szCs w:val="24"/>
        </w:rPr>
        <w:t xml:space="preserve"> </w:t>
      </w:r>
      <w:r w:rsidRPr="00023DD4">
        <w:rPr>
          <w:rFonts w:ascii="Times New Roman" w:hAnsi="Times New Roman"/>
          <w:sz w:val="24"/>
          <w:szCs w:val="24"/>
        </w:rPr>
        <w:t>также при</w:t>
      </w:r>
      <w:r w:rsidRPr="00023DD4">
        <w:rPr>
          <w:rFonts w:ascii="Times New Roman" w:hAnsi="Times New Roman"/>
          <w:spacing w:val="15"/>
          <w:sz w:val="24"/>
          <w:szCs w:val="24"/>
        </w:rPr>
        <w:t xml:space="preserve"> </w:t>
      </w:r>
      <w:r w:rsidRPr="00023DD4">
        <w:rPr>
          <w:rFonts w:ascii="Times New Roman" w:hAnsi="Times New Roman"/>
          <w:sz w:val="24"/>
          <w:szCs w:val="24"/>
        </w:rPr>
        <w:t>передвижении</w:t>
      </w:r>
      <w:r w:rsidRPr="00023DD4">
        <w:rPr>
          <w:rFonts w:ascii="Times New Roman" w:hAnsi="Times New Roman"/>
          <w:spacing w:val="10"/>
          <w:sz w:val="24"/>
          <w:szCs w:val="24"/>
        </w:rPr>
        <w:t xml:space="preserve"> </w:t>
      </w:r>
      <w:r w:rsidRPr="00023DD4">
        <w:rPr>
          <w:rFonts w:ascii="Times New Roman" w:hAnsi="Times New Roman"/>
          <w:sz w:val="24"/>
          <w:szCs w:val="24"/>
        </w:rPr>
        <w:t>по</w:t>
      </w:r>
      <w:r w:rsidRPr="00023DD4">
        <w:rPr>
          <w:rFonts w:ascii="Times New Roman" w:hAnsi="Times New Roman"/>
          <w:spacing w:val="10"/>
          <w:sz w:val="24"/>
          <w:szCs w:val="24"/>
        </w:rPr>
        <w:t xml:space="preserve"> </w:t>
      </w:r>
      <w:r w:rsidRPr="00023DD4">
        <w:rPr>
          <w:rFonts w:ascii="Times New Roman" w:hAnsi="Times New Roman"/>
          <w:sz w:val="24"/>
          <w:szCs w:val="24"/>
        </w:rPr>
        <w:t>железным</w:t>
      </w:r>
      <w:r w:rsidRPr="00023DD4">
        <w:rPr>
          <w:rFonts w:ascii="Times New Roman" w:hAnsi="Times New Roman"/>
          <w:spacing w:val="20"/>
          <w:sz w:val="24"/>
          <w:szCs w:val="24"/>
        </w:rPr>
        <w:t xml:space="preserve"> </w:t>
      </w:r>
      <w:r w:rsidRPr="00023DD4">
        <w:rPr>
          <w:rFonts w:ascii="Times New Roman" w:hAnsi="Times New Roman"/>
          <w:sz w:val="24"/>
          <w:szCs w:val="24"/>
        </w:rPr>
        <w:t>дорогам</w:t>
      </w:r>
      <w:r w:rsidRPr="00023DD4">
        <w:rPr>
          <w:rFonts w:ascii="Times New Roman" w:hAnsi="Times New Roman"/>
          <w:spacing w:val="5"/>
          <w:sz w:val="24"/>
          <w:szCs w:val="24"/>
        </w:rPr>
        <w:t xml:space="preserve"> </w:t>
      </w:r>
      <w:r w:rsidRPr="00023DD4">
        <w:rPr>
          <w:rFonts w:ascii="Times New Roman" w:hAnsi="Times New Roman"/>
          <w:sz w:val="24"/>
          <w:szCs w:val="24"/>
        </w:rPr>
        <w:t>необщего пользования АО</w:t>
      </w:r>
      <w:r w:rsidRPr="00023DD4">
        <w:rPr>
          <w:rFonts w:ascii="Times New Roman" w:hAnsi="Times New Roman"/>
          <w:spacing w:val="20"/>
          <w:sz w:val="24"/>
          <w:szCs w:val="24"/>
        </w:rPr>
        <w:t xml:space="preserve"> </w:t>
      </w:r>
      <w:r w:rsidRPr="00023DD4">
        <w:rPr>
          <w:rFonts w:ascii="Times New Roman" w:hAnsi="Times New Roman"/>
          <w:sz w:val="24"/>
          <w:szCs w:val="24"/>
        </w:rPr>
        <w:t>«Апатит».</w:t>
      </w:r>
    </w:p>
    <w:p w14:paraId="30F991A7" w14:textId="77777777" w:rsidR="00023DD4" w:rsidRPr="00023DD4" w:rsidRDefault="00023DD4" w:rsidP="00023DD4">
      <w:pPr>
        <w:pStyle w:val="afd"/>
        <w:widowControl w:val="0"/>
        <w:numPr>
          <w:ilvl w:val="1"/>
          <w:numId w:val="9"/>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При производстве работ</w:t>
      </w:r>
      <w:r w:rsidRPr="00023DD4">
        <w:rPr>
          <w:rFonts w:ascii="Times New Roman" w:hAnsi="Times New Roman"/>
          <w:spacing w:val="20"/>
          <w:sz w:val="24"/>
          <w:szCs w:val="24"/>
        </w:rPr>
        <w:t xml:space="preserve"> </w:t>
      </w:r>
      <w:r w:rsidRPr="00023DD4">
        <w:rPr>
          <w:rFonts w:ascii="Times New Roman" w:hAnsi="Times New Roman"/>
          <w:sz w:val="24"/>
          <w:szCs w:val="24"/>
        </w:rPr>
        <w:t>на</w:t>
      </w:r>
      <w:r w:rsidRPr="00023DD4">
        <w:rPr>
          <w:rFonts w:ascii="Times New Roman" w:hAnsi="Times New Roman"/>
          <w:spacing w:val="5"/>
          <w:sz w:val="24"/>
          <w:szCs w:val="24"/>
        </w:rPr>
        <w:t xml:space="preserve"> </w:t>
      </w:r>
      <w:r w:rsidRPr="00023DD4">
        <w:rPr>
          <w:rFonts w:ascii="Times New Roman" w:hAnsi="Times New Roman"/>
          <w:sz w:val="24"/>
          <w:szCs w:val="24"/>
        </w:rPr>
        <w:t>объектах</w:t>
      </w:r>
      <w:r w:rsidRPr="00023DD4">
        <w:rPr>
          <w:rFonts w:ascii="Times New Roman" w:hAnsi="Times New Roman"/>
          <w:spacing w:val="20"/>
          <w:sz w:val="24"/>
          <w:szCs w:val="24"/>
        </w:rPr>
        <w:t xml:space="preserve"> </w:t>
      </w:r>
      <w:r w:rsidRPr="00023DD4">
        <w:rPr>
          <w:rFonts w:ascii="Times New Roman" w:hAnsi="Times New Roman"/>
          <w:sz w:val="24"/>
          <w:szCs w:val="24"/>
        </w:rPr>
        <w:t>защиты</w:t>
      </w:r>
      <w:r w:rsidRPr="00023DD4">
        <w:rPr>
          <w:rFonts w:ascii="Times New Roman" w:hAnsi="Times New Roman"/>
          <w:spacing w:val="5"/>
          <w:sz w:val="24"/>
          <w:szCs w:val="24"/>
        </w:rPr>
        <w:t xml:space="preserve"> </w:t>
      </w:r>
      <w:r w:rsidRPr="00023DD4">
        <w:rPr>
          <w:rFonts w:ascii="Times New Roman" w:hAnsi="Times New Roman"/>
          <w:sz w:val="24"/>
          <w:szCs w:val="24"/>
        </w:rPr>
        <w:t>КФ</w:t>
      </w:r>
      <w:r w:rsidRPr="00023DD4">
        <w:rPr>
          <w:rFonts w:ascii="Times New Roman" w:hAnsi="Times New Roman"/>
          <w:spacing w:val="15"/>
          <w:sz w:val="24"/>
          <w:szCs w:val="24"/>
        </w:rPr>
        <w:t xml:space="preserve"> </w:t>
      </w:r>
      <w:r w:rsidRPr="00023DD4">
        <w:rPr>
          <w:rFonts w:ascii="Times New Roman" w:hAnsi="Times New Roman"/>
          <w:sz w:val="24"/>
          <w:szCs w:val="24"/>
        </w:rPr>
        <w:t>АО «Апатит», оборудованных средствами</w:t>
      </w:r>
      <w:r w:rsidRPr="00023DD4">
        <w:rPr>
          <w:rFonts w:ascii="Times New Roman" w:hAnsi="Times New Roman"/>
          <w:spacing w:val="20"/>
          <w:sz w:val="24"/>
          <w:szCs w:val="24"/>
        </w:rPr>
        <w:t xml:space="preserve"> </w:t>
      </w:r>
      <w:r w:rsidRPr="00023DD4">
        <w:rPr>
          <w:rFonts w:ascii="Times New Roman" w:hAnsi="Times New Roman"/>
          <w:sz w:val="24"/>
          <w:szCs w:val="24"/>
        </w:rPr>
        <w:t>пожарной</w:t>
      </w:r>
      <w:r w:rsidRPr="00023DD4">
        <w:rPr>
          <w:rFonts w:ascii="Times New Roman" w:hAnsi="Times New Roman"/>
          <w:spacing w:val="15"/>
          <w:sz w:val="24"/>
          <w:szCs w:val="24"/>
        </w:rPr>
        <w:t xml:space="preserve"> </w:t>
      </w:r>
      <w:r w:rsidRPr="00023DD4">
        <w:rPr>
          <w:rFonts w:ascii="Times New Roman" w:hAnsi="Times New Roman"/>
          <w:sz w:val="24"/>
          <w:szCs w:val="24"/>
        </w:rPr>
        <w:t>автоматики,</w:t>
      </w:r>
      <w:r w:rsidRPr="00023DD4">
        <w:rPr>
          <w:rFonts w:ascii="Times New Roman" w:hAnsi="Times New Roman"/>
          <w:spacing w:val="5"/>
          <w:sz w:val="24"/>
          <w:szCs w:val="24"/>
        </w:rPr>
        <w:t xml:space="preserve"> </w:t>
      </w:r>
      <w:r w:rsidRPr="00023DD4">
        <w:rPr>
          <w:rFonts w:ascii="Times New Roman" w:hAnsi="Times New Roman"/>
          <w:sz w:val="24"/>
          <w:szCs w:val="24"/>
        </w:rPr>
        <w:t>в</w:t>
      </w:r>
      <w:r w:rsidRPr="00023DD4">
        <w:rPr>
          <w:rFonts w:ascii="Times New Roman" w:hAnsi="Times New Roman"/>
          <w:spacing w:val="10"/>
          <w:sz w:val="24"/>
          <w:szCs w:val="24"/>
        </w:rPr>
        <w:t xml:space="preserve"> </w:t>
      </w:r>
      <w:r w:rsidRPr="00023DD4">
        <w:rPr>
          <w:rFonts w:ascii="Times New Roman" w:hAnsi="Times New Roman"/>
          <w:sz w:val="24"/>
          <w:szCs w:val="24"/>
        </w:rPr>
        <w:t>том числе</w:t>
      </w:r>
      <w:r w:rsidRPr="00023DD4">
        <w:rPr>
          <w:rFonts w:ascii="Times New Roman" w:hAnsi="Times New Roman"/>
          <w:spacing w:val="5"/>
          <w:sz w:val="24"/>
          <w:szCs w:val="24"/>
        </w:rPr>
        <w:t xml:space="preserve"> </w:t>
      </w:r>
      <w:r w:rsidRPr="00023DD4">
        <w:rPr>
          <w:rFonts w:ascii="Times New Roman" w:hAnsi="Times New Roman"/>
          <w:sz w:val="24"/>
          <w:szCs w:val="24"/>
        </w:rPr>
        <w:t>объектов,</w:t>
      </w:r>
      <w:r w:rsidRPr="00023DD4">
        <w:rPr>
          <w:rFonts w:ascii="Times New Roman" w:hAnsi="Times New Roman"/>
          <w:spacing w:val="10"/>
          <w:sz w:val="24"/>
          <w:szCs w:val="24"/>
        </w:rPr>
        <w:t xml:space="preserve"> </w:t>
      </w:r>
      <w:r w:rsidRPr="00023DD4">
        <w:rPr>
          <w:rFonts w:ascii="Times New Roman" w:hAnsi="Times New Roman"/>
          <w:sz w:val="24"/>
          <w:szCs w:val="24"/>
        </w:rPr>
        <w:t>на</w:t>
      </w:r>
      <w:r w:rsidRPr="00023DD4">
        <w:rPr>
          <w:rFonts w:ascii="Times New Roman" w:hAnsi="Times New Roman"/>
          <w:spacing w:val="20"/>
          <w:sz w:val="24"/>
          <w:szCs w:val="24"/>
        </w:rPr>
        <w:t xml:space="preserve"> </w:t>
      </w:r>
      <w:r w:rsidRPr="00023DD4">
        <w:rPr>
          <w:rFonts w:ascii="Times New Roman" w:hAnsi="Times New Roman"/>
          <w:sz w:val="24"/>
          <w:szCs w:val="24"/>
        </w:rPr>
        <w:t>которых</w:t>
      </w:r>
      <w:r w:rsidRPr="00023DD4">
        <w:rPr>
          <w:rFonts w:ascii="Times New Roman" w:hAnsi="Times New Roman"/>
          <w:spacing w:val="20"/>
          <w:sz w:val="24"/>
          <w:szCs w:val="24"/>
        </w:rPr>
        <w:t xml:space="preserve"> </w:t>
      </w:r>
      <w:r w:rsidRPr="00023DD4">
        <w:rPr>
          <w:rFonts w:ascii="Times New Roman" w:hAnsi="Times New Roman"/>
          <w:sz w:val="24"/>
          <w:szCs w:val="24"/>
        </w:rPr>
        <w:t>отсутствует персонал</w:t>
      </w:r>
      <w:r w:rsidRPr="00023DD4">
        <w:rPr>
          <w:rFonts w:ascii="Times New Roman" w:hAnsi="Times New Roman"/>
          <w:spacing w:val="15"/>
          <w:sz w:val="24"/>
          <w:szCs w:val="24"/>
        </w:rPr>
        <w:t xml:space="preserve"> </w:t>
      </w:r>
      <w:r w:rsidRPr="00023DD4">
        <w:rPr>
          <w:rFonts w:ascii="Times New Roman" w:hAnsi="Times New Roman"/>
          <w:sz w:val="24"/>
          <w:szCs w:val="24"/>
        </w:rPr>
        <w:t>КФ</w:t>
      </w:r>
      <w:r w:rsidRPr="00023DD4">
        <w:rPr>
          <w:rFonts w:ascii="Times New Roman" w:hAnsi="Times New Roman"/>
          <w:spacing w:val="20"/>
          <w:sz w:val="24"/>
          <w:szCs w:val="24"/>
        </w:rPr>
        <w:t xml:space="preserve"> </w:t>
      </w:r>
      <w:r w:rsidRPr="00023DD4">
        <w:rPr>
          <w:rFonts w:ascii="Times New Roman" w:hAnsi="Times New Roman"/>
          <w:sz w:val="24"/>
          <w:szCs w:val="24"/>
        </w:rPr>
        <w:t>АО «Апатит»,</w:t>
      </w:r>
      <w:r w:rsidRPr="00023DD4">
        <w:rPr>
          <w:rFonts w:ascii="Times New Roman" w:hAnsi="Times New Roman"/>
          <w:spacing w:val="20"/>
          <w:sz w:val="24"/>
          <w:szCs w:val="24"/>
        </w:rPr>
        <w:t xml:space="preserve"> </w:t>
      </w:r>
      <w:r w:rsidRPr="00023DD4">
        <w:rPr>
          <w:rFonts w:ascii="Times New Roman" w:hAnsi="Times New Roman"/>
          <w:sz w:val="24"/>
          <w:szCs w:val="24"/>
        </w:rPr>
        <w:t>либо</w:t>
      </w:r>
      <w:r w:rsidRPr="00023DD4">
        <w:rPr>
          <w:rFonts w:ascii="Times New Roman" w:hAnsi="Times New Roman"/>
          <w:spacing w:val="5"/>
          <w:sz w:val="24"/>
          <w:szCs w:val="24"/>
        </w:rPr>
        <w:t xml:space="preserve"> </w:t>
      </w:r>
      <w:r w:rsidRPr="00023DD4">
        <w:rPr>
          <w:rFonts w:ascii="Times New Roman" w:hAnsi="Times New Roman"/>
          <w:sz w:val="24"/>
          <w:szCs w:val="24"/>
        </w:rPr>
        <w:t>переданных</w:t>
      </w:r>
      <w:r w:rsidRPr="00023DD4">
        <w:rPr>
          <w:rFonts w:ascii="Times New Roman" w:hAnsi="Times New Roman"/>
          <w:spacing w:val="10"/>
          <w:sz w:val="24"/>
          <w:szCs w:val="24"/>
        </w:rPr>
        <w:t xml:space="preserve"> </w:t>
      </w:r>
      <w:r w:rsidRPr="00023DD4">
        <w:rPr>
          <w:rFonts w:ascii="Times New Roman" w:hAnsi="Times New Roman"/>
          <w:sz w:val="24"/>
          <w:szCs w:val="24"/>
        </w:rPr>
        <w:t>объектов</w:t>
      </w:r>
      <w:r w:rsidRPr="00023DD4">
        <w:rPr>
          <w:rFonts w:ascii="Times New Roman" w:hAnsi="Times New Roman"/>
          <w:spacing w:val="5"/>
          <w:sz w:val="24"/>
          <w:szCs w:val="24"/>
        </w:rPr>
        <w:t xml:space="preserve"> </w:t>
      </w:r>
      <w:r w:rsidRPr="00023DD4">
        <w:rPr>
          <w:rFonts w:ascii="Times New Roman" w:hAnsi="Times New Roman"/>
          <w:sz w:val="24"/>
          <w:szCs w:val="24"/>
        </w:rPr>
        <w:t>в</w:t>
      </w:r>
      <w:r w:rsidRPr="00023DD4">
        <w:rPr>
          <w:rFonts w:ascii="Times New Roman" w:hAnsi="Times New Roman"/>
          <w:spacing w:val="20"/>
          <w:sz w:val="24"/>
          <w:szCs w:val="24"/>
        </w:rPr>
        <w:t xml:space="preserve"> </w:t>
      </w:r>
      <w:r w:rsidRPr="00023DD4">
        <w:rPr>
          <w:rFonts w:ascii="Times New Roman" w:hAnsi="Times New Roman"/>
          <w:sz w:val="24"/>
          <w:szCs w:val="24"/>
        </w:rPr>
        <w:t>оперативное</w:t>
      </w:r>
      <w:r w:rsidRPr="00023DD4">
        <w:rPr>
          <w:rFonts w:ascii="Times New Roman" w:hAnsi="Times New Roman"/>
          <w:spacing w:val="15"/>
          <w:sz w:val="24"/>
          <w:szCs w:val="24"/>
        </w:rPr>
        <w:t xml:space="preserve"> </w:t>
      </w:r>
      <w:r w:rsidRPr="00023DD4">
        <w:rPr>
          <w:rFonts w:ascii="Times New Roman" w:hAnsi="Times New Roman"/>
          <w:sz w:val="24"/>
          <w:szCs w:val="24"/>
        </w:rPr>
        <w:t>управление,</w:t>
      </w:r>
      <w:r w:rsidRPr="00023DD4">
        <w:rPr>
          <w:rFonts w:ascii="Times New Roman" w:hAnsi="Times New Roman"/>
          <w:spacing w:val="5"/>
          <w:sz w:val="24"/>
          <w:szCs w:val="24"/>
        </w:rPr>
        <w:t xml:space="preserve"> </w:t>
      </w:r>
      <w:r w:rsidRPr="00023DD4">
        <w:rPr>
          <w:rFonts w:ascii="Times New Roman" w:hAnsi="Times New Roman"/>
          <w:sz w:val="24"/>
          <w:szCs w:val="24"/>
        </w:rPr>
        <w:t>аренду,</w:t>
      </w:r>
      <w:r w:rsidRPr="00023DD4">
        <w:rPr>
          <w:rFonts w:ascii="Times New Roman" w:hAnsi="Times New Roman"/>
          <w:spacing w:val="20"/>
          <w:sz w:val="24"/>
          <w:szCs w:val="24"/>
        </w:rPr>
        <w:t xml:space="preserve"> </w:t>
      </w:r>
      <w:r w:rsidRPr="00023DD4">
        <w:rPr>
          <w:rFonts w:ascii="Times New Roman" w:hAnsi="Times New Roman"/>
          <w:sz w:val="24"/>
          <w:szCs w:val="24"/>
        </w:rPr>
        <w:t>эксплуатационную ответственность</w:t>
      </w:r>
      <w:r w:rsidRPr="00023DD4">
        <w:rPr>
          <w:rFonts w:ascii="Times New Roman" w:hAnsi="Times New Roman"/>
          <w:spacing w:val="10"/>
          <w:sz w:val="24"/>
          <w:szCs w:val="24"/>
        </w:rPr>
        <w:t xml:space="preserve"> </w:t>
      </w:r>
      <w:r w:rsidRPr="00023DD4">
        <w:rPr>
          <w:rFonts w:ascii="Times New Roman" w:hAnsi="Times New Roman"/>
          <w:sz w:val="24"/>
          <w:szCs w:val="24"/>
        </w:rPr>
        <w:t>или</w:t>
      </w:r>
      <w:r w:rsidRPr="00023DD4">
        <w:rPr>
          <w:rFonts w:ascii="Times New Roman" w:hAnsi="Times New Roman"/>
          <w:spacing w:val="10"/>
          <w:sz w:val="24"/>
          <w:szCs w:val="24"/>
        </w:rPr>
        <w:t xml:space="preserve"> </w:t>
      </w:r>
      <w:r w:rsidRPr="00023DD4">
        <w:rPr>
          <w:rFonts w:ascii="Times New Roman" w:hAnsi="Times New Roman"/>
          <w:sz w:val="24"/>
          <w:szCs w:val="24"/>
        </w:rPr>
        <w:t>иной</w:t>
      </w:r>
      <w:r w:rsidRPr="00023DD4">
        <w:rPr>
          <w:rFonts w:ascii="Times New Roman" w:hAnsi="Times New Roman"/>
          <w:spacing w:val="10"/>
          <w:sz w:val="24"/>
          <w:szCs w:val="24"/>
        </w:rPr>
        <w:t xml:space="preserve"> </w:t>
      </w:r>
      <w:r w:rsidRPr="00023DD4">
        <w:rPr>
          <w:rFonts w:ascii="Times New Roman" w:hAnsi="Times New Roman"/>
          <w:sz w:val="24"/>
          <w:szCs w:val="24"/>
        </w:rPr>
        <w:t>вид правообладания (пользования),</w:t>
      </w:r>
      <w:r w:rsidRPr="00023DD4">
        <w:rPr>
          <w:rFonts w:ascii="Times New Roman" w:hAnsi="Times New Roman"/>
          <w:spacing w:val="15"/>
          <w:sz w:val="24"/>
          <w:szCs w:val="24"/>
        </w:rPr>
        <w:t xml:space="preserve"> </w:t>
      </w:r>
      <w:r w:rsidRPr="00023DD4">
        <w:rPr>
          <w:rFonts w:ascii="Times New Roman" w:hAnsi="Times New Roman"/>
          <w:sz w:val="24"/>
          <w:szCs w:val="24"/>
        </w:rPr>
        <w:t>Сторона-2 обязана</w:t>
      </w:r>
      <w:r w:rsidRPr="00023DD4">
        <w:rPr>
          <w:rFonts w:ascii="Times New Roman" w:hAnsi="Times New Roman"/>
          <w:spacing w:val="10"/>
          <w:sz w:val="24"/>
          <w:szCs w:val="24"/>
        </w:rPr>
        <w:t xml:space="preserve"> </w:t>
      </w:r>
      <w:r w:rsidRPr="00023DD4">
        <w:rPr>
          <w:rFonts w:ascii="Times New Roman" w:hAnsi="Times New Roman"/>
          <w:sz w:val="24"/>
          <w:szCs w:val="24"/>
        </w:rPr>
        <w:t>осуществлять</w:t>
      </w:r>
      <w:r w:rsidRPr="00023DD4">
        <w:rPr>
          <w:rFonts w:ascii="Times New Roman" w:hAnsi="Times New Roman"/>
          <w:spacing w:val="10"/>
          <w:sz w:val="24"/>
          <w:szCs w:val="24"/>
        </w:rPr>
        <w:t xml:space="preserve"> </w:t>
      </w:r>
      <w:r w:rsidRPr="00023DD4">
        <w:rPr>
          <w:rFonts w:ascii="Times New Roman" w:hAnsi="Times New Roman"/>
          <w:sz w:val="24"/>
          <w:szCs w:val="24"/>
        </w:rPr>
        <w:t>ежедневный</w:t>
      </w:r>
      <w:r w:rsidRPr="00023DD4">
        <w:rPr>
          <w:rFonts w:ascii="Times New Roman" w:hAnsi="Times New Roman"/>
          <w:spacing w:val="10"/>
          <w:sz w:val="24"/>
          <w:szCs w:val="24"/>
        </w:rPr>
        <w:t xml:space="preserve"> </w:t>
      </w:r>
      <w:r w:rsidRPr="00023DD4">
        <w:rPr>
          <w:rFonts w:ascii="Times New Roman" w:hAnsi="Times New Roman"/>
          <w:sz w:val="24"/>
          <w:szCs w:val="24"/>
        </w:rPr>
        <w:t>контроль</w:t>
      </w:r>
      <w:r w:rsidRPr="00023DD4">
        <w:rPr>
          <w:rFonts w:ascii="Times New Roman" w:hAnsi="Times New Roman"/>
          <w:spacing w:val="15"/>
          <w:sz w:val="24"/>
          <w:szCs w:val="24"/>
        </w:rPr>
        <w:t xml:space="preserve"> </w:t>
      </w:r>
      <w:r w:rsidRPr="00023DD4">
        <w:rPr>
          <w:rFonts w:ascii="Times New Roman" w:hAnsi="Times New Roman"/>
          <w:sz w:val="24"/>
          <w:szCs w:val="24"/>
        </w:rPr>
        <w:t>работоспособности средств</w:t>
      </w:r>
      <w:r w:rsidRPr="00023DD4">
        <w:rPr>
          <w:rFonts w:ascii="Times New Roman" w:hAnsi="Times New Roman"/>
          <w:spacing w:val="15"/>
          <w:sz w:val="24"/>
          <w:szCs w:val="24"/>
        </w:rPr>
        <w:t xml:space="preserve"> </w:t>
      </w:r>
      <w:r w:rsidRPr="00023DD4">
        <w:rPr>
          <w:rFonts w:ascii="Times New Roman" w:hAnsi="Times New Roman"/>
          <w:sz w:val="24"/>
          <w:szCs w:val="24"/>
        </w:rPr>
        <w:t>пожарной</w:t>
      </w:r>
      <w:r w:rsidRPr="00023DD4">
        <w:rPr>
          <w:rFonts w:ascii="Times New Roman" w:hAnsi="Times New Roman"/>
          <w:spacing w:val="20"/>
          <w:sz w:val="24"/>
          <w:szCs w:val="24"/>
        </w:rPr>
        <w:t xml:space="preserve"> </w:t>
      </w:r>
      <w:r w:rsidRPr="00023DD4">
        <w:rPr>
          <w:rFonts w:ascii="Times New Roman" w:hAnsi="Times New Roman"/>
          <w:sz w:val="24"/>
          <w:szCs w:val="24"/>
        </w:rPr>
        <w:t>автоматики,</w:t>
      </w:r>
      <w:r w:rsidRPr="00023DD4">
        <w:rPr>
          <w:rFonts w:ascii="Times New Roman" w:hAnsi="Times New Roman"/>
          <w:spacing w:val="10"/>
          <w:sz w:val="24"/>
          <w:szCs w:val="24"/>
        </w:rPr>
        <w:t xml:space="preserve"> </w:t>
      </w:r>
      <w:r w:rsidRPr="00023DD4">
        <w:rPr>
          <w:rFonts w:ascii="Times New Roman" w:hAnsi="Times New Roman"/>
          <w:sz w:val="24"/>
          <w:szCs w:val="24"/>
        </w:rPr>
        <w:t>контроль состояния и</w:t>
      </w:r>
      <w:r w:rsidRPr="00023DD4">
        <w:rPr>
          <w:rFonts w:ascii="Times New Roman" w:hAnsi="Times New Roman"/>
          <w:spacing w:val="5"/>
          <w:sz w:val="24"/>
          <w:szCs w:val="24"/>
        </w:rPr>
        <w:t xml:space="preserve"> </w:t>
      </w:r>
      <w:r w:rsidRPr="00023DD4">
        <w:rPr>
          <w:rFonts w:ascii="Times New Roman" w:hAnsi="Times New Roman"/>
          <w:sz w:val="24"/>
          <w:szCs w:val="24"/>
        </w:rPr>
        <w:t>обеспечения</w:t>
      </w:r>
      <w:r w:rsidRPr="00023DD4">
        <w:rPr>
          <w:rFonts w:ascii="Times New Roman" w:hAnsi="Times New Roman"/>
          <w:spacing w:val="15"/>
          <w:sz w:val="24"/>
          <w:szCs w:val="24"/>
        </w:rPr>
        <w:t xml:space="preserve"> </w:t>
      </w:r>
      <w:r w:rsidRPr="00023DD4">
        <w:rPr>
          <w:rFonts w:ascii="Times New Roman" w:hAnsi="Times New Roman"/>
          <w:sz w:val="24"/>
          <w:szCs w:val="24"/>
        </w:rPr>
        <w:t>первичными</w:t>
      </w:r>
      <w:r w:rsidRPr="00023DD4">
        <w:rPr>
          <w:rFonts w:ascii="Times New Roman" w:hAnsi="Times New Roman"/>
          <w:spacing w:val="5"/>
          <w:sz w:val="24"/>
          <w:szCs w:val="24"/>
        </w:rPr>
        <w:t xml:space="preserve"> </w:t>
      </w:r>
      <w:r w:rsidRPr="00023DD4">
        <w:rPr>
          <w:rFonts w:ascii="Times New Roman" w:hAnsi="Times New Roman"/>
          <w:sz w:val="24"/>
          <w:szCs w:val="24"/>
        </w:rPr>
        <w:t>средствами</w:t>
      </w:r>
      <w:r w:rsidRPr="00023DD4">
        <w:rPr>
          <w:rFonts w:ascii="Times New Roman" w:hAnsi="Times New Roman"/>
          <w:spacing w:val="10"/>
          <w:sz w:val="24"/>
          <w:szCs w:val="24"/>
        </w:rPr>
        <w:t xml:space="preserve"> </w:t>
      </w:r>
      <w:r w:rsidRPr="00023DD4">
        <w:rPr>
          <w:rFonts w:ascii="Times New Roman" w:hAnsi="Times New Roman"/>
          <w:sz w:val="24"/>
          <w:szCs w:val="24"/>
        </w:rPr>
        <w:t>пожаротушения</w:t>
      </w:r>
      <w:r w:rsidRPr="00023DD4">
        <w:rPr>
          <w:rFonts w:ascii="Times New Roman" w:hAnsi="Times New Roman"/>
          <w:spacing w:val="20"/>
          <w:sz w:val="24"/>
          <w:szCs w:val="24"/>
        </w:rPr>
        <w:t xml:space="preserve"> </w:t>
      </w:r>
      <w:r w:rsidRPr="00023DD4">
        <w:rPr>
          <w:rFonts w:ascii="Times New Roman" w:hAnsi="Times New Roman"/>
          <w:sz w:val="24"/>
          <w:szCs w:val="24"/>
        </w:rPr>
        <w:t>объектов</w:t>
      </w:r>
      <w:r w:rsidRPr="00023DD4">
        <w:rPr>
          <w:rFonts w:ascii="Times New Roman" w:hAnsi="Times New Roman"/>
          <w:spacing w:val="10"/>
          <w:sz w:val="24"/>
          <w:szCs w:val="24"/>
        </w:rPr>
        <w:t xml:space="preserve"> </w:t>
      </w:r>
      <w:r w:rsidRPr="00023DD4">
        <w:rPr>
          <w:rFonts w:ascii="Times New Roman" w:hAnsi="Times New Roman"/>
          <w:sz w:val="24"/>
          <w:szCs w:val="24"/>
        </w:rPr>
        <w:t>защиты,</w:t>
      </w:r>
      <w:r w:rsidRPr="00023DD4">
        <w:rPr>
          <w:rFonts w:ascii="Times New Roman" w:hAnsi="Times New Roman"/>
          <w:spacing w:val="20"/>
          <w:sz w:val="24"/>
          <w:szCs w:val="24"/>
        </w:rPr>
        <w:t xml:space="preserve"> </w:t>
      </w:r>
      <w:r w:rsidRPr="00023DD4">
        <w:rPr>
          <w:rFonts w:ascii="Times New Roman" w:hAnsi="Times New Roman"/>
          <w:sz w:val="24"/>
          <w:szCs w:val="24"/>
        </w:rPr>
        <w:t>обязанность по</w:t>
      </w:r>
      <w:r w:rsidRPr="00023DD4">
        <w:rPr>
          <w:rFonts w:ascii="Times New Roman" w:hAnsi="Times New Roman"/>
          <w:spacing w:val="20"/>
          <w:sz w:val="24"/>
          <w:szCs w:val="24"/>
        </w:rPr>
        <w:t xml:space="preserve"> </w:t>
      </w:r>
      <w:r w:rsidRPr="00023DD4">
        <w:rPr>
          <w:rFonts w:ascii="Times New Roman" w:hAnsi="Times New Roman"/>
          <w:sz w:val="24"/>
          <w:szCs w:val="24"/>
        </w:rPr>
        <w:t>содержанию средств пожарной автоматики</w:t>
      </w:r>
      <w:r w:rsidRPr="00023DD4">
        <w:rPr>
          <w:rFonts w:ascii="Times New Roman" w:hAnsi="Times New Roman"/>
          <w:spacing w:val="15"/>
          <w:sz w:val="24"/>
          <w:szCs w:val="24"/>
        </w:rPr>
        <w:t xml:space="preserve"> </w:t>
      </w:r>
      <w:r w:rsidRPr="00023DD4">
        <w:rPr>
          <w:rFonts w:ascii="Times New Roman" w:hAnsi="Times New Roman"/>
          <w:sz w:val="24"/>
          <w:szCs w:val="24"/>
        </w:rPr>
        <w:t>и</w:t>
      </w:r>
      <w:r w:rsidRPr="00023DD4">
        <w:rPr>
          <w:rFonts w:ascii="Times New Roman" w:hAnsi="Times New Roman"/>
          <w:spacing w:val="20"/>
          <w:sz w:val="24"/>
          <w:szCs w:val="24"/>
        </w:rPr>
        <w:t xml:space="preserve"> </w:t>
      </w:r>
      <w:r w:rsidRPr="00023DD4">
        <w:rPr>
          <w:rFonts w:ascii="Times New Roman" w:hAnsi="Times New Roman"/>
          <w:sz w:val="24"/>
          <w:szCs w:val="24"/>
        </w:rPr>
        <w:t>первичных</w:t>
      </w:r>
      <w:r w:rsidRPr="00023DD4">
        <w:rPr>
          <w:rFonts w:ascii="Times New Roman" w:hAnsi="Times New Roman"/>
          <w:spacing w:val="20"/>
          <w:sz w:val="24"/>
          <w:szCs w:val="24"/>
        </w:rPr>
        <w:t xml:space="preserve"> </w:t>
      </w:r>
      <w:r w:rsidRPr="00023DD4">
        <w:rPr>
          <w:rFonts w:ascii="Times New Roman" w:hAnsi="Times New Roman"/>
          <w:sz w:val="24"/>
          <w:szCs w:val="24"/>
        </w:rPr>
        <w:t>средств</w:t>
      </w:r>
      <w:r w:rsidRPr="00023DD4">
        <w:rPr>
          <w:rFonts w:ascii="Times New Roman" w:hAnsi="Times New Roman"/>
          <w:spacing w:val="15"/>
          <w:sz w:val="24"/>
          <w:szCs w:val="24"/>
        </w:rPr>
        <w:t xml:space="preserve"> </w:t>
      </w:r>
      <w:r w:rsidRPr="00023DD4">
        <w:rPr>
          <w:rFonts w:ascii="Times New Roman" w:hAnsi="Times New Roman"/>
          <w:sz w:val="24"/>
          <w:szCs w:val="24"/>
        </w:rPr>
        <w:t>пожаротушения</w:t>
      </w:r>
      <w:r w:rsidRPr="00023DD4">
        <w:rPr>
          <w:rFonts w:ascii="Times New Roman" w:hAnsi="Times New Roman"/>
          <w:spacing w:val="5"/>
          <w:sz w:val="24"/>
          <w:szCs w:val="24"/>
        </w:rPr>
        <w:t xml:space="preserve"> </w:t>
      </w:r>
      <w:r w:rsidRPr="00023DD4">
        <w:rPr>
          <w:rFonts w:ascii="Times New Roman" w:hAnsi="Times New Roman"/>
          <w:sz w:val="24"/>
          <w:szCs w:val="24"/>
        </w:rPr>
        <w:t>в исправном</w:t>
      </w:r>
      <w:r w:rsidRPr="00023DD4">
        <w:rPr>
          <w:rFonts w:ascii="Times New Roman" w:hAnsi="Times New Roman"/>
          <w:spacing w:val="5"/>
          <w:sz w:val="24"/>
          <w:szCs w:val="24"/>
        </w:rPr>
        <w:t xml:space="preserve"> </w:t>
      </w:r>
      <w:r w:rsidRPr="00023DD4">
        <w:rPr>
          <w:rFonts w:ascii="Times New Roman" w:hAnsi="Times New Roman"/>
          <w:sz w:val="24"/>
          <w:szCs w:val="24"/>
        </w:rPr>
        <w:t>состоянии.</w:t>
      </w:r>
    </w:p>
    <w:p w14:paraId="71558E62" w14:textId="77777777" w:rsidR="00023DD4" w:rsidRPr="00023DD4" w:rsidRDefault="00023DD4" w:rsidP="00023DD4">
      <w:pPr>
        <w:pStyle w:val="afd"/>
        <w:widowControl w:val="0"/>
        <w:numPr>
          <w:ilvl w:val="1"/>
          <w:numId w:val="10"/>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В</w:t>
      </w:r>
      <w:r w:rsidRPr="00023DD4">
        <w:rPr>
          <w:rFonts w:ascii="Times New Roman" w:hAnsi="Times New Roman"/>
          <w:spacing w:val="15"/>
          <w:sz w:val="24"/>
          <w:szCs w:val="24"/>
        </w:rPr>
        <w:t xml:space="preserve"> </w:t>
      </w:r>
      <w:r w:rsidRPr="00023DD4">
        <w:rPr>
          <w:rFonts w:ascii="Times New Roman" w:hAnsi="Times New Roman"/>
          <w:sz w:val="24"/>
          <w:szCs w:val="24"/>
        </w:rPr>
        <w:t>случае</w:t>
      </w:r>
      <w:r w:rsidRPr="00023DD4">
        <w:rPr>
          <w:rFonts w:ascii="Times New Roman" w:hAnsi="Times New Roman"/>
          <w:spacing w:val="20"/>
          <w:sz w:val="24"/>
          <w:szCs w:val="24"/>
        </w:rPr>
        <w:t xml:space="preserve"> </w:t>
      </w:r>
      <w:r w:rsidRPr="00023DD4">
        <w:rPr>
          <w:rFonts w:ascii="Times New Roman" w:hAnsi="Times New Roman"/>
          <w:sz w:val="24"/>
          <w:szCs w:val="24"/>
        </w:rPr>
        <w:t>выполнения</w:t>
      </w:r>
      <w:r w:rsidRPr="00023DD4">
        <w:rPr>
          <w:rFonts w:ascii="Times New Roman" w:hAnsi="Times New Roman"/>
          <w:spacing w:val="15"/>
          <w:sz w:val="24"/>
          <w:szCs w:val="24"/>
        </w:rPr>
        <w:t xml:space="preserve"> </w:t>
      </w:r>
      <w:r w:rsidRPr="00023DD4">
        <w:rPr>
          <w:rFonts w:ascii="Times New Roman" w:hAnsi="Times New Roman"/>
          <w:sz w:val="24"/>
          <w:szCs w:val="24"/>
        </w:rPr>
        <w:t>демонтажных</w:t>
      </w:r>
      <w:r w:rsidRPr="00023DD4">
        <w:rPr>
          <w:rFonts w:ascii="Times New Roman" w:hAnsi="Times New Roman"/>
          <w:spacing w:val="10"/>
          <w:sz w:val="24"/>
          <w:szCs w:val="24"/>
        </w:rPr>
        <w:t xml:space="preserve"> </w:t>
      </w:r>
      <w:r w:rsidRPr="00023DD4">
        <w:rPr>
          <w:rFonts w:ascii="Times New Roman" w:hAnsi="Times New Roman"/>
          <w:sz w:val="24"/>
          <w:szCs w:val="24"/>
        </w:rPr>
        <w:t>работ</w:t>
      </w:r>
      <w:r w:rsidRPr="00023DD4">
        <w:rPr>
          <w:rFonts w:ascii="Times New Roman" w:hAnsi="Times New Roman"/>
          <w:spacing w:val="5"/>
          <w:sz w:val="24"/>
          <w:szCs w:val="24"/>
        </w:rPr>
        <w:t xml:space="preserve"> </w:t>
      </w:r>
      <w:r w:rsidRPr="00023DD4">
        <w:rPr>
          <w:rFonts w:ascii="Times New Roman" w:hAnsi="Times New Roman"/>
          <w:sz w:val="24"/>
          <w:szCs w:val="24"/>
        </w:rPr>
        <w:t>Сторона-2</w:t>
      </w:r>
      <w:r w:rsidRPr="00023DD4">
        <w:rPr>
          <w:rFonts w:ascii="Times New Roman" w:hAnsi="Times New Roman"/>
          <w:spacing w:val="10"/>
          <w:sz w:val="24"/>
          <w:szCs w:val="24"/>
        </w:rPr>
        <w:t xml:space="preserve"> </w:t>
      </w:r>
      <w:r w:rsidRPr="00023DD4">
        <w:rPr>
          <w:rFonts w:ascii="Times New Roman" w:hAnsi="Times New Roman"/>
          <w:sz w:val="24"/>
          <w:szCs w:val="24"/>
        </w:rPr>
        <w:t>при определении технологии/метода/способа</w:t>
      </w:r>
      <w:r w:rsidRPr="00023DD4">
        <w:rPr>
          <w:rFonts w:ascii="Times New Roman" w:hAnsi="Times New Roman"/>
          <w:spacing w:val="15"/>
          <w:sz w:val="24"/>
          <w:szCs w:val="24"/>
        </w:rPr>
        <w:t xml:space="preserve"> </w:t>
      </w:r>
      <w:r w:rsidRPr="00023DD4">
        <w:rPr>
          <w:rFonts w:ascii="Times New Roman" w:hAnsi="Times New Roman"/>
          <w:sz w:val="24"/>
          <w:szCs w:val="24"/>
        </w:rPr>
        <w:t>демонтажа</w:t>
      </w:r>
      <w:r w:rsidRPr="00023DD4">
        <w:rPr>
          <w:rFonts w:ascii="Times New Roman" w:hAnsi="Times New Roman"/>
          <w:spacing w:val="20"/>
          <w:sz w:val="24"/>
          <w:szCs w:val="24"/>
        </w:rPr>
        <w:t xml:space="preserve"> </w:t>
      </w:r>
      <w:r w:rsidRPr="00023DD4">
        <w:rPr>
          <w:rFonts w:ascii="Times New Roman" w:hAnsi="Times New Roman"/>
          <w:sz w:val="24"/>
          <w:szCs w:val="24"/>
        </w:rPr>
        <w:t>обязуется</w:t>
      </w:r>
      <w:r w:rsidRPr="00023DD4">
        <w:rPr>
          <w:rFonts w:ascii="Times New Roman" w:hAnsi="Times New Roman"/>
          <w:spacing w:val="15"/>
          <w:sz w:val="24"/>
          <w:szCs w:val="24"/>
        </w:rPr>
        <w:t xml:space="preserve"> </w:t>
      </w:r>
      <w:r w:rsidRPr="00023DD4">
        <w:rPr>
          <w:rFonts w:ascii="Times New Roman" w:hAnsi="Times New Roman"/>
          <w:sz w:val="24"/>
          <w:szCs w:val="24"/>
        </w:rPr>
        <w:t>руководствоваться</w:t>
      </w:r>
      <w:r w:rsidRPr="00023DD4">
        <w:rPr>
          <w:rFonts w:ascii="Times New Roman" w:hAnsi="Times New Roman"/>
          <w:spacing w:val="5"/>
          <w:sz w:val="24"/>
          <w:szCs w:val="24"/>
        </w:rPr>
        <w:t xml:space="preserve"> </w:t>
      </w:r>
      <w:r w:rsidRPr="00023DD4">
        <w:rPr>
          <w:rFonts w:ascii="Times New Roman" w:hAnsi="Times New Roman"/>
          <w:sz w:val="24"/>
          <w:szCs w:val="24"/>
        </w:rPr>
        <w:t>Сводом</w:t>
      </w:r>
      <w:r w:rsidRPr="00023DD4">
        <w:rPr>
          <w:rFonts w:ascii="Times New Roman" w:hAnsi="Times New Roman"/>
          <w:spacing w:val="20"/>
          <w:sz w:val="24"/>
          <w:szCs w:val="24"/>
        </w:rPr>
        <w:t xml:space="preserve"> </w:t>
      </w:r>
      <w:r w:rsidRPr="00023DD4">
        <w:rPr>
          <w:rFonts w:ascii="Times New Roman" w:hAnsi="Times New Roman"/>
          <w:sz w:val="24"/>
          <w:szCs w:val="24"/>
        </w:rPr>
        <w:t>правил</w:t>
      </w:r>
      <w:r w:rsidRPr="00023DD4">
        <w:rPr>
          <w:rFonts w:ascii="Times New Roman" w:hAnsi="Times New Roman"/>
          <w:spacing w:val="10"/>
          <w:sz w:val="24"/>
          <w:szCs w:val="24"/>
        </w:rPr>
        <w:t xml:space="preserve"> </w:t>
      </w:r>
      <w:r w:rsidRPr="00023DD4">
        <w:rPr>
          <w:rFonts w:ascii="Times New Roman" w:hAnsi="Times New Roman"/>
          <w:sz w:val="24"/>
          <w:szCs w:val="24"/>
        </w:rPr>
        <w:t>СП 325.1325800.2017</w:t>
      </w:r>
      <w:r w:rsidRPr="00023DD4">
        <w:rPr>
          <w:rFonts w:ascii="Times New Roman" w:hAnsi="Times New Roman"/>
          <w:spacing w:val="5"/>
          <w:sz w:val="24"/>
          <w:szCs w:val="24"/>
        </w:rPr>
        <w:t xml:space="preserve"> </w:t>
      </w:r>
      <w:r w:rsidRPr="00023DD4">
        <w:rPr>
          <w:rFonts w:ascii="Times New Roman" w:hAnsi="Times New Roman"/>
          <w:sz w:val="24"/>
          <w:szCs w:val="24"/>
        </w:rPr>
        <w:t>(разд.7)</w:t>
      </w:r>
      <w:r w:rsidRPr="00023DD4">
        <w:rPr>
          <w:rFonts w:ascii="Times New Roman" w:hAnsi="Times New Roman"/>
          <w:spacing w:val="20"/>
          <w:sz w:val="24"/>
          <w:szCs w:val="24"/>
        </w:rPr>
        <w:t xml:space="preserve"> </w:t>
      </w:r>
      <w:r w:rsidRPr="00023DD4">
        <w:rPr>
          <w:rFonts w:ascii="Times New Roman" w:hAnsi="Times New Roman"/>
          <w:sz w:val="24"/>
          <w:szCs w:val="24"/>
        </w:rPr>
        <w:t>«Способы</w:t>
      </w:r>
      <w:r w:rsidRPr="00023DD4">
        <w:rPr>
          <w:rFonts w:ascii="Times New Roman" w:hAnsi="Times New Roman"/>
          <w:spacing w:val="5"/>
          <w:sz w:val="24"/>
          <w:szCs w:val="24"/>
        </w:rPr>
        <w:t xml:space="preserve"> </w:t>
      </w:r>
      <w:r w:rsidRPr="00023DD4">
        <w:rPr>
          <w:rFonts w:ascii="Times New Roman" w:hAnsi="Times New Roman"/>
          <w:sz w:val="24"/>
          <w:szCs w:val="24"/>
        </w:rPr>
        <w:t>обрушения</w:t>
      </w:r>
      <w:r w:rsidRPr="00023DD4">
        <w:rPr>
          <w:rFonts w:ascii="Times New Roman" w:hAnsi="Times New Roman"/>
          <w:spacing w:val="20"/>
          <w:sz w:val="24"/>
          <w:szCs w:val="24"/>
        </w:rPr>
        <w:t xml:space="preserve"> </w:t>
      </w:r>
      <w:r w:rsidRPr="00023DD4">
        <w:rPr>
          <w:rFonts w:ascii="Times New Roman" w:hAnsi="Times New Roman"/>
          <w:sz w:val="24"/>
          <w:szCs w:val="24"/>
        </w:rPr>
        <w:t>и</w:t>
      </w:r>
      <w:r w:rsidRPr="00023DD4">
        <w:rPr>
          <w:rFonts w:ascii="Times New Roman" w:hAnsi="Times New Roman"/>
          <w:spacing w:val="20"/>
          <w:sz w:val="24"/>
          <w:szCs w:val="24"/>
        </w:rPr>
        <w:t xml:space="preserve"> </w:t>
      </w:r>
      <w:r w:rsidRPr="00023DD4">
        <w:rPr>
          <w:rFonts w:ascii="Times New Roman" w:hAnsi="Times New Roman"/>
          <w:sz w:val="24"/>
          <w:szCs w:val="24"/>
        </w:rPr>
        <w:t>разборки</w:t>
      </w:r>
      <w:r w:rsidRPr="00023DD4">
        <w:rPr>
          <w:rFonts w:ascii="Times New Roman" w:hAnsi="Times New Roman"/>
          <w:spacing w:val="5"/>
          <w:sz w:val="24"/>
          <w:szCs w:val="24"/>
        </w:rPr>
        <w:t xml:space="preserve"> </w:t>
      </w:r>
      <w:r w:rsidRPr="00023DD4">
        <w:rPr>
          <w:rFonts w:ascii="Times New Roman" w:hAnsi="Times New Roman"/>
          <w:sz w:val="24"/>
          <w:szCs w:val="24"/>
        </w:rPr>
        <w:t>строительных</w:t>
      </w:r>
      <w:r w:rsidRPr="00023DD4">
        <w:rPr>
          <w:rFonts w:ascii="Times New Roman" w:hAnsi="Times New Roman"/>
          <w:spacing w:val="20"/>
          <w:sz w:val="24"/>
          <w:szCs w:val="24"/>
        </w:rPr>
        <w:t xml:space="preserve"> </w:t>
      </w:r>
      <w:r w:rsidRPr="00023DD4">
        <w:rPr>
          <w:rFonts w:ascii="Times New Roman" w:hAnsi="Times New Roman"/>
          <w:sz w:val="24"/>
          <w:szCs w:val="24"/>
        </w:rPr>
        <w:t>конструкций</w:t>
      </w:r>
      <w:r w:rsidRPr="00023DD4">
        <w:rPr>
          <w:rFonts w:ascii="Times New Roman" w:hAnsi="Times New Roman"/>
          <w:spacing w:val="20"/>
          <w:sz w:val="24"/>
          <w:szCs w:val="24"/>
        </w:rPr>
        <w:t xml:space="preserve"> </w:t>
      </w:r>
      <w:r w:rsidRPr="00023DD4">
        <w:rPr>
          <w:rFonts w:ascii="Times New Roman" w:hAnsi="Times New Roman"/>
          <w:sz w:val="24"/>
          <w:szCs w:val="24"/>
        </w:rPr>
        <w:t>при</w:t>
      </w:r>
      <w:r w:rsidRPr="00023DD4">
        <w:rPr>
          <w:rFonts w:ascii="Times New Roman" w:hAnsi="Times New Roman"/>
          <w:spacing w:val="5"/>
          <w:sz w:val="24"/>
          <w:szCs w:val="24"/>
        </w:rPr>
        <w:t xml:space="preserve"> </w:t>
      </w:r>
      <w:r w:rsidRPr="00023DD4">
        <w:rPr>
          <w:rFonts w:ascii="Times New Roman" w:hAnsi="Times New Roman"/>
          <w:sz w:val="24"/>
          <w:szCs w:val="24"/>
        </w:rPr>
        <w:t>сносе зданий</w:t>
      </w:r>
      <w:r w:rsidRPr="00023DD4">
        <w:rPr>
          <w:rFonts w:ascii="Times New Roman" w:hAnsi="Times New Roman"/>
          <w:spacing w:val="5"/>
          <w:sz w:val="24"/>
          <w:szCs w:val="24"/>
        </w:rPr>
        <w:t xml:space="preserve"> </w:t>
      </w:r>
      <w:r w:rsidRPr="00023DD4">
        <w:rPr>
          <w:rFonts w:ascii="Times New Roman" w:hAnsi="Times New Roman"/>
          <w:sz w:val="24"/>
          <w:szCs w:val="24"/>
        </w:rPr>
        <w:t>и</w:t>
      </w:r>
      <w:r w:rsidRPr="00023DD4">
        <w:rPr>
          <w:rFonts w:ascii="Times New Roman" w:hAnsi="Times New Roman"/>
          <w:spacing w:val="15"/>
          <w:sz w:val="24"/>
          <w:szCs w:val="24"/>
        </w:rPr>
        <w:t xml:space="preserve"> </w:t>
      </w:r>
      <w:r w:rsidRPr="00023DD4">
        <w:rPr>
          <w:rFonts w:ascii="Times New Roman" w:hAnsi="Times New Roman"/>
          <w:sz w:val="24"/>
          <w:szCs w:val="24"/>
        </w:rPr>
        <w:t>сооружений»;</w:t>
      </w:r>
      <w:r w:rsidRPr="00023DD4">
        <w:rPr>
          <w:rFonts w:ascii="Times New Roman" w:hAnsi="Times New Roman"/>
          <w:spacing w:val="10"/>
          <w:sz w:val="24"/>
          <w:szCs w:val="24"/>
        </w:rPr>
        <w:t xml:space="preserve"> </w:t>
      </w:r>
      <w:r w:rsidRPr="00023DD4">
        <w:rPr>
          <w:rFonts w:ascii="Times New Roman" w:hAnsi="Times New Roman"/>
          <w:sz w:val="24"/>
          <w:szCs w:val="24"/>
        </w:rPr>
        <w:t>ликвидацию</w:t>
      </w:r>
      <w:r w:rsidRPr="00023DD4">
        <w:rPr>
          <w:rFonts w:ascii="Times New Roman" w:hAnsi="Times New Roman"/>
          <w:spacing w:val="15"/>
          <w:sz w:val="24"/>
          <w:szCs w:val="24"/>
        </w:rPr>
        <w:t xml:space="preserve"> </w:t>
      </w:r>
      <w:r w:rsidRPr="00023DD4">
        <w:rPr>
          <w:rFonts w:ascii="Times New Roman" w:hAnsi="Times New Roman"/>
          <w:sz w:val="24"/>
          <w:szCs w:val="24"/>
        </w:rPr>
        <w:t>основных</w:t>
      </w:r>
      <w:r w:rsidRPr="00023DD4">
        <w:rPr>
          <w:rFonts w:ascii="Times New Roman" w:hAnsi="Times New Roman"/>
          <w:spacing w:val="10"/>
          <w:sz w:val="24"/>
          <w:szCs w:val="24"/>
        </w:rPr>
        <w:t xml:space="preserve"> </w:t>
      </w:r>
      <w:r w:rsidRPr="00023DD4">
        <w:rPr>
          <w:rFonts w:ascii="Times New Roman" w:hAnsi="Times New Roman"/>
          <w:sz w:val="24"/>
          <w:szCs w:val="24"/>
        </w:rPr>
        <w:t>средств проводить</w:t>
      </w:r>
      <w:r w:rsidRPr="00023DD4">
        <w:rPr>
          <w:rFonts w:ascii="Times New Roman" w:hAnsi="Times New Roman"/>
          <w:spacing w:val="10"/>
          <w:sz w:val="24"/>
          <w:szCs w:val="24"/>
        </w:rPr>
        <w:t xml:space="preserve"> </w:t>
      </w:r>
      <w:r w:rsidRPr="00023DD4">
        <w:rPr>
          <w:rFonts w:ascii="Times New Roman" w:hAnsi="Times New Roman"/>
          <w:sz w:val="24"/>
          <w:szCs w:val="24"/>
        </w:rPr>
        <w:t>с использованием</w:t>
      </w:r>
      <w:r w:rsidRPr="00023DD4">
        <w:rPr>
          <w:rFonts w:ascii="Times New Roman" w:hAnsi="Times New Roman"/>
          <w:spacing w:val="20"/>
          <w:sz w:val="24"/>
          <w:szCs w:val="24"/>
        </w:rPr>
        <w:t xml:space="preserve"> </w:t>
      </w:r>
      <w:r w:rsidRPr="00023DD4">
        <w:rPr>
          <w:rFonts w:ascii="Times New Roman" w:hAnsi="Times New Roman"/>
          <w:sz w:val="24"/>
          <w:szCs w:val="24"/>
        </w:rPr>
        <w:t>специальных машин и</w:t>
      </w:r>
      <w:r w:rsidRPr="00023DD4">
        <w:rPr>
          <w:rFonts w:ascii="Times New Roman" w:hAnsi="Times New Roman"/>
          <w:spacing w:val="5"/>
          <w:sz w:val="24"/>
          <w:szCs w:val="24"/>
        </w:rPr>
        <w:t xml:space="preserve"> </w:t>
      </w:r>
      <w:r w:rsidRPr="00023DD4">
        <w:rPr>
          <w:rFonts w:ascii="Times New Roman" w:hAnsi="Times New Roman"/>
          <w:sz w:val="24"/>
          <w:szCs w:val="24"/>
        </w:rPr>
        <w:t>приспособлений;</w:t>
      </w:r>
      <w:r w:rsidRPr="00023DD4">
        <w:rPr>
          <w:rFonts w:ascii="Times New Roman" w:hAnsi="Times New Roman"/>
          <w:spacing w:val="5"/>
          <w:sz w:val="24"/>
          <w:szCs w:val="24"/>
        </w:rPr>
        <w:t xml:space="preserve"> </w:t>
      </w:r>
      <w:r w:rsidRPr="00023DD4">
        <w:rPr>
          <w:rFonts w:ascii="Times New Roman" w:hAnsi="Times New Roman"/>
          <w:sz w:val="24"/>
          <w:szCs w:val="24"/>
        </w:rPr>
        <w:t>исключить проведение</w:t>
      </w:r>
      <w:r w:rsidRPr="00023DD4">
        <w:rPr>
          <w:rFonts w:ascii="Times New Roman" w:hAnsi="Times New Roman"/>
          <w:spacing w:val="20"/>
          <w:sz w:val="24"/>
          <w:szCs w:val="24"/>
        </w:rPr>
        <w:t xml:space="preserve"> </w:t>
      </w:r>
      <w:r w:rsidRPr="00023DD4">
        <w:rPr>
          <w:rFonts w:ascii="Times New Roman" w:hAnsi="Times New Roman"/>
          <w:sz w:val="24"/>
          <w:szCs w:val="24"/>
        </w:rPr>
        <w:t>ликвидации основных средств методом подрезки</w:t>
      </w:r>
      <w:r w:rsidRPr="00023DD4">
        <w:rPr>
          <w:rFonts w:ascii="Times New Roman" w:hAnsi="Times New Roman"/>
          <w:spacing w:val="10"/>
          <w:sz w:val="24"/>
          <w:szCs w:val="24"/>
        </w:rPr>
        <w:t xml:space="preserve"> </w:t>
      </w:r>
      <w:r w:rsidRPr="00023DD4">
        <w:rPr>
          <w:rFonts w:ascii="Times New Roman" w:hAnsi="Times New Roman"/>
          <w:sz w:val="24"/>
          <w:szCs w:val="24"/>
        </w:rPr>
        <w:t>конструкций</w:t>
      </w:r>
      <w:r w:rsidRPr="00023DD4">
        <w:rPr>
          <w:rFonts w:ascii="Times New Roman" w:hAnsi="Times New Roman"/>
          <w:spacing w:val="20"/>
          <w:sz w:val="24"/>
          <w:szCs w:val="24"/>
        </w:rPr>
        <w:t xml:space="preserve"> </w:t>
      </w:r>
      <w:r w:rsidRPr="00023DD4">
        <w:rPr>
          <w:rFonts w:ascii="Times New Roman" w:hAnsi="Times New Roman"/>
          <w:sz w:val="24"/>
          <w:szCs w:val="24"/>
        </w:rPr>
        <w:t>с</w:t>
      </w:r>
      <w:r w:rsidRPr="00023DD4">
        <w:rPr>
          <w:rFonts w:ascii="Times New Roman" w:hAnsi="Times New Roman"/>
          <w:spacing w:val="5"/>
          <w:sz w:val="24"/>
          <w:szCs w:val="24"/>
        </w:rPr>
        <w:t xml:space="preserve"> </w:t>
      </w:r>
      <w:r w:rsidRPr="00023DD4">
        <w:rPr>
          <w:rFonts w:ascii="Times New Roman" w:hAnsi="Times New Roman"/>
          <w:sz w:val="24"/>
          <w:szCs w:val="24"/>
        </w:rPr>
        <w:t>последующим</w:t>
      </w:r>
      <w:r w:rsidRPr="00023DD4">
        <w:rPr>
          <w:rFonts w:ascii="Times New Roman" w:hAnsi="Times New Roman"/>
          <w:spacing w:val="20"/>
          <w:sz w:val="24"/>
          <w:szCs w:val="24"/>
        </w:rPr>
        <w:t xml:space="preserve"> </w:t>
      </w:r>
      <w:r w:rsidRPr="00023DD4">
        <w:rPr>
          <w:rFonts w:ascii="Times New Roman" w:hAnsi="Times New Roman"/>
          <w:sz w:val="24"/>
          <w:szCs w:val="24"/>
        </w:rPr>
        <w:t>их</w:t>
      </w:r>
      <w:r w:rsidRPr="00023DD4">
        <w:rPr>
          <w:rFonts w:ascii="Times New Roman" w:hAnsi="Times New Roman"/>
          <w:spacing w:val="10"/>
          <w:sz w:val="24"/>
          <w:szCs w:val="24"/>
        </w:rPr>
        <w:t xml:space="preserve"> </w:t>
      </w:r>
      <w:r w:rsidRPr="00023DD4">
        <w:rPr>
          <w:rFonts w:ascii="Times New Roman" w:hAnsi="Times New Roman"/>
          <w:sz w:val="24"/>
          <w:szCs w:val="24"/>
        </w:rPr>
        <w:t>обрушением.</w:t>
      </w:r>
    </w:p>
    <w:p w14:paraId="7A444C65"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Используемые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самосвального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типа,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средства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манипуляторами,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оборудованы двумя системами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сигнализации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подъема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кузова/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стрелы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манипулятора: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звуковой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световой.</w:t>
      </w:r>
    </w:p>
    <w:p w14:paraId="2933B634"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выявлении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фактов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отсутствия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неработоспособности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установленной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используемых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средствах самосвального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типа,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манипуляторами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системы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сигнализации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начала подъема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кузова/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стрелы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манипулятора: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звуковой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световой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уплачивает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50</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000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рублей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каждую единицу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Стороной-1 изымается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пропуск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нарушений.</w:t>
      </w:r>
    </w:p>
    <w:p w14:paraId="3FE1B7F1"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Используемые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автокраны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(автогидроманипуляторы,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крановые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автомобильных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самоходных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шасси)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двумя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системами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сигнализации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подъема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стрелы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звуковой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световой.</w:t>
      </w:r>
    </w:p>
    <w:p w14:paraId="515A643A"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выявлении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фактов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отсутствия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неработоспособности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установленной 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используемых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автокранах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(автогидроманипуляторах,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крановых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установках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автомобильных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самоходных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шасси)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штатной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системы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звуковой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световой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сигнализации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подъема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стрелы установки: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звуковой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световой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уплачивает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000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рублей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каждую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единицу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изымается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пропуск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нарушений.</w:t>
      </w:r>
    </w:p>
    <w:p w14:paraId="13C3F072"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Основные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эксплуатации грузовых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транспортных средств самосвального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типа,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 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подъемных сооружений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пневмоколесном (гусеничном) ходу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(автокранов, кранов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специальном шасси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т.п.)</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территории АО «Апатит»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филиалов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регламентируются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14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 соблюдения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p>
    <w:p w14:paraId="5EEC040D"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распоряжения (указания)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ответственных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мероприятий,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предписанных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«Планом предупреждения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ликвидации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аварий от снежных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лавин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 Транспортного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управления,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Управления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главного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энергетика, транспортно-складского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цеха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КФ АО «Апатит»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муниципального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образования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Кировск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подведомственной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лавиноопасный сезон»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(далее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ППЛА).</w:t>
      </w:r>
    </w:p>
    <w:p w14:paraId="1F64613C"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невыполнение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распоряжений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(указаний) лиц, ответственных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 стороны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мероприятий,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предписанных ППЛА,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 выплачивает 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каждый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выявленный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200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000 руб.</w:t>
      </w:r>
    </w:p>
    <w:p w14:paraId="68F2ED99"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 выполнении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прохождение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ежегодного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дорожного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движения (далее-Инструктаж)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pacing w:val="5"/>
          <w:sz w:val="24"/>
          <w:szCs w:val="24"/>
        </w:rPr>
        <w:t>структурном подразделении «Учебный центр» КФ АО «Апатит»</w:t>
      </w:r>
      <w:r w:rsidRPr="00023DD4">
        <w:rPr>
          <w:rFonts w:ascii="Times New Roman" w:eastAsia="Times New Roman" w:hAnsi="Times New Roman" w:cs="Times New Roman"/>
          <w:sz w:val="24"/>
          <w:szCs w:val="24"/>
        </w:rPr>
        <w:t xml:space="preserve"> своими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занимающими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водителей (машинистов) автотранспортной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самоходной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техники с получением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Удостоверения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прохождении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ежегодного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специального инструктажа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дорожного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(далее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Удостоверение).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Удостоверения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один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календарный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год.</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специальностей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профессий,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подлежащих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ежегодному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Инструктажу,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График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ежегодного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специального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Программа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ежегодного специального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 дорожного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приведены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Приложении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13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5"/>
          <w:sz w:val="24"/>
          <w:szCs w:val="24"/>
        </w:rPr>
        <w:t xml:space="preserve"> </w:t>
      </w:r>
    </w:p>
    <w:p w14:paraId="4A91E644"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согласен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содержание Основного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достаточным 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определения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поставить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указанные конкретно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требуемые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надлежащего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четко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согласен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 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Основной договор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определяет все необходимое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согласно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нормативным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предусматривает современный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проект,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современные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строительные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методы, договор</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полным, пригодным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завершенным.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заявление 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заверением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 обстоятельствах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431.2 ГК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учетом вышесказанного, не имеет права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ссылаться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ознакомился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характером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понимает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вышеуказанных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аспектов.</w:t>
      </w:r>
    </w:p>
    <w:p w14:paraId="5A3B96D1"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обязуется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соблюдать 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установленные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правовыми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локальными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приказами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ограничения,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связанные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противоэпидемическими мероприятиями.</w:t>
      </w:r>
    </w:p>
    <w:p w14:paraId="3B15C125"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Оплата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 основному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производится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платежные дни: вторник,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четверг.</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если крайний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срок оплаты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выпадает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неплатежный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день, оплата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производится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следующий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платежный день.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Штрафные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санкции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адрес 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данном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начисляются.</w:t>
      </w:r>
    </w:p>
    <w:p w14:paraId="4C9F6D86" w14:textId="77777777" w:rsidR="00023DD4" w:rsidRPr="00023DD4" w:rsidRDefault="00023DD4" w:rsidP="00023DD4">
      <w:pPr>
        <w:widowControl w:val="0"/>
        <w:numPr>
          <w:ilvl w:val="1"/>
          <w:numId w:val="10"/>
        </w:numPr>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привлечения субподрядной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несет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ответственность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проверку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документации (акт,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наряд-допуск, диагностическая карта,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путевой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лист, медицинское освидетельствование, ознакомление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планом производства работ) и последующий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допуск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 объекте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субподряда.</w:t>
      </w:r>
    </w:p>
    <w:p w14:paraId="1B3999A7"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 выплачивает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Стороне-1 штрафные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санкции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размере 20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000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выявленное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нарушение.</w:t>
      </w:r>
    </w:p>
    <w:p w14:paraId="0BC86BB2"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2.71. Сторона-2 несет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ответственность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нарушение требований промышленной 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охраны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труда,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пожарной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охраны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пропускного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внутриобъектового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режимов при выполнении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производственного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переданной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основании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ордера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площадке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 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Перечнем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штрафных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санкций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(Приложение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настоящему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Соглашению).</w:t>
      </w:r>
    </w:p>
    <w:p w14:paraId="22D83ED8"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 обязуется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кровельных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аналогичных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производить установку анкерных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применять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страховочные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системы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любых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выполняемых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кровлях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зданий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сооружений.</w:t>
      </w:r>
    </w:p>
    <w:p w14:paraId="5CEF9A44"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2.73. Сторона-2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письменного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согласия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разместить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вагончик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целях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(размещение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рабочих раздевалок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сотрудников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места хранения инструмента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количестве, месте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согласованный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условиях,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Основным договором,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размещение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бытовых вагонов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подрядчиков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осуществляется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ПВД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размещении мобильных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(модульных)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зданий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сооружений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(бытовых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вагонов)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территории 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Разрешение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размещение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выдается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письменном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уполномоченным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лицом Стороны-1.</w:t>
      </w:r>
    </w:p>
    <w:p w14:paraId="6EFE0C93"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обязана:</w:t>
      </w:r>
      <w:r w:rsidRPr="00023DD4">
        <w:rPr>
          <w:rFonts w:ascii="Times New Roman" w:hAnsi="Times New Roman" w:cs="Times New Roman"/>
          <w:spacing w:val="20"/>
          <w:sz w:val="24"/>
          <w:szCs w:val="24"/>
        </w:rPr>
        <w:t xml:space="preserve"> </w:t>
      </w:r>
    </w:p>
    <w:p w14:paraId="2335567F"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технического паспорта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получения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разрешения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размещение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предоставить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копию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технического паспорта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вагончик;</w:t>
      </w:r>
    </w:p>
    <w:p w14:paraId="5043F99D"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 установить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информационную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табличку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наименования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инвентарного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номера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ФИО, контактный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номер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телефона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ответственного лица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эксплуатацию;</w:t>
      </w:r>
      <w:r w:rsidRPr="00023DD4">
        <w:rPr>
          <w:rFonts w:ascii="Times New Roman" w:hAnsi="Times New Roman" w:cs="Times New Roman"/>
          <w:spacing w:val="15"/>
          <w:sz w:val="24"/>
          <w:szCs w:val="24"/>
        </w:rPr>
        <w:t xml:space="preserve"> </w:t>
      </w:r>
    </w:p>
    <w:p w14:paraId="5ACBCDB5"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допускать использование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электрооборудования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открытыми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нагревательными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элементами,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открытого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огня;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допускать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решеток,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сеток, мешающих свободному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открыванию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дверей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окон; не допускать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курение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внутри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вагончиков;</w:t>
      </w:r>
      <w:r w:rsidRPr="00023DD4">
        <w:rPr>
          <w:rFonts w:ascii="Times New Roman" w:hAnsi="Times New Roman" w:cs="Times New Roman"/>
          <w:spacing w:val="10"/>
          <w:sz w:val="24"/>
          <w:szCs w:val="24"/>
        </w:rPr>
        <w:t xml:space="preserve"> </w:t>
      </w:r>
    </w:p>
    <w:p w14:paraId="579F7224"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течение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(двух)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рабочих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дней 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момента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окончания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Основному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договору вывезти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вагончики. Факт вывоза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подтверждается пропуском 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вывоз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ТМЦ 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отметкой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представителя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проходной. Копию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пропуска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передает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уполномоченному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лицу Стороны-1.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противном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приостановить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оплату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любых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платежей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оплаты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платежей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продлевается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соразмерный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сроку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нарушения вывоза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5"/>
          <w:sz w:val="24"/>
          <w:szCs w:val="24"/>
        </w:rPr>
        <w:t xml:space="preserve"> </w:t>
      </w:r>
    </w:p>
    <w:p w14:paraId="1AEAC3AB"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соблюдать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иные 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паспортом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условиями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Положения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размещении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мобильных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(модульных)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зданий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сооружений (бытовых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вагонов)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 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действующим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p>
    <w:p w14:paraId="3B6142E0"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нарушение сроков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вывоза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вагончика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уплачивает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000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(Одна тысяча) рублей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Стороне-1 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день просрочки.</w:t>
      </w:r>
      <w:r w:rsidRPr="00023DD4">
        <w:rPr>
          <w:rFonts w:ascii="Times New Roman" w:hAnsi="Times New Roman" w:cs="Times New Roman"/>
          <w:spacing w:val="15"/>
          <w:sz w:val="24"/>
          <w:szCs w:val="24"/>
        </w:rPr>
        <w:t xml:space="preserve"> </w:t>
      </w:r>
    </w:p>
    <w:p w14:paraId="1D4F575B"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заключении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пожарной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частью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оказание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услуг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тушению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возгораний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проведению профилактических мероприятий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 уплачивает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000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(Одна тысяча)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рублей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день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просрочки.</w:t>
      </w:r>
    </w:p>
    <w:p w14:paraId="07D6F895"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допущение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возгорания мобильных (модульных) зданий и сооружений (бытовых вагонов) (далее – МЗиС)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уплачивает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штраф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размере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000 000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(Один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миллион) рублей.</w:t>
      </w:r>
    </w:p>
    <w:p w14:paraId="5D0B1A49"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огневых работ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невозможности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использования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металлических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экранов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защиты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(изоляции) оборудования,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конструкций, выполненных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горючих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материалов, а также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смежных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помещений,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соседних этажей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отметок, отверстий 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проёмов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стенах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перегородках помещений,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где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проводятся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огневые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обязуется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применять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покрывала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изоляции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очага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возгорания повышенной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прочности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ПП-1200.</w:t>
      </w:r>
    </w:p>
    <w:p w14:paraId="0DFC382A"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обязуется 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 Стороны-1 месячного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запаса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(либо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минимально необходимого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запаса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окончания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необходимых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работникам видов СИЗОД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сменных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фильтрующих элементов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ним.</w:t>
      </w:r>
    </w:p>
    <w:p w14:paraId="20036E57" w14:textId="77777777" w:rsidR="00023DD4" w:rsidRPr="00023DD4" w:rsidRDefault="00023DD4" w:rsidP="00023DD4">
      <w:pPr>
        <w:pStyle w:val="ab"/>
      </w:pPr>
      <w:r w:rsidRPr="00023DD4">
        <w:t xml:space="preserve">2.76. Сторона-2 обязуется представить в налоговый орган «Согласие налогоплательщика (плательщика страховых взносов) на предоставление налоговым органом сведений о налогоплательщике (плательщике страховых взносов), составляющих налоговую тайну, иному лицу или признание таких сведений общедоступными (КНД 1110058), на предоставление Стороне-1 сведений, составляющих налоговую тайну. </w:t>
      </w:r>
    </w:p>
    <w:p w14:paraId="3EACB33B" w14:textId="77777777" w:rsidR="00023DD4" w:rsidRPr="00023DD4" w:rsidRDefault="00023DD4" w:rsidP="00023DD4">
      <w:pPr>
        <w:pStyle w:val="ab"/>
        <w:rPr>
          <w:i/>
          <w:iCs/>
        </w:rPr>
      </w:pPr>
      <w:r w:rsidRPr="00023DD4">
        <w:t xml:space="preserve">При представлении Согласия КНД 1110058 Сторона-2 указывает следующие коды сведений для предоставления налоговым органом Стороне-1 документов бухгалтерской и налоговой отчетности, содержащей информацию о трудовых и материальных ресурсах Стороны-2, а также код комплекта сведений, предоставляемых для создания источника открытых данных с целью обеспечения добросовестной конкуренции, оценки и минимизации налоговых рисков признания их общедоступными: 10007, 10018, 10019, 10035, 10053, 10061, 20006, 20013. Соответствующие коды сведений/комплекта сведений указываются в соответствии со Справочником сведений, составляющих налоговую тайну, размещенном на официальном сайте Федеральной налоговой службы в сети "Интернет". </w:t>
      </w:r>
    </w:p>
    <w:p w14:paraId="0264BE0C"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 xml:space="preserve">Согласие КНД 1110058 в адрес Стороны-1 предоставляется на срок действия настоящего Основного договора с правом его отзыва в любое время. При продлении срока действия Основного договора Стороной-2 в налоговый орган подается новое Согласие КНД 1110058 на срок действия продленного Основного договора. Если дата окончания действия Согласия не установлена, Согласие действует бессрочно. </w:t>
      </w:r>
    </w:p>
    <w:p w14:paraId="6DDB7D24"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2.77. Сторона-2 обязуется представить через АО «ПФ «СКБ Контур» (ИНН 6663003127) согласие на предоставление Стороне-1 доступа к размещенным в онлайн сервисе «Контур.НДС+» декларациям по НДС, включая разделы 1−12 и приложениям к ним, а также к содержанию требований «О представлении пояснений (КНД 1165050)» по НДС, которые поступают от налоговых органов в адрес Стороны-2.</w:t>
      </w:r>
    </w:p>
    <w:p w14:paraId="185CC36C"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Согласие на доступ к размещенным в онлайн сервисе «Контур.НДС+» сведениям в адрес АО «ПФ «СКБ Контур» предоставляется без указания срока окончания раскрытия показателей для налоговой и бухгалтерской отчетности с правом его отзыва в любое время.</w:t>
      </w:r>
    </w:p>
    <w:p w14:paraId="39C1BBA9"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Согласие на доступ к размещенным в онлайн сервисе «Контур.НДС+» сведениям для Стороны-1 предоставляется на срок действия Основного договора с автоматической пролонгацией и с правом его отзыва в любое время.</w:t>
      </w:r>
    </w:p>
    <w:p w14:paraId="5849096D" w14:textId="77777777" w:rsidR="00023DD4" w:rsidRPr="00023DD4" w:rsidRDefault="00023DD4" w:rsidP="00023DD4">
      <w:pPr>
        <w:widowControl w:val="0"/>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Отзыв согласия на доступ к размещенным в онлайн сервисе «Контур.НДС+» сведениям необходимо направлять в адрес Стороны-1 и АО «ПФ «СКБ Контур» в электронном виде через программу для ЭВМ «Контур НДС+» (или в письменном виде в случае невозможности отправки посредством программы).</w:t>
      </w:r>
    </w:p>
    <w:p w14:paraId="04FB7BEF"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2.78. С целью обеспечения безопасности дорожного движения Стороной-1 установлен зимний период времени при эксплуатации транспортных средств на территории КФ АО «Апатит» – с 01 октября по 15 мая ежегодно.</w:t>
      </w:r>
    </w:p>
    <w:p w14:paraId="3ECE316D"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Сторона-2 обязуется обеспечить обязательное оборудование легковых транспортных средств (до 3.5 т) в зимний период зимними шипованными шинами, за исключением:</w:t>
      </w:r>
    </w:p>
    <w:p w14:paraId="074B05E2"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 xml:space="preserve">- транспортных средств указанной категории, осуществляющих въезд в подземные горные выработки; </w:t>
      </w:r>
    </w:p>
    <w:p w14:paraId="642D5610"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 транспортных средств указанной категории, эксплуатирующихся в условиях карьеров Восточного рудника.</w:t>
      </w:r>
    </w:p>
    <w:p w14:paraId="3A4B8F09"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Для указанного исключения, допустимо использование шин класса А/Т (</w:t>
      </w:r>
      <w:r w:rsidRPr="00023DD4">
        <w:rPr>
          <w:rFonts w:ascii="Times New Roman" w:hAnsi="Times New Roman" w:cs="Times New Roman"/>
          <w:sz w:val="24"/>
          <w:szCs w:val="24"/>
          <w:lang w:val="en-US"/>
        </w:rPr>
        <w:t>all</w:t>
      </w:r>
      <w:r w:rsidRPr="00023DD4">
        <w:rPr>
          <w:rFonts w:ascii="Times New Roman" w:hAnsi="Times New Roman" w:cs="Times New Roman"/>
          <w:sz w:val="24"/>
          <w:szCs w:val="24"/>
        </w:rPr>
        <w:t xml:space="preserve"> </w:t>
      </w:r>
      <w:r w:rsidRPr="00023DD4">
        <w:rPr>
          <w:rFonts w:ascii="Times New Roman" w:hAnsi="Times New Roman" w:cs="Times New Roman"/>
          <w:sz w:val="24"/>
          <w:szCs w:val="24"/>
          <w:lang w:val="en-US"/>
        </w:rPr>
        <w:t>terrain</w:t>
      </w:r>
      <w:r w:rsidRPr="00023DD4">
        <w:rPr>
          <w:rFonts w:ascii="Times New Roman" w:hAnsi="Times New Roman" w:cs="Times New Roman"/>
          <w:sz w:val="24"/>
          <w:szCs w:val="24"/>
        </w:rPr>
        <w:t>) с обозначением М+</w:t>
      </w:r>
      <w:r w:rsidRPr="00023DD4">
        <w:rPr>
          <w:rFonts w:ascii="Times New Roman" w:hAnsi="Times New Roman" w:cs="Times New Roman"/>
          <w:sz w:val="24"/>
          <w:szCs w:val="24"/>
          <w:lang w:val="en-US"/>
        </w:rPr>
        <w:t>S</w:t>
      </w:r>
      <w:r w:rsidRPr="00023DD4">
        <w:rPr>
          <w:rFonts w:ascii="Times New Roman" w:hAnsi="Times New Roman" w:cs="Times New Roman"/>
          <w:sz w:val="24"/>
          <w:szCs w:val="24"/>
        </w:rPr>
        <w:t xml:space="preserve"> - универсальная, М/Т (</w:t>
      </w:r>
      <w:r w:rsidRPr="00023DD4">
        <w:rPr>
          <w:rFonts w:ascii="Times New Roman" w:hAnsi="Times New Roman" w:cs="Times New Roman"/>
          <w:sz w:val="24"/>
          <w:szCs w:val="24"/>
          <w:lang w:val="en-US"/>
        </w:rPr>
        <w:t>mud</w:t>
      </w:r>
      <w:r w:rsidRPr="00023DD4">
        <w:rPr>
          <w:rFonts w:ascii="Times New Roman" w:hAnsi="Times New Roman" w:cs="Times New Roman"/>
          <w:sz w:val="24"/>
          <w:szCs w:val="24"/>
        </w:rPr>
        <w:t xml:space="preserve"> </w:t>
      </w:r>
      <w:r w:rsidRPr="00023DD4">
        <w:rPr>
          <w:rFonts w:ascii="Times New Roman" w:hAnsi="Times New Roman" w:cs="Times New Roman"/>
          <w:sz w:val="24"/>
          <w:szCs w:val="24"/>
          <w:lang w:val="en-US"/>
        </w:rPr>
        <w:t>terrain</w:t>
      </w:r>
      <w:r w:rsidRPr="00023DD4">
        <w:rPr>
          <w:rFonts w:ascii="Times New Roman" w:hAnsi="Times New Roman" w:cs="Times New Roman"/>
          <w:sz w:val="24"/>
          <w:szCs w:val="24"/>
        </w:rPr>
        <w:t>) – для бездорожья.</w:t>
      </w:r>
    </w:p>
    <w:p w14:paraId="7FBB2355"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2.79. Сторона-2 обязуется осуществлять процедуры предсменного технического осмотра транспортных средств (в т.ч. транспортных средств, подлежащих регистрации в органах Гостехнадзора) с фиксацией процесса на видеозапись и обеспечением хранения указанной видеозаписи не менее трех суток.</w:t>
      </w:r>
    </w:p>
    <w:p w14:paraId="494776A1"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При отсутствии единого места выпуска обеспечить фиксацию процедуры предсменного технического осмотра с помощью мобильных видеорегистраторов с обеспечением хранения информации не менее трех суток.</w:t>
      </w:r>
    </w:p>
    <w:p w14:paraId="559ED6FA"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2.79.1. Сторона-2 обязуется организовать работу по оборудованию мест проведения предсменного технического осмотра транспортных средств видеокамерами с возможностью хранения информации не менее трех суток, при проведении предсменного технического осмотра вне стационарных мест, мобильными видеорегистраторами с возможностью хранения информации не менее трех суток. Информацию о выполнении мероприятий направить в адрес кураторов договоров.</w:t>
      </w:r>
    </w:p>
    <w:p w14:paraId="49AA2284"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2.79.2. Незамедлительно по требованию обеспечить предоставление информации с видеокамер/видеорегистраторов по запросу (в т.ч. устному) представителям Стороны-1.</w:t>
      </w:r>
    </w:p>
    <w:p w14:paraId="1EFAF8CC"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2.79.3. За каждый случай обнаружения факта отсутствия систем видеофиксации процессов предсменного технического осмотра транспортных средств, в т.ч. вне стационарных мест, не предоставления видеофиксации по требованию специалистов Общества, Сторона-2 выплачивает Стороне -1 штраф в размере 5 000 (пять тысяч) рублей.</w:t>
      </w:r>
    </w:p>
    <w:p w14:paraId="1D277198"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2.80. В случае если численность работников Стороны-2, в соответствии с требованиями действующего законодательства, предполагает наличие службы или специалистов по охране труда, Сторона-2 обязуется разработать графики контрольно-профилактической работы по соблюдению требований безопасного выполнения работ, согласовать их со Стороной-1 и предоставлять по запросу Стороны-1 отчет об их исполнении. Отчет предоставляется Стороной-2 в течение 3 (трех) рабочих дней с даты получения соответствующего запроса.</w:t>
      </w:r>
    </w:p>
    <w:p w14:paraId="0D3D92A3" w14:textId="77777777" w:rsidR="00023DD4" w:rsidRPr="00023DD4" w:rsidRDefault="00023DD4" w:rsidP="00023DD4">
      <w:pPr>
        <w:autoSpaceDE w:val="0"/>
        <w:autoSpaceDN w:val="0"/>
        <w:adjustRightInd w:val="0"/>
        <w:spacing w:after="0"/>
        <w:ind w:firstLine="709"/>
        <w:jc w:val="both"/>
        <w:rPr>
          <w:rFonts w:ascii="Times New Roman" w:hAnsi="Times New Roman" w:cs="Times New Roman"/>
          <w:sz w:val="24"/>
          <w:szCs w:val="24"/>
        </w:rPr>
      </w:pPr>
      <w:r w:rsidRPr="00023DD4">
        <w:rPr>
          <w:rFonts w:ascii="Times New Roman" w:hAnsi="Times New Roman" w:cs="Times New Roman"/>
          <w:sz w:val="24"/>
          <w:szCs w:val="24"/>
        </w:rPr>
        <w:t>В случае выявления фактов отсутствия у Стороны-2 графиков контрольно-профилактической работы по соблюдению требований безопасного выполнения работ, а также фактов несоблюдения графиков контрольно-профилактической работы по соблюдению требований безопасного выполнения работ и/или не предоставления в адрес Стороны-1, по соответствующему запросу, графиков контрольно-профилактической работы по соблюдению требований безопасного выполнения работ, Сторона-2 обязана оплатить Стороне-1 неустойку в размере 20 000,00 (двадцать тысяч) рублей, за каждый случай выявления несоблюдения требований настоящего пункта.</w:t>
      </w:r>
    </w:p>
    <w:p w14:paraId="0E2F3675" w14:textId="77777777" w:rsidR="00023DD4" w:rsidRPr="00023DD4" w:rsidRDefault="00023DD4" w:rsidP="00023DD4">
      <w:pPr>
        <w:widowControl w:val="0"/>
        <w:autoSpaceDE w:val="0"/>
        <w:autoSpaceDN w:val="0"/>
        <w:adjustRightInd w:val="0"/>
        <w:spacing w:after="0"/>
        <w:ind w:firstLine="708"/>
        <w:jc w:val="both"/>
        <w:rPr>
          <w:rFonts w:ascii="Times New Roman" w:hAnsi="Times New Roman" w:cs="Times New Roman"/>
          <w:sz w:val="24"/>
          <w:szCs w:val="24"/>
        </w:rPr>
      </w:pPr>
    </w:p>
    <w:p w14:paraId="4448E5AB" w14:textId="77777777" w:rsidR="00023DD4" w:rsidRPr="00023DD4" w:rsidRDefault="00023DD4" w:rsidP="00023DD4">
      <w:pPr>
        <w:widowControl w:val="0"/>
        <w:spacing w:after="0"/>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3.</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Антикоррупционная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оговорка</w:t>
      </w:r>
    </w:p>
    <w:p w14:paraId="3B9FAFAE" w14:textId="77777777" w:rsidR="00023DD4" w:rsidRPr="00023DD4" w:rsidRDefault="00023DD4" w:rsidP="00023DD4">
      <w:pPr>
        <w:widowControl w:val="0"/>
        <w:tabs>
          <w:tab w:val="left" w:pos="709"/>
        </w:tabs>
        <w:spacing w:after="0"/>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ab/>
        <w:t>3.1.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 исполнении 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настоящему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аффилированные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посредники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выплачивают, 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предлагают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выплатить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разрешают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выплату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каких-либо денежных средств 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ценностей,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прямо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косвенно, любым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лицам,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оказания влияния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действия 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решения этих лиц</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целью получить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какие-либо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неправомерные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преимущества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иные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неправомерные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цели.</w:t>
      </w:r>
    </w:p>
    <w:p w14:paraId="782388E3" w14:textId="77777777" w:rsidR="00023DD4" w:rsidRPr="00023DD4" w:rsidRDefault="00023DD4" w:rsidP="00023DD4">
      <w:pPr>
        <w:widowControl w:val="0"/>
        <w:tabs>
          <w:tab w:val="left" w:pos="709"/>
        </w:tabs>
        <w:spacing w:after="0"/>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ab/>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исполнении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 договору 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аффилированные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работники 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посредники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осуществляют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квалифицируемые применимым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 целей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настоящего 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дача/получение взятки,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коммерческий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подкуп,</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 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действия, нарушающие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применимого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законодательства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международных актов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противодействии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легализации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(отмыванию) доходов,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преступным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путем.</w:t>
      </w:r>
    </w:p>
    <w:p w14:paraId="06477523" w14:textId="77777777" w:rsidR="00023DD4" w:rsidRPr="00023DD4" w:rsidRDefault="00023DD4" w:rsidP="00023DD4">
      <w:pPr>
        <w:widowControl w:val="0"/>
        <w:tabs>
          <w:tab w:val="left" w:pos="709"/>
        </w:tabs>
        <w:spacing w:after="0"/>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ab/>
        <w:t>3.2. В случае возникновения у Стороны подозрений, что произошло или может произойти нарушение каких-либо положений настоящей антикоррупционной оговорки,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антикоррупционной оговорки Стороной-2,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r w:rsidRPr="00023DD4">
        <w:rPr>
          <w:rFonts w:ascii="Times New Roman" w:eastAsia="Times New Roman" w:hAnsi="Times New Roman" w:cs="Times New Roman"/>
          <w:spacing w:val="15"/>
          <w:sz w:val="24"/>
          <w:szCs w:val="24"/>
        </w:rPr>
        <w:t xml:space="preserve"> </w:t>
      </w:r>
    </w:p>
    <w:p w14:paraId="7E657F2D" w14:textId="77777777" w:rsidR="00023DD4" w:rsidRPr="00023DD4" w:rsidRDefault="00023DD4" w:rsidP="00023DD4">
      <w:pPr>
        <w:widowControl w:val="0"/>
        <w:tabs>
          <w:tab w:val="left" w:pos="709"/>
        </w:tabs>
        <w:spacing w:after="0"/>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ab/>
        <w:t>После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письменного уведомления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соответствующая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имеет право приостановить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 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получения подтверждения,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что нарушения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произошло или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произойдет.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подтверждение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направлено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десяти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дней с даты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направления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уведомления.</w:t>
      </w:r>
    </w:p>
    <w:p w14:paraId="16CCDBC9" w14:textId="77777777" w:rsidR="00023DD4" w:rsidRPr="00023DD4" w:rsidRDefault="00023DD4" w:rsidP="00023DD4">
      <w:pPr>
        <w:widowControl w:val="0"/>
        <w:tabs>
          <w:tab w:val="left" w:pos="1140"/>
        </w:tabs>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 одной Стороной обязательств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воздерживаться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запрещенных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данном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разделе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действий и/или неполучения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установленный</w:t>
      </w:r>
      <w:r w:rsidRPr="00023DD4">
        <w:rPr>
          <w:rFonts w:ascii="Times New Roman" w:eastAsia="Times New Roman" w:hAnsi="Times New Roman" w:cs="Times New Roman"/>
          <w:spacing w:val="10"/>
          <w:sz w:val="24"/>
          <w:szCs w:val="24"/>
        </w:rPr>
        <w:t xml:space="preserve"> Соглашением </w:t>
      </w:r>
      <w:r w:rsidRPr="00023DD4">
        <w:rPr>
          <w:rFonts w:ascii="Times New Roman" w:eastAsia="Times New Roman" w:hAnsi="Times New Roman" w:cs="Times New Roman"/>
          <w:sz w:val="24"/>
          <w:szCs w:val="24"/>
        </w:rPr>
        <w:t>срок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подтверждения,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что нарушения 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произошло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произойдет,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другая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право расторгнуть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Основной договор в одностороннем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направив письменное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уведомление о расторжении.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 чьей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инициативе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был расторгнут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положениями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антикоррупционной оговорки,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вправе требовать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возмещения реального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ущерба,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возникшего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расторжения.</w:t>
      </w:r>
    </w:p>
    <w:p w14:paraId="4C185A01" w14:textId="77777777" w:rsidR="00023DD4" w:rsidRPr="00023DD4" w:rsidRDefault="00023DD4" w:rsidP="00023DD4">
      <w:pPr>
        <w:widowControl w:val="0"/>
        <w:tabs>
          <w:tab w:val="left" w:pos="851"/>
        </w:tabs>
        <w:spacing w:after="0"/>
        <w:ind w:firstLine="709"/>
        <w:jc w:val="both"/>
        <w:rPr>
          <w:rFonts w:ascii="Times New Roman" w:hAnsi="Times New Roman" w:cs="Times New Roman"/>
          <w:sz w:val="24"/>
          <w:szCs w:val="24"/>
        </w:rPr>
      </w:pPr>
      <w:r w:rsidRPr="00023DD4">
        <w:rPr>
          <w:rFonts w:ascii="Times New Roman" w:eastAsia="Times New Roman" w:hAnsi="Times New Roman" w:cs="Times New Roman"/>
          <w:sz w:val="24"/>
          <w:szCs w:val="24"/>
        </w:rPr>
        <w:t>3.4.</w:t>
      </w:r>
      <w:r w:rsidRPr="00023DD4">
        <w:rPr>
          <w:rFonts w:ascii="Times New Roman" w:eastAsia="Times New Roman" w:hAnsi="Times New Roman" w:cs="Times New Roman"/>
          <w:spacing w:val="15"/>
          <w:sz w:val="24"/>
          <w:szCs w:val="24"/>
        </w:rPr>
        <w:t xml:space="preserve"> </w:t>
      </w:r>
      <w:r w:rsidRPr="00023DD4">
        <w:rPr>
          <w:rFonts w:ascii="Times New Roman" w:hAnsi="Times New Roman" w:cs="Times New Roman"/>
          <w:sz w:val="24"/>
          <w:szCs w:val="24"/>
        </w:rPr>
        <w:t>Стороны</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обязуются</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сообщать</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информацию</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о</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неисполнении</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(недобросовестном</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исполнении)</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должностных</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обязанностей</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со</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стороны</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руководителей,</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превышении</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должностных</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полномочий,</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о</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фактах</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вымогательства</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со</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стороны</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должностных</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лиц,</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необоснованных</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запретах</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и</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ограничениях.</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Информации,</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поступившей</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на</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портал</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Горячей</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линии</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«ФосАгро»,</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обеспечивается</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конфиденциальный</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характер.</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Телефон</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«горячей</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линии»:</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8</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(8202)</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59-32-32.</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Электронный</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адрес</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«горячей</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линии»</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по</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противодействию</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коррупции:</w:t>
      </w:r>
      <w:r w:rsidRPr="00023DD4">
        <w:rPr>
          <w:rStyle w:val="et2"/>
          <w:rFonts w:ascii="Times New Roman" w:hAnsi="Times New Roman" w:cs="Times New Roman"/>
          <w:sz w:val="24"/>
          <w:szCs w:val="24"/>
        </w:rPr>
        <w:t xml:space="preserve"> </w:t>
      </w:r>
      <w:r w:rsidRPr="00023DD4">
        <w:rPr>
          <w:rFonts w:ascii="Times New Roman" w:hAnsi="Times New Roman" w:cs="Times New Roman"/>
          <w:color w:val="0070C0"/>
          <w:sz w:val="24"/>
          <w:szCs w:val="24"/>
        </w:rPr>
        <w:t>help@phosagro.ru.</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Почтовый</w:t>
      </w:r>
      <w:r w:rsidRPr="00023DD4">
        <w:rPr>
          <w:rStyle w:val="et0"/>
          <w:rFonts w:ascii="Times New Roman" w:hAnsi="Times New Roman" w:cs="Times New Roman"/>
          <w:sz w:val="24"/>
          <w:szCs w:val="24"/>
        </w:rPr>
        <w:t xml:space="preserve"> </w:t>
      </w:r>
      <w:r w:rsidRPr="00023DD4">
        <w:rPr>
          <w:rFonts w:ascii="Times New Roman" w:hAnsi="Times New Roman" w:cs="Times New Roman"/>
          <w:sz w:val="24"/>
          <w:szCs w:val="24"/>
        </w:rPr>
        <w:t>адрес:</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162625,</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Вологодская</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область</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г.</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Череповец,</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Северное</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шоссе,</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д.</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75.</w:t>
      </w:r>
    </w:p>
    <w:p w14:paraId="5D41A3BD" w14:textId="77777777" w:rsidR="00023DD4" w:rsidRPr="00023DD4" w:rsidRDefault="00023DD4" w:rsidP="00023DD4">
      <w:pPr>
        <w:widowControl w:val="0"/>
        <w:tabs>
          <w:tab w:val="left" w:pos="851"/>
        </w:tabs>
        <w:spacing w:after="0"/>
        <w:ind w:firstLine="709"/>
        <w:jc w:val="both"/>
        <w:rPr>
          <w:rFonts w:ascii="Times New Roman" w:eastAsia="Times New Roman" w:hAnsi="Times New Roman" w:cs="Times New Roman"/>
          <w:sz w:val="24"/>
          <w:szCs w:val="24"/>
        </w:rPr>
      </w:pPr>
    </w:p>
    <w:p w14:paraId="3A337F86" w14:textId="50D22218" w:rsidR="00023DD4" w:rsidRPr="00023DD4" w:rsidRDefault="00023DD4" w:rsidP="00023DD4">
      <w:pPr>
        <w:widowControl w:val="0"/>
        <w:tabs>
          <w:tab w:val="left" w:pos="851"/>
        </w:tabs>
        <w:spacing w:after="0"/>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rPr>
        <w:t>4</w:t>
      </w:r>
      <w:r w:rsidRPr="00023DD4">
        <w:rPr>
          <w:rFonts w:ascii="Times New Roman" w:eastAsia="Times New Roman" w:hAnsi="Times New Roman" w:cs="Times New Roman"/>
          <w:b/>
          <w:sz w:val="24"/>
          <w:szCs w:val="24"/>
          <w:u w:val="single"/>
        </w:rPr>
        <w:t>.</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Конфиденциальность</w:t>
      </w:r>
    </w:p>
    <w:p w14:paraId="64B006CD"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целях настоящего Соглашения и</w:t>
      </w:r>
      <w:r w:rsidRPr="00023DD4">
        <w:rPr>
          <w:rFonts w:ascii="Times New Roman" w:eastAsia="Calibri" w:hAnsi="Times New Roman" w:cs="Times New Roman"/>
          <w:spacing w:val="5"/>
          <w:sz w:val="24"/>
          <w:szCs w:val="24"/>
        </w:rPr>
        <w:t xml:space="preserve"> Основного </w:t>
      </w:r>
      <w:r w:rsidRPr="00023DD4">
        <w:rPr>
          <w:rFonts w:ascii="Times New Roman" w:eastAsia="Calibri" w:hAnsi="Times New Roman" w:cs="Times New Roman"/>
          <w:sz w:val="24"/>
          <w:szCs w:val="24"/>
        </w:rPr>
        <w:t>договора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используемые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настоящем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разделе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понятия имеют значения,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указанные 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указанные 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Федеральном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законе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от 29.07.2004 № 98</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ФЗ</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 коммерческой тайне»,</w:t>
      </w:r>
      <w:r w:rsidRPr="00023DD4">
        <w:rPr>
          <w:rFonts w:ascii="Times New Roman" w:eastAsia="Calibri" w:hAnsi="Times New Roman" w:cs="Times New Roman"/>
          <w:spacing w:val="15"/>
          <w:sz w:val="24"/>
          <w:szCs w:val="24"/>
        </w:rPr>
        <w:t xml:space="preserve"> </w:t>
      </w:r>
      <w:r w:rsidRPr="00023DD4">
        <w:rPr>
          <w:rFonts w:ascii="Times New Roman" w:eastAsia="Times New Roman" w:hAnsi="Times New Roman" w:cs="Times New Roman"/>
          <w:sz w:val="24"/>
          <w:szCs w:val="24"/>
        </w:rPr>
        <w:t>Федеральном законе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 27.07.2006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152-ФЗ,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Федеральном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27.07.2006</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149-ФЗ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информационных технологиях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защите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Times New Roman" w:hAnsi="Times New Roman" w:cs="Times New Roman"/>
          <w:sz w:val="24"/>
          <w:szCs w:val="24"/>
        </w:rPr>
        <w:t>Указе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Президента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06.03.1997</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188</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утверждении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Перечня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сведений конфиденциального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характера»,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Постановлении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Правительства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03.11.1994</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года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1233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утверждении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Положения 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порядке обращения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 служебной информацией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ограниченного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распространения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федеральных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исполнительной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власти, уполномоченном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управления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атомной энергии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уполномоченном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космической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z w:val="24"/>
          <w:szCs w:val="24"/>
          <w:vertAlign w:val="superscript"/>
        </w:rPr>
        <w:footnoteReference w:id="1"/>
      </w:r>
    </w:p>
    <w:p w14:paraId="5001DF7B"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4.2.</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 целях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охраны</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конфиденциальной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руководствуются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действующим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законодательством РФ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своими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локальными нормативно-правовыми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актами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отношении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конфиденциальной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являющейся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предметом Основного договора,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сроков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 порядка исполнения обязательств,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стоимости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договора,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также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иной информации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ставшей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доступной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Сторонам 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рамках Основного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договора.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Каждая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из Сторон</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обязана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обеспечить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защиту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конфиденциальной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ставшей доступной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ей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рамках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Основного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договора,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несанкционированного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использования,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распространения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или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публикации.</w:t>
      </w:r>
    </w:p>
    <w:p w14:paraId="72E758EF"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4.3. Под</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разглашением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Конфиденциальной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понимается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любое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действие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или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бездействие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 результате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которого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Конфиденциальная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информация 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любой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возможной форме (устной,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письменной, электронной,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форме, 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том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числе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использованием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технических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средств)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становится известной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третьим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лицам,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без</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согласия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другой Стороны.</w:t>
      </w:r>
    </w:p>
    <w:p w14:paraId="304BAE34"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4.4. Передача одной стороной Конфиденциальной информации третьим лицам, равно как раскрытие Конфиденциальной информации и любой другой доступ к ней может быть осуществлен только с письменного разрешения другой Стороны. Каждая из Сторон согласна с тем, что ее работники могут использовать конфиденциальную информацию, полученную ею от другой Стороны, только для целей исполнения прав и обязанностей по Основному договору. Стороны согласились, что в случае привлечения третьих лиц для исполнения Основного договора, они обязуются обеспечить соблюдение ими условий охраны и неразглашения Конфиденциальной информации. В случае разглашения третьими лицами Конфиденциальной информации, ответственность за действия несет Сторона, привлекшая третьих лиц к исполнению Основного договора.    </w:t>
      </w:r>
      <w:r w:rsidRPr="00023DD4">
        <w:rPr>
          <w:rFonts w:ascii="Times New Roman" w:eastAsia="Calibri" w:hAnsi="Times New Roman" w:cs="Times New Roman"/>
          <w:spacing w:val="20"/>
          <w:sz w:val="24"/>
          <w:szCs w:val="24"/>
        </w:rPr>
        <w:t xml:space="preserve"> </w:t>
      </w:r>
    </w:p>
    <w:p w14:paraId="6266D196"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contextualSpacing/>
        <w:jc w:val="both"/>
        <w:rPr>
          <w:rFonts w:ascii="Times New Roman" w:eastAsia="Times New Roman" w:hAnsi="Times New Roman" w:cs="Times New Roman"/>
          <w:bCs/>
          <w:sz w:val="24"/>
          <w:szCs w:val="24"/>
        </w:rPr>
      </w:pPr>
      <w:r w:rsidRPr="00023DD4">
        <w:rPr>
          <w:rFonts w:ascii="Times New Roman" w:eastAsia="Calibri" w:hAnsi="Times New Roman" w:cs="Times New Roman"/>
          <w:sz w:val="24"/>
          <w:szCs w:val="24"/>
        </w:rPr>
        <w:t>4.5.</w:t>
      </w:r>
      <w:r w:rsidRPr="00023DD4">
        <w:rPr>
          <w:rFonts w:ascii="Times New Roman" w:eastAsia="Calibri" w:hAnsi="Times New Roman" w:cs="Times New Roman"/>
          <w:spacing w:val="10"/>
          <w:sz w:val="24"/>
          <w:szCs w:val="24"/>
        </w:rPr>
        <w:t xml:space="preserve"> </w:t>
      </w:r>
      <w:r w:rsidRPr="00023DD4">
        <w:rPr>
          <w:rFonts w:ascii="Times New Roman" w:eastAsia="Times New Roman" w:hAnsi="Times New Roman" w:cs="Times New Roman"/>
          <w:bCs/>
          <w:sz w:val="24"/>
          <w:szCs w:val="24"/>
        </w:rPr>
        <w:t>Сторона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может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раскрывать </w:t>
      </w:r>
      <w:r w:rsidRPr="00023DD4">
        <w:rPr>
          <w:rFonts w:ascii="Times New Roman" w:eastAsia="Times New Roman" w:hAnsi="Times New Roman" w:cs="Times New Roman"/>
          <w:bCs/>
          <w:sz w:val="24"/>
          <w:szCs w:val="24"/>
        </w:rPr>
        <w:t>конфиденциальную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информацию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или </w:t>
      </w:r>
      <w:r w:rsidRPr="00023DD4">
        <w:rPr>
          <w:rFonts w:ascii="Times New Roman" w:eastAsia="Times New Roman" w:hAnsi="Times New Roman" w:cs="Times New Roman"/>
          <w:bCs/>
          <w:sz w:val="24"/>
          <w:szCs w:val="24"/>
        </w:rPr>
        <w:t>предоставлять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Cs/>
          <w:sz w:val="24"/>
          <w:szCs w:val="24"/>
        </w:rPr>
        <w:t>конфиденциальные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материалы 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предварительного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письменного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согласия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другой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Cs/>
          <w:sz w:val="24"/>
          <w:szCs w:val="24"/>
        </w:rPr>
        <w:t>Стороны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конфиденциальная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Cs/>
          <w:sz w:val="24"/>
          <w:szCs w:val="24"/>
        </w:rPr>
        <w:t>информация</w:t>
      </w:r>
      <w:r w:rsidRPr="00023DD4">
        <w:rPr>
          <w:rFonts w:ascii="Times New Roman" w:eastAsia="Times New Roman" w:hAnsi="Times New Roman" w:cs="Times New Roman"/>
          <w:sz w:val="24"/>
          <w:szCs w:val="24"/>
        </w:rPr>
        <w:t xml:space="preserve"> необходима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ими должностных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обязанностей</w:t>
      </w:r>
      <w:r w:rsidRPr="00023DD4">
        <w:rPr>
          <w:rFonts w:ascii="Times New Roman" w:eastAsia="Calibri" w:hAnsi="Times New Roman" w:cs="Times New Roman"/>
          <w:sz w:val="24"/>
          <w:szCs w:val="24"/>
        </w:rPr>
        <w:t>:</w:t>
      </w:r>
    </w:p>
    <w:p w14:paraId="1D835963"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органам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государственной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власти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РФ,</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иным государственным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органам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органам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местного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самоуправления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целях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выполнения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возложенных</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них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функций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запросу;</w:t>
      </w:r>
    </w:p>
    <w:p w14:paraId="5308E209"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официальному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запросу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судов,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органов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прокуратуры,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органов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предварительного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следствия,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органов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дознания по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делам,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находящимся 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производстве, 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порядке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основаниях,</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которые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предусмотрены законодательством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Российской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Федерации.</w:t>
      </w:r>
    </w:p>
    <w:p w14:paraId="16D46085" w14:textId="77777777" w:rsidR="00023DD4" w:rsidRPr="00023DD4" w:rsidRDefault="00023DD4" w:rsidP="00023DD4">
      <w:pPr>
        <w:widowControl w:val="0"/>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4.6.</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обязуются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принять</w:t>
      </w:r>
      <w:r w:rsidRPr="00023DD4">
        <w:rPr>
          <w:rFonts w:ascii="Times New Roman" w:eastAsia="Calibri" w:hAnsi="Times New Roman" w:cs="Times New Roman"/>
          <w:spacing w:val="1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меры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недопущению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разглашения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конфиденциальной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стороны. </w:t>
      </w:r>
    </w:p>
    <w:p w14:paraId="6C877B59"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4.6.1.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неразглашение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конфиденциальной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своими работниками,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допущенными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конфиденциальной информации.</w:t>
      </w:r>
    </w:p>
    <w:p w14:paraId="2493E58B"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4.6.2.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копировать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воспроизводить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конфиденциальной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информации 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исключением случаев,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когда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необходимо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 исполнения договорных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копиям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применяться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требования по соблюдению конфиденциальности, что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оригиналам.</w:t>
      </w:r>
      <w:r w:rsidRPr="00023DD4">
        <w:rPr>
          <w:rFonts w:ascii="Times New Roman" w:eastAsia="Times New Roman" w:hAnsi="Times New Roman" w:cs="Times New Roman"/>
          <w:spacing w:val="5"/>
          <w:sz w:val="24"/>
          <w:szCs w:val="24"/>
        </w:rPr>
        <w:t xml:space="preserve"> </w:t>
      </w:r>
    </w:p>
    <w:p w14:paraId="58D9C1AA"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4.6.3.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Передавать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полученную 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 конфиденциальную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информацию,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Третьим лицам только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 письменного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w:t>
      </w:r>
    </w:p>
    <w:p w14:paraId="34E76B21"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4.6.4.</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письменному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Передающей стороны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зависимости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содержания требования):</w:t>
      </w:r>
    </w:p>
    <w:p w14:paraId="2D0598B2" w14:textId="77777777" w:rsidR="00023DD4" w:rsidRPr="00023DD4" w:rsidRDefault="00023DD4" w:rsidP="00023DD4">
      <w:pPr>
        <w:widowControl w:val="0"/>
        <w:numPr>
          <w:ilvl w:val="0"/>
          <w:numId w:val="11"/>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незамедлительно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прекратить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конфиденциальной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информации;</w:t>
      </w:r>
    </w:p>
    <w:p w14:paraId="4ABFB7FC" w14:textId="77777777" w:rsidR="00023DD4" w:rsidRPr="00023DD4" w:rsidRDefault="00023DD4" w:rsidP="00023DD4">
      <w:pPr>
        <w:widowControl w:val="0"/>
        <w:numPr>
          <w:ilvl w:val="0"/>
          <w:numId w:val="11"/>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sym w:font="Symbol" w:char="F020"/>
      </w:r>
      <w:r w:rsidRPr="00023DD4">
        <w:rPr>
          <w:rFonts w:ascii="Times New Roman" w:eastAsia="Times New Roman" w:hAnsi="Times New Roman" w:cs="Times New Roman"/>
          <w:sz w:val="24"/>
          <w:szCs w:val="24"/>
        </w:rPr>
        <w:t>возвратить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конфиденциальную информацию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u w:val="single"/>
        </w:rPr>
        <w:t>десяти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z w:val="24"/>
          <w:szCs w:val="24"/>
          <w:u w:val="single"/>
        </w:rPr>
        <w:t>дней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вышеуказанного требования;</w:t>
      </w:r>
    </w:p>
    <w:p w14:paraId="380217CA" w14:textId="77777777" w:rsidR="00023DD4" w:rsidRPr="00023DD4" w:rsidRDefault="00023DD4" w:rsidP="00023DD4">
      <w:pPr>
        <w:widowControl w:val="0"/>
        <w:numPr>
          <w:ilvl w:val="0"/>
          <w:numId w:val="11"/>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sym w:font="Symbol" w:char="F020"/>
      </w:r>
      <w:r w:rsidRPr="00023DD4">
        <w:rPr>
          <w:rFonts w:ascii="Times New Roman" w:eastAsia="Times New Roman" w:hAnsi="Times New Roman" w:cs="Times New Roman"/>
          <w:sz w:val="24"/>
          <w:szCs w:val="24"/>
        </w:rPr>
        <w:t>уничтожить конфиденциальную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информацию;</w:t>
      </w:r>
    </w:p>
    <w:p w14:paraId="435760AC" w14:textId="77777777" w:rsidR="00023DD4" w:rsidRPr="00023DD4" w:rsidRDefault="00023DD4" w:rsidP="00023DD4">
      <w:pPr>
        <w:widowControl w:val="0"/>
        <w:numPr>
          <w:ilvl w:val="0"/>
          <w:numId w:val="11"/>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подтвердить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письменной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форме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вышеперечисленных 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w:t>
      </w:r>
    </w:p>
    <w:p w14:paraId="0A247A7C" w14:textId="77777777" w:rsidR="00023DD4" w:rsidRPr="00023DD4" w:rsidRDefault="00023DD4" w:rsidP="00023DD4">
      <w:pPr>
        <w:pStyle w:val="afd"/>
        <w:widowControl w:val="0"/>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4.6.5.</w:t>
      </w:r>
      <w:r w:rsidRPr="00023DD4">
        <w:rPr>
          <w:rFonts w:ascii="Times New Roman" w:hAnsi="Times New Roman"/>
          <w:spacing w:val="5"/>
          <w:sz w:val="24"/>
          <w:szCs w:val="24"/>
        </w:rPr>
        <w:t xml:space="preserve"> </w:t>
      </w:r>
      <w:r w:rsidRPr="00023DD4">
        <w:rPr>
          <w:rFonts w:ascii="Times New Roman" w:hAnsi="Times New Roman"/>
          <w:sz w:val="24"/>
          <w:szCs w:val="24"/>
          <w:u w:val="single"/>
        </w:rPr>
        <w:t>Незамедлительно</w:t>
      </w:r>
      <w:r w:rsidRPr="00023DD4">
        <w:rPr>
          <w:rFonts w:ascii="Times New Roman" w:hAnsi="Times New Roman"/>
          <w:spacing w:val="5"/>
          <w:sz w:val="24"/>
          <w:szCs w:val="24"/>
        </w:rPr>
        <w:t xml:space="preserve"> </w:t>
      </w:r>
      <w:r w:rsidRPr="00023DD4">
        <w:rPr>
          <w:rFonts w:ascii="Times New Roman" w:hAnsi="Times New Roman"/>
          <w:sz w:val="24"/>
          <w:szCs w:val="24"/>
        </w:rPr>
        <w:t>уведомить</w:t>
      </w:r>
      <w:r w:rsidRPr="00023DD4">
        <w:rPr>
          <w:rFonts w:ascii="Times New Roman" w:hAnsi="Times New Roman"/>
          <w:spacing w:val="20"/>
          <w:sz w:val="24"/>
          <w:szCs w:val="24"/>
        </w:rPr>
        <w:t xml:space="preserve"> </w:t>
      </w:r>
      <w:r w:rsidRPr="00023DD4">
        <w:rPr>
          <w:rFonts w:ascii="Times New Roman" w:hAnsi="Times New Roman"/>
          <w:sz w:val="24"/>
          <w:szCs w:val="24"/>
        </w:rPr>
        <w:t>Передающую</w:t>
      </w:r>
      <w:r w:rsidRPr="00023DD4">
        <w:rPr>
          <w:rFonts w:ascii="Times New Roman" w:hAnsi="Times New Roman"/>
          <w:spacing w:val="5"/>
          <w:sz w:val="24"/>
          <w:szCs w:val="24"/>
        </w:rPr>
        <w:t xml:space="preserve"> </w:t>
      </w:r>
      <w:r w:rsidRPr="00023DD4">
        <w:rPr>
          <w:rFonts w:ascii="Times New Roman" w:hAnsi="Times New Roman"/>
          <w:sz w:val="24"/>
          <w:szCs w:val="24"/>
        </w:rPr>
        <w:t>сторону</w:t>
      </w:r>
      <w:r w:rsidRPr="00023DD4">
        <w:rPr>
          <w:rFonts w:ascii="Times New Roman" w:hAnsi="Times New Roman"/>
          <w:spacing w:val="15"/>
          <w:sz w:val="24"/>
          <w:szCs w:val="24"/>
        </w:rPr>
        <w:t xml:space="preserve"> </w:t>
      </w:r>
      <w:r w:rsidRPr="00023DD4">
        <w:rPr>
          <w:rFonts w:ascii="Times New Roman" w:hAnsi="Times New Roman"/>
          <w:sz w:val="24"/>
          <w:szCs w:val="24"/>
        </w:rPr>
        <w:t>любым</w:t>
      </w:r>
      <w:r w:rsidRPr="00023DD4">
        <w:rPr>
          <w:rFonts w:ascii="Times New Roman" w:hAnsi="Times New Roman"/>
          <w:spacing w:val="5"/>
          <w:sz w:val="24"/>
          <w:szCs w:val="24"/>
        </w:rPr>
        <w:t xml:space="preserve"> </w:t>
      </w:r>
      <w:r w:rsidRPr="00023DD4">
        <w:rPr>
          <w:rFonts w:ascii="Times New Roman" w:hAnsi="Times New Roman"/>
          <w:sz w:val="24"/>
          <w:szCs w:val="24"/>
        </w:rPr>
        <w:t>видом</w:t>
      </w:r>
      <w:r w:rsidRPr="00023DD4">
        <w:rPr>
          <w:rFonts w:ascii="Times New Roman" w:hAnsi="Times New Roman"/>
          <w:spacing w:val="20"/>
          <w:sz w:val="24"/>
          <w:szCs w:val="24"/>
        </w:rPr>
        <w:t xml:space="preserve"> </w:t>
      </w:r>
      <w:r w:rsidRPr="00023DD4">
        <w:rPr>
          <w:rFonts w:ascii="Times New Roman" w:hAnsi="Times New Roman"/>
          <w:sz w:val="24"/>
          <w:szCs w:val="24"/>
        </w:rPr>
        <w:t>связи</w:t>
      </w:r>
      <w:r w:rsidRPr="00023DD4">
        <w:rPr>
          <w:rFonts w:ascii="Times New Roman" w:hAnsi="Times New Roman"/>
          <w:spacing w:val="10"/>
          <w:sz w:val="24"/>
          <w:szCs w:val="24"/>
        </w:rPr>
        <w:t xml:space="preserve"> </w:t>
      </w:r>
      <w:r w:rsidRPr="00023DD4">
        <w:rPr>
          <w:rFonts w:ascii="Times New Roman" w:hAnsi="Times New Roman"/>
          <w:sz w:val="24"/>
          <w:szCs w:val="24"/>
        </w:rPr>
        <w:t>в</w:t>
      </w:r>
      <w:r w:rsidRPr="00023DD4">
        <w:rPr>
          <w:rFonts w:ascii="Times New Roman" w:hAnsi="Times New Roman"/>
          <w:spacing w:val="15"/>
          <w:sz w:val="24"/>
          <w:szCs w:val="24"/>
        </w:rPr>
        <w:t xml:space="preserve"> </w:t>
      </w:r>
      <w:r w:rsidRPr="00023DD4">
        <w:rPr>
          <w:rFonts w:ascii="Times New Roman" w:hAnsi="Times New Roman"/>
          <w:sz w:val="24"/>
          <w:szCs w:val="24"/>
        </w:rPr>
        <w:t>случаях:</w:t>
      </w:r>
    </w:p>
    <w:p w14:paraId="347B8BEA" w14:textId="77777777" w:rsidR="00023DD4" w:rsidRPr="00023DD4" w:rsidRDefault="00023DD4" w:rsidP="00023DD4">
      <w:pPr>
        <w:widowControl w:val="0"/>
        <w:numPr>
          <w:ilvl w:val="0"/>
          <w:numId w:val="12"/>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поступления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адрес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Получающей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(запроса)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государственных</w:t>
      </w:r>
    </w:p>
    <w:p w14:paraId="02B35193" w14:textId="77777777" w:rsidR="00023DD4" w:rsidRPr="00023DD4" w:rsidRDefault="00023DD4" w:rsidP="00023DD4">
      <w:pPr>
        <w:widowControl w:val="0"/>
        <w:numPr>
          <w:ilvl w:val="0"/>
          <w:numId w:val="12"/>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органов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предоставлении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конфиденциальной информации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Передающей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w:t>
      </w:r>
    </w:p>
    <w:p w14:paraId="344D2568" w14:textId="77777777" w:rsidR="00023DD4" w:rsidRPr="00023DD4" w:rsidRDefault="00023DD4" w:rsidP="00023DD4">
      <w:pPr>
        <w:widowControl w:val="0"/>
        <w:numPr>
          <w:ilvl w:val="0"/>
          <w:numId w:val="12"/>
        </w:numPr>
        <w:tabs>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sym w:font="Symbol" w:char="F020"/>
      </w:r>
      <w:r w:rsidRPr="00023DD4">
        <w:rPr>
          <w:rFonts w:ascii="Times New Roman" w:eastAsia="Times New Roman" w:hAnsi="Times New Roman" w:cs="Times New Roman"/>
          <w:sz w:val="24"/>
          <w:szCs w:val="24"/>
        </w:rPr>
        <w:t>изъятия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(выемки,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ареста)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Получающей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 конфиденциальной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информации;</w:t>
      </w:r>
    </w:p>
    <w:p w14:paraId="0EA0D8AF" w14:textId="77777777" w:rsidR="00023DD4" w:rsidRPr="00023DD4" w:rsidRDefault="00023DD4" w:rsidP="00023DD4">
      <w:pPr>
        <w:widowControl w:val="0"/>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повреждения, утраты,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хищения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выбытия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владения Получающей стороны конфиденциальной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информации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Передающей стороны.</w:t>
      </w:r>
    </w:p>
    <w:p w14:paraId="4BA56A25"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Times New Roman" w:hAnsi="Times New Roman" w:cs="Times New Roman"/>
          <w:sz w:val="24"/>
          <w:szCs w:val="24"/>
        </w:rPr>
        <w:t>4.6.6.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разглашать факт получения от Передающей стороны любой конфиденциальной информации, чтобы не допустить несанкционированного доступа к конфиденциальной информации или ее передачи третьим лицам с нарушением условий Основного договора. Каждая из Сторон обязана незамедлительно сообщить другой Стороне о допущенном ею либо ставшем ей известном факте разглашения или угрозы разглашения, незаконном получении или незаконном использовании конфиденциальной информации третьими лицами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pacing w:val="15"/>
          <w:sz w:val="24"/>
          <w:szCs w:val="24"/>
        </w:rPr>
        <w:t xml:space="preserve"> </w:t>
      </w:r>
    </w:p>
    <w:p w14:paraId="23E5EC9A"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4.7. Сторона, по чьей вине при разглашении конфиденциальной информации, которое стало возможным, в том числе и в связи с необеспечением в соответствии с условиями Основного договора охраны конфиденциальности информации, переданной по Основному договору, обязана возместить другой Стороне причиненные убытки в полном объеме.   </w:t>
      </w:r>
    </w:p>
    <w:p w14:paraId="46B29DA5"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По письменному требованию Передающей Стороны (в зависимости от содержания требования) вторая Сторона обязана:</w:t>
      </w:r>
    </w:p>
    <w:p w14:paraId="4D56AAA4"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z w:val="24"/>
          <w:szCs w:val="24"/>
        </w:rPr>
        <w:tab/>
        <w:t>незамедлительно прекратить использование ее Информации;</w:t>
      </w:r>
    </w:p>
    <w:p w14:paraId="10DD3E68"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z w:val="24"/>
          <w:szCs w:val="24"/>
        </w:rPr>
        <w:tab/>
        <w:t>возвратить все полученные материальные носители Информации Передающей стороне в течение десяти календарных дней после получения вышеуказанного требования;</w:t>
      </w:r>
    </w:p>
    <w:p w14:paraId="12AFD3AE"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z w:val="24"/>
          <w:szCs w:val="24"/>
        </w:rPr>
        <w:tab/>
        <w:t>уничтожить все копии и воспроизведения Информации в любой форме;</w:t>
      </w:r>
    </w:p>
    <w:p w14:paraId="7E588104" w14:textId="77777777" w:rsidR="00023DD4" w:rsidRPr="00023DD4" w:rsidRDefault="00023DD4" w:rsidP="00023DD4">
      <w:pPr>
        <w:widowControl w:val="0"/>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w:t>
      </w:r>
      <w:r w:rsidRPr="00023DD4">
        <w:rPr>
          <w:rFonts w:ascii="Times New Roman" w:eastAsia="Calibri" w:hAnsi="Times New Roman" w:cs="Times New Roman"/>
          <w:sz w:val="24"/>
          <w:szCs w:val="24"/>
        </w:rPr>
        <w:tab/>
        <w:t>подтвердить в письменной форме выполнение вышеперечисленных требований Передающей стороны.</w:t>
      </w:r>
    </w:p>
    <w:p w14:paraId="245A693F" w14:textId="77777777" w:rsidR="00023DD4" w:rsidRPr="00023DD4" w:rsidRDefault="00023DD4" w:rsidP="00023DD4">
      <w:pPr>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4.8. Заключение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договоров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неразглашении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составляющей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коммерческую</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тайну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(Договоры</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lang w:val="en-US"/>
        </w:rPr>
        <w:t>NDA</w:t>
      </w:r>
      <w:r w:rsidRPr="00023DD4">
        <w:rPr>
          <w:rFonts w:ascii="Times New Roman" w:eastAsia="Calibri" w:hAnsi="Times New Roman" w:cs="Times New Roman"/>
          <w:sz w:val="24"/>
          <w:szCs w:val="24"/>
        </w:rPr>
        <w:t>)</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производится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контрагентами,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успешно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прошедшими авторизацию 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электронной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торговой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площадке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(ЭТП)</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«ФосАгро».</w:t>
      </w:r>
    </w:p>
    <w:p w14:paraId="3B8453DA"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4.9.</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случае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реорганизации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или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ликвидации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одной из</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обязуются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уведомить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друг друга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 предстоящем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факте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реорганизации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или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ликвидации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менее,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чем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за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месяца до его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осуществления.</w:t>
      </w:r>
    </w:p>
    <w:p w14:paraId="5E91B45A"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реорганизации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Сторон</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права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обязанности, связанные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охраной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конфиденциальности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Информации, которая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передана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Стороной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или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получена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другой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переходят 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порядке правопреемства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следующим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образом:</w:t>
      </w:r>
    </w:p>
    <w:p w14:paraId="16C0B897"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4.10.1.</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слиянии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другим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юридическим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лицом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вновь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возникшему</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юридическому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лицу;</w:t>
      </w:r>
    </w:p>
    <w:p w14:paraId="7A762ECD"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присоединении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другому юридическому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лицу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присоединившему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юридическому лицу;</w:t>
      </w:r>
    </w:p>
    <w:p w14:paraId="22EE6649"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4.10.3.</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 разделении Стороны или при выделении из состава Стороны одного или нескольких юридических лиц – к тому юридическому лицу, к которому согласно разделительному балансу перешли права и обязанности по Основному договору;</w:t>
      </w:r>
    </w:p>
    <w:p w14:paraId="2ED6C315" w14:textId="77777777" w:rsidR="00023DD4" w:rsidRPr="00023DD4" w:rsidRDefault="00023DD4" w:rsidP="00023DD4">
      <w:pPr>
        <w:tabs>
          <w:tab w:val="left" w:pos="851"/>
          <w:tab w:val="left" w:pos="993"/>
        </w:tabs>
        <w:suppressAutoHyphens/>
        <w:autoSpaceDE w:val="0"/>
        <w:autoSpaceDN w:val="0"/>
        <w:adjustRightInd w:val="0"/>
        <w:spacing w:after="0"/>
        <w:ind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4.10.4.</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 преобразовании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другое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юридическое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лицо – ко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вновь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возникшему юридическому</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лицу.</w:t>
      </w:r>
    </w:p>
    <w:p w14:paraId="0006B7D4" w14:textId="77777777" w:rsidR="00023DD4" w:rsidRPr="00023DD4" w:rsidRDefault="00023DD4" w:rsidP="00023DD4">
      <w:pPr>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 случае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ликвидации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одной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из</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Сторон</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как</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юридического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лица,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настоящее Соглашение и Основной договор</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подлежат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расторжению.</w:t>
      </w:r>
    </w:p>
    <w:p w14:paraId="1CC6E02A" w14:textId="77777777" w:rsidR="00023DD4" w:rsidRPr="00023DD4" w:rsidRDefault="00023DD4" w:rsidP="00023DD4">
      <w:pPr>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Условия о конфиденциальности вступают в силу с момента подписания Основного договора. После прекращения обязательств по Основному договору или при его расторжении Стороны обязуются не разглашать полученную ими Информацию в течение 5 (Пяти) лет с момента прекращения обязательств по Основному договору или его расторжения.</w:t>
      </w:r>
    </w:p>
    <w:p w14:paraId="14925BD1" w14:textId="77777777" w:rsidR="00023DD4" w:rsidRPr="00023DD4" w:rsidRDefault="00023DD4" w:rsidP="00023DD4">
      <w:pPr>
        <w:tabs>
          <w:tab w:val="left" w:pos="851"/>
          <w:tab w:val="left" w:pos="993"/>
        </w:tabs>
        <w:suppressAutoHyphens/>
        <w:autoSpaceDE w:val="0"/>
        <w:autoSpaceDN w:val="0"/>
        <w:adjustRightInd w:val="0"/>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4.13. При прекращении обязательств по Основному договору или при его расторжении Стороны обязаны передать друг другу все полученные ими материальные носители и уничтожить все копии и воспроизведения Информации в любой форме.</w:t>
      </w:r>
    </w:p>
    <w:p w14:paraId="4DD916A6" w14:textId="77777777" w:rsidR="00023DD4" w:rsidRPr="00023DD4" w:rsidRDefault="00023DD4" w:rsidP="00023DD4">
      <w:pPr>
        <w:tabs>
          <w:tab w:val="left" w:pos="851"/>
          <w:tab w:val="left" w:pos="993"/>
        </w:tabs>
        <w:suppressAutoHyphens/>
        <w:autoSpaceDE w:val="0"/>
        <w:autoSpaceDN w:val="0"/>
        <w:adjustRightInd w:val="0"/>
        <w:spacing w:after="0"/>
        <w:ind w:firstLine="709"/>
        <w:jc w:val="both"/>
        <w:rPr>
          <w:rFonts w:ascii="Times New Roman" w:eastAsia="Times New Roman" w:hAnsi="Times New Roman" w:cs="Times New Roman"/>
          <w:bCs/>
          <w:kern w:val="28"/>
          <w:sz w:val="24"/>
          <w:szCs w:val="24"/>
        </w:rPr>
      </w:pPr>
      <w:r w:rsidRPr="00023DD4">
        <w:rPr>
          <w:rFonts w:ascii="Times New Roman" w:eastAsia="Calibri" w:hAnsi="Times New Roman" w:cs="Times New Roman"/>
          <w:sz w:val="24"/>
          <w:szCs w:val="24"/>
        </w:rPr>
        <w:t xml:space="preserve">4.14. </w:t>
      </w:r>
      <w:r w:rsidRPr="00023DD4">
        <w:rPr>
          <w:rFonts w:ascii="Times New Roman" w:eastAsia="Times New Roman" w:hAnsi="Times New Roman" w:cs="Times New Roman"/>
          <w:bCs/>
          <w:kern w:val="28"/>
          <w:sz w:val="24"/>
          <w:szCs w:val="24"/>
        </w:rPr>
        <w:t>Во всем, что прямо не оговорено в настоящем разделе Соглашения, Стороны руководствуются действующим законодательством Российской Федерации.</w:t>
      </w:r>
    </w:p>
    <w:p w14:paraId="1C46C136" w14:textId="10C672AD" w:rsidR="00023DD4" w:rsidRPr="00023DD4" w:rsidRDefault="00023DD4" w:rsidP="00023DD4">
      <w:pPr>
        <w:widowControl w:val="0"/>
        <w:tabs>
          <w:tab w:val="left" w:pos="0"/>
          <w:tab w:val="left" w:pos="851"/>
        </w:tabs>
        <w:spacing w:after="0"/>
        <w:ind w:firstLine="709"/>
        <w:jc w:val="both"/>
        <w:rPr>
          <w:rFonts w:ascii="Times New Roman" w:eastAsia="Times New Roman" w:hAnsi="Times New Roman" w:cs="Times New Roman"/>
          <w:sz w:val="24"/>
          <w:szCs w:val="24"/>
        </w:rPr>
      </w:pPr>
    </w:p>
    <w:p w14:paraId="616F0577" w14:textId="77777777" w:rsidR="00023DD4" w:rsidRPr="00023DD4" w:rsidRDefault="00023DD4" w:rsidP="00023DD4">
      <w:pPr>
        <w:widowControl w:val="0"/>
        <w:tabs>
          <w:tab w:val="left" w:pos="851"/>
        </w:tabs>
        <w:spacing w:after="0"/>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rPr>
        <w:t>5.</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Персональные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данные</w:t>
      </w:r>
    </w:p>
    <w:p w14:paraId="4109A0D6" w14:textId="77777777" w:rsidR="00DF220E" w:rsidRPr="006A2F97" w:rsidRDefault="00023DD4" w:rsidP="00DF220E">
      <w:pPr>
        <w:shd w:val="clear" w:color="auto" w:fill="FFFFFF"/>
        <w:tabs>
          <w:tab w:val="left" w:pos="1134"/>
        </w:tabs>
        <w:ind w:firstLine="709"/>
        <w:contextualSpacing/>
        <w:jc w:val="both"/>
        <w:rPr>
          <w:rFonts w:ascii="Times New Roman" w:hAnsi="Times New Roman" w:cs="Times New Roman"/>
          <w:b/>
          <w:bCs/>
          <w:color w:val="000000"/>
          <w:sz w:val="24"/>
        </w:rPr>
      </w:pPr>
      <w:r w:rsidRPr="00023DD4">
        <w:rPr>
          <w:rFonts w:ascii="Times New Roman" w:eastAsia="Times New Roman" w:hAnsi="Times New Roman" w:cs="Times New Roman"/>
          <w:sz w:val="24"/>
          <w:szCs w:val="24"/>
        </w:rPr>
        <w:t>5.1.</w:t>
      </w:r>
      <w:r w:rsidRPr="00023DD4">
        <w:rPr>
          <w:rFonts w:ascii="Times New Roman" w:eastAsia="Times New Roman" w:hAnsi="Times New Roman" w:cs="Times New Roman"/>
          <w:spacing w:val="20"/>
          <w:sz w:val="24"/>
          <w:szCs w:val="24"/>
        </w:rPr>
        <w:t xml:space="preserve"> </w:t>
      </w:r>
      <w:r w:rsidR="00DF220E" w:rsidRPr="006A2F97">
        <w:rPr>
          <w:rFonts w:ascii="Times New Roman" w:hAnsi="Times New Roman" w:cs="Times New Roman"/>
          <w:color w:val="000000"/>
          <w:sz w:val="24"/>
        </w:rPr>
        <w:t>Каждая из Сторон является оператором персональных данных, в том числе обрабатываемых в рамках выполнения обязательств, предусмотренных Договором. Для целей Договора под персональными данными понимаются сведения, являющиеся таковыми в соответствии с законодательством Российской Федерации.</w:t>
      </w:r>
    </w:p>
    <w:p w14:paraId="296BFBEC" w14:textId="52B92962" w:rsidR="00DF220E" w:rsidRPr="006A2F97" w:rsidRDefault="00DF220E" w:rsidP="00DF220E">
      <w:pPr>
        <w:shd w:val="clear" w:color="auto" w:fill="FFFFFF"/>
        <w:tabs>
          <w:tab w:val="left" w:pos="1134"/>
        </w:tabs>
        <w:ind w:firstLine="709"/>
        <w:contextualSpacing/>
        <w:jc w:val="both"/>
        <w:rPr>
          <w:rFonts w:ascii="Times New Roman" w:hAnsi="Times New Roman" w:cs="Times New Roman"/>
          <w:b/>
          <w:bCs/>
          <w:color w:val="000000"/>
          <w:sz w:val="24"/>
        </w:rPr>
      </w:pPr>
      <w:r>
        <w:rPr>
          <w:rFonts w:ascii="Times New Roman" w:hAnsi="Times New Roman" w:cs="Times New Roman"/>
          <w:color w:val="000000"/>
          <w:sz w:val="24"/>
        </w:rPr>
        <w:t>5</w:t>
      </w:r>
      <w:r w:rsidRPr="006A2F97">
        <w:rPr>
          <w:rFonts w:ascii="Times New Roman" w:hAnsi="Times New Roman" w:cs="Times New Roman"/>
          <w:color w:val="000000"/>
          <w:sz w:val="24"/>
        </w:rPr>
        <w:t>.2. Стороны обеспечивают конфиденциальность полученных в рамках Договора персональных данных, соблюдение требований к обработке персональных данных, установленных Федеральным законом от 27.07.2006 № 152-ФЗ «О персональных данных» и принятых в его исполнение нормативных правовых актов, и несут ответственность за принятие всех необходимых правовых, организационных и технических мер защиты персональных данных от неправомерного или случайного доступа к ним, уничтожения, изменения, блокирования, копирования, распространения персональных данных, а также от иных неправомерных действий.</w:t>
      </w:r>
    </w:p>
    <w:p w14:paraId="2EAC5FD5" w14:textId="0882E974" w:rsidR="00DF220E" w:rsidRPr="006A2F97" w:rsidRDefault="00DF220E" w:rsidP="00DF220E">
      <w:pPr>
        <w:shd w:val="clear" w:color="auto" w:fill="FFFFFF"/>
        <w:tabs>
          <w:tab w:val="left" w:pos="1134"/>
        </w:tabs>
        <w:ind w:firstLine="709"/>
        <w:contextualSpacing/>
        <w:jc w:val="both"/>
        <w:rPr>
          <w:rFonts w:ascii="Times New Roman" w:hAnsi="Times New Roman" w:cs="Times New Roman"/>
          <w:b/>
          <w:bCs/>
          <w:color w:val="000000"/>
          <w:sz w:val="24"/>
        </w:rPr>
      </w:pPr>
      <w:r>
        <w:rPr>
          <w:rFonts w:ascii="Times New Roman" w:hAnsi="Times New Roman" w:cs="Times New Roman"/>
          <w:color w:val="000000"/>
          <w:sz w:val="24"/>
        </w:rPr>
        <w:t>5</w:t>
      </w:r>
      <w:r w:rsidRPr="006A2F97">
        <w:rPr>
          <w:rFonts w:ascii="Times New Roman" w:hAnsi="Times New Roman" w:cs="Times New Roman"/>
          <w:color w:val="000000"/>
          <w:sz w:val="24"/>
        </w:rPr>
        <w:t>.3. Ответственность за правомерность и достоверность персональных данных, предоставляемых Сторонами друг другу в целях исполнения Договора, а также за получение согласия субъектов на передачу их персональных данных другой Стороне в порядке, предусмотренном законодательством, несет Сторона, передающая персональные данные.</w:t>
      </w:r>
    </w:p>
    <w:p w14:paraId="25E532B7" w14:textId="08C4744D" w:rsidR="00DF220E" w:rsidRPr="006A2F97" w:rsidRDefault="00DF220E" w:rsidP="00DF220E">
      <w:pPr>
        <w:shd w:val="clear" w:color="auto" w:fill="FFFFFF"/>
        <w:tabs>
          <w:tab w:val="left" w:pos="1134"/>
        </w:tabs>
        <w:ind w:firstLine="709"/>
        <w:contextualSpacing/>
        <w:jc w:val="both"/>
        <w:rPr>
          <w:rFonts w:ascii="Times New Roman" w:hAnsi="Times New Roman" w:cs="Times New Roman"/>
          <w:b/>
          <w:bCs/>
          <w:color w:val="000000"/>
          <w:sz w:val="24"/>
        </w:rPr>
      </w:pPr>
      <w:r>
        <w:rPr>
          <w:rFonts w:ascii="Times New Roman" w:hAnsi="Times New Roman" w:cs="Times New Roman"/>
          <w:color w:val="000000"/>
          <w:sz w:val="24"/>
        </w:rPr>
        <w:t>5</w:t>
      </w:r>
      <w:r w:rsidRPr="006A2F97">
        <w:rPr>
          <w:rFonts w:ascii="Times New Roman" w:hAnsi="Times New Roman" w:cs="Times New Roman"/>
          <w:color w:val="000000"/>
          <w:sz w:val="24"/>
        </w:rPr>
        <w:t>.4. Сторона, получившая персональные данные от другой Стороны, не принимает на себя обязательства по информированию субъектов, чьи персональные данные ей переданы, о начале их обработки, полагая, что они проинформированы об этом передавшей их персональные данные Стороной при получении согласия субъектов на такую передачу.</w:t>
      </w:r>
    </w:p>
    <w:p w14:paraId="64D76321" w14:textId="3C736CE0" w:rsidR="00DF220E" w:rsidRPr="006A2F97" w:rsidRDefault="00DF220E" w:rsidP="00DF220E">
      <w:pPr>
        <w:shd w:val="clear" w:color="auto" w:fill="FFFFFF"/>
        <w:tabs>
          <w:tab w:val="left" w:pos="1134"/>
        </w:tabs>
        <w:ind w:firstLine="709"/>
        <w:contextualSpacing/>
        <w:jc w:val="both"/>
        <w:rPr>
          <w:rFonts w:ascii="Times New Roman" w:hAnsi="Times New Roman" w:cs="Times New Roman"/>
          <w:b/>
          <w:bCs/>
          <w:color w:val="000000"/>
          <w:sz w:val="24"/>
        </w:rPr>
      </w:pPr>
      <w:r>
        <w:rPr>
          <w:rFonts w:ascii="Times New Roman" w:hAnsi="Times New Roman" w:cs="Times New Roman"/>
          <w:color w:val="000000"/>
          <w:sz w:val="24"/>
        </w:rPr>
        <w:t>5</w:t>
      </w:r>
      <w:r w:rsidRPr="006A2F97">
        <w:rPr>
          <w:rFonts w:ascii="Times New Roman" w:hAnsi="Times New Roman" w:cs="Times New Roman"/>
          <w:color w:val="000000"/>
          <w:sz w:val="24"/>
        </w:rPr>
        <w:t>.5. Сторона, получающая персональные данные, не имеет право привлекать к обработке полученных персональных данных третьих лиц без получения дополнительного согласия другой Стороны. Сторона, желающая привлечь третье лицо в запросе должна указать сведения о планируемых к привлечению к обработке персональных данных третьих лицах: их полное и сокращенное наименование (фамилию, имя и отчество), адрес местонахождения (места регистрации и жительства), а также сведения о том, какие конкретно персональные данные каких конкретно субъектов и в каких целях будут переданы третьим лицам.</w:t>
      </w:r>
    </w:p>
    <w:p w14:paraId="3602E239" w14:textId="13CCB396" w:rsidR="00DF220E" w:rsidRPr="006A2F97" w:rsidRDefault="00DF220E" w:rsidP="00DF220E">
      <w:pPr>
        <w:shd w:val="clear" w:color="auto" w:fill="FFFFFF"/>
        <w:tabs>
          <w:tab w:val="left" w:pos="1134"/>
        </w:tabs>
        <w:ind w:firstLine="709"/>
        <w:contextualSpacing/>
        <w:jc w:val="both"/>
        <w:rPr>
          <w:rFonts w:ascii="Times New Roman" w:hAnsi="Times New Roman" w:cs="Times New Roman"/>
          <w:sz w:val="24"/>
        </w:rPr>
      </w:pPr>
      <w:r>
        <w:rPr>
          <w:rFonts w:ascii="Times New Roman" w:hAnsi="Times New Roman" w:cs="Times New Roman"/>
          <w:color w:val="000000"/>
          <w:sz w:val="24"/>
        </w:rPr>
        <w:t>5</w:t>
      </w:r>
      <w:r w:rsidRPr="006A2F97">
        <w:rPr>
          <w:rFonts w:ascii="Times New Roman" w:hAnsi="Times New Roman" w:cs="Times New Roman"/>
          <w:color w:val="000000"/>
          <w:sz w:val="24"/>
        </w:rPr>
        <w:t xml:space="preserve">.6. Стороны согласовали, что АО «Апатит» в целях обеспечения внутриобъектового и пропускного режимов и управления предоставлением доступа к информационным ресурсам и корпоративным ИС (в случае, если обозначенный доступ необходим работникам Стороны для целей исполнения предмета Договора) вправе передавать персональные данные, предосталвенные второй стороной, обществу с ограниченной ответственностью «Инжиниринговый центр ФосАгро», </w:t>
      </w:r>
      <w:r w:rsidRPr="006A2F97">
        <w:rPr>
          <w:rFonts w:ascii="Times New Roman" w:hAnsi="Times New Roman" w:cs="Times New Roman"/>
          <w:sz w:val="24"/>
        </w:rPr>
        <w:t>обществу с ограниченной ответственностью «Мурманское охранное предприятие».</w:t>
      </w:r>
    </w:p>
    <w:p w14:paraId="7BC5BF56" w14:textId="697177B1" w:rsidR="00023DD4" w:rsidRPr="00023DD4" w:rsidRDefault="00023DD4" w:rsidP="00DF220E">
      <w:pPr>
        <w:widowControl w:val="0"/>
        <w:tabs>
          <w:tab w:val="left" w:pos="709"/>
          <w:tab w:val="left" w:pos="851"/>
        </w:tabs>
        <w:spacing w:after="0"/>
        <w:ind w:firstLine="709"/>
        <w:jc w:val="both"/>
        <w:rPr>
          <w:rFonts w:ascii="Times New Roman" w:eastAsia="Times New Roman" w:hAnsi="Times New Roman" w:cs="Times New Roman"/>
          <w:sz w:val="24"/>
          <w:szCs w:val="24"/>
        </w:rPr>
      </w:pPr>
    </w:p>
    <w:p w14:paraId="6C4A4099" w14:textId="77777777" w:rsidR="00023DD4" w:rsidRPr="00023DD4" w:rsidRDefault="00023DD4" w:rsidP="00DF220E">
      <w:pPr>
        <w:widowControl w:val="0"/>
        <w:tabs>
          <w:tab w:val="left" w:pos="851"/>
        </w:tabs>
        <w:spacing w:after="0"/>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rPr>
        <w:t>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u w:val="single"/>
        </w:rPr>
        <w:t>Оговорка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u w:val="single"/>
        </w:rPr>
        <w:t>добросовестности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u w:val="single"/>
        </w:rPr>
        <w:t>сторон.</w:t>
      </w:r>
    </w:p>
    <w:p w14:paraId="779D1F3F"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6.1. В соответствии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431.2</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ГК</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настоящим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Сторона-2</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дает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Стороне-1</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отношении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себя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заверения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достоверности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дату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подписания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настоящей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оговорки обстоятельств,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указанных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ниже:</w:t>
      </w:r>
    </w:p>
    <w:p w14:paraId="61C4A2D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6.1.1.</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является юридическим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лицом,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надлежащим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образом созданным,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зарегистрированным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осуществляющим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свою</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деятельность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соответствии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действующим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законодательством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иными нормативными правовыми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актами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Российской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Федерации;</w:t>
      </w:r>
    </w:p>
    <w:p w14:paraId="4FA885D9" w14:textId="2F1233EC"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6.1.2</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она обладает всеми полномочиями для заключения настоящего Соглашения и Основного договора</w:t>
      </w:r>
      <w:r w:rsidR="00DF220E">
        <w:rPr>
          <w:rFonts w:ascii="Times New Roman" w:eastAsia="Calibri" w:hAnsi="Times New Roman" w:cs="Times New Roman"/>
          <w:sz w:val="24"/>
          <w:szCs w:val="24"/>
        </w:rPr>
        <w:t>,</w:t>
      </w:r>
      <w:r w:rsidRPr="00023DD4">
        <w:rPr>
          <w:rFonts w:ascii="Times New Roman" w:eastAsia="Calibri" w:hAnsi="Times New Roman" w:cs="Times New Roman"/>
          <w:sz w:val="24"/>
          <w:szCs w:val="24"/>
        </w:rPr>
        <w:t xml:space="preserve"> и исполнения обязательств, принимаемых на себя по настоящему Соглашению и Основному договору;</w:t>
      </w:r>
    </w:p>
    <w:p w14:paraId="0F23AAF4"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6.1.3. ею предприняты все необходимые корпоративные и иные действия, получены все согласия и одобрения (включая, среди прочего, одобрения органов управления Стороны-2, а также лиц и органов, одобрение которых является обязательным в соответствии с действующим законодательством, иными нормативными правовыми актами Российской Федерации и/или учредительным документом Стороны-2), необходимые для заключения и исполнения настоящего Соглашения и Основного договора.</w:t>
      </w:r>
    </w:p>
    <w:p w14:paraId="6662134D" w14:textId="4D9A888A"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6.2. В соответствии со ст. 431.2 ГК РФ настоящим Сторона-2 дополнительно заверяет Сторону-1 о том, что на момент подписания настоящей оговорки, а также на момент поставки товара/выполнения работ/оказания услуг:</w:t>
      </w:r>
    </w:p>
    <w:p w14:paraId="5B8B67CF"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6.2.1. у Стороны-2 не отозваны (не аннулированы) лицензии, или иные разрешения, необходимые для выполнения обязательств по настоящему Соглашению и Основному договору;</w:t>
      </w:r>
    </w:p>
    <w:p w14:paraId="0E1A4D30"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6.2.2. вся информация, предоставленная Стороной-2 Стороне-1, является достоверной, полной и точной;</w:t>
      </w:r>
    </w:p>
    <w:p w14:paraId="220FEDE0"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6.2.3 у Стороны-2 имеется достаточно имущества, средств и активов для исполнения условий по настоящему Соглашению и Основному договору как лично, так и с привлечением третьих лиц в случае, если указание об этом содержится в настоящем Соглашении и Основном договоре;</w:t>
      </w:r>
    </w:p>
    <w:p w14:paraId="58257022"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6.2.4. Сторона-2 не находится на стадии банкротства, в том числе стадии санации, наблюдения, финансового оздоровления, внешнего управления или конкурсного производства, а также отсутствуют иные обстоятельства способные повлиять, по мнению               Стороны-1 на возможность Стороны-2 должным образом исполнять обязательства по настоящему Соглашению и Основному договору.</w:t>
      </w:r>
    </w:p>
    <w:p w14:paraId="2F4BA650"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6.3. В соответствии со ст. 431.2 ГК РФ Стороны заверяют, что основной целью заключения и исполнения настоящего Соглашения и Основного договора не являются неуплата (неполная уплата) и (или) зачет (возврат) суммы какого-либо налога.</w:t>
      </w:r>
    </w:p>
    <w:p w14:paraId="04381C5D"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6.4. Сторона-2 в соответствии со ст. 431.2 ГК РФ гарантирует, что:</w:t>
      </w:r>
    </w:p>
    <w:p w14:paraId="77A4D254" w14:textId="11697120"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6.4.1 на момент заключения настоящего Соглашения и Основного договора, при их исполнении и в течение всего срока действия она является добросовестным налогоплательщиком, то есть не имеет просроченных платежей по всем видам налогов и сборов, не совершает действий, направленных на получение необоснованной налоговой выгоды, совершает сделки исключительно с добросовестными организациями, которые ведут реальную деятельность и проявляет д</w:t>
      </w:r>
      <w:r w:rsidR="00DF220E">
        <w:rPr>
          <w:rFonts w:ascii="Times New Roman" w:eastAsia="Calibri" w:hAnsi="Times New Roman" w:cs="Times New Roman"/>
          <w:sz w:val="24"/>
          <w:szCs w:val="24"/>
        </w:rPr>
        <w:t xml:space="preserve">олжную осмотрительность при их </w:t>
      </w:r>
      <w:r w:rsidRPr="00023DD4">
        <w:rPr>
          <w:rFonts w:ascii="Times New Roman" w:eastAsia="Calibri" w:hAnsi="Times New Roman" w:cs="Times New Roman"/>
          <w:sz w:val="24"/>
          <w:szCs w:val="24"/>
        </w:rPr>
        <w:t>выборе;</w:t>
      </w:r>
    </w:p>
    <w:p w14:paraId="0925E9B7"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6.4.2. при исполнении настоящего Соглашения и Основного договора ею будет исчислен налог на добавленную стоимость (в случае если Сторона-2 является его плательщиком в соответствии с действующим законодательством РФ) в связи с чем в срок, установленный Налоговым кодексом Российской Федерации, налоговому органу будут представлены декларации по НДС и налог своевременно уплачен в бюджет;</w:t>
      </w:r>
    </w:p>
    <w:p w14:paraId="0E83B513"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6.4.3. в отношении Стороны-2 не инициирована процедура банкротства и она не находится в стадии ликвидации или реорганизации;</w:t>
      </w:r>
    </w:p>
    <w:p w14:paraId="6DC65817"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6.4.4. настоящее Соглашение и Основной договор не направлены на отчуждение имущества, отчуждение которого признается или может быть признано в будущем нарушающим права и законные интересы третьих лиц.</w:t>
      </w:r>
    </w:p>
    <w:p w14:paraId="6D2E616A"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6.4.5. все предоставляемые Стороной-2 документы, предусмотренные настоящим Соглашением и Основным договором и необходимые Стороне-1 для получения причитающейся ей налоговой выгоды, в том числе (но не ограничиваясь) УПД, счет-фактура, товарно-транспортные накладные, акты приема-передачи, Акты о выполнении работ/оказании услуг, либо иные документы, связанные с настоящим Соглашением и Основным договором, соответствуют установленным нормативным требованиям к их оформлению, а также являются достоверными и будут предоставлены Стороне-1 в сроки, установленные настоящим Соглашением и Основным договором, действующим законодательством и иными нормативными правовыми актами Российской Федерации, а при их отсутствии - в сроки, установленные Стороной-1. </w:t>
      </w:r>
    </w:p>
    <w:p w14:paraId="275C117A"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6.5. Сторона-2 обязуется взаимодействовать со Стороной-1, а также с представителями контролирующих органов по всем вопросам, связанным с фактом и правомерностью исчисления и уплаты всех видов налогов, в том числе своевременно направлять в налоговый орган затребованные документы и пояснения, а также являться на допросы. </w:t>
      </w:r>
    </w:p>
    <w:p w14:paraId="12173370"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6.6. При проведении выездной налоговой проверки Сторона-2 обязана:</w:t>
      </w:r>
    </w:p>
    <w:p w14:paraId="1F1D196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6.6.1. в течение пяти рабочих дней со дня вручения решения о назначении выездной налоговой проверки, сообщить Стороне-1 о начале проверки; </w:t>
      </w:r>
    </w:p>
    <w:p w14:paraId="3A64ED85"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6.6.2. своевременно и в полном объеме предоставлять в налоговый орган информацию и документы, указанные в требованиях, выставляемых в ходе проведения проверки;</w:t>
      </w:r>
    </w:p>
    <w:p w14:paraId="4CF8E460"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6.6.3. обеспечить явку руководителя и работников на допросы в налоговый орган, при получении соответствующей повестки; </w:t>
      </w:r>
    </w:p>
    <w:p w14:paraId="035E27A5"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6.6.4. по запросу Стороны-1 в течение пяти рабочих дней представлять информацию о ходе выездной налоговой проверки;</w:t>
      </w:r>
    </w:p>
    <w:p w14:paraId="4E23A694"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6.6.5. в течение пяти рабочих дней со дня вручения справки об окончании выездной налоговой проверки, сообщить Стороне-1 об окончании проверки;</w:t>
      </w:r>
    </w:p>
    <w:p w14:paraId="48BA5A1A"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6.6.6. по запросу Стороны-1 в течение пяти рабочих дней с момента вручения акта по результатам налоговой проверки, представлять его копию Стороне-1.</w:t>
      </w:r>
    </w:p>
    <w:p w14:paraId="301F6539"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 Сторона-2 обязуется по требованию Стороны-1 в течение 5 рабочих дней (не ранее пяти рабочих дней после окончания установленного срока сдачи отчетности) представить ей следующие документы (заверенные копии), за периоды, в которых Стороной-2 совершались операции со Стороной-1;</w:t>
      </w:r>
    </w:p>
    <w:p w14:paraId="3F7B0403"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6.7.1. копии налоговых деклараций по НДС (с копией квитанции о приеме декларации);</w:t>
      </w:r>
    </w:p>
    <w:p w14:paraId="6D55CBC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6.7.2. копии книг покупок и книг продаж;</w:t>
      </w:r>
    </w:p>
    <w:p w14:paraId="0F780962"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6.7.3. копии расчетов по страховым взносам (с копией квитанции о приеме расчета);</w:t>
      </w:r>
    </w:p>
    <w:p w14:paraId="0B0CB7F7"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6.7.4. бухгалтерская отчетность (бухгалтерский баланс, отчет о финансовых результатах);</w:t>
      </w:r>
    </w:p>
    <w:p w14:paraId="01FA3D86"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6.7.5. оборотно-сальдовая ведомость по бухгалтерскому счету 01;</w:t>
      </w:r>
    </w:p>
    <w:p w14:paraId="7816F965"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6.7.6. штатное расписание;</w:t>
      </w:r>
    </w:p>
    <w:p w14:paraId="246A8EF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6.7.7. документы подтверждающие права собственности и/или пользования (владения) на офисные и производственные помещения, в том числе по юридическому адресу Стороны-2. </w:t>
      </w:r>
    </w:p>
    <w:p w14:paraId="26FC0455"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 Сторона-2 подтверждает, что до заключения Основного договора, передала Стороне-1 следующие документы:</w:t>
      </w:r>
    </w:p>
    <w:p w14:paraId="2D3EFFD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6.8.1. копию устава с отметкой налогового органа о внесении регистрационной записи, заверенной подписью руководителя и печатью Стороны-2;</w:t>
      </w:r>
    </w:p>
    <w:p w14:paraId="64EA3944"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6.8.2. копию документа, подтверждающего полномочия лица со стороны Стороны-2 на подписание Основного договора (копия протокола общего собрания акционеров (участников) организации, приказа о назначении на должность, или оригинал доверенности либо нотариально заверенная копия доверенности, иного документа, подтверждающего соответствующие полномочия);</w:t>
      </w:r>
    </w:p>
    <w:p w14:paraId="08A3D533"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6.8.3. выписку из Единого государственного реестра юридических лиц и индивидуальных предпринимателей, датированную не позднее 30-ти календарных дней на момент предоставления;</w:t>
      </w:r>
    </w:p>
    <w:p w14:paraId="1036C3CC"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6.8.4. копии разрешительных документов на производство работ (оказание услуг/ поставку товаров);</w:t>
      </w:r>
    </w:p>
    <w:p w14:paraId="20021A6A"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6.8.5 справку об отсутствии задолженностей по налогам;</w:t>
      </w:r>
    </w:p>
    <w:p w14:paraId="0BBC1BEB"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6.8.6. копию бухгалтерской отчетности на последнюю отчетную дату.</w:t>
      </w:r>
    </w:p>
    <w:p w14:paraId="4A87BDD1" w14:textId="77777777" w:rsidR="00023DD4" w:rsidRPr="00023DD4" w:rsidRDefault="00023DD4" w:rsidP="00023DD4">
      <w:pPr>
        <w:widowControl w:val="0"/>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6.9. В случае недостоверности гарантий (заверений об обстоятельствах), предусмотренных вышеизложенными пунктами настоящего раздела, включая соответствующие подпункты, Сторона-2, независимо от иных штрафов, предусмотренных настоящим Соглашением и Основным договором, обязуется возместить возникшие в связи с этим убытки Стороне-1 в течение 5 (пяти) рабочих дней с даты предъявления соответствующего требования.</w:t>
      </w:r>
    </w:p>
    <w:p w14:paraId="5489E4A6" w14:textId="77777777" w:rsidR="00023DD4" w:rsidRPr="00023DD4" w:rsidRDefault="00023DD4" w:rsidP="00023DD4">
      <w:pPr>
        <w:widowControl w:val="0"/>
        <w:tabs>
          <w:tab w:val="left" w:pos="709"/>
          <w:tab w:val="left" w:pos="851"/>
        </w:tabs>
        <w:spacing w:after="0"/>
        <w:ind w:firstLine="709"/>
        <w:jc w:val="both"/>
        <w:rPr>
          <w:rFonts w:ascii="Times New Roman" w:eastAsia="Times New Roman" w:hAnsi="Times New Roman" w:cs="Times New Roman"/>
          <w:sz w:val="24"/>
          <w:szCs w:val="24"/>
        </w:rPr>
      </w:pPr>
    </w:p>
    <w:p w14:paraId="49159975" w14:textId="77777777" w:rsidR="00023DD4" w:rsidRPr="00023DD4" w:rsidRDefault="00023DD4" w:rsidP="00DF220E">
      <w:pPr>
        <w:widowControl w:val="0"/>
        <w:tabs>
          <w:tab w:val="left" w:pos="1140"/>
        </w:tabs>
        <w:spacing w:after="0"/>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7.</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u w:val="single"/>
        </w:rPr>
        <w:t>Обстоятельства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непреодолимой</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силы</w:t>
      </w:r>
    </w:p>
    <w:p w14:paraId="5CACFF95" w14:textId="77777777" w:rsidR="00023DD4" w:rsidRPr="00023DD4" w:rsidRDefault="00023DD4" w:rsidP="00023DD4">
      <w:pPr>
        <w:widowControl w:val="0"/>
        <w:tabs>
          <w:tab w:val="left" w:pos="709"/>
        </w:tabs>
        <w:spacing w:after="0"/>
        <w:ind w:firstLine="56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освобождаются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 ответственности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 полное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частичное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неисполнение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принятых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себя обязательств 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 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случае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стихийного пожара,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стихийных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бедствий,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забастовок, войны 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операций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любого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характера,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блокады,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аварий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предприятии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любой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из сторон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зависящих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обстоятельствах.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обязательств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 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отодвигается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соразмерно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времени,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течение которого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будут действовать такие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обстоятельства.</w:t>
      </w:r>
    </w:p>
    <w:p w14:paraId="73D5EE69" w14:textId="77777777" w:rsidR="00023DD4" w:rsidRPr="00023DD4" w:rsidRDefault="00023DD4" w:rsidP="00023DD4">
      <w:pPr>
        <w:widowControl w:val="0"/>
        <w:spacing w:after="0"/>
        <w:ind w:firstLine="56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 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которой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создалась невозможность исполнения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обязательств по 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обязана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течение двух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недель известить другую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 наступлении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обстоятельств.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Доказательством наличия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выше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обстоятельств будут служить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подтверждения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официальных государственных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органов.</w:t>
      </w:r>
    </w:p>
    <w:p w14:paraId="712838F0" w14:textId="77777777" w:rsidR="00023DD4" w:rsidRPr="00023DD4" w:rsidRDefault="00023DD4" w:rsidP="00023DD4">
      <w:pPr>
        <w:widowControl w:val="0"/>
        <w:tabs>
          <w:tab w:val="left" w:pos="709"/>
        </w:tabs>
        <w:spacing w:after="0"/>
        <w:ind w:firstLine="56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извещение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предусмотренном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настоящим Соглашением,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 обстоятельствах непреодолимой силы лишает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соответствующую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ссылаться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 них,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освобождения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 ответственности.</w:t>
      </w:r>
    </w:p>
    <w:p w14:paraId="2F1D46B3" w14:textId="77777777" w:rsidR="00023DD4" w:rsidRPr="00023DD4" w:rsidRDefault="00023DD4" w:rsidP="00023DD4">
      <w:pPr>
        <w:widowControl w:val="0"/>
        <w:spacing w:after="0"/>
        <w:ind w:firstLine="56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7.4. В 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вследствие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обстоятельств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непреодолимой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силы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невозможность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будет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существовать более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3-х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месяцев,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каждая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 вправе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отказаться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полностью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частично,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обязательств 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возмещению убытков.</w:t>
      </w:r>
    </w:p>
    <w:p w14:paraId="112E1014" w14:textId="77777777" w:rsidR="00023DD4" w:rsidRPr="00023DD4" w:rsidRDefault="00023DD4" w:rsidP="00023DD4">
      <w:pPr>
        <w:widowControl w:val="0"/>
        <w:shd w:val="clear" w:color="auto" w:fill="FFFFFF"/>
        <w:autoSpaceDE w:val="0"/>
        <w:autoSpaceDN w:val="0"/>
        <w:adjustRightInd w:val="0"/>
        <w:spacing w:after="0"/>
        <w:jc w:val="both"/>
        <w:rPr>
          <w:rFonts w:ascii="Times New Roman" w:eastAsia="Times New Roman" w:hAnsi="Times New Roman" w:cs="Times New Roman"/>
          <w:sz w:val="24"/>
          <w:szCs w:val="24"/>
        </w:rPr>
      </w:pPr>
    </w:p>
    <w:p w14:paraId="2F2B9AF2" w14:textId="77777777" w:rsidR="00023DD4" w:rsidRPr="00023DD4" w:rsidRDefault="00023DD4" w:rsidP="00023DD4">
      <w:pPr>
        <w:widowControl w:val="0"/>
        <w:shd w:val="clear" w:color="auto" w:fill="FFFFFF"/>
        <w:autoSpaceDE w:val="0"/>
        <w:autoSpaceDN w:val="0"/>
        <w:adjustRightInd w:val="0"/>
        <w:spacing w:after="0"/>
        <w:jc w:val="both"/>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8.</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u w:val="single"/>
        </w:rPr>
        <w:t>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u w:val="single"/>
        </w:rPr>
        <w:t>рассмотрения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u w:val="single"/>
        </w:rPr>
        <w:t>споров</w:t>
      </w:r>
    </w:p>
    <w:p w14:paraId="36E3FAED"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8.1.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Спорные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вопросы,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возникающие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ходе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исполнения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настоящего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Основного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договора,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разрешаются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путем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переговоров.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Претензии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ненадлежащее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исполнение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обязательств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предъявляются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письменной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форме,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подписываются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уполномоченным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лицом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направляются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заказным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письмом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уведомлением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вручении,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либо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вручаются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под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расписку.</w:t>
      </w:r>
    </w:p>
    <w:p w14:paraId="631E14BC"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8.2.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Претензии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по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настоящему</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Соглашению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договору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должны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рассмотрены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Сторонами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течение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10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календарных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дней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даты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получения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претензии.</w:t>
      </w:r>
      <w:r w:rsidRPr="00023DD4">
        <w:rPr>
          <w:rFonts w:ascii="Times New Roman" w:eastAsia="Times New Roman" w:hAnsi="Times New Roman" w:cs="Times New Roman"/>
          <w:spacing w:val="5"/>
          <w:sz w:val="24"/>
          <w:szCs w:val="24"/>
        </w:rPr>
        <w:t xml:space="preserve"> </w:t>
      </w:r>
    </w:p>
    <w:p w14:paraId="140E6ACF"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8.3.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Неурегулированные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споры,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вытекающие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настоящего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Соглашения,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разрешаются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Арбитражном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суде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Мурманской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области.</w:t>
      </w:r>
    </w:p>
    <w:p w14:paraId="08243A01"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8.4.</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предъявление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претензий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означает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применение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начисление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виновной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Стороне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указанных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видов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ответственности.</w:t>
      </w:r>
    </w:p>
    <w:p w14:paraId="70D1F1AE" w14:textId="77777777" w:rsidR="00023DD4" w:rsidRPr="00023DD4" w:rsidRDefault="00023DD4" w:rsidP="00023DD4">
      <w:pPr>
        <w:widowControl w:val="0"/>
        <w:shd w:val="clear" w:color="auto" w:fill="FFFFFF"/>
        <w:tabs>
          <w:tab w:val="left" w:pos="567"/>
        </w:tabs>
        <w:autoSpaceDE w:val="0"/>
        <w:autoSpaceDN w:val="0"/>
        <w:adjustRightInd w:val="0"/>
        <w:spacing w:after="0"/>
        <w:ind w:firstLine="709"/>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8.5.</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Настоящее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соглашение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Основной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договор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подлежат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толкованию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регулированию</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с</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законодательством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Российской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Федерации.</w:t>
      </w:r>
    </w:p>
    <w:p w14:paraId="41319EB1" w14:textId="77777777" w:rsidR="00023DD4" w:rsidRPr="00023DD4" w:rsidRDefault="00023DD4" w:rsidP="00023DD4">
      <w:pPr>
        <w:widowControl w:val="0"/>
        <w:shd w:val="clear" w:color="auto" w:fill="FFFFFF"/>
        <w:spacing w:after="0"/>
        <w:jc w:val="both"/>
        <w:rPr>
          <w:rFonts w:ascii="Times New Roman" w:eastAsia="Times New Roman" w:hAnsi="Times New Roman" w:cs="Times New Roman"/>
          <w:sz w:val="24"/>
          <w:szCs w:val="24"/>
        </w:rPr>
      </w:pPr>
    </w:p>
    <w:p w14:paraId="27A1B728" w14:textId="77777777" w:rsidR="00023DD4" w:rsidRPr="00023DD4" w:rsidRDefault="00023DD4" w:rsidP="00DF220E">
      <w:pPr>
        <w:widowControl w:val="0"/>
        <w:numPr>
          <w:ilvl w:val="0"/>
          <w:numId w:val="13"/>
        </w:numPr>
        <w:shd w:val="clear" w:color="auto" w:fill="FFFFFF"/>
        <w:spacing w:after="0" w:line="240" w:lineRule="auto"/>
        <w:contextualSpacing/>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Заверения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u w:val="single"/>
        </w:rPr>
        <w:t>об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обстоятельствах</w:t>
      </w:r>
    </w:p>
    <w:p w14:paraId="01FC3E9F" w14:textId="77777777" w:rsidR="00023DD4" w:rsidRPr="00023DD4" w:rsidRDefault="00023DD4" w:rsidP="00023DD4">
      <w:pPr>
        <w:widowControl w:val="0"/>
        <w:shd w:val="clear" w:color="auto" w:fill="FFFFFF"/>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гарантирует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следующее:</w:t>
      </w:r>
      <w:r w:rsidRPr="00023DD4">
        <w:rPr>
          <w:rFonts w:ascii="Times New Roman" w:eastAsia="Times New Roman" w:hAnsi="Times New Roman" w:cs="Times New Roman"/>
          <w:spacing w:val="20"/>
          <w:sz w:val="24"/>
          <w:szCs w:val="24"/>
        </w:rPr>
        <w:t xml:space="preserve"> </w:t>
      </w:r>
    </w:p>
    <w:p w14:paraId="44FAF902"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обладает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профессиональными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знаниями,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финансовыми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ресурсами,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возможностями,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управленческой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компетентностью,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опытом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репутацией,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необходимыми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w:t>
      </w:r>
    </w:p>
    <w:p w14:paraId="6B2F91C0"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надлежащим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образом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учреждена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осуществляет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свою деятельность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лицензии,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разрешения, права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допуски,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 надлежащего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договору.</w:t>
      </w:r>
    </w:p>
    <w:p w14:paraId="1AF7634B"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9.1.3.</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 настоящим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гарантирует,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отношении нее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 возбуждена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какая-либо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процедур, применяемых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деле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банкротстве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Федеральному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закону 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26.10.2002 г. №127-ФЗ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несостоятельности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(банкротстве)»,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находится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процессе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ликвидации.</w:t>
      </w:r>
    </w:p>
    <w:p w14:paraId="1FA9077E"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9.1.4.</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подтверждает, что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оформила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корпоративные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заключения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исполнения настоящего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0"/>
          <w:sz w:val="24"/>
          <w:szCs w:val="24"/>
        </w:rPr>
        <w:t xml:space="preserve"> </w:t>
      </w:r>
    </w:p>
    <w:p w14:paraId="32913F0C"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подтверждает, что лицо, подписавшее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настоящее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будет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подписывать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будущем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имени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обладает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надлежащими полномочиями.</w:t>
      </w:r>
      <w:r w:rsidRPr="00023DD4">
        <w:rPr>
          <w:rFonts w:ascii="Times New Roman" w:eastAsia="Times New Roman" w:hAnsi="Times New Roman" w:cs="Times New Roman"/>
          <w:spacing w:val="5"/>
          <w:sz w:val="24"/>
          <w:szCs w:val="24"/>
        </w:rPr>
        <w:t xml:space="preserve"> </w:t>
      </w:r>
    </w:p>
    <w:p w14:paraId="092C73C6"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9.1.6. 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незамедлительно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сообщать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 любых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изменениях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организационно-правовой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формы,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 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смене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собственников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либо руководства, если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такие изменения могут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повлиять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настоящему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r w:rsidRPr="00023DD4">
        <w:rPr>
          <w:rFonts w:ascii="Times New Roman" w:eastAsia="Times New Roman" w:hAnsi="Times New Roman" w:cs="Times New Roman"/>
          <w:spacing w:val="5"/>
          <w:sz w:val="24"/>
          <w:szCs w:val="24"/>
        </w:rPr>
        <w:t xml:space="preserve"> </w:t>
      </w:r>
    </w:p>
    <w:p w14:paraId="09622031" w14:textId="77777777" w:rsidR="00023DD4" w:rsidRPr="00023DD4" w:rsidRDefault="00023DD4" w:rsidP="00023DD4">
      <w:pPr>
        <w:widowControl w:val="0"/>
        <w:shd w:val="clear" w:color="auto" w:fill="FFFFFF"/>
        <w:spacing w:after="0"/>
        <w:ind w:firstLine="708"/>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9.1.7.</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подтверждает,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что 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(субисполнители),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имеют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Российской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Федерации,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имеют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лицензии,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разрешения, права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допуски 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Основному договору.</w:t>
      </w:r>
    </w:p>
    <w:p w14:paraId="1479A031" w14:textId="77777777" w:rsidR="00023DD4" w:rsidRPr="00023DD4" w:rsidRDefault="00023DD4" w:rsidP="00023DD4">
      <w:pPr>
        <w:widowControl w:val="0"/>
        <w:shd w:val="clear" w:color="auto" w:fill="FFFFFF"/>
        <w:spacing w:after="0"/>
        <w:ind w:firstLine="64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пункта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9.1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вправе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одностороннем внесудебном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отказаться 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настоящего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 возмещения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Стороне-2 убытков.</w:t>
      </w:r>
    </w:p>
    <w:p w14:paraId="1903279C" w14:textId="77777777" w:rsidR="00023DD4" w:rsidRPr="00023DD4" w:rsidRDefault="00023DD4" w:rsidP="00023DD4">
      <w:pPr>
        <w:widowControl w:val="0"/>
        <w:shd w:val="clear" w:color="auto" w:fill="FFFFFF"/>
        <w:spacing w:after="0"/>
        <w:ind w:firstLine="644"/>
        <w:jc w:val="both"/>
        <w:rPr>
          <w:rFonts w:ascii="Times New Roman" w:eastAsia="Times New Roman" w:hAnsi="Times New Roman" w:cs="Times New Roman"/>
          <w:sz w:val="24"/>
          <w:szCs w:val="24"/>
        </w:rPr>
      </w:pPr>
    </w:p>
    <w:p w14:paraId="29133ACE" w14:textId="77777777" w:rsidR="00023DD4" w:rsidRPr="00023DD4" w:rsidRDefault="00023DD4" w:rsidP="00023DD4">
      <w:pPr>
        <w:widowControl w:val="0"/>
        <w:numPr>
          <w:ilvl w:val="0"/>
          <w:numId w:val="14"/>
        </w:numPr>
        <w:shd w:val="clear" w:color="auto" w:fill="FFFFFF"/>
        <w:spacing w:after="0" w:line="240" w:lineRule="auto"/>
        <w:contextualSpacing/>
        <w:jc w:val="both"/>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Уведомления</w:t>
      </w:r>
    </w:p>
    <w:p w14:paraId="61C3ADFA" w14:textId="77777777" w:rsidR="00023DD4" w:rsidRPr="00023DD4" w:rsidRDefault="00023DD4" w:rsidP="00023DD4">
      <w:pPr>
        <w:widowControl w:val="0"/>
        <w:numPr>
          <w:ilvl w:val="1"/>
          <w:numId w:val="14"/>
        </w:numPr>
        <w:shd w:val="clear" w:color="auto" w:fill="FFFFFF"/>
        <w:autoSpaceDE w:val="0"/>
        <w:autoSpaceDN w:val="0"/>
        <w:adjustRightInd w:val="0"/>
        <w:spacing w:after="0" w:line="240" w:lineRule="auto"/>
        <w:ind w:left="0" w:firstLine="644"/>
        <w:contextualSpacing/>
        <w:jc w:val="both"/>
        <w:rPr>
          <w:rFonts w:ascii="Times New Roman" w:eastAsia="Times New Roman" w:hAnsi="Times New Roman" w:cs="Times New Roman"/>
          <w:iCs/>
          <w:sz w:val="24"/>
          <w:szCs w:val="24"/>
        </w:rPr>
      </w:pPr>
      <w:r w:rsidRPr="00023DD4">
        <w:rPr>
          <w:rFonts w:ascii="Times New Roman" w:eastAsia="Times New Roman" w:hAnsi="Times New Roman" w:cs="Times New Roman"/>
          <w:iCs/>
          <w:sz w:val="24"/>
          <w:szCs w:val="24"/>
        </w:rPr>
        <w:t>Стороны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обязуются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письменной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форме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информировать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iCs/>
          <w:sz w:val="24"/>
          <w:szCs w:val="24"/>
        </w:rPr>
        <w:t>друг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друга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об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изменении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адресов,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банковских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иных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реквизитов,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указанных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iCs/>
          <w:sz w:val="24"/>
          <w:szCs w:val="24"/>
        </w:rPr>
        <w:t>настоящем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Соглашении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iCs/>
          <w:sz w:val="24"/>
          <w:szCs w:val="24"/>
        </w:rPr>
        <w:t>Основном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iCs/>
          <w:sz w:val="24"/>
          <w:szCs w:val="24"/>
        </w:rPr>
        <w:t>договоре.</w:t>
      </w:r>
    </w:p>
    <w:p w14:paraId="2AF6320E" w14:textId="77777777" w:rsidR="00023DD4" w:rsidRPr="00023DD4" w:rsidRDefault="00023DD4" w:rsidP="00023DD4">
      <w:pPr>
        <w:widowControl w:val="0"/>
        <w:spacing w:after="0"/>
        <w:ind w:firstLine="646"/>
        <w:jc w:val="both"/>
        <w:rPr>
          <w:rFonts w:ascii="Times New Roman" w:hAnsi="Times New Roman" w:cs="Times New Roman"/>
          <w:sz w:val="24"/>
          <w:szCs w:val="24"/>
        </w:rPr>
      </w:pPr>
      <w:r w:rsidRPr="00023DD4">
        <w:rPr>
          <w:rFonts w:ascii="Times New Roman" w:hAnsi="Times New Roman" w:cs="Times New Roman"/>
          <w:sz w:val="24"/>
          <w:szCs w:val="24"/>
        </w:rPr>
        <w:t>10.2. Документы, оформленные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направленные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посредством факсимильной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электронным каналам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способами,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позволяющими достоверно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установить подлинность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дату поступления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применяются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 оперативной работы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подлежат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направлению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друг другу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подлинном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виде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(почтовой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нарочно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течение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5-ти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календарных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дней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момента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направления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копий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вышеуказанными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способами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реквизитам,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указанным в Основном договоре.</w:t>
      </w:r>
      <w:r w:rsidRPr="00023DD4">
        <w:rPr>
          <w:rFonts w:ascii="Times New Roman" w:hAnsi="Times New Roman" w:cs="Times New Roman"/>
          <w:spacing w:val="10"/>
          <w:sz w:val="24"/>
          <w:szCs w:val="24"/>
        </w:rPr>
        <w:t xml:space="preserve"> </w:t>
      </w:r>
    </w:p>
    <w:p w14:paraId="41EAFB95" w14:textId="77777777" w:rsidR="00023DD4" w:rsidRPr="00023DD4" w:rsidRDefault="00023DD4" w:rsidP="00023DD4">
      <w:pPr>
        <w:widowControl w:val="0"/>
        <w:shd w:val="clear" w:color="auto" w:fill="FFFFFF"/>
        <w:autoSpaceDE w:val="0"/>
        <w:autoSpaceDN w:val="0"/>
        <w:adjustRightInd w:val="0"/>
        <w:spacing w:after="0"/>
        <w:ind w:firstLine="646"/>
        <w:jc w:val="both"/>
        <w:rPr>
          <w:rFonts w:ascii="Times New Roman" w:hAnsi="Times New Roman" w:cs="Times New Roman"/>
          <w:iCs/>
          <w:sz w:val="24"/>
          <w:szCs w:val="24"/>
        </w:rPr>
      </w:pPr>
      <w:r w:rsidRPr="00023DD4">
        <w:rPr>
          <w:rFonts w:ascii="Times New Roman" w:hAnsi="Times New Roman" w:cs="Times New Roman"/>
          <w:sz w:val="24"/>
          <w:szCs w:val="24"/>
        </w:rPr>
        <w:t>10.3.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согласовали,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что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неполучения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почтовой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корреспонденции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почтовом отделении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связи,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либо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месте выдачи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почтовой корреспонденции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курьерской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службой такая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почтовая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корреспонденция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считается надлежащим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образом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доставленной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полученной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другой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истечении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календарных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дней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момента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отправки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адресу,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Документы</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также</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считаются</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полученными</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стороной</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случае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возврата</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письма</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отметкой</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истечении</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срока</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хранения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либо</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непринятием</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корреспонденции</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адресу.</w:t>
      </w:r>
    </w:p>
    <w:p w14:paraId="6EC25B51" w14:textId="77777777" w:rsidR="00023DD4" w:rsidRPr="00023DD4" w:rsidRDefault="00023DD4" w:rsidP="00023DD4">
      <w:pPr>
        <w:widowControl w:val="0"/>
        <w:spacing w:after="0"/>
        <w:ind w:firstLine="644"/>
        <w:jc w:val="both"/>
        <w:rPr>
          <w:rFonts w:ascii="Times New Roman" w:hAnsi="Times New Roman" w:cs="Times New Roman"/>
          <w:iCs/>
          <w:sz w:val="24"/>
          <w:szCs w:val="24"/>
        </w:rPr>
      </w:pPr>
      <w:r w:rsidRPr="00023DD4">
        <w:rPr>
          <w:rFonts w:ascii="Times New Roman" w:hAnsi="Times New Roman" w:cs="Times New Roman"/>
          <w:sz w:val="24"/>
          <w:szCs w:val="24"/>
        </w:rPr>
        <w:t>10.4.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договорились сообщать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письменном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виде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пятидневный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существенных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фактах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своей хозяйственной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проведении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процедур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реорганизации,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ликвидации,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банкротства, об</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изменении наименования,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адреса, банковских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реквизитов,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назначении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нового лица,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осуществляющего функции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единоличного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исполнительного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органа. </w:t>
      </w:r>
      <w:r w:rsidRPr="00023DD4">
        <w:rPr>
          <w:rFonts w:ascii="Times New Roman" w:hAnsi="Times New Roman" w:cs="Times New Roman"/>
          <w:iCs/>
          <w:sz w:val="24"/>
          <w:szCs w:val="24"/>
        </w:rPr>
        <w:t>Риск</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наступления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неблагоприятных</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последствий,</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связанных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iCs/>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несообщением</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указанных</w:t>
      </w:r>
      <w:r w:rsidRPr="00023DD4">
        <w:rPr>
          <w:rFonts w:ascii="Times New Roman" w:hAnsi="Times New Roman" w:cs="Times New Roman"/>
          <w:sz w:val="24"/>
          <w:szCs w:val="24"/>
        </w:rPr>
        <w:t xml:space="preserve"> </w:t>
      </w:r>
      <w:r w:rsidRPr="00023DD4">
        <w:rPr>
          <w:rFonts w:ascii="Times New Roman" w:hAnsi="Times New Roman" w:cs="Times New Roman"/>
          <w:iCs/>
          <w:sz w:val="24"/>
          <w:szCs w:val="24"/>
        </w:rPr>
        <w:t>сведений,</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несет</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сторона,</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iCs/>
          <w:sz w:val="24"/>
          <w:szCs w:val="24"/>
        </w:rPr>
        <w:t>направившая</w:t>
      </w:r>
      <w:r w:rsidRPr="00023DD4">
        <w:rPr>
          <w:rFonts w:ascii="Times New Roman" w:hAnsi="Times New Roman" w:cs="Times New Roman"/>
          <w:spacing w:val="20"/>
          <w:sz w:val="24"/>
          <w:szCs w:val="24"/>
        </w:rPr>
        <w:t xml:space="preserve"> </w:t>
      </w:r>
      <w:r w:rsidRPr="00023DD4">
        <w:rPr>
          <w:rFonts w:ascii="Times New Roman" w:hAnsi="Times New Roman" w:cs="Times New Roman"/>
          <w:iCs/>
          <w:sz w:val="24"/>
          <w:szCs w:val="24"/>
        </w:rPr>
        <w:t>такое</w:t>
      </w:r>
      <w:r w:rsidRPr="00023DD4">
        <w:rPr>
          <w:rFonts w:ascii="Times New Roman" w:hAnsi="Times New Roman" w:cs="Times New Roman"/>
          <w:spacing w:val="10"/>
          <w:sz w:val="24"/>
          <w:szCs w:val="24"/>
        </w:rPr>
        <w:t xml:space="preserve"> </w:t>
      </w:r>
      <w:r w:rsidRPr="00023DD4">
        <w:rPr>
          <w:rFonts w:ascii="Times New Roman" w:hAnsi="Times New Roman" w:cs="Times New Roman"/>
          <w:iCs/>
          <w:sz w:val="24"/>
          <w:szCs w:val="24"/>
        </w:rPr>
        <w:t>сообщение.</w:t>
      </w:r>
      <w:r w:rsidRPr="00023DD4">
        <w:rPr>
          <w:rFonts w:ascii="Times New Roman" w:hAnsi="Times New Roman" w:cs="Times New Roman"/>
          <w:spacing w:val="15"/>
          <w:sz w:val="24"/>
          <w:szCs w:val="24"/>
        </w:rPr>
        <w:t xml:space="preserve"> </w:t>
      </w:r>
    </w:p>
    <w:p w14:paraId="31362A9D" w14:textId="77777777" w:rsidR="00023DD4" w:rsidRPr="00023DD4" w:rsidRDefault="00023DD4" w:rsidP="00023DD4">
      <w:pPr>
        <w:widowControl w:val="0"/>
        <w:spacing w:after="0"/>
        <w:ind w:firstLine="644"/>
        <w:jc w:val="both"/>
        <w:rPr>
          <w:rFonts w:ascii="Times New Roman" w:hAnsi="Times New Roman" w:cs="Times New Roman"/>
          <w:iCs/>
          <w:sz w:val="24"/>
          <w:szCs w:val="24"/>
        </w:rPr>
      </w:pPr>
    </w:p>
    <w:p w14:paraId="060D8A00" w14:textId="77777777" w:rsidR="00023DD4" w:rsidRPr="00023DD4" w:rsidRDefault="00023DD4" w:rsidP="00DF220E">
      <w:pPr>
        <w:widowControl w:val="0"/>
        <w:numPr>
          <w:ilvl w:val="0"/>
          <w:numId w:val="14"/>
        </w:numPr>
        <w:spacing w:after="0" w:line="240" w:lineRule="auto"/>
        <w:contextualSpacing/>
        <w:jc w:val="center"/>
        <w:rPr>
          <w:rFonts w:ascii="Times New Roman" w:eastAsia="Times New Roman" w:hAnsi="Times New Roman" w:cs="Times New Roman"/>
          <w:b/>
          <w:sz w:val="24"/>
          <w:szCs w:val="24"/>
          <w:u w:val="single"/>
        </w:rPr>
      </w:pPr>
      <w:r w:rsidRPr="00023DD4">
        <w:rPr>
          <w:rFonts w:ascii="Times New Roman" w:eastAsia="Times New Roman" w:hAnsi="Times New Roman" w:cs="Times New Roman"/>
          <w:b/>
          <w:sz w:val="24"/>
          <w:szCs w:val="24"/>
          <w:u w:val="single"/>
        </w:rPr>
        <w:t>Перечень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приложений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u w:val="single"/>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u w:val="single"/>
        </w:rPr>
        <w:t>настоящему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u w:val="single"/>
        </w:rPr>
        <w:t>Соглашению</w:t>
      </w:r>
    </w:p>
    <w:p w14:paraId="5073E7FB"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Сведения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подрядной организации;</w:t>
      </w:r>
    </w:p>
    <w:p w14:paraId="09977B0D"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2 -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Форма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(наряда)-допуска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проведение работ;</w:t>
      </w:r>
    </w:p>
    <w:p w14:paraId="135866A9"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11.3.</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z w:val="24"/>
          <w:szCs w:val="24"/>
        </w:rPr>
        <w:t xml:space="preserve"> </w:t>
      </w:r>
      <w:r w:rsidRPr="00023DD4">
        <w:rPr>
          <w:rFonts w:ascii="Times New Roman" w:hAnsi="Times New Roman" w:cs="Times New Roman"/>
          <w:color w:val="000000"/>
          <w:sz w:val="24"/>
          <w:szCs w:val="24"/>
        </w:rPr>
        <w:t>Требования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color w:val="000000"/>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color w:val="000000"/>
          <w:sz w:val="24"/>
          <w:szCs w:val="24"/>
        </w:rPr>
        <w:t>организации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Стороной-2</w:t>
      </w:r>
      <w:r w:rsidRPr="00023DD4">
        <w:rPr>
          <w:rFonts w:ascii="Times New Roman" w:hAnsi="Times New Roman" w:cs="Times New Roman"/>
          <w:spacing w:val="20"/>
          <w:sz w:val="24"/>
          <w:szCs w:val="24"/>
        </w:rPr>
        <w:t xml:space="preserve"> </w:t>
      </w:r>
      <w:r w:rsidRPr="00023DD4">
        <w:rPr>
          <w:rFonts w:ascii="Times New Roman" w:hAnsi="Times New Roman" w:cs="Times New Roman"/>
          <w:color w:val="000000"/>
          <w:sz w:val="24"/>
          <w:szCs w:val="24"/>
        </w:rPr>
        <w:t>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color w:val="000000"/>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color w:val="000000"/>
          <w:sz w:val="24"/>
          <w:szCs w:val="24"/>
        </w:rPr>
        <w:t>территории</w:t>
      </w:r>
      <w:r w:rsidRPr="00023DD4">
        <w:rPr>
          <w:rFonts w:ascii="Times New Roman" w:hAnsi="Times New Roman" w:cs="Times New Roman"/>
          <w:sz w:val="24"/>
          <w:szCs w:val="24"/>
        </w:rPr>
        <w:t xml:space="preserve"> </w:t>
      </w:r>
      <w:r w:rsidRPr="00023DD4">
        <w:rPr>
          <w:rFonts w:ascii="Times New Roman" w:hAnsi="Times New Roman" w:cs="Times New Roman"/>
          <w:color w:val="000000"/>
          <w:sz w:val="24"/>
          <w:szCs w:val="24"/>
        </w:rPr>
        <w:t>Стороны-1</w:t>
      </w:r>
      <w:r w:rsidRPr="00023DD4">
        <w:rPr>
          <w:rFonts w:ascii="Times New Roman" w:eastAsia="Times New Roman" w:hAnsi="Times New Roman" w:cs="Times New Roman"/>
          <w:color w:val="000000"/>
          <w:sz w:val="24"/>
          <w:szCs w:val="24"/>
        </w:rPr>
        <w:t>;</w:t>
      </w:r>
    </w:p>
    <w:p w14:paraId="41671911"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color w:val="000000"/>
          <w:sz w:val="24"/>
          <w:szCs w:val="24"/>
        </w:rPr>
        <w:t>11.4.</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4 - Перечень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штрафных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санкций,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применяемых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 нарушение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 промышленной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дорожного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Правил внутреннего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трудового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распорядка,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пропускного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внутриобъектового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режимов;</w:t>
      </w:r>
    </w:p>
    <w:p w14:paraId="2B397971" w14:textId="77777777" w:rsidR="00023DD4" w:rsidRPr="00023DD4" w:rsidRDefault="00023DD4" w:rsidP="00023DD4">
      <w:pPr>
        <w:widowControl w:val="0"/>
        <w:spacing w:after="0"/>
        <w:ind w:firstLine="709"/>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sz w:val="24"/>
          <w:szCs w:val="24"/>
        </w:rPr>
        <w:t xml:space="preserve">11.5. </w:t>
      </w:r>
      <w:r w:rsidRPr="00023DD4">
        <w:rPr>
          <w:rFonts w:ascii="Times New Roman" w:eastAsia="Times New Roman" w:hAnsi="Times New Roman" w:cs="Times New Roman"/>
          <w:color w:val="000000"/>
          <w:sz w:val="24"/>
          <w:szCs w:val="24"/>
        </w:rPr>
        <w:t>Приложение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color w:val="000000"/>
          <w:sz w:val="24"/>
          <w:szCs w:val="24"/>
        </w:rPr>
        <w:t>Порядок применения Золотых правил по охране труда и промышленной безопасности;</w:t>
      </w:r>
    </w:p>
    <w:p w14:paraId="56F4BCD7" w14:textId="77777777" w:rsidR="00023DD4" w:rsidRPr="00023DD4" w:rsidRDefault="00023DD4" w:rsidP="00023DD4">
      <w:pPr>
        <w:widowControl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color w:val="000000"/>
          <w:sz w:val="24"/>
          <w:szCs w:val="24"/>
        </w:rPr>
        <w:t>11.6.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Приложение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color w:val="000000"/>
          <w:sz w:val="24"/>
          <w:szCs w:val="24"/>
        </w:rPr>
        <w:t>Требования к Стороне-2 по соблюдению требований охраны труда при работе на высоте;</w:t>
      </w:r>
    </w:p>
    <w:p w14:paraId="05FD6750" w14:textId="77777777" w:rsidR="00023DD4" w:rsidRPr="00023DD4" w:rsidRDefault="00023DD4" w:rsidP="00023DD4">
      <w:pPr>
        <w:widowControl w:val="0"/>
        <w:spacing w:after="0"/>
        <w:ind w:firstLine="709"/>
        <w:jc w:val="both"/>
        <w:rPr>
          <w:rFonts w:ascii="Times New Roman" w:eastAsia="Calibri" w:hAnsi="Times New Roman" w:cs="Times New Roman"/>
          <w:snapToGrid w:val="0"/>
          <w:spacing w:val="2"/>
          <w:sz w:val="24"/>
          <w:szCs w:val="24"/>
        </w:rPr>
      </w:pPr>
      <w:r w:rsidRPr="00023DD4">
        <w:rPr>
          <w:rFonts w:ascii="Times New Roman" w:eastAsia="Times New Roman" w:hAnsi="Times New Roman" w:cs="Times New Roman"/>
          <w:sz w:val="24"/>
          <w:szCs w:val="24"/>
        </w:rPr>
        <w:t>11.7.</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Приложение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color w:val="000000"/>
          <w:sz w:val="24"/>
          <w:szCs w:val="24"/>
        </w:rPr>
        <w:t>7</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color w:val="000000"/>
          <w:sz w:val="24"/>
          <w:szCs w:val="24"/>
        </w:rPr>
        <w:t>–</w:t>
      </w:r>
      <w:r w:rsidRPr="00023DD4">
        <w:rPr>
          <w:rFonts w:ascii="Times New Roman" w:eastAsia="Times New Roman" w:hAnsi="Times New Roman" w:cs="Times New Roman"/>
          <w:sz w:val="24"/>
          <w:szCs w:val="24"/>
        </w:rPr>
        <w:t xml:space="preserve"> </w:t>
      </w:r>
      <w:r w:rsidRPr="00023DD4">
        <w:rPr>
          <w:rFonts w:ascii="Times New Roman" w:eastAsia="Calibri" w:hAnsi="Times New Roman" w:cs="Times New Roman"/>
          <w:snapToGrid w:val="0"/>
          <w:spacing w:val="2"/>
          <w:sz w:val="24"/>
          <w:szCs w:val="24"/>
        </w:rPr>
        <w:t>Требований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обеспечению</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безопасности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дорожного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движения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АО</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«Апатит»</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к</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контрагентам,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осуществляющим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территории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предприятия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napToGrid w:val="0"/>
          <w:spacing w:val="2"/>
          <w:sz w:val="24"/>
          <w:szCs w:val="24"/>
        </w:rPr>
        <w:t>эксплуатацию</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или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движение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транспортных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средств,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самоходных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машин</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видов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техники,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зарегистрированных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в</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органах,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napToGrid w:val="0"/>
          <w:spacing w:val="2"/>
          <w:sz w:val="24"/>
          <w:szCs w:val="24"/>
        </w:rPr>
        <w:t>осуществляющих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контроль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napToGrid w:val="0"/>
          <w:spacing w:val="2"/>
          <w:sz w:val="24"/>
          <w:szCs w:val="24"/>
        </w:rPr>
        <w:t>за</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их</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snapToGrid w:val="0"/>
          <w:spacing w:val="2"/>
          <w:sz w:val="24"/>
          <w:szCs w:val="24"/>
        </w:rPr>
        <w:t>техническим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napToGrid w:val="0"/>
          <w:spacing w:val="2"/>
          <w:sz w:val="24"/>
          <w:szCs w:val="24"/>
        </w:rPr>
        <w:t>состоянием;</w:t>
      </w:r>
    </w:p>
    <w:p w14:paraId="65712E6B"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hAnsi="Times New Roman" w:cs="Times New Roman"/>
          <w:color w:val="000000"/>
          <w:sz w:val="24"/>
          <w:szCs w:val="24"/>
        </w:rPr>
      </w:pPr>
      <w:r w:rsidRPr="00023DD4">
        <w:rPr>
          <w:rFonts w:ascii="Times New Roman" w:eastAsia="Times New Roman" w:hAnsi="Times New Roman" w:cs="Times New Roman"/>
          <w:sz w:val="24"/>
          <w:szCs w:val="24"/>
        </w:rPr>
        <w:t>11.8.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8</w:t>
      </w:r>
      <w:r w:rsidRPr="00023DD4">
        <w:rPr>
          <w:rFonts w:ascii="Times New Roman" w:hAnsi="Times New Roman" w:cs="Times New Roman"/>
          <w:spacing w:val="5"/>
          <w:sz w:val="24"/>
          <w:szCs w:val="24"/>
        </w:rPr>
        <w:t xml:space="preserve"> </w:t>
      </w:r>
      <w:r w:rsidRPr="00023DD4">
        <w:rPr>
          <w:rFonts w:ascii="Times New Roman" w:hAnsi="Times New Roman" w:cs="Times New Roman"/>
          <w:color w:val="000000"/>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color w:val="000000"/>
          <w:sz w:val="24"/>
          <w:szCs w:val="24"/>
        </w:rPr>
        <w:t>Порядок</w:t>
      </w:r>
      <w:r w:rsidRPr="00023DD4">
        <w:rPr>
          <w:rFonts w:ascii="Times New Roman" w:hAnsi="Times New Roman" w:cs="Times New Roman"/>
          <w:spacing w:val="15"/>
          <w:sz w:val="24"/>
          <w:szCs w:val="24"/>
        </w:rPr>
        <w:t xml:space="preserve"> </w:t>
      </w:r>
      <w:r w:rsidRPr="00023DD4">
        <w:rPr>
          <w:rFonts w:ascii="Times New Roman" w:hAnsi="Times New Roman" w:cs="Times New Roman"/>
          <w:color w:val="000000"/>
          <w:sz w:val="24"/>
          <w:szCs w:val="24"/>
        </w:rPr>
        <w:t>допуска</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персонала</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color w:val="000000"/>
          <w:sz w:val="24"/>
          <w:szCs w:val="24"/>
        </w:rPr>
        <w:t>территорию</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Стороны-1</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управляемого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предприятия</w:t>
      </w:r>
      <w:r w:rsidRPr="00023DD4">
        <w:rPr>
          <w:rFonts w:ascii="Times New Roman" w:hAnsi="Times New Roman" w:cs="Times New Roman"/>
          <w:spacing w:val="5"/>
          <w:sz w:val="24"/>
          <w:szCs w:val="24"/>
        </w:rPr>
        <w:t xml:space="preserve"> </w:t>
      </w:r>
      <w:r w:rsidRPr="00023DD4">
        <w:rPr>
          <w:rFonts w:ascii="Times New Roman" w:hAnsi="Times New Roman" w:cs="Times New Roman"/>
          <w:color w:val="000000"/>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color w:val="000000"/>
          <w:sz w:val="24"/>
          <w:szCs w:val="24"/>
        </w:rPr>
        <w:t>места</w:t>
      </w:r>
      <w:r w:rsidRPr="00023DD4">
        <w:rPr>
          <w:rFonts w:ascii="Times New Roman" w:hAnsi="Times New Roman" w:cs="Times New Roman"/>
          <w:spacing w:val="20"/>
          <w:sz w:val="24"/>
          <w:szCs w:val="24"/>
        </w:rPr>
        <w:t xml:space="preserve"> </w:t>
      </w:r>
      <w:r w:rsidRPr="00023DD4">
        <w:rPr>
          <w:rFonts w:ascii="Times New Roman" w:hAnsi="Times New Roman" w:cs="Times New Roman"/>
          <w:color w:val="000000"/>
          <w:sz w:val="24"/>
          <w:szCs w:val="24"/>
        </w:rPr>
        <w:t>производства</w:t>
      </w:r>
      <w:r w:rsidRPr="00023DD4">
        <w:rPr>
          <w:rFonts w:ascii="Times New Roman" w:hAnsi="Times New Roman" w:cs="Times New Roman"/>
          <w:sz w:val="24"/>
          <w:szCs w:val="24"/>
        </w:rPr>
        <w:t xml:space="preserve"> </w:t>
      </w:r>
      <w:r w:rsidRPr="00023DD4">
        <w:rPr>
          <w:rFonts w:ascii="Times New Roman" w:hAnsi="Times New Roman" w:cs="Times New Roman"/>
          <w:color w:val="000000"/>
          <w:sz w:val="24"/>
          <w:szCs w:val="24"/>
        </w:rPr>
        <w:t>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color w:val="000000"/>
          <w:sz w:val="24"/>
          <w:szCs w:val="24"/>
        </w:rPr>
        <w:t>Контроль</w:t>
      </w:r>
      <w:r w:rsidRPr="00023DD4">
        <w:rPr>
          <w:rFonts w:ascii="Times New Roman" w:hAnsi="Times New Roman" w:cs="Times New Roman"/>
          <w:spacing w:val="15"/>
          <w:sz w:val="24"/>
          <w:szCs w:val="24"/>
        </w:rPr>
        <w:t xml:space="preserve"> </w:t>
      </w:r>
      <w:r w:rsidRPr="00023DD4">
        <w:rPr>
          <w:rFonts w:ascii="Times New Roman" w:hAnsi="Times New Roman" w:cs="Times New Roman"/>
          <w:color w:val="000000"/>
          <w:sz w:val="24"/>
          <w:szCs w:val="24"/>
        </w:rPr>
        <w:t>выполнения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color w:val="000000"/>
          <w:sz w:val="24"/>
          <w:szCs w:val="24"/>
        </w:rPr>
        <w:t>работы</w:t>
      </w:r>
      <w:r w:rsidRPr="00023DD4">
        <w:rPr>
          <w:rFonts w:ascii="Times New Roman" w:hAnsi="Times New Roman" w:cs="Times New Roman"/>
          <w:spacing w:val="5"/>
          <w:sz w:val="24"/>
          <w:szCs w:val="24"/>
        </w:rPr>
        <w:t xml:space="preserve"> </w:t>
      </w:r>
      <w:r w:rsidRPr="00023DD4">
        <w:rPr>
          <w:rFonts w:ascii="Times New Roman" w:hAnsi="Times New Roman" w:cs="Times New Roman"/>
          <w:color w:val="000000"/>
          <w:sz w:val="24"/>
          <w:szCs w:val="24"/>
        </w:rPr>
        <w:t>Стороной-2.</w:t>
      </w:r>
    </w:p>
    <w:p w14:paraId="420EAE37"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color w:val="000000"/>
          <w:sz w:val="24"/>
          <w:szCs w:val="24"/>
        </w:rPr>
        <w:t>11.9.</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9</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Порядок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взаимодействия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подрядными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предоставлению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подъемных сооружений,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принадлежащих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АО «Апатит».</w:t>
      </w:r>
      <w:r w:rsidRPr="00023DD4">
        <w:rPr>
          <w:rFonts w:ascii="Times New Roman" w:eastAsia="Times New Roman" w:hAnsi="Times New Roman" w:cs="Times New Roman"/>
          <w:spacing w:val="15"/>
          <w:sz w:val="24"/>
          <w:szCs w:val="24"/>
        </w:rPr>
        <w:t xml:space="preserve"> </w:t>
      </w:r>
    </w:p>
    <w:p w14:paraId="483E4AAC"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11.9.1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9.1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Справка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подъемных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сооружений.</w:t>
      </w:r>
    </w:p>
    <w:p w14:paraId="18C38865"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11.9.2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9.2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Форма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p>
    <w:p w14:paraId="2054515A"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color w:val="000000"/>
          <w:sz w:val="24"/>
          <w:szCs w:val="24"/>
        </w:rPr>
        <w:t>11.10.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10</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части экологической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p>
    <w:p w14:paraId="5DC1A82F"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color w:val="000000"/>
          <w:sz w:val="24"/>
          <w:szCs w:val="24"/>
        </w:rPr>
        <w:t>11.11.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Банков-Гарантов,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гарантии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принимаются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обеспечения авансов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адрес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контрагентов.</w:t>
      </w:r>
    </w:p>
    <w:p w14:paraId="695DFFA5"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pacing w:val="20"/>
          <w:sz w:val="24"/>
          <w:szCs w:val="24"/>
        </w:rPr>
      </w:pPr>
      <w:r w:rsidRPr="00023DD4">
        <w:rPr>
          <w:rFonts w:ascii="Times New Roman" w:hAnsi="Times New Roman" w:cs="Times New Roman"/>
          <w:color w:val="000000"/>
          <w:sz w:val="24"/>
          <w:szCs w:val="24"/>
        </w:rPr>
        <w:t>11.12.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содержанию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банковской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гарантии.</w:t>
      </w:r>
      <w:r w:rsidRPr="00023DD4">
        <w:rPr>
          <w:rFonts w:ascii="Times New Roman" w:eastAsia="Times New Roman" w:hAnsi="Times New Roman" w:cs="Times New Roman"/>
          <w:spacing w:val="20"/>
          <w:sz w:val="24"/>
          <w:szCs w:val="24"/>
        </w:rPr>
        <w:t xml:space="preserve"> </w:t>
      </w:r>
    </w:p>
    <w:p w14:paraId="56253E59"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color w:val="000000"/>
          <w:sz w:val="24"/>
          <w:szCs w:val="24"/>
        </w:rPr>
        <w:t>11.13.</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13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График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ежегодного специального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 дорожного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10"/>
          <w:sz w:val="24"/>
          <w:szCs w:val="24"/>
        </w:rPr>
        <w:t xml:space="preserve"> </w:t>
      </w:r>
    </w:p>
    <w:p w14:paraId="6DD5BB44" w14:textId="77777777" w:rsidR="00023DD4" w:rsidRPr="00023DD4" w:rsidRDefault="00023DD4" w:rsidP="00023DD4">
      <w:pPr>
        <w:widowControl w:val="0"/>
        <w:shd w:val="clear" w:color="auto" w:fill="FFFFFF"/>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11.14.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Приложение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14</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Основные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безопасной эксплуатации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грузовых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самосвального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типа,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оборудованных манипуляторами,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 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автокранов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(автогидроманипуляторов,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крановых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автомобильных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самоходных шасси)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территории 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филиалов.</w:t>
      </w:r>
    </w:p>
    <w:p w14:paraId="6BA73222" w14:textId="77777777" w:rsidR="00023DD4" w:rsidRPr="00023DD4" w:rsidRDefault="00023DD4" w:rsidP="00023DD4">
      <w:pPr>
        <w:shd w:val="clear" w:color="auto" w:fill="FFFFFF"/>
        <w:autoSpaceDE w:val="0"/>
        <w:autoSpaceDN w:val="0"/>
        <w:adjustRightInd w:val="0"/>
        <w:spacing w:after="0"/>
        <w:ind w:left="1004"/>
        <w:contextualSpacing/>
        <w:rPr>
          <w:rFonts w:ascii="Times New Roman" w:eastAsia="Times New Roman" w:hAnsi="Times New Roman" w:cs="Times New Roman"/>
          <w:b/>
          <w:color w:val="000000"/>
          <w:sz w:val="24"/>
          <w:szCs w:val="24"/>
          <w:u w:val="single"/>
        </w:rPr>
      </w:pPr>
    </w:p>
    <w:p w14:paraId="083B37FE" w14:textId="77777777" w:rsidR="00023DD4" w:rsidRPr="00023DD4" w:rsidRDefault="00023DD4" w:rsidP="00023DD4">
      <w:pPr>
        <w:shd w:val="clear" w:color="auto" w:fill="FFFFFF"/>
        <w:autoSpaceDE w:val="0"/>
        <w:autoSpaceDN w:val="0"/>
        <w:adjustRightInd w:val="0"/>
        <w:spacing w:after="0"/>
        <w:jc w:val="center"/>
        <w:rPr>
          <w:rFonts w:ascii="Times New Roman" w:eastAsia="Times New Roman" w:hAnsi="Times New Roman" w:cs="Times New Roman"/>
          <w:b/>
          <w:color w:val="000000"/>
          <w:sz w:val="24"/>
          <w:szCs w:val="24"/>
          <w:u w:val="single"/>
        </w:rPr>
      </w:pPr>
      <w:r w:rsidRPr="00023DD4">
        <w:rPr>
          <w:rFonts w:ascii="Times New Roman" w:eastAsia="Times New Roman" w:hAnsi="Times New Roman" w:cs="Times New Roman"/>
          <w:b/>
          <w:color w:val="000000"/>
          <w:sz w:val="24"/>
          <w:szCs w:val="24"/>
          <w:u w:val="single"/>
        </w:rPr>
        <w:t>Реквизиты</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u w:val="single"/>
        </w:rPr>
        <w:t>Сторон</w:t>
      </w:r>
    </w:p>
    <w:p w14:paraId="62DFC5A4" w14:textId="77777777" w:rsidR="00023DD4" w:rsidRPr="00023DD4" w:rsidRDefault="00023DD4" w:rsidP="00023DD4">
      <w:pPr>
        <w:shd w:val="clear" w:color="auto" w:fill="FFFFFF"/>
        <w:autoSpaceDE w:val="0"/>
        <w:autoSpaceDN w:val="0"/>
        <w:adjustRightInd w:val="0"/>
        <w:spacing w:after="0"/>
        <w:jc w:val="center"/>
        <w:rPr>
          <w:rFonts w:ascii="Times New Roman" w:hAnsi="Times New Roman" w:cs="Times New Roman"/>
          <w:b/>
          <w:color w:val="000000"/>
          <w:sz w:val="24"/>
          <w:szCs w:val="24"/>
          <w:u w:val="single"/>
        </w:rPr>
      </w:pPr>
    </w:p>
    <w:tbl>
      <w:tblPr>
        <w:tblStyle w:val="af9"/>
        <w:tblW w:w="0" w:type="auto"/>
        <w:tblLook w:val="04A0" w:firstRow="1" w:lastRow="0" w:firstColumn="1" w:lastColumn="0" w:noHBand="0" w:noVBand="1"/>
      </w:tblPr>
      <w:tblGrid>
        <w:gridCol w:w="4836"/>
        <w:gridCol w:w="4792"/>
      </w:tblGrid>
      <w:tr w:rsidR="00023DD4" w:rsidRPr="00023DD4" w14:paraId="21D49839" w14:textId="77777777" w:rsidTr="00023DD4">
        <w:tc>
          <w:tcPr>
            <w:tcW w:w="5027" w:type="dxa"/>
            <w:tcBorders>
              <w:top w:val="single" w:sz="4" w:space="0" w:color="auto"/>
              <w:left w:val="single" w:sz="4" w:space="0" w:color="auto"/>
              <w:bottom w:val="single" w:sz="4" w:space="0" w:color="auto"/>
              <w:right w:val="single" w:sz="4" w:space="0" w:color="auto"/>
            </w:tcBorders>
            <w:hideMark/>
          </w:tcPr>
          <w:p w14:paraId="3DAE1186" w14:textId="77777777" w:rsidR="00023DD4" w:rsidRPr="00023DD4" w:rsidRDefault="00023DD4" w:rsidP="00023DD4">
            <w:pPr>
              <w:autoSpaceDE w:val="0"/>
              <w:autoSpaceDN w:val="0"/>
              <w:adjustRightInd w:val="0"/>
              <w:jc w:val="center"/>
              <w:rPr>
                <w:rFonts w:cs="Times New Roman"/>
                <w:b/>
                <w:bCs/>
              </w:rPr>
            </w:pPr>
            <w:r w:rsidRPr="00023DD4">
              <w:rPr>
                <w:rFonts w:cs="Times New Roman"/>
                <w:b/>
                <w:bCs/>
              </w:rPr>
              <w:t>«Сторона-1»:</w:t>
            </w:r>
          </w:p>
          <w:p w14:paraId="59E31F90" w14:textId="77777777" w:rsidR="00023DD4" w:rsidRPr="00023DD4" w:rsidRDefault="00023DD4" w:rsidP="00023DD4">
            <w:pPr>
              <w:autoSpaceDE w:val="0"/>
              <w:autoSpaceDN w:val="0"/>
              <w:adjustRightInd w:val="0"/>
              <w:jc w:val="center"/>
              <w:rPr>
                <w:rFonts w:cs="Times New Roman"/>
                <w:b/>
                <w:color w:val="000000"/>
                <w:u w:val="single"/>
              </w:rPr>
            </w:pPr>
            <w:r w:rsidRPr="00023DD4">
              <w:rPr>
                <w:rFonts w:cs="Times New Roman"/>
                <w:b/>
                <w:iCs/>
                <w:u w:val="single"/>
              </w:rPr>
              <w:t>АО</w:t>
            </w:r>
            <w:r w:rsidRPr="00023DD4">
              <w:rPr>
                <w:rFonts w:cs="Times New Roman"/>
              </w:rPr>
              <w:t xml:space="preserve"> </w:t>
            </w:r>
            <w:r w:rsidRPr="00023DD4">
              <w:rPr>
                <w:rFonts w:cs="Times New Roman"/>
                <w:b/>
                <w:iCs/>
                <w:u w:val="single"/>
              </w:rPr>
              <w:t>«Апатит»</w:t>
            </w:r>
          </w:p>
        </w:tc>
        <w:tc>
          <w:tcPr>
            <w:tcW w:w="5028" w:type="dxa"/>
            <w:tcBorders>
              <w:top w:val="single" w:sz="4" w:space="0" w:color="auto"/>
              <w:left w:val="single" w:sz="4" w:space="0" w:color="auto"/>
              <w:bottom w:val="single" w:sz="4" w:space="0" w:color="auto"/>
              <w:right w:val="single" w:sz="4" w:space="0" w:color="auto"/>
            </w:tcBorders>
            <w:hideMark/>
          </w:tcPr>
          <w:p w14:paraId="793EC800" w14:textId="77777777" w:rsidR="00023DD4" w:rsidRPr="00023DD4" w:rsidRDefault="00023DD4" w:rsidP="00023DD4">
            <w:pPr>
              <w:autoSpaceDE w:val="0"/>
              <w:autoSpaceDN w:val="0"/>
              <w:adjustRightInd w:val="0"/>
              <w:jc w:val="center"/>
              <w:rPr>
                <w:rFonts w:cs="Times New Roman"/>
                <w:b/>
                <w:bCs/>
              </w:rPr>
            </w:pPr>
            <w:r w:rsidRPr="00023DD4">
              <w:rPr>
                <w:rFonts w:cs="Times New Roman"/>
                <w:b/>
                <w:bCs/>
              </w:rPr>
              <w:t>«Сторона-2»:</w:t>
            </w:r>
          </w:p>
          <w:p w14:paraId="788BAF64" w14:textId="77777777" w:rsidR="00023DD4" w:rsidRPr="00023DD4" w:rsidRDefault="00023DD4" w:rsidP="00023DD4">
            <w:pPr>
              <w:autoSpaceDE w:val="0"/>
              <w:autoSpaceDN w:val="0"/>
              <w:adjustRightInd w:val="0"/>
              <w:jc w:val="center"/>
              <w:rPr>
                <w:rFonts w:cs="Times New Roman"/>
                <w:b/>
                <w:color w:val="000000"/>
                <w:u w:val="single"/>
              </w:rPr>
            </w:pPr>
            <w:permStart w:id="1986937566" w:edGrp="everyone"/>
            <w:r w:rsidRPr="00023DD4">
              <w:rPr>
                <w:rFonts w:cs="Times New Roman"/>
              </w:rPr>
              <w:t xml:space="preserve"> </w:t>
            </w:r>
            <w:permEnd w:id="1986937566"/>
          </w:p>
        </w:tc>
      </w:tr>
      <w:tr w:rsidR="00023DD4" w:rsidRPr="00023DD4" w14:paraId="6EDD966F" w14:textId="77777777" w:rsidTr="00023DD4">
        <w:tc>
          <w:tcPr>
            <w:tcW w:w="5027" w:type="dxa"/>
            <w:tcBorders>
              <w:top w:val="single" w:sz="4" w:space="0" w:color="auto"/>
              <w:left w:val="single" w:sz="4" w:space="0" w:color="auto"/>
              <w:bottom w:val="single" w:sz="4" w:space="0" w:color="auto"/>
              <w:right w:val="single" w:sz="4" w:space="0" w:color="auto"/>
            </w:tcBorders>
            <w:hideMark/>
          </w:tcPr>
          <w:p w14:paraId="73E09726" w14:textId="1529F217" w:rsidR="00023DD4" w:rsidRPr="00023DD4" w:rsidRDefault="00023DD4" w:rsidP="00023DD4">
            <w:pPr>
              <w:ind w:firstLine="22"/>
              <w:rPr>
                <w:rFonts w:cs="Times New Roman"/>
              </w:rPr>
            </w:pPr>
            <w:r w:rsidRPr="00023DD4">
              <w:rPr>
                <w:rFonts w:cs="Times New Roman"/>
              </w:rPr>
              <w:t>ИНН</w:t>
            </w:r>
            <w:r w:rsidRPr="00023DD4">
              <w:rPr>
                <w:rFonts w:cs="Times New Roman"/>
                <w:spacing w:val="5"/>
              </w:rPr>
              <w:t xml:space="preserve"> </w:t>
            </w:r>
            <w:r w:rsidRPr="00023DD4">
              <w:rPr>
                <w:rFonts w:cs="Times New Roman"/>
              </w:rPr>
              <w:t>51030700</w:t>
            </w:r>
            <w:r w:rsidR="00DF220E">
              <w:rPr>
                <w:rFonts w:cs="Times New Roman"/>
              </w:rPr>
              <w:t>23</w:t>
            </w:r>
          </w:p>
          <w:p w14:paraId="0A1381D9" w14:textId="2D52E577" w:rsidR="00023DD4" w:rsidRPr="00023DD4" w:rsidRDefault="00DF220E" w:rsidP="00023DD4">
            <w:pPr>
              <w:ind w:firstLine="22"/>
              <w:rPr>
                <w:rFonts w:cs="Times New Roman"/>
              </w:rPr>
            </w:pPr>
            <w:r>
              <w:rPr>
                <w:rFonts w:cs="Times New Roman"/>
              </w:rPr>
              <w:t>КПП 997550001</w:t>
            </w:r>
          </w:p>
          <w:p w14:paraId="29690AD2" w14:textId="77777777" w:rsidR="00023DD4" w:rsidRPr="00023DD4" w:rsidRDefault="00023DD4" w:rsidP="00023DD4">
            <w:pPr>
              <w:ind w:firstLine="22"/>
              <w:rPr>
                <w:rFonts w:cs="Times New Roman"/>
              </w:rPr>
            </w:pPr>
            <w:r w:rsidRPr="00023DD4">
              <w:rPr>
                <w:rFonts w:cs="Times New Roman"/>
              </w:rPr>
              <w:t>КПП</w:t>
            </w:r>
            <w:r w:rsidRPr="00023DD4">
              <w:rPr>
                <w:rFonts w:cs="Times New Roman"/>
                <w:spacing w:val="20"/>
              </w:rPr>
              <w:t xml:space="preserve"> </w:t>
            </w:r>
            <w:r w:rsidRPr="00023DD4">
              <w:rPr>
                <w:rFonts w:cs="Times New Roman"/>
              </w:rPr>
              <w:t xml:space="preserve">511843001 </w:t>
            </w:r>
          </w:p>
          <w:p w14:paraId="3DD0DB7A" w14:textId="77777777" w:rsidR="00023DD4" w:rsidRPr="00023DD4" w:rsidRDefault="00023DD4" w:rsidP="00023DD4">
            <w:pPr>
              <w:ind w:firstLine="22"/>
              <w:rPr>
                <w:rFonts w:cs="Times New Roman"/>
              </w:rPr>
            </w:pPr>
            <w:r w:rsidRPr="00023DD4">
              <w:rPr>
                <w:rFonts w:cs="Times New Roman"/>
              </w:rPr>
              <w:t>ОКПО</w:t>
            </w:r>
            <w:r w:rsidRPr="00023DD4">
              <w:rPr>
                <w:rFonts w:cs="Times New Roman"/>
                <w:spacing w:val="20"/>
              </w:rPr>
              <w:t xml:space="preserve"> </w:t>
            </w:r>
            <w:r w:rsidRPr="00023DD4">
              <w:rPr>
                <w:rFonts w:cs="Times New Roman"/>
              </w:rPr>
              <w:t>00203938</w:t>
            </w:r>
            <w:r w:rsidRPr="00023DD4">
              <w:rPr>
                <w:rFonts w:cs="Times New Roman"/>
                <w:spacing w:val="10"/>
              </w:rPr>
              <w:t xml:space="preserve"> </w:t>
            </w:r>
          </w:p>
          <w:p w14:paraId="1080B236" w14:textId="44EED8B8" w:rsidR="00023DD4" w:rsidRPr="00023DD4" w:rsidRDefault="00023DD4" w:rsidP="00023DD4">
            <w:pPr>
              <w:ind w:firstLine="22"/>
              <w:rPr>
                <w:rFonts w:cs="Times New Roman"/>
              </w:rPr>
            </w:pPr>
            <w:r w:rsidRPr="00023DD4">
              <w:rPr>
                <w:rFonts w:cs="Times New Roman"/>
              </w:rPr>
              <w:t>ОГРН</w:t>
            </w:r>
            <w:r w:rsidRPr="00023DD4">
              <w:rPr>
                <w:rFonts w:cs="Times New Roman"/>
                <w:spacing w:val="5"/>
              </w:rPr>
              <w:t xml:space="preserve"> </w:t>
            </w:r>
            <w:r w:rsidR="00DF220E">
              <w:rPr>
                <w:rFonts w:cs="Times New Roman"/>
              </w:rPr>
              <w:t>1025100561012</w:t>
            </w:r>
          </w:p>
          <w:p w14:paraId="344181C2" w14:textId="7C957809" w:rsidR="00023DD4" w:rsidRPr="00023DD4" w:rsidRDefault="00023DD4" w:rsidP="00023DD4">
            <w:pPr>
              <w:ind w:firstLine="22"/>
              <w:rPr>
                <w:rFonts w:cs="Times New Roman"/>
              </w:rPr>
            </w:pPr>
            <w:r w:rsidRPr="00023DD4">
              <w:rPr>
                <w:rFonts w:cs="Times New Roman"/>
              </w:rPr>
              <w:t>ОКОНХ</w:t>
            </w:r>
            <w:r w:rsidRPr="00023DD4">
              <w:rPr>
                <w:rFonts w:cs="Times New Roman"/>
                <w:spacing w:val="15"/>
              </w:rPr>
              <w:t xml:space="preserve"> </w:t>
            </w:r>
            <w:r w:rsidRPr="00023DD4">
              <w:rPr>
                <w:rFonts w:cs="Times New Roman"/>
              </w:rPr>
              <w:t>13101</w:t>
            </w:r>
          </w:p>
          <w:p w14:paraId="501BB589" w14:textId="77777777" w:rsidR="00023DD4" w:rsidRPr="00023DD4" w:rsidRDefault="00023DD4" w:rsidP="00023DD4">
            <w:pPr>
              <w:ind w:firstLine="22"/>
              <w:rPr>
                <w:rFonts w:cs="Times New Roman"/>
              </w:rPr>
            </w:pPr>
            <w:r w:rsidRPr="00023DD4">
              <w:rPr>
                <w:rFonts w:cs="Times New Roman"/>
              </w:rPr>
              <w:t>Юридический</w:t>
            </w:r>
            <w:r w:rsidRPr="00023DD4">
              <w:rPr>
                <w:rFonts w:cs="Times New Roman"/>
                <w:spacing w:val="20"/>
              </w:rPr>
              <w:t xml:space="preserve"> </w:t>
            </w:r>
            <w:r w:rsidRPr="00023DD4">
              <w:rPr>
                <w:rFonts w:cs="Times New Roman"/>
              </w:rPr>
              <w:t>адрес:</w:t>
            </w:r>
          </w:p>
          <w:p w14:paraId="6F0FBCA6" w14:textId="4B4082FF" w:rsidR="00023DD4" w:rsidRPr="00023DD4" w:rsidRDefault="00023DD4" w:rsidP="00023DD4">
            <w:pPr>
              <w:ind w:firstLine="22"/>
              <w:rPr>
                <w:rFonts w:cs="Times New Roman"/>
              </w:rPr>
            </w:pPr>
            <w:r w:rsidRPr="00023DD4">
              <w:rPr>
                <w:rFonts w:cs="Times New Roman"/>
              </w:rPr>
              <w:t>162625, Российская Федерация,</w:t>
            </w:r>
            <w:r w:rsidR="00DF220E">
              <w:rPr>
                <w:rFonts w:cs="Times New Roman"/>
              </w:rPr>
              <w:t xml:space="preserve"> </w:t>
            </w:r>
            <w:r w:rsidRPr="00023DD4">
              <w:rPr>
                <w:rFonts w:cs="Times New Roman"/>
              </w:rPr>
              <w:t>Вологодская</w:t>
            </w:r>
            <w:r w:rsidRPr="00023DD4">
              <w:rPr>
                <w:rFonts w:cs="Times New Roman"/>
                <w:spacing w:val="5"/>
              </w:rPr>
              <w:t xml:space="preserve"> </w:t>
            </w:r>
            <w:r w:rsidRPr="00023DD4">
              <w:rPr>
                <w:rFonts w:cs="Times New Roman"/>
              </w:rPr>
              <w:t>область,</w:t>
            </w:r>
            <w:r w:rsidRPr="00023DD4">
              <w:rPr>
                <w:rFonts w:cs="Times New Roman"/>
                <w:spacing w:val="20"/>
              </w:rPr>
              <w:t xml:space="preserve"> </w:t>
            </w:r>
            <w:r w:rsidRPr="00023DD4">
              <w:rPr>
                <w:rFonts w:cs="Times New Roman"/>
              </w:rPr>
              <w:t>город Череповец,</w:t>
            </w:r>
            <w:r w:rsidRPr="00023DD4">
              <w:rPr>
                <w:rFonts w:cs="Times New Roman"/>
                <w:spacing w:val="10"/>
              </w:rPr>
              <w:t xml:space="preserve"> </w:t>
            </w:r>
            <w:r w:rsidRPr="00023DD4">
              <w:rPr>
                <w:rFonts w:cs="Times New Roman"/>
              </w:rPr>
              <w:t>Северное шоссе,</w:t>
            </w:r>
            <w:r w:rsidRPr="00023DD4">
              <w:rPr>
                <w:rFonts w:cs="Times New Roman"/>
                <w:spacing w:val="10"/>
              </w:rPr>
              <w:t xml:space="preserve"> </w:t>
            </w:r>
            <w:r w:rsidRPr="00023DD4">
              <w:rPr>
                <w:rFonts w:cs="Times New Roman"/>
              </w:rPr>
              <w:t>д.</w:t>
            </w:r>
            <w:r w:rsidRPr="00023DD4">
              <w:rPr>
                <w:rFonts w:cs="Times New Roman"/>
                <w:spacing w:val="10"/>
              </w:rPr>
              <w:t xml:space="preserve"> </w:t>
            </w:r>
            <w:r w:rsidRPr="00023DD4">
              <w:rPr>
                <w:rFonts w:cs="Times New Roman"/>
              </w:rPr>
              <w:t>75</w:t>
            </w:r>
          </w:p>
          <w:p w14:paraId="49C52769" w14:textId="77777777" w:rsidR="00023DD4" w:rsidRPr="00023DD4" w:rsidRDefault="00023DD4" w:rsidP="00023DD4">
            <w:pPr>
              <w:ind w:firstLine="22"/>
              <w:rPr>
                <w:rFonts w:cs="Times New Roman"/>
              </w:rPr>
            </w:pPr>
            <w:r w:rsidRPr="00023DD4">
              <w:rPr>
                <w:rFonts w:cs="Times New Roman"/>
              </w:rPr>
              <w:t>Почтовый адрес:</w:t>
            </w:r>
          </w:p>
          <w:p w14:paraId="47CD3840" w14:textId="315F2CEC" w:rsidR="00023DD4" w:rsidRPr="00023DD4" w:rsidRDefault="00023DD4" w:rsidP="00023DD4">
            <w:pPr>
              <w:ind w:firstLine="22"/>
              <w:rPr>
                <w:rFonts w:cs="Times New Roman"/>
              </w:rPr>
            </w:pPr>
            <w:r w:rsidRPr="00023DD4">
              <w:rPr>
                <w:rFonts w:cs="Times New Roman"/>
              </w:rPr>
              <w:t>184250</w:t>
            </w:r>
            <w:r w:rsidRPr="00023DD4">
              <w:rPr>
                <w:rFonts w:cs="Times New Roman"/>
                <w:spacing w:val="20"/>
              </w:rPr>
              <w:t xml:space="preserve"> </w:t>
            </w:r>
            <w:r w:rsidRPr="00023DD4">
              <w:rPr>
                <w:rFonts w:cs="Times New Roman"/>
              </w:rPr>
              <w:t>г.Кировск</w:t>
            </w:r>
            <w:r w:rsidRPr="00023DD4">
              <w:rPr>
                <w:rFonts w:cs="Times New Roman"/>
                <w:spacing w:val="5"/>
              </w:rPr>
              <w:t xml:space="preserve"> </w:t>
            </w:r>
            <w:r w:rsidRPr="00023DD4">
              <w:rPr>
                <w:rFonts w:cs="Times New Roman"/>
              </w:rPr>
              <w:t>Мурманской</w:t>
            </w:r>
            <w:r w:rsidRPr="00023DD4">
              <w:rPr>
                <w:rFonts w:cs="Times New Roman"/>
                <w:spacing w:val="15"/>
              </w:rPr>
              <w:t xml:space="preserve"> </w:t>
            </w:r>
            <w:r w:rsidR="00DF220E">
              <w:rPr>
                <w:rFonts w:cs="Times New Roman"/>
              </w:rPr>
              <w:t xml:space="preserve">области, </w:t>
            </w:r>
            <w:r w:rsidRPr="00023DD4">
              <w:rPr>
                <w:rFonts w:cs="Times New Roman"/>
              </w:rPr>
              <w:t>ул.Ленинградская</w:t>
            </w:r>
            <w:r w:rsidRPr="00023DD4">
              <w:rPr>
                <w:rFonts w:cs="Times New Roman"/>
                <w:spacing w:val="5"/>
              </w:rPr>
              <w:t xml:space="preserve"> </w:t>
            </w:r>
            <w:r w:rsidRPr="00023DD4">
              <w:rPr>
                <w:rFonts w:cs="Times New Roman"/>
              </w:rPr>
              <w:t xml:space="preserve">д.1 </w:t>
            </w:r>
            <w:r w:rsidRPr="00023DD4">
              <w:rPr>
                <w:rFonts w:cs="Times New Roman"/>
                <w:spacing w:val="15"/>
              </w:rPr>
              <w:t xml:space="preserve"> </w:t>
            </w:r>
          </w:p>
          <w:p w14:paraId="26F3C63E" w14:textId="77777777" w:rsidR="00023DD4" w:rsidRPr="00023DD4" w:rsidRDefault="00023DD4" w:rsidP="00023DD4">
            <w:pPr>
              <w:ind w:firstLine="22"/>
              <w:rPr>
                <w:rFonts w:cs="Times New Roman"/>
                <w:color w:val="000000"/>
              </w:rPr>
            </w:pPr>
            <w:r w:rsidRPr="00023DD4">
              <w:rPr>
                <w:rFonts w:cs="Times New Roman"/>
                <w:color w:val="000000"/>
              </w:rPr>
              <w:t>Банковские</w:t>
            </w:r>
            <w:r w:rsidRPr="00023DD4">
              <w:rPr>
                <w:rFonts w:cs="Times New Roman"/>
                <w:spacing w:val="5"/>
              </w:rPr>
              <w:t xml:space="preserve"> </w:t>
            </w:r>
            <w:r w:rsidRPr="00023DD4">
              <w:rPr>
                <w:rFonts w:cs="Times New Roman"/>
                <w:color w:val="000000"/>
              </w:rPr>
              <w:t>реквизиты:</w:t>
            </w:r>
            <w:r w:rsidRPr="00023DD4">
              <w:rPr>
                <w:rFonts w:cs="Times New Roman"/>
                <w:spacing w:val="15"/>
              </w:rPr>
              <w:t xml:space="preserve"> </w:t>
            </w:r>
          </w:p>
          <w:p w14:paraId="71090DF0" w14:textId="400BAA5D" w:rsidR="00023DD4" w:rsidRPr="00023DD4" w:rsidRDefault="00023DD4" w:rsidP="00023DD4">
            <w:pPr>
              <w:ind w:firstLine="22"/>
              <w:rPr>
                <w:rFonts w:cs="Times New Roman"/>
                <w:color w:val="000000"/>
              </w:rPr>
            </w:pPr>
            <w:r w:rsidRPr="00023DD4">
              <w:rPr>
                <w:rFonts w:cs="Times New Roman"/>
                <w:color w:val="000000"/>
              </w:rPr>
              <w:t>Р/с</w:t>
            </w:r>
            <w:r w:rsidRPr="00023DD4">
              <w:rPr>
                <w:rFonts w:cs="Times New Roman"/>
              </w:rPr>
              <w:t xml:space="preserve"> </w:t>
            </w:r>
            <w:r w:rsidRPr="00023DD4">
              <w:rPr>
                <w:rFonts w:cs="Times New Roman"/>
                <w:color w:val="000000"/>
              </w:rPr>
              <w:t>40702810003000449491</w:t>
            </w:r>
          </w:p>
          <w:p w14:paraId="0368B317" w14:textId="77777777" w:rsidR="00023DD4" w:rsidRPr="00023DD4" w:rsidRDefault="00023DD4" w:rsidP="00023DD4">
            <w:pPr>
              <w:ind w:firstLine="22"/>
              <w:rPr>
                <w:rFonts w:cs="Times New Roman"/>
                <w:color w:val="000000"/>
              </w:rPr>
            </w:pPr>
            <w:r w:rsidRPr="00023DD4">
              <w:rPr>
                <w:rFonts w:cs="Times New Roman"/>
                <w:color w:val="000000"/>
              </w:rPr>
              <w:t>Филиал</w:t>
            </w:r>
            <w:r w:rsidRPr="00023DD4">
              <w:rPr>
                <w:rFonts w:cs="Times New Roman"/>
                <w:spacing w:val="20"/>
              </w:rPr>
              <w:t xml:space="preserve"> </w:t>
            </w:r>
            <w:r w:rsidRPr="00023DD4">
              <w:rPr>
                <w:rFonts w:cs="Times New Roman"/>
                <w:color w:val="000000"/>
              </w:rPr>
              <w:t>«Северная</w:t>
            </w:r>
            <w:r w:rsidRPr="00023DD4">
              <w:rPr>
                <w:rFonts w:cs="Times New Roman"/>
              </w:rPr>
              <w:t xml:space="preserve"> </w:t>
            </w:r>
            <w:r w:rsidRPr="00023DD4">
              <w:rPr>
                <w:rFonts w:cs="Times New Roman"/>
                <w:color w:val="000000"/>
              </w:rPr>
              <w:t>столица»</w:t>
            </w:r>
            <w:r w:rsidRPr="00023DD4">
              <w:rPr>
                <w:rFonts w:cs="Times New Roman"/>
                <w:spacing w:val="5"/>
              </w:rPr>
              <w:t xml:space="preserve"> </w:t>
            </w:r>
          </w:p>
          <w:p w14:paraId="62AB396B" w14:textId="5DE02D35" w:rsidR="00023DD4" w:rsidRPr="00023DD4" w:rsidRDefault="00023DD4" w:rsidP="00023DD4">
            <w:pPr>
              <w:ind w:firstLine="22"/>
              <w:rPr>
                <w:rFonts w:cs="Times New Roman"/>
                <w:color w:val="000000"/>
              </w:rPr>
            </w:pPr>
            <w:r w:rsidRPr="00023DD4">
              <w:rPr>
                <w:rFonts w:cs="Times New Roman"/>
                <w:color w:val="000000"/>
              </w:rPr>
              <w:t>АО</w:t>
            </w:r>
            <w:r w:rsidRPr="00023DD4">
              <w:rPr>
                <w:rFonts w:cs="Times New Roman"/>
                <w:spacing w:val="5"/>
              </w:rPr>
              <w:t xml:space="preserve"> </w:t>
            </w:r>
            <w:r w:rsidRPr="00023DD4">
              <w:rPr>
                <w:rFonts w:cs="Times New Roman"/>
                <w:color w:val="000000"/>
              </w:rPr>
              <w:t>«Райффайзенбанк»</w:t>
            </w:r>
            <w:r w:rsidRPr="00023DD4">
              <w:rPr>
                <w:rFonts w:cs="Times New Roman"/>
              </w:rPr>
              <w:t xml:space="preserve"> </w:t>
            </w:r>
            <w:r w:rsidRPr="00023DD4">
              <w:rPr>
                <w:rFonts w:cs="Times New Roman"/>
                <w:color w:val="000000"/>
              </w:rPr>
              <w:t>г.</w:t>
            </w:r>
            <w:r w:rsidRPr="00023DD4">
              <w:rPr>
                <w:rFonts w:cs="Times New Roman"/>
                <w:spacing w:val="10"/>
              </w:rPr>
              <w:t xml:space="preserve"> </w:t>
            </w:r>
            <w:r w:rsidRPr="00023DD4">
              <w:rPr>
                <w:rFonts w:cs="Times New Roman"/>
                <w:color w:val="000000"/>
              </w:rPr>
              <w:t>Санкт-Петербург</w:t>
            </w:r>
          </w:p>
          <w:p w14:paraId="5DC6A353" w14:textId="77777777" w:rsidR="00023DD4" w:rsidRPr="00023DD4" w:rsidRDefault="00023DD4" w:rsidP="00023DD4">
            <w:pPr>
              <w:ind w:firstLine="22"/>
              <w:rPr>
                <w:rFonts w:cs="Times New Roman"/>
                <w:color w:val="000000"/>
              </w:rPr>
            </w:pPr>
            <w:r w:rsidRPr="00023DD4">
              <w:rPr>
                <w:rFonts w:cs="Times New Roman"/>
                <w:color w:val="000000"/>
              </w:rPr>
              <w:t>к/с</w:t>
            </w:r>
            <w:r w:rsidRPr="00023DD4">
              <w:rPr>
                <w:rFonts w:cs="Times New Roman"/>
                <w:spacing w:val="10"/>
              </w:rPr>
              <w:t xml:space="preserve"> </w:t>
            </w:r>
            <w:r w:rsidRPr="00023DD4">
              <w:rPr>
                <w:rFonts w:cs="Times New Roman"/>
                <w:color w:val="000000"/>
              </w:rPr>
              <w:t>30101810100000000723</w:t>
            </w:r>
          </w:p>
          <w:p w14:paraId="28747EBF" w14:textId="77777777" w:rsidR="00023DD4" w:rsidRPr="00023DD4" w:rsidRDefault="00023DD4" w:rsidP="00023DD4">
            <w:pPr>
              <w:ind w:firstLine="22"/>
              <w:rPr>
                <w:rFonts w:cs="Times New Roman"/>
                <w:color w:val="000000"/>
                <w:lang w:val="en-US"/>
              </w:rPr>
            </w:pPr>
            <w:r w:rsidRPr="00023DD4">
              <w:rPr>
                <w:rFonts w:cs="Times New Roman"/>
                <w:color w:val="000000"/>
              </w:rPr>
              <w:t>БИК</w:t>
            </w:r>
            <w:r w:rsidRPr="00023DD4">
              <w:rPr>
                <w:rFonts w:cs="Times New Roman"/>
                <w:lang w:val="en-US"/>
              </w:rPr>
              <w:t xml:space="preserve"> </w:t>
            </w:r>
            <w:r w:rsidRPr="00023DD4">
              <w:rPr>
                <w:rFonts w:cs="Times New Roman"/>
                <w:color w:val="000000"/>
                <w:lang w:val="en-US"/>
              </w:rPr>
              <w:t>044030723</w:t>
            </w:r>
          </w:p>
          <w:p w14:paraId="182F25D4" w14:textId="77777777" w:rsidR="00023DD4" w:rsidRPr="00023DD4" w:rsidRDefault="00023DD4" w:rsidP="00023DD4">
            <w:pPr>
              <w:ind w:firstLine="22"/>
              <w:rPr>
                <w:rFonts w:cs="Times New Roman"/>
                <w:b/>
                <w:color w:val="000000"/>
                <w:u w:val="single"/>
                <w:lang w:val="en-US"/>
              </w:rPr>
            </w:pPr>
            <w:r w:rsidRPr="00023DD4">
              <w:rPr>
                <w:rFonts w:cs="Times New Roman"/>
                <w:color w:val="000000"/>
                <w:lang w:val="en-US"/>
              </w:rPr>
              <w:t>e-mail:</w:t>
            </w:r>
            <w:r w:rsidRPr="00023DD4">
              <w:rPr>
                <w:rFonts w:cs="Times New Roman"/>
                <w:spacing w:val="5"/>
                <w:lang w:val="en-US"/>
              </w:rPr>
              <w:t xml:space="preserve"> </w:t>
            </w:r>
            <w:r w:rsidRPr="00023DD4">
              <w:rPr>
                <w:rFonts w:cs="Times New Roman"/>
                <w:color w:val="000000"/>
                <w:lang w:val="en-US"/>
              </w:rPr>
              <w:t>apatit@phosagro.ru</w:t>
            </w:r>
          </w:p>
        </w:tc>
        <w:tc>
          <w:tcPr>
            <w:tcW w:w="5028" w:type="dxa"/>
            <w:tcBorders>
              <w:top w:val="single" w:sz="4" w:space="0" w:color="auto"/>
              <w:left w:val="single" w:sz="4" w:space="0" w:color="auto"/>
              <w:bottom w:val="single" w:sz="4" w:space="0" w:color="auto"/>
              <w:right w:val="single" w:sz="4" w:space="0" w:color="auto"/>
            </w:tcBorders>
          </w:tcPr>
          <w:p w14:paraId="6EBD4A70" w14:textId="7D11927E" w:rsidR="00023DD4" w:rsidRPr="00023DD4" w:rsidRDefault="00023DD4" w:rsidP="00DF220E">
            <w:pPr>
              <w:ind w:firstLine="13"/>
              <w:rPr>
                <w:rFonts w:cs="Times New Roman"/>
                <w:b/>
                <w:color w:val="000000"/>
                <w:u w:val="single"/>
                <w:lang w:val="en-US"/>
              </w:rPr>
            </w:pPr>
            <w:permStart w:id="916529164" w:edGrp="everyone"/>
            <w:r w:rsidRPr="00023DD4">
              <w:rPr>
                <w:rFonts w:eastAsia="Calibri" w:cs="Times New Roman"/>
                <w:lang w:val="en-US"/>
              </w:rPr>
              <w:t xml:space="preserve">   </w:t>
            </w:r>
            <w:r w:rsidRPr="00023DD4">
              <w:rPr>
                <w:rFonts w:eastAsia="Calibri" w:cs="Times New Roman"/>
                <w:spacing w:val="10"/>
                <w:lang w:val="en-US"/>
              </w:rPr>
              <w:t xml:space="preserve"> </w:t>
            </w:r>
            <w:permEnd w:id="916529164"/>
          </w:p>
        </w:tc>
      </w:tr>
    </w:tbl>
    <w:p w14:paraId="51137D5B" w14:textId="77777777" w:rsidR="00DF220E" w:rsidRDefault="00DF220E" w:rsidP="00023DD4">
      <w:pPr>
        <w:spacing w:after="0"/>
        <w:outlineLvl w:val="0"/>
        <w:rPr>
          <w:rFonts w:ascii="Times New Roman" w:eastAsia="Times New Roman" w:hAnsi="Times New Roman" w:cs="Times New Roman"/>
          <w:b/>
          <w:sz w:val="24"/>
          <w:szCs w:val="24"/>
        </w:rPr>
      </w:pPr>
    </w:p>
    <w:p w14:paraId="6414E18E" w14:textId="7C3324B0" w:rsidR="00023DD4" w:rsidRPr="00023DD4" w:rsidRDefault="00023DD4" w:rsidP="00023DD4">
      <w:pPr>
        <w:spacing w:after="0"/>
        <w:outlineLvl w:val="0"/>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Сторона-1</w:t>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ab/>
        <w:t>Сторона-2</w:t>
      </w:r>
    </w:p>
    <w:p w14:paraId="101DDE5A" w14:textId="77777777" w:rsidR="00023DD4" w:rsidRPr="00023DD4" w:rsidRDefault="00023DD4" w:rsidP="00023DD4">
      <w:pPr>
        <w:spacing w:after="0"/>
        <w:outlineLvl w:val="0"/>
        <w:rPr>
          <w:rFonts w:ascii="Times New Roman" w:eastAsia="Times New Roman" w:hAnsi="Times New Roman" w:cs="Times New Roman"/>
          <w:b/>
          <w:sz w:val="24"/>
          <w:szCs w:val="24"/>
        </w:rPr>
      </w:pPr>
    </w:p>
    <w:p w14:paraId="64E7ED66" w14:textId="77777777" w:rsidR="00023DD4" w:rsidRPr="00023DD4" w:rsidRDefault="00023DD4" w:rsidP="00023DD4">
      <w:pPr>
        <w:spacing w:after="0"/>
        <w:outlineLvl w:val="0"/>
        <w:rPr>
          <w:rFonts w:ascii="Times New Roman" w:eastAsia="Times New Roman" w:hAnsi="Times New Roman" w:cs="Times New Roman"/>
          <w:b/>
          <w:sz w:val="24"/>
          <w:szCs w:val="24"/>
        </w:rPr>
      </w:pPr>
      <w:permStart w:id="627114674" w:edGrp="everyone"/>
      <w:r w:rsidRPr="00023DD4">
        <w:rPr>
          <w:rFonts w:ascii="Times New Roman" w:eastAsia="Times New Roman" w:hAnsi="Times New Roman" w:cs="Times New Roman"/>
          <w:b/>
          <w:sz w:val="24"/>
          <w:szCs w:val="24"/>
        </w:rPr>
        <w:t>__________________/А.Ю.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w:t>
      </w:r>
      <w:permEnd w:id="627114674"/>
      <w:r w:rsidRPr="00023DD4">
        <w:rPr>
          <w:rFonts w:ascii="Times New Roman" w:eastAsia="Times New Roman" w:hAnsi="Times New Roman" w:cs="Times New Roman"/>
          <w:b/>
          <w:sz w:val="24"/>
          <w:szCs w:val="24"/>
        </w:rPr>
        <w:t>/</w:t>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r w:rsidRPr="00023DD4">
        <w:rPr>
          <w:rFonts w:ascii="Times New Roman" w:eastAsia="Times New Roman" w:hAnsi="Times New Roman" w:cs="Times New Roman"/>
          <w:b/>
          <w:sz w:val="24"/>
          <w:szCs w:val="24"/>
        </w:rPr>
        <w:tab/>
      </w:r>
      <w:permStart w:id="1143876161" w:edGrp="everyone"/>
      <w:r w:rsidRPr="00023DD4">
        <w:rPr>
          <w:rFonts w:ascii="Times New Roman" w:eastAsia="Times New Roman" w:hAnsi="Times New Roman" w:cs="Times New Roman"/>
          <w:b/>
          <w:sz w:val="24"/>
          <w:szCs w:val="24"/>
        </w:rPr>
        <w:t>__________________/Указать</w:t>
      </w:r>
      <w:r w:rsidRPr="00023DD4">
        <w:rPr>
          <w:rFonts w:ascii="Times New Roman" w:eastAsia="Times New Roman" w:hAnsi="Times New Roman" w:cs="Times New Roman"/>
          <w:spacing w:val="10"/>
          <w:sz w:val="24"/>
          <w:szCs w:val="24"/>
        </w:rPr>
        <w:t xml:space="preserve"> </w:t>
      </w:r>
      <w:permEnd w:id="1143876161"/>
      <w:r w:rsidRPr="00023DD4">
        <w:rPr>
          <w:rFonts w:ascii="Times New Roman" w:eastAsia="Times New Roman" w:hAnsi="Times New Roman" w:cs="Times New Roman"/>
          <w:b/>
          <w:sz w:val="24"/>
          <w:szCs w:val="24"/>
        </w:rPr>
        <w:t>/</w:t>
      </w:r>
      <w:r w:rsidRPr="00023DD4">
        <w:rPr>
          <w:rFonts w:ascii="Times New Roman" w:eastAsia="Times New Roman" w:hAnsi="Times New Roman" w:cs="Times New Roman"/>
          <w:b/>
          <w:sz w:val="24"/>
          <w:szCs w:val="24"/>
        </w:rPr>
        <w:br w:type="page"/>
      </w:r>
    </w:p>
    <w:p w14:paraId="308B3F91"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sz w:val="24"/>
          <w:szCs w:val="24"/>
        </w:rPr>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1</w:t>
      </w:r>
    </w:p>
    <w:p w14:paraId="69126B86"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20"/>
          <w:sz w:val="24"/>
          <w:szCs w:val="24"/>
        </w:rPr>
        <w:t xml:space="preserve"> </w:t>
      </w:r>
    </w:p>
    <w:p w14:paraId="02B3E952" w14:textId="77777777" w:rsidR="00023DD4" w:rsidRPr="00023DD4" w:rsidRDefault="00023DD4" w:rsidP="00023DD4">
      <w:pPr>
        <w:shd w:val="clear" w:color="auto" w:fill="FFFFFF"/>
        <w:suppressAutoHyphens/>
        <w:autoSpaceDE w:val="0"/>
        <w:autoSpaceDN w:val="0"/>
        <w:adjustRightInd w:val="0"/>
        <w:spacing w:after="0"/>
        <w:jc w:val="center"/>
        <w:rPr>
          <w:rFonts w:ascii="Times New Roman" w:eastAsia="Times New Roman" w:hAnsi="Times New Roman" w:cs="Times New Roman"/>
          <w:b/>
          <w:color w:val="000000"/>
          <w:sz w:val="24"/>
          <w:szCs w:val="24"/>
        </w:rPr>
      </w:pPr>
    </w:p>
    <w:p w14:paraId="4B0AA902" w14:textId="77777777" w:rsidR="00023DD4" w:rsidRPr="00023DD4" w:rsidRDefault="00023DD4" w:rsidP="00023DD4">
      <w:pPr>
        <w:tabs>
          <w:tab w:val="left" w:pos="2400"/>
        </w:tabs>
        <w:spacing w:after="0"/>
        <w:ind w:firstLine="709"/>
        <w:jc w:val="center"/>
        <w:rPr>
          <w:rFonts w:ascii="Times New Roman" w:hAnsi="Times New Roman" w:cs="Times New Roman"/>
          <w:b/>
          <w:bCs/>
          <w:sz w:val="24"/>
          <w:szCs w:val="24"/>
        </w:rPr>
      </w:pPr>
      <w:r w:rsidRPr="00023DD4">
        <w:rPr>
          <w:rFonts w:ascii="Times New Roman" w:hAnsi="Times New Roman" w:cs="Times New Roman"/>
          <w:b/>
          <w:bCs/>
          <w:sz w:val="24"/>
          <w:szCs w:val="24"/>
        </w:rPr>
        <w:t>Сведения</w:t>
      </w:r>
      <w:r w:rsidRPr="00023DD4">
        <w:rPr>
          <w:rFonts w:ascii="Times New Roman" w:hAnsi="Times New Roman" w:cs="Times New Roman"/>
          <w:sz w:val="24"/>
          <w:szCs w:val="24"/>
        </w:rPr>
        <w:t xml:space="preserve"> </w:t>
      </w:r>
      <w:r w:rsidRPr="00023DD4">
        <w:rPr>
          <w:rFonts w:ascii="Times New Roman" w:hAnsi="Times New Roman" w:cs="Times New Roman"/>
          <w:b/>
          <w:bCs/>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b/>
          <w:bCs/>
          <w:sz w:val="24"/>
          <w:szCs w:val="24"/>
        </w:rPr>
        <w:t>подрядной</w:t>
      </w:r>
      <w:r w:rsidRPr="00023DD4">
        <w:rPr>
          <w:rFonts w:ascii="Times New Roman" w:hAnsi="Times New Roman" w:cs="Times New Roman"/>
          <w:spacing w:val="5"/>
          <w:sz w:val="24"/>
          <w:szCs w:val="24"/>
        </w:rPr>
        <w:t xml:space="preserve"> </w:t>
      </w:r>
      <w:r w:rsidRPr="00023DD4">
        <w:rPr>
          <w:rFonts w:ascii="Times New Roman" w:hAnsi="Times New Roman" w:cs="Times New Roman"/>
          <w:b/>
          <w:bCs/>
          <w:sz w:val="24"/>
          <w:szCs w:val="24"/>
        </w:rPr>
        <w:t>организации</w:t>
      </w:r>
      <w:r w:rsidRPr="00023DD4">
        <w:rPr>
          <w:rFonts w:ascii="Times New Roman" w:hAnsi="Times New Roman" w:cs="Times New Roman"/>
          <w:spacing w:val="20"/>
          <w:sz w:val="24"/>
          <w:szCs w:val="24"/>
        </w:rPr>
        <w:t xml:space="preserve"> </w:t>
      </w:r>
    </w:p>
    <w:p w14:paraId="730290BC" w14:textId="77777777" w:rsidR="00023DD4" w:rsidRPr="00023DD4" w:rsidRDefault="00023DD4" w:rsidP="00023DD4">
      <w:pPr>
        <w:tabs>
          <w:tab w:val="left" w:pos="2400"/>
        </w:tabs>
        <w:spacing w:after="0"/>
        <w:ind w:firstLine="709"/>
        <w:jc w:val="center"/>
        <w:rPr>
          <w:rFonts w:ascii="Times New Roman" w:hAnsi="Times New Roman" w:cs="Times New Roman"/>
          <w:b/>
          <w:bCs/>
          <w:sz w:val="24"/>
          <w:szCs w:val="24"/>
        </w:rPr>
      </w:pPr>
      <w:r w:rsidRPr="00023DD4">
        <w:rPr>
          <w:rFonts w:ascii="Times New Roman" w:hAnsi="Times New Roman" w:cs="Times New Roman"/>
          <w:b/>
          <w:bCs/>
          <w:sz w:val="24"/>
          <w:szCs w:val="24"/>
        </w:rPr>
        <w:t>(</w:t>
      </w:r>
      <w:r w:rsidRPr="00023DD4">
        <w:rPr>
          <w:rFonts w:ascii="Times New Roman" w:hAnsi="Times New Roman" w:cs="Times New Roman"/>
          <w:sz w:val="24"/>
          <w:szCs w:val="24"/>
        </w:rPr>
        <w:t>предоставляется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формате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электронной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таблицы</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Microsoft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lang w:val="en-US"/>
        </w:rPr>
        <w:t>Excel</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ввода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данных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ИСУ</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«Безопасность»,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ИСУ</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«КПиСН))</w:t>
      </w:r>
    </w:p>
    <w:p w14:paraId="4477796D" w14:textId="77777777" w:rsidR="00023DD4" w:rsidRPr="00023DD4" w:rsidRDefault="00023DD4" w:rsidP="00023DD4">
      <w:pPr>
        <w:tabs>
          <w:tab w:val="left" w:pos="2400"/>
        </w:tabs>
        <w:spacing w:after="0"/>
        <w:ind w:firstLine="709"/>
        <w:jc w:val="center"/>
        <w:rPr>
          <w:rFonts w:ascii="Times New Roman" w:hAnsi="Times New Roman" w:cs="Times New Roman"/>
          <w:b/>
          <w:bCs/>
          <w:sz w:val="24"/>
          <w:szCs w:val="24"/>
        </w:rPr>
      </w:pPr>
      <w:r w:rsidRPr="00023DD4">
        <w:rPr>
          <w:rFonts w:ascii="Times New Roman" w:hAnsi="Times New Roman" w:cs="Times New Roman"/>
          <w:b/>
          <w:bCs/>
          <w:sz w:val="24"/>
          <w:szCs w:val="24"/>
        </w:rPr>
        <w:t>Таблица</w:t>
      </w:r>
      <w:r w:rsidRPr="00023DD4">
        <w:rPr>
          <w:rFonts w:ascii="Times New Roman" w:hAnsi="Times New Roman" w:cs="Times New Roman"/>
          <w:spacing w:val="15"/>
          <w:sz w:val="24"/>
          <w:szCs w:val="24"/>
        </w:rPr>
        <w:t xml:space="preserve"> </w:t>
      </w:r>
      <w:r w:rsidRPr="00023DD4">
        <w:rPr>
          <w:rFonts w:ascii="Times New Roman" w:hAnsi="Times New Roman" w:cs="Times New Roman"/>
          <w:b/>
          <w:bCs/>
          <w:sz w:val="24"/>
          <w:szCs w:val="24"/>
        </w:rPr>
        <w:t>1</w:t>
      </w:r>
      <w:r w:rsidRPr="00023DD4">
        <w:rPr>
          <w:rFonts w:ascii="Times New Roman" w:hAnsi="Times New Roman" w:cs="Times New Roman"/>
          <w:spacing w:val="10"/>
          <w:sz w:val="24"/>
          <w:szCs w:val="24"/>
        </w:rPr>
        <w:t xml:space="preserve"> </w:t>
      </w:r>
      <w:r w:rsidRPr="00023DD4">
        <w:rPr>
          <w:rFonts w:ascii="Times New Roman" w:hAnsi="Times New Roman" w:cs="Times New Roman"/>
          <w:b/>
          <w:bCs/>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
          <w:bCs/>
          <w:sz w:val="24"/>
          <w:szCs w:val="24"/>
        </w:rPr>
        <w:t>Вкладка</w:t>
      </w:r>
      <w:r w:rsidRPr="00023DD4">
        <w:rPr>
          <w:rFonts w:ascii="Times New Roman" w:hAnsi="Times New Roman" w:cs="Times New Roman"/>
          <w:sz w:val="24"/>
          <w:szCs w:val="24"/>
        </w:rPr>
        <w:t xml:space="preserve"> </w:t>
      </w:r>
      <w:r w:rsidRPr="00023DD4">
        <w:rPr>
          <w:rFonts w:ascii="Times New Roman" w:hAnsi="Times New Roman" w:cs="Times New Roman"/>
          <w:b/>
          <w:bCs/>
          <w:sz w:val="24"/>
          <w:szCs w:val="24"/>
        </w:rPr>
        <w:t>«Сведения</w:t>
      </w:r>
      <w:r w:rsidRPr="00023DD4">
        <w:rPr>
          <w:rFonts w:ascii="Times New Roman" w:hAnsi="Times New Roman" w:cs="Times New Roman"/>
          <w:sz w:val="24"/>
          <w:szCs w:val="24"/>
        </w:rPr>
        <w:t xml:space="preserve"> </w:t>
      </w:r>
      <w:r w:rsidRPr="00023DD4">
        <w:rPr>
          <w:rFonts w:ascii="Times New Roman" w:hAnsi="Times New Roman" w:cs="Times New Roman"/>
          <w:b/>
          <w:bCs/>
          <w:sz w:val="24"/>
          <w:szCs w:val="24"/>
        </w:rPr>
        <w:t>об</w:t>
      </w:r>
      <w:r w:rsidRPr="00023DD4">
        <w:rPr>
          <w:rFonts w:ascii="Times New Roman" w:hAnsi="Times New Roman" w:cs="Times New Roman"/>
          <w:sz w:val="24"/>
          <w:szCs w:val="24"/>
        </w:rPr>
        <w:t xml:space="preserve"> </w:t>
      </w:r>
      <w:r w:rsidRPr="00023DD4">
        <w:rPr>
          <w:rFonts w:ascii="Times New Roman" w:hAnsi="Times New Roman" w:cs="Times New Roman"/>
          <w:b/>
          <w:bCs/>
          <w:sz w:val="24"/>
          <w:szCs w:val="24"/>
        </w:rPr>
        <w:t>организации»</w:t>
      </w:r>
    </w:p>
    <w:p w14:paraId="367A31A0" w14:textId="4FD690A9" w:rsidR="00023DD4" w:rsidRPr="00023DD4" w:rsidRDefault="00DF220E" w:rsidP="00023DD4">
      <w:pPr>
        <w:suppressAutoHyphens/>
        <w:spacing w:after="0"/>
        <w:jc w:val="center"/>
        <w:rPr>
          <w:rFonts w:ascii="Times New Roman" w:hAnsi="Times New Roman" w:cs="Times New Roman"/>
          <w:b/>
          <w:bCs/>
          <w:color w:val="000000"/>
          <w:sz w:val="24"/>
          <w:szCs w:val="24"/>
        </w:rPr>
      </w:pPr>
      <w:r w:rsidRPr="00023DD4">
        <w:rPr>
          <w:rFonts w:ascii="Times New Roman" w:hAnsi="Times New Roman" w:cs="Times New Roman"/>
          <w:noProof/>
          <w:sz w:val="24"/>
          <w:szCs w:val="24"/>
          <w:lang w:eastAsia="ru-RU"/>
        </w:rPr>
        <w:drawing>
          <wp:anchor distT="0" distB="0" distL="114300" distR="114300" simplePos="0" relativeHeight="251659264" behindDoc="0" locked="0" layoutInCell="1" allowOverlap="1" wp14:anchorId="7145929B" wp14:editId="71E388E2">
            <wp:simplePos x="0" y="0"/>
            <wp:positionH relativeFrom="margin">
              <wp:align>right</wp:align>
            </wp:positionH>
            <wp:positionV relativeFrom="margin">
              <wp:posOffset>1575435</wp:posOffset>
            </wp:positionV>
            <wp:extent cx="6086475" cy="6305550"/>
            <wp:effectExtent l="19050" t="19050" r="28575" b="1905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9"/>
                    <pic:cNvPicPr>
                      <a:picLocks noChangeAspect="1" noChangeArrowheads="1"/>
                    </pic:cNvPicPr>
                  </pic:nvPicPr>
                  <pic:blipFill>
                    <a:blip r:embed="rId16">
                      <a:extLst>
                        <a:ext uri="{28A0092B-C50C-407E-A947-70E740481C1C}">
                          <a14:useLocalDpi xmlns:a14="http://schemas.microsoft.com/office/drawing/2010/main" val="0"/>
                        </a:ext>
                      </a:extLst>
                    </a:blip>
                    <a:srcRect l="2203" t="1268" r="2116" b="2789"/>
                    <a:stretch>
                      <a:fillRect/>
                    </a:stretch>
                  </pic:blipFill>
                  <pic:spPr bwMode="auto">
                    <a:xfrm>
                      <a:off x="0" y="0"/>
                      <a:ext cx="6086475" cy="6305550"/>
                    </a:xfrm>
                    <a:prstGeom prst="rect">
                      <a:avLst/>
                    </a:prstGeom>
                    <a:noFill/>
                    <a:ln w="9525">
                      <a:solidFill>
                        <a:schemeClr val="tx1">
                          <a:lumMod val="100000"/>
                          <a:lumOff val="0"/>
                        </a:schemeClr>
                      </a:solidFill>
                      <a:round/>
                      <a:headEnd/>
                      <a:tailEnd/>
                    </a:ln>
                  </pic:spPr>
                </pic:pic>
              </a:graphicData>
            </a:graphic>
            <wp14:sizeRelH relativeFrom="margin">
              <wp14:pctWidth>0</wp14:pctWidth>
            </wp14:sizeRelH>
            <wp14:sizeRelV relativeFrom="margin">
              <wp14:pctHeight>0</wp14:pctHeight>
            </wp14:sizeRelV>
          </wp:anchor>
        </w:drawing>
      </w:r>
    </w:p>
    <w:p w14:paraId="4E6C0E0F" w14:textId="5C9EB6C5" w:rsidR="00023DD4" w:rsidRPr="00023DD4" w:rsidRDefault="00023DD4" w:rsidP="00DF220E">
      <w:pPr>
        <w:suppressAutoHyphens/>
        <w:spacing w:after="0"/>
        <w:rPr>
          <w:rFonts w:ascii="Times New Roman" w:hAnsi="Times New Roman" w:cs="Times New Roman"/>
          <w:b/>
          <w:bCs/>
          <w:color w:val="000000"/>
          <w:sz w:val="24"/>
          <w:szCs w:val="24"/>
        </w:rPr>
      </w:pPr>
    </w:p>
    <w:p w14:paraId="2485E062"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noProof/>
          <w:sz w:val="24"/>
          <w:szCs w:val="24"/>
          <w:lang w:eastAsia="ru-RU"/>
        </w:rPr>
        <w:drawing>
          <wp:inline distT="0" distB="0" distL="0" distR="0" wp14:anchorId="0EE82E73" wp14:editId="7C4AB9DB">
            <wp:extent cx="5896610" cy="3124835"/>
            <wp:effectExtent l="19050" t="19050" r="27940" b="184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9"/>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896610" cy="3124835"/>
                    </a:xfrm>
                    <a:prstGeom prst="rect">
                      <a:avLst/>
                    </a:prstGeom>
                    <a:noFill/>
                    <a:ln w="9525">
                      <a:solidFill>
                        <a:srgbClr val="000000"/>
                      </a:solidFill>
                      <a:miter lim="800000"/>
                      <a:headEnd/>
                      <a:tailEnd/>
                    </a:ln>
                    <a:effectLst/>
                  </pic:spPr>
                </pic:pic>
              </a:graphicData>
            </a:graphic>
          </wp:inline>
        </w:drawing>
      </w:r>
    </w:p>
    <w:p w14:paraId="0F3DCA99" w14:textId="77777777" w:rsidR="00023DD4" w:rsidRPr="00023DD4" w:rsidRDefault="00023DD4" w:rsidP="00023DD4">
      <w:pPr>
        <w:suppressAutoHyphens/>
        <w:spacing w:after="0"/>
        <w:rPr>
          <w:rFonts w:ascii="Times New Roman" w:hAnsi="Times New Roman" w:cs="Times New Roman"/>
          <w:sz w:val="24"/>
          <w:szCs w:val="24"/>
        </w:rPr>
      </w:pPr>
    </w:p>
    <w:p w14:paraId="509205D4" w14:textId="77777777" w:rsidR="00023DD4" w:rsidRPr="00023DD4" w:rsidRDefault="00023DD4" w:rsidP="00023DD4">
      <w:pPr>
        <w:suppressAutoHyphens/>
        <w:spacing w:after="0"/>
        <w:rPr>
          <w:rFonts w:ascii="Times New Roman" w:hAnsi="Times New Roman" w:cs="Times New Roman"/>
          <w:sz w:val="24"/>
          <w:szCs w:val="24"/>
        </w:rPr>
      </w:pPr>
    </w:p>
    <w:p w14:paraId="0CF68357" w14:textId="77777777" w:rsidR="00023DD4" w:rsidRPr="00023DD4" w:rsidRDefault="00023DD4" w:rsidP="00023DD4">
      <w:pPr>
        <w:suppressAutoHyphens/>
        <w:spacing w:after="0"/>
        <w:rPr>
          <w:rFonts w:ascii="Times New Roman" w:hAnsi="Times New Roman" w:cs="Times New Roman"/>
          <w:sz w:val="24"/>
          <w:szCs w:val="24"/>
        </w:rPr>
      </w:pPr>
    </w:p>
    <w:p w14:paraId="6819549B"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p>
    <w:p w14:paraId="2ECF9A66" w14:textId="77777777" w:rsidR="00023DD4" w:rsidRPr="00023DD4" w:rsidRDefault="00023DD4" w:rsidP="00023DD4">
      <w:pPr>
        <w:suppressAutoHyphens/>
        <w:spacing w:after="0"/>
        <w:rPr>
          <w:rFonts w:ascii="Times New Roman" w:hAnsi="Times New Roman" w:cs="Times New Roman"/>
          <w:sz w:val="24"/>
          <w:szCs w:val="24"/>
        </w:rPr>
      </w:pPr>
    </w:p>
    <w:p w14:paraId="6D62F798" w14:textId="77777777" w:rsidR="00023DD4" w:rsidRPr="00023DD4" w:rsidRDefault="00023DD4" w:rsidP="00023DD4">
      <w:pPr>
        <w:suppressAutoHyphens/>
        <w:spacing w:after="0"/>
        <w:rPr>
          <w:rFonts w:ascii="Times New Roman" w:hAnsi="Times New Roman" w:cs="Times New Roman"/>
          <w:sz w:val="24"/>
          <w:szCs w:val="24"/>
        </w:rPr>
      </w:pPr>
      <w:permStart w:id="1553486381"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permEnd w:id="1553486381"/>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003032344" w:edGrp="everyone"/>
      <w:r w:rsidRPr="00023DD4">
        <w:rPr>
          <w:rFonts w:ascii="Times New Roman" w:hAnsi="Times New Roman" w:cs="Times New Roman"/>
          <w:sz w:val="24"/>
          <w:szCs w:val="24"/>
        </w:rPr>
        <w:t>_____________</w:t>
      </w:r>
      <w:r w:rsidRPr="00023DD4">
        <w:rPr>
          <w:rFonts w:ascii="Times New Roman" w:hAnsi="Times New Roman" w:cs="Times New Roman"/>
          <w:b/>
          <w:sz w:val="24"/>
          <w:szCs w:val="24"/>
        </w:rPr>
        <w:t>__/Указать</w:t>
      </w:r>
      <w:r w:rsidRPr="00023DD4">
        <w:rPr>
          <w:rFonts w:ascii="Times New Roman" w:hAnsi="Times New Roman" w:cs="Times New Roman"/>
          <w:sz w:val="24"/>
          <w:szCs w:val="24"/>
        </w:rPr>
        <w:t>/</w:t>
      </w:r>
      <w:permEnd w:id="1003032344"/>
    </w:p>
    <w:p w14:paraId="08C1796F" w14:textId="77777777" w:rsidR="00023DD4" w:rsidRPr="00023DD4" w:rsidRDefault="00023DD4" w:rsidP="00023DD4">
      <w:pPr>
        <w:spacing w:after="0"/>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br w:type="page"/>
      </w:r>
    </w:p>
    <w:p w14:paraId="015C4A81"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ab/>
        <w:t>Приложение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2</w:t>
      </w:r>
    </w:p>
    <w:p w14:paraId="4CA2ECA9"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 «Общие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деятельности» от </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   </w:t>
      </w:r>
    </w:p>
    <w:p w14:paraId="215DF946"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pacing w:val="5"/>
          <w:sz w:val="24"/>
          <w:szCs w:val="24"/>
        </w:rPr>
        <w:t xml:space="preserve"> </w:t>
      </w:r>
    </w:p>
    <w:p w14:paraId="2D30A442" w14:textId="77777777" w:rsidR="00023DD4" w:rsidRPr="00023DD4" w:rsidRDefault="00023DD4" w:rsidP="00023DD4">
      <w:pPr>
        <w:tabs>
          <w:tab w:val="left" w:pos="6111"/>
        </w:tabs>
        <w:suppressAutoHyphens/>
        <w:spacing w:after="0"/>
        <w:rPr>
          <w:rFonts w:ascii="Times New Roman" w:hAnsi="Times New Roman" w:cs="Times New Roman"/>
          <w:bCs/>
          <w:color w:val="000000"/>
          <w:sz w:val="24"/>
          <w:szCs w:val="24"/>
        </w:rPr>
      </w:pPr>
      <w:r w:rsidRPr="00023DD4">
        <w:rPr>
          <w:rFonts w:ascii="Times New Roman" w:hAnsi="Times New Roman" w:cs="Times New Roman"/>
          <w:sz w:val="24"/>
          <w:szCs w:val="24"/>
        </w:rPr>
        <w:tab/>
      </w:r>
    </w:p>
    <w:tbl>
      <w:tblPr>
        <w:tblW w:w="0" w:type="dxa"/>
        <w:tblLayout w:type="fixed"/>
        <w:tblLook w:val="04A0" w:firstRow="1" w:lastRow="0" w:firstColumn="1" w:lastColumn="0" w:noHBand="0" w:noVBand="1"/>
      </w:tblPr>
      <w:tblGrid>
        <w:gridCol w:w="4361"/>
        <w:gridCol w:w="1707"/>
        <w:gridCol w:w="4359"/>
      </w:tblGrid>
      <w:tr w:rsidR="00023DD4" w:rsidRPr="00023DD4" w14:paraId="20F45C9D" w14:textId="77777777" w:rsidTr="00023DD4">
        <w:trPr>
          <w:trHeight w:val="299"/>
        </w:trPr>
        <w:tc>
          <w:tcPr>
            <w:tcW w:w="4361" w:type="dxa"/>
          </w:tcPr>
          <w:p w14:paraId="3E1A49CC" w14:textId="26180C58" w:rsidR="00023DD4" w:rsidRPr="00023DD4" w:rsidRDefault="00DF220E" w:rsidP="00DF220E">
            <w:pPr>
              <w:pStyle w:val="31"/>
              <w:suppressAutoHyphens/>
              <w:ind w:firstLine="37"/>
              <w:rPr>
                <w:b/>
              </w:rPr>
            </w:pPr>
            <w:r>
              <w:rPr>
                <w:b/>
              </w:rPr>
              <w:t>_____________</w:t>
            </w:r>
            <w:r w:rsidR="00023DD4" w:rsidRPr="00023DD4">
              <w:rPr>
                <w:b/>
              </w:rPr>
              <w:t>_____________________</w:t>
            </w:r>
          </w:p>
          <w:p w14:paraId="118DFE70" w14:textId="77777777" w:rsidR="00023DD4" w:rsidRPr="00023DD4" w:rsidRDefault="00023DD4" w:rsidP="00023DD4">
            <w:pPr>
              <w:pStyle w:val="31"/>
              <w:suppressAutoHyphens/>
              <w:ind w:firstLine="709"/>
              <w:jc w:val="center"/>
            </w:pPr>
            <w:r w:rsidRPr="00023DD4">
              <w:t>Наименование предприятия</w:t>
            </w:r>
          </w:p>
          <w:p w14:paraId="0F66D4AC" w14:textId="77777777" w:rsidR="00023DD4" w:rsidRPr="00023DD4" w:rsidRDefault="00023DD4" w:rsidP="00023DD4">
            <w:pPr>
              <w:pStyle w:val="31"/>
              <w:suppressAutoHyphens/>
              <w:ind w:firstLine="709"/>
              <w:jc w:val="center"/>
            </w:pPr>
          </w:p>
          <w:p w14:paraId="76F996FC" w14:textId="77777777" w:rsidR="00023DD4" w:rsidRPr="00023DD4" w:rsidRDefault="00023DD4" w:rsidP="00023DD4">
            <w:pPr>
              <w:pStyle w:val="31"/>
              <w:suppressAutoHyphens/>
              <w:ind w:firstLine="709"/>
              <w:jc w:val="left"/>
            </w:pPr>
          </w:p>
          <w:p w14:paraId="60222CD8" w14:textId="4689C6A7" w:rsidR="00023DD4" w:rsidRPr="00023DD4" w:rsidRDefault="00023DD4" w:rsidP="00DF220E">
            <w:pPr>
              <w:pStyle w:val="31"/>
              <w:suppressAutoHyphens/>
              <w:jc w:val="left"/>
            </w:pPr>
            <w:r w:rsidRPr="00023DD4">
              <w:t>_________</w:t>
            </w:r>
            <w:r w:rsidR="00DF220E">
              <w:t>_________________________</w:t>
            </w:r>
          </w:p>
          <w:p w14:paraId="1A1F3882" w14:textId="77777777" w:rsidR="00023DD4" w:rsidRPr="00023DD4" w:rsidRDefault="00023DD4" w:rsidP="00023DD4">
            <w:pPr>
              <w:pStyle w:val="31"/>
              <w:suppressAutoHyphens/>
              <w:ind w:firstLine="709"/>
              <w:jc w:val="center"/>
            </w:pPr>
            <w:r w:rsidRPr="00023DD4">
              <w:t>Наименование подрядной организации</w:t>
            </w:r>
          </w:p>
        </w:tc>
        <w:tc>
          <w:tcPr>
            <w:tcW w:w="1707" w:type="dxa"/>
          </w:tcPr>
          <w:p w14:paraId="3AC78521" w14:textId="77777777" w:rsidR="00023DD4" w:rsidRPr="00023DD4" w:rsidRDefault="00023DD4" w:rsidP="00023DD4">
            <w:pPr>
              <w:pStyle w:val="31"/>
              <w:suppressAutoHyphens/>
              <w:ind w:firstLine="709"/>
              <w:rPr>
                <w:b/>
              </w:rPr>
            </w:pPr>
          </w:p>
        </w:tc>
        <w:tc>
          <w:tcPr>
            <w:tcW w:w="4359" w:type="dxa"/>
            <w:hideMark/>
          </w:tcPr>
          <w:p w14:paraId="134B1BC8" w14:textId="77777777" w:rsidR="00023DD4" w:rsidRPr="00023DD4" w:rsidRDefault="00023DD4" w:rsidP="00DF220E">
            <w:pPr>
              <w:pStyle w:val="31"/>
              <w:suppressAutoHyphens/>
              <w:spacing w:line="360" w:lineRule="auto"/>
            </w:pPr>
            <w:r w:rsidRPr="00023DD4">
              <w:t>УТВЕРЖДАЮ:</w:t>
            </w:r>
          </w:p>
          <w:p w14:paraId="43758480" w14:textId="77777777" w:rsidR="00023DD4" w:rsidRPr="00023DD4" w:rsidRDefault="00023DD4" w:rsidP="00DF220E">
            <w:pPr>
              <w:pStyle w:val="31"/>
              <w:suppressAutoHyphens/>
              <w:spacing w:line="360" w:lineRule="auto"/>
              <w:ind w:firstLine="57"/>
            </w:pPr>
            <w:r w:rsidRPr="00023DD4">
              <w:t>Начальник СП</w:t>
            </w:r>
          </w:p>
          <w:p w14:paraId="0E68E8DC" w14:textId="77777777" w:rsidR="00023DD4" w:rsidRPr="00023DD4" w:rsidRDefault="00023DD4" w:rsidP="00DF220E">
            <w:pPr>
              <w:pStyle w:val="31"/>
              <w:suppressAutoHyphens/>
              <w:spacing w:line="360" w:lineRule="auto"/>
            </w:pPr>
            <w:r w:rsidRPr="00023DD4">
              <w:t>___________________ И.О. Фамилия</w:t>
            </w:r>
          </w:p>
          <w:p w14:paraId="69BA08E6" w14:textId="77777777" w:rsidR="00023DD4" w:rsidRPr="00023DD4" w:rsidRDefault="00023DD4" w:rsidP="00DF220E">
            <w:pPr>
              <w:pStyle w:val="31"/>
              <w:suppressAutoHyphens/>
              <w:spacing w:line="360" w:lineRule="auto"/>
            </w:pPr>
            <w:r w:rsidRPr="00023DD4">
              <w:t>«_____»______________ 20___ г.</w:t>
            </w:r>
          </w:p>
        </w:tc>
      </w:tr>
    </w:tbl>
    <w:p w14:paraId="449696C9" w14:textId="77777777" w:rsidR="00023DD4" w:rsidRPr="00023DD4" w:rsidRDefault="00023DD4" w:rsidP="00023DD4">
      <w:pPr>
        <w:suppressAutoHyphens/>
        <w:spacing w:after="0"/>
        <w:jc w:val="center"/>
        <w:rPr>
          <w:rFonts w:ascii="Times New Roman" w:hAnsi="Times New Roman" w:cs="Times New Roman"/>
          <w:b/>
          <w:sz w:val="24"/>
          <w:szCs w:val="24"/>
        </w:rPr>
      </w:pPr>
    </w:p>
    <w:p w14:paraId="602381DF" w14:textId="77777777" w:rsidR="00023DD4" w:rsidRPr="00023DD4" w:rsidRDefault="00023DD4" w:rsidP="00023DD4">
      <w:pPr>
        <w:suppressAutoHyphens/>
        <w:spacing w:after="0"/>
        <w:jc w:val="center"/>
        <w:rPr>
          <w:rFonts w:ascii="Times New Roman" w:hAnsi="Times New Roman" w:cs="Times New Roman"/>
          <w:b/>
          <w:sz w:val="24"/>
          <w:szCs w:val="24"/>
        </w:rPr>
      </w:pPr>
      <w:r w:rsidRPr="00023DD4">
        <w:rPr>
          <w:rFonts w:ascii="Times New Roman" w:hAnsi="Times New Roman" w:cs="Times New Roman"/>
          <w:b/>
          <w:sz w:val="24"/>
          <w:szCs w:val="24"/>
        </w:rPr>
        <w:t>Акт (наряд) допуск № ______</w:t>
      </w:r>
    </w:p>
    <w:p w14:paraId="4D3A3495" w14:textId="77777777" w:rsidR="00023DD4" w:rsidRPr="00023DD4" w:rsidRDefault="00023DD4" w:rsidP="00023DD4">
      <w:pPr>
        <w:suppressAutoHyphens/>
        <w:spacing w:after="0"/>
        <w:jc w:val="center"/>
        <w:rPr>
          <w:rFonts w:ascii="Times New Roman" w:hAnsi="Times New Roman" w:cs="Times New Roman"/>
          <w:sz w:val="24"/>
          <w:szCs w:val="24"/>
        </w:rPr>
      </w:pPr>
      <w:r w:rsidRPr="00023DD4">
        <w:rPr>
          <w:rFonts w:ascii="Times New Roman" w:hAnsi="Times New Roman" w:cs="Times New Roman"/>
          <w:b/>
          <w:sz w:val="24"/>
          <w:szCs w:val="24"/>
        </w:rPr>
        <w:t>на проведение</w:t>
      </w:r>
    </w:p>
    <w:p w14:paraId="4D001989" w14:textId="77777777" w:rsidR="00023DD4" w:rsidRPr="00023DD4" w:rsidRDefault="00023DD4" w:rsidP="00023DD4">
      <w:pPr>
        <w:suppressAutoHyphens/>
        <w:spacing w:after="0"/>
        <w:jc w:val="center"/>
        <w:rPr>
          <w:rFonts w:ascii="Times New Roman" w:hAnsi="Times New Roman" w:cs="Times New Roman"/>
          <w:sz w:val="24"/>
          <w:szCs w:val="24"/>
        </w:rPr>
      </w:pPr>
      <w:r w:rsidRPr="00023DD4">
        <w:rPr>
          <w:rFonts w:ascii="Times New Roman" w:hAnsi="Times New Roman" w:cs="Times New Roman"/>
          <w:sz w:val="24"/>
          <w:szCs w:val="24"/>
        </w:rPr>
        <w:t xml:space="preserve">____________________________________ </w:t>
      </w:r>
    </w:p>
    <w:p w14:paraId="17E07BB5" w14:textId="77777777" w:rsidR="00023DD4" w:rsidRPr="00023DD4" w:rsidRDefault="00023DD4" w:rsidP="00023DD4">
      <w:pPr>
        <w:suppressAutoHyphens/>
        <w:spacing w:after="0"/>
        <w:jc w:val="center"/>
        <w:rPr>
          <w:rFonts w:ascii="Times New Roman" w:hAnsi="Times New Roman" w:cs="Times New Roman"/>
          <w:sz w:val="24"/>
          <w:szCs w:val="24"/>
        </w:rPr>
      </w:pPr>
      <w:r w:rsidRPr="00023DD4">
        <w:rPr>
          <w:rFonts w:ascii="Times New Roman" w:hAnsi="Times New Roman" w:cs="Times New Roman"/>
          <w:sz w:val="24"/>
          <w:szCs w:val="24"/>
        </w:rPr>
        <w:t>(строительно-монтажных, ремонтных, горных и т.п.)</w:t>
      </w:r>
    </w:p>
    <w:p w14:paraId="19F6878D" w14:textId="77777777" w:rsidR="00023DD4" w:rsidRPr="00023DD4" w:rsidRDefault="00023DD4" w:rsidP="00023DD4">
      <w:pPr>
        <w:suppressAutoHyphens/>
        <w:spacing w:after="0"/>
        <w:jc w:val="center"/>
        <w:rPr>
          <w:rFonts w:ascii="Times New Roman" w:hAnsi="Times New Roman" w:cs="Times New Roman"/>
          <w:b/>
          <w:sz w:val="24"/>
          <w:szCs w:val="24"/>
        </w:rPr>
      </w:pPr>
      <w:r w:rsidRPr="00023DD4">
        <w:rPr>
          <w:rFonts w:ascii="Times New Roman" w:hAnsi="Times New Roman" w:cs="Times New Roman"/>
          <w:b/>
          <w:sz w:val="24"/>
          <w:szCs w:val="24"/>
        </w:rPr>
        <w:t>работ на территории предприятия</w:t>
      </w:r>
    </w:p>
    <w:p w14:paraId="21BAF9ED" w14:textId="77777777" w:rsidR="00023DD4" w:rsidRPr="00023DD4" w:rsidRDefault="00023DD4" w:rsidP="00023DD4">
      <w:pPr>
        <w:suppressAutoHyphens/>
        <w:spacing w:after="0"/>
        <w:jc w:val="center"/>
        <w:rPr>
          <w:rFonts w:ascii="Times New Roman" w:hAnsi="Times New Roman" w:cs="Times New Roman"/>
          <w:b/>
          <w:sz w:val="24"/>
          <w:szCs w:val="24"/>
        </w:rPr>
      </w:pPr>
      <w:r w:rsidRPr="00023DD4">
        <w:rPr>
          <w:rFonts w:ascii="Times New Roman" w:hAnsi="Times New Roman" w:cs="Times New Roman"/>
          <w:b/>
          <w:sz w:val="24"/>
          <w:szCs w:val="24"/>
        </w:rPr>
        <w:t>по договору от «____» ____________ 20 __ г. № __________________</w:t>
      </w:r>
    </w:p>
    <w:p w14:paraId="72871D25" w14:textId="77777777" w:rsidR="00023DD4" w:rsidRPr="00023DD4" w:rsidRDefault="00023DD4" w:rsidP="00023DD4">
      <w:pPr>
        <w:suppressAutoHyphens/>
        <w:spacing w:after="0"/>
        <w:jc w:val="center"/>
        <w:rPr>
          <w:rFonts w:ascii="Times New Roman" w:hAnsi="Times New Roman" w:cs="Times New Roman"/>
          <w:sz w:val="24"/>
          <w:szCs w:val="24"/>
        </w:rPr>
      </w:pPr>
    </w:p>
    <w:p w14:paraId="44761911"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1. Производство, цех, рудник, фабрика ___________________________________________________</w:t>
      </w:r>
    </w:p>
    <w:p w14:paraId="01AC6823" w14:textId="38B34A90" w:rsidR="00023DD4" w:rsidRPr="00023DD4" w:rsidRDefault="00023DD4" w:rsidP="00023DD4">
      <w:pPr>
        <w:pStyle w:val="Default"/>
      </w:pPr>
      <w:r w:rsidRPr="00023DD4">
        <w:rPr>
          <w:color w:val="auto"/>
        </w:rPr>
        <w:t>2. Опасные факторы (явления, процессы или среда), которые могут привести к аварии, инциденту или травме: _______________________________________________________</w:t>
      </w:r>
      <w:r w:rsidR="00DF220E">
        <w:rPr>
          <w:color w:val="auto"/>
        </w:rPr>
        <w:t>_________________________</w:t>
      </w:r>
    </w:p>
    <w:p w14:paraId="4E23BAB7" w14:textId="4DA182D0" w:rsidR="00023DD4" w:rsidRPr="00023DD4" w:rsidRDefault="00023DD4" w:rsidP="00023DD4">
      <w:pPr>
        <w:pStyle w:val="Default"/>
      </w:pPr>
      <w:r w:rsidRPr="00023DD4">
        <w:t xml:space="preserve">            </w:t>
      </w:r>
      <w:r w:rsidR="00DF220E">
        <w:t xml:space="preserve">                              </w:t>
      </w:r>
      <w:r w:rsidRPr="00023DD4">
        <w:t xml:space="preserve">  (указываются в соответствии с ГОСТ </w:t>
      </w:r>
      <w:r w:rsidRPr="00023DD4">
        <w:rPr>
          <w:bCs/>
        </w:rPr>
        <w:t>12.0.003-2015</w:t>
      </w:r>
      <w:r w:rsidRPr="00023DD4">
        <w:t>)</w:t>
      </w:r>
    </w:p>
    <w:p w14:paraId="4BBEDA92"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p>
    <w:p w14:paraId="73D3E695"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3. Виды работ, выполняемые Подрядчиком ______________________________________________</w:t>
      </w:r>
    </w:p>
    <w:p w14:paraId="2341D047" w14:textId="77DD2ACF"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w:t>
      </w:r>
      <w:r w:rsidR="00DF220E">
        <w:rPr>
          <w:rFonts w:ascii="Times New Roman" w:hAnsi="Times New Roman" w:cs="Times New Roman"/>
          <w:sz w:val="24"/>
          <w:szCs w:val="24"/>
        </w:rPr>
        <w:t xml:space="preserve"> </w:t>
      </w:r>
      <w:r w:rsidRPr="00023DD4">
        <w:rPr>
          <w:rFonts w:ascii="Times New Roman" w:hAnsi="Times New Roman" w:cs="Times New Roman"/>
          <w:sz w:val="24"/>
          <w:szCs w:val="24"/>
        </w:rPr>
        <w:t xml:space="preserve">                     (строительно-монтажные, ремонтные и т.п.)</w:t>
      </w:r>
    </w:p>
    <w:p w14:paraId="2EDFE7DF"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4. Планируемый период выполнения работ</w:t>
      </w:r>
    </w:p>
    <w:p w14:paraId="5ECF12B4" w14:textId="63336962"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Начало работ </w:t>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00DF220E">
        <w:rPr>
          <w:rFonts w:ascii="Times New Roman" w:hAnsi="Times New Roman" w:cs="Times New Roman"/>
          <w:sz w:val="24"/>
          <w:szCs w:val="24"/>
        </w:rPr>
        <w:t xml:space="preserve">                  « ____» __</w:t>
      </w:r>
      <w:r w:rsidRPr="00023DD4">
        <w:rPr>
          <w:rFonts w:ascii="Times New Roman" w:hAnsi="Times New Roman" w:cs="Times New Roman"/>
          <w:sz w:val="24"/>
          <w:szCs w:val="24"/>
        </w:rPr>
        <w:t>______ 20 __ г.</w:t>
      </w:r>
    </w:p>
    <w:p w14:paraId="490D622D" w14:textId="3C9219A0"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Окончание работ </w:t>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 ____» ____________ 20 __ г.</w:t>
      </w:r>
    </w:p>
    <w:p w14:paraId="217C2992"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5. Мероприятия по подготовке к проведению работ персоналом ПО:</w:t>
      </w:r>
    </w:p>
    <w:tbl>
      <w:tblPr>
        <w:tblW w:w="0" w:type="dxa"/>
        <w:tblInd w:w="40" w:type="dxa"/>
        <w:tblLayout w:type="fixed"/>
        <w:tblCellMar>
          <w:top w:w="75" w:type="dxa"/>
          <w:left w:w="40" w:type="dxa"/>
          <w:bottom w:w="75" w:type="dxa"/>
          <w:right w:w="40" w:type="dxa"/>
        </w:tblCellMar>
        <w:tblLook w:val="04A0" w:firstRow="1" w:lastRow="0" w:firstColumn="1" w:lastColumn="0" w:noHBand="0" w:noVBand="1"/>
      </w:tblPr>
      <w:tblGrid>
        <w:gridCol w:w="405"/>
        <w:gridCol w:w="6064"/>
        <w:gridCol w:w="1887"/>
        <w:gridCol w:w="1347"/>
      </w:tblGrid>
      <w:tr w:rsidR="00023DD4" w:rsidRPr="00023DD4" w14:paraId="62589D2B" w14:textId="77777777" w:rsidTr="00023DD4">
        <w:trPr>
          <w:trHeight w:val="691"/>
        </w:trPr>
        <w:tc>
          <w:tcPr>
            <w:tcW w:w="405" w:type="dxa"/>
            <w:tcBorders>
              <w:top w:val="single" w:sz="8" w:space="0" w:color="auto"/>
              <w:left w:val="single" w:sz="8" w:space="0" w:color="auto"/>
              <w:bottom w:val="single" w:sz="8" w:space="0" w:color="auto"/>
              <w:right w:val="single" w:sz="8" w:space="0" w:color="auto"/>
            </w:tcBorders>
            <w:vAlign w:val="center"/>
            <w:hideMark/>
          </w:tcPr>
          <w:p w14:paraId="33539BFC" w14:textId="77777777" w:rsidR="00023DD4" w:rsidRPr="00023DD4" w:rsidRDefault="00023DD4" w:rsidP="00023DD4">
            <w:pPr>
              <w:suppressAutoHyphens/>
              <w:autoSpaceDE w:val="0"/>
              <w:autoSpaceDN w:val="0"/>
              <w:adjustRightInd w:val="0"/>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w:t>
            </w:r>
          </w:p>
          <w:p w14:paraId="2993D323" w14:textId="77777777" w:rsidR="00023DD4" w:rsidRPr="00023DD4" w:rsidRDefault="00023DD4" w:rsidP="00023DD4">
            <w:pPr>
              <w:suppressAutoHyphens/>
              <w:autoSpaceDE w:val="0"/>
              <w:autoSpaceDN w:val="0"/>
              <w:adjustRightInd w:val="0"/>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п/п</w:t>
            </w:r>
          </w:p>
        </w:tc>
        <w:tc>
          <w:tcPr>
            <w:tcW w:w="6064" w:type="dxa"/>
            <w:tcBorders>
              <w:top w:val="single" w:sz="8" w:space="0" w:color="auto"/>
              <w:left w:val="single" w:sz="8" w:space="0" w:color="auto"/>
              <w:bottom w:val="single" w:sz="8" w:space="0" w:color="auto"/>
              <w:right w:val="single" w:sz="8" w:space="0" w:color="auto"/>
            </w:tcBorders>
            <w:vAlign w:val="center"/>
            <w:hideMark/>
          </w:tcPr>
          <w:p w14:paraId="2717AF39" w14:textId="77777777" w:rsidR="00023DD4" w:rsidRPr="00023DD4" w:rsidRDefault="00023DD4" w:rsidP="00023DD4">
            <w:pPr>
              <w:suppressAutoHyphens/>
              <w:autoSpaceDE w:val="0"/>
              <w:autoSpaceDN w:val="0"/>
              <w:adjustRightInd w:val="0"/>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Перечень мероприятий</w:t>
            </w:r>
          </w:p>
        </w:tc>
        <w:tc>
          <w:tcPr>
            <w:tcW w:w="1887" w:type="dxa"/>
            <w:tcBorders>
              <w:top w:val="single" w:sz="8" w:space="0" w:color="auto"/>
              <w:left w:val="single" w:sz="8" w:space="0" w:color="auto"/>
              <w:bottom w:val="single" w:sz="8" w:space="0" w:color="auto"/>
              <w:right w:val="single" w:sz="8" w:space="0" w:color="auto"/>
            </w:tcBorders>
            <w:vAlign w:val="center"/>
            <w:hideMark/>
          </w:tcPr>
          <w:p w14:paraId="52A9D873" w14:textId="77777777" w:rsidR="00023DD4" w:rsidRPr="00023DD4" w:rsidRDefault="00023DD4" w:rsidP="00DF220E">
            <w:pPr>
              <w:suppressAutoHyphens/>
              <w:autoSpaceDE w:val="0"/>
              <w:autoSpaceDN w:val="0"/>
              <w:adjustRightInd w:val="0"/>
              <w:spacing w:after="0"/>
              <w:ind w:left="-113" w:right="-113" w:firstLine="80"/>
              <w:jc w:val="center"/>
              <w:rPr>
                <w:rFonts w:ascii="Times New Roman" w:hAnsi="Times New Roman" w:cs="Times New Roman"/>
                <w:sz w:val="24"/>
                <w:szCs w:val="24"/>
              </w:rPr>
            </w:pPr>
            <w:r w:rsidRPr="00023DD4">
              <w:rPr>
                <w:rFonts w:ascii="Times New Roman" w:hAnsi="Times New Roman" w:cs="Times New Roman"/>
                <w:sz w:val="24"/>
                <w:szCs w:val="24"/>
              </w:rPr>
              <w:t>Ответственные за выполнение мероприятий (должность, Ф.И.О.)</w:t>
            </w:r>
          </w:p>
        </w:tc>
        <w:tc>
          <w:tcPr>
            <w:tcW w:w="1347" w:type="dxa"/>
            <w:tcBorders>
              <w:top w:val="single" w:sz="8" w:space="0" w:color="auto"/>
              <w:left w:val="single" w:sz="8" w:space="0" w:color="auto"/>
              <w:bottom w:val="single" w:sz="8" w:space="0" w:color="auto"/>
              <w:right w:val="single" w:sz="8" w:space="0" w:color="auto"/>
            </w:tcBorders>
            <w:vAlign w:val="center"/>
            <w:hideMark/>
          </w:tcPr>
          <w:p w14:paraId="58E19D33" w14:textId="77777777" w:rsidR="00023DD4" w:rsidRPr="00023DD4" w:rsidRDefault="00023DD4" w:rsidP="00DF220E">
            <w:pPr>
              <w:suppressAutoHyphens/>
              <w:autoSpaceDE w:val="0"/>
              <w:autoSpaceDN w:val="0"/>
              <w:adjustRightInd w:val="0"/>
              <w:spacing w:after="0"/>
              <w:ind w:left="-113" w:right="-113" w:firstLine="80"/>
              <w:jc w:val="center"/>
              <w:rPr>
                <w:rFonts w:ascii="Times New Roman" w:hAnsi="Times New Roman" w:cs="Times New Roman"/>
                <w:sz w:val="24"/>
                <w:szCs w:val="24"/>
              </w:rPr>
            </w:pPr>
            <w:r w:rsidRPr="00023DD4">
              <w:rPr>
                <w:rFonts w:ascii="Times New Roman" w:hAnsi="Times New Roman" w:cs="Times New Roman"/>
                <w:sz w:val="24"/>
                <w:szCs w:val="24"/>
              </w:rPr>
              <w:t>Отметки о выполнении (подпись)</w:t>
            </w:r>
          </w:p>
        </w:tc>
      </w:tr>
      <w:tr w:rsidR="00023DD4" w:rsidRPr="00023DD4" w14:paraId="58E10D72" w14:textId="77777777" w:rsidTr="00023DD4">
        <w:trPr>
          <w:trHeight w:val="171"/>
        </w:trPr>
        <w:tc>
          <w:tcPr>
            <w:tcW w:w="405" w:type="dxa"/>
            <w:tcBorders>
              <w:top w:val="single" w:sz="8" w:space="0" w:color="auto"/>
              <w:left w:val="single" w:sz="8" w:space="0" w:color="auto"/>
              <w:bottom w:val="single" w:sz="8" w:space="0" w:color="auto"/>
              <w:right w:val="single" w:sz="8" w:space="0" w:color="auto"/>
            </w:tcBorders>
            <w:hideMark/>
          </w:tcPr>
          <w:p w14:paraId="7C926D2F"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w:t>
            </w:r>
          </w:p>
        </w:tc>
        <w:tc>
          <w:tcPr>
            <w:tcW w:w="6064" w:type="dxa"/>
            <w:tcBorders>
              <w:top w:val="single" w:sz="8" w:space="0" w:color="auto"/>
              <w:left w:val="single" w:sz="8" w:space="0" w:color="auto"/>
              <w:bottom w:val="single" w:sz="8" w:space="0" w:color="auto"/>
              <w:right w:val="single" w:sz="8" w:space="0" w:color="auto"/>
            </w:tcBorders>
            <w:hideMark/>
          </w:tcPr>
          <w:p w14:paraId="187399DD"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Ознакомить персонал со схемой передвижения по территории КФ АО «Апатит» мероприятиями по ликвидации аварий, планом эвакуации, санитарно-бытовыми условиями и оборудованным местом для курения на объектах КФ АО «Апатит».</w:t>
            </w:r>
          </w:p>
          <w:p w14:paraId="25E27B71"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Ознакомить персонал с порядком прохождения единой точки прохода.</w:t>
            </w:r>
            <w:r w:rsidRPr="00023DD4">
              <w:rPr>
                <w:rFonts w:ascii="Times New Roman" w:hAnsi="Times New Roman" w:cs="Times New Roman"/>
                <w:sz w:val="24"/>
                <w:szCs w:val="24"/>
              </w:rPr>
              <w:br/>
              <w:t>Ознакомление работников с инструкциями по ОТ и ПБ и правилами по ОТ и ПБ согласно должностным обязанностям.</w:t>
            </w:r>
          </w:p>
        </w:tc>
        <w:tc>
          <w:tcPr>
            <w:tcW w:w="1887" w:type="dxa"/>
            <w:tcBorders>
              <w:top w:val="single" w:sz="8" w:space="0" w:color="auto"/>
              <w:left w:val="single" w:sz="8" w:space="0" w:color="auto"/>
              <w:bottom w:val="single" w:sz="8" w:space="0" w:color="auto"/>
              <w:right w:val="single" w:sz="8" w:space="0" w:color="auto"/>
            </w:tcBorders>
          </w:tcPr>
          <w:p w14:paraId="7CA674D0"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c>
          <w:tcPr>
            <w:tcW w:w="1347" w:type="dxa"/>
            <w:tcBorders>
              <w:top w:val="single" w:sz="8" w:space="0" w:color="auto"/>
              <w:left w:val="single" w:sz="8" w:space="0" w:color="auto"/>
              <w:bottom w:val="single" w:sz="8" w:space="0" w:color="auto"/>
              <w:right w:val="single" w:sz="8" w:space="0" w:color="auto"/>
            </w:tcBorders>
          </w:tcPr>
          <w:p w14:paraId="18DC5CCE"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r>
      <w:tr w:rsidR="00023DD4" w:rsidRPr="00023DD4" w14:paraId="2B7AF02B" w14:textId="77777777" w:rsidTr="00023DD4">
        <w:trPr>
          <w:trHeight w:val="171"/>
        </w:trPr>
        <w:tc>
          <w:tcPr>
            <w:tcW w:w="405" w:type="dxa"/>
            <w:tcBorders>
              <w:top w:val="single" w:sz="8" w:space="0" w:color="auto"/>
              <w:left w:val="single" w:sz="8" w:space="0" w:color="auto"/>
              <w:bottom w:val="single" w:sz="8" w:space="0" w:color="auto"/>
              <w:right w:val="single" w:sz="8" w:space="0" w:color="auto"/>
            </w:tcBorders>
            <w:hideMark/>
          </w:tcPr>
          <w:p w14:paraId="4CCDBA9C"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w:t>
            </w:r>
          </w:p>
        </w:tc>
        <w:tc>
          <w:tcPr>
            <w:tcW w:w="6064" w:type="dxa"/>
            <w:tcBorders>
              <w:top w:val="single" w:sz="8" w:space="0" w:color="auto"/>
              <w:left w:val="single" w:sz="8" w:space="0" w:color="auto"/>
              <w:bottom w:val="single" w:sz="8" w:space="0" w:color="auto"/>
              <w:right w:val="single" w:sz="8" w:space="0" w:color="auto"/>
            </w:tcBorders>
            <w:hideMark/>
          </w:tcPr>
          <w:p w14:paraId="0B7CD79B"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Ознакомить персонал со Стандартами, Положениями и Инструкциями Заказчика обозначенных в договоре Подряда.</w:t>
            </w:r>
          </w:p>
        </w:tc>
        <w:tc>
          <w:tcPr>
            <w:tcW w:w="1887" w:type="dxa"/>
            <w:tcBorders>
              <w:top w:val="single" w:sz="8" w:space="0" w:color="auto"/>
              <w:left w:val="single" w:sz="8" w:space="0" w:color="auto"/>
              <w:bottom w:val="single" w:sz="8" w:space="0" w:color="auto"/>
              <w:right w:val="single" w:sz="8" w:space="0" w:color="auto"/>
            </w:tcBorders>
          </w:tcPr>
          <w:p w14:paraId="4F67FC1F"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c>
          <w:tcPr>
            <w:tcW w:w="1347" w:type="dxa"/>
            <w:tcBorders>
              <w:top w:val="single" w:sz="8" w:space="0" w:color="auto"/>
              <w:left w:val="single" w:sz="8" w:space="0" w:color="auto"/>
              <w:bottom w:val="single" w:sz="8" w:space="0" w:color="auto"/>
              <w:right w:val="single" w:sz="8" w:space="0" w:color="auto"/>
            </w:tcBorders>
          </w:tcPr>
          <w:p w14:paraId="63400E8C"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r>
      <w:tr w:rsidR="00023DD4" w:rsidRPr="00023DD4" w14:paraId="0055C4E5" w14:textId="77777777" w:rsidTr="00023DD4">
        <w:trPr>
          <w:trHeight w:val="171"/>
        </w:trPr>
        <w:tc>
          <w:tcPr>
            <w:tcW w:w="405" w:type="dxa"/>
            <w:tcBorders>
              <w:top w:val="single" w:sz="8" w:space="0" w:color="auto"/>
              <w:left w:val="single" w:sz="8" w:space="0" w:color="auto"/>
              <w:bottom w:val="single" w:sz="8" w:space="0" w:color="auto"/>
              <w:right w:val="single" w:sz="8" w:space="0" w:color="auto"/>
            </w:tcBorders>
            <w:hideMark/>
          </w:tcPr>
          <w:p w14:paraId="265C7D43"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w:t>
            </w:r>
          </w:p>
        </w:tc>
        <w:tc>
          <w:tcPr>
            <w:tcW w:w="6064" w:type="dxa"/>
            <w:tcBorders>
              <w:top w:val="single" w:sz="8" w:space="0" w:color="auto"/>
              <w:left w:val="single" w:sz="8" w:space="0" w:color="auto"/>
              <w:bottom w:val="single" w:sz="8" w:space="0" w:color="auto"/>
              <w:right w:val="single" w:sz="8" w:space="0" w:color="auto"/>
            </w:tcBorders>
            <w:hideMark/>
          </w:tcPr>
          <w:p w14:paraId="453E2C6F"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Предоставление документов по ОТ и ПБ в Управление ПБ и ОТ КФ АО «Апатит» согласно Стандарта (СТО 06-2020)</w:t>
            </w:r>
          </w:p>
        </w:tc>
        <w:tc>
          <w:tcPr>
            <w:tcW w:w="1887" w:type="dxa"/>
            <w:tcBorders>
              <w:top w:val="single" w:sz="8" w:space="0" w:color="auto"/>
              <w:left w:val="single" w:sz="8" w:space="0" w:color="auto"/>
              <w:bottom w:val="single" w:sz="8" w:space="0" w:color="auto"/>
              <w:right w:val="single" w:sz="8" w:space="0" w:color="auto"/>
            </w:tcBorders>
          </w:tcPr>
          <w:p w14:paraId="7D3B87E5"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c>
          <w:tcPr>
            <w:tcW w:w="1347" w:type="dxa"/>
            <w:tcBorders>
              <w:top w:val="single" w:sz="8" w:space="0" w:color="auto"/>
              <w:left w:val="single" w:sz="8" w:space="0" w:color="auto"/>
              <w:bottom w:val="single" w:sz="8" w:space="0" w:color="auto"/>
              <w:right w:val="single" w:sz="8" w:space="0" w:color="auto"/>
            </w:tcBorders>
          </w:tcPr>
          <w:p w14:paraId="6FD959C5"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r>
      <w:tr w:rsidR="00023DD4" w:rsidRPr="00023DD4" w14:paraId="17321B15" w14:textId="77777777" w:rsidTr="00023DD4">
        <w:trPr>
          <w:trHeight w:val="171"/>
        </w:trPr>
        <w:tc>
          <w:tcPr>
            <w:tcW w:w="405" w:type="dxa"/>
            <w:tcBorders>
              <w:top w:val="single" w:sz="8" w:space="0" w:color="auto"/>
              <w:left w:val="single" w:sz="8" w:space="0" w:color="auto"/>
              <w:bottom w:val="single" w:sz="8" w:space="0" w:color="auto"/>
              <w:right w:val="single" w:sz="8" w:space="0" w:color="auto"/>
            </w:tcBorders>
            <w:hideMark/>
          </w:tcPr>
          <w:p w14:paraId="756F2F13"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4.</w:t>
            </w:r>
          </w:p>
        </w:tc>
        <w:tc>
          <w:tcPr>
            <w:tcW w:w="6064" w:type="dxa"/>
            <w:tcBorders>
              <w:top w:val="single" w:sz="8" w:space="0" w:color="auto"/>
              <w:left w:val="single" w:sz="8" w:space="0" w:color="auto"/>
              <w:bottom w:val="single" w:sz="8" w:space="0" w:color="auto"/>
              <w:right w:val="single" w:sz="8" w:space="0" w:color="auto"/>
            </w:tcBorders>
            <w:hideMark/>
          </w:tcPr>
          <w:p w14:paraId="456DDA59"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Разработать и согласовать технологические карты, ППР, ППРв согласно Положению (ПВД 87-2018 Выпуск 1). Ознакомить рабочих перед началом работ с технологической документацией.</w:t>
            </w:r>
          </w:p>
        </w:tc>
        <w:tc>
          <w:tcPr>
            <w:tcW w:w="1887" w:type="dxa"/>
            <w:tcBorders>
              <w:top w:val="single" w:sz="8" w:space="0" w:color="auto"/>
              <w:left w:val="single" w:sz="8" w:space="0" w:color="auto"/>
              <w:bottom w:val="single" w:sz="8" w:space="0" w:color="auto"/>
              <w:right w:val="single" w:sz="8" w:space="0" w:color="auto"/>
            </w:tcBorders>
          </w:tcPr>
          <w:p w14:paraId="225E6685"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c>
          <w:tcPr>
            <w:tcW w:w="1347" w:type="dxa"/>
            <w:tcBorders>
              <w:top w:val="single" w:sz="8" w:space="0" w:color="auto"/>
              <w:left w:val="single" w:sz="8" w:space="0" w:color="auto"/>
              <w:bottom w:val="single" w:sz="8" w:space="0" w:color="auto"/>
              <w:right w:val="single" w:sz="8" w:space="0" w:color="auto"/>
            </w:tcBorders>
          </w:tcPr>
          <w:p w14:paraId="1A8FBC28" w14:textId="77777777" w:rsidR="00023DD4" w:rsidRPr="00023DD4" w:rsidRDefault="00023DD4" w:rsidP="00023DD4">
            <w:pPr>
              <w:suppressAutoHyphens/>
              <w:autoSpaceDE w:val="0"/>
              <w:autoSpaceDN w:val="0"/>
              <w:adjustRightInd w:val="0"/>
              <w:spacing w:after="0"/>
              <w:ind w:firstLine="709"/>
              <w:rPr>
                <w:rFonts w:ascii="Times New Roman" w:hAnsi="Times New Roman" w:cs="Times New Roman"/>
                <w:sz w:val="24"/>
                <w:szCs w:val="24"/>
              </w:rPr>
            </w:pPr>
          </w:p>
        </w:tc>
      </w:tr>
    </w:tbl>
    <w:p w14:paraId="7845B238"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6. Перечень документации, прилагаемой к акту допуску:</w:t>
      </w:r>
    </w:p>
    <w:p w14:paraId="24D2F406"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а) Сведения о подрядной организации;</w:t>
      </w:r>
    </w:p>
    <w:p w14:paraId="4BE85063"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б) Программа первичного инструктажа на рабочем месте/инструкция, по которой проводился первичный инструктаж; и программа проведения целевого противопожарного инструктажа;</w:t>
      </w:r>
    </w:p>
    <w:p w14:paraId="2A60C760"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в) Проект производства работ/технологическая карта и т.п.;</w:t>
      </w:r>
    </w:p>
    <w:p w14:paraId="5DCD6672"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г) (дополнительная информация)</w:t>
      </w:r>
    </w:p>
    <w:p w14:paraId="2BE00293"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p>
    <w:p w14:paraId="4BCF8F1A"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7. Место проведения работ _____________________________________________________________</w:t>
      </w:r>
    </w:p>
    <w:p w14:paraId="74B1C025" w14:textId="737C26D1"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_____________________________________________________</w:t>
      </w:r>
      <w:r w:rsidR="00DF220E">
        <w:rPr>
          <w:rFonts w:ascii="Times New Roman" w:hAnsi="Times New Roman" w:cs="Times New Roman"/>
          <w:sz w:val="24"/>
          <w:szCs w:val="24"/>
        </w:rPr>
        <w:t>___________________________</w:t>
      </w:r>
    </w:p>
    <w:p w14:paraId="62253444" w14:textId="77777777" w:rsidR="00023DD4" w:rsidRPr="00023DD4" w:rsidRDefault="00023DD4" w:rsidP="00023DD4">
      <w:pPr>
        <w:suppressAutoHyphens/>
        <w:spacing w:after="0"/>
        <w:jc w:val="center"/>
        <w:rPr>
          <w:rFonts w:ascii="Times New Roman" w:hAnsi="Times New Roman" w:cs="Times New Roman"/>
          <w:sz w:val="24"/>
          <w:szCs w:val="24"/>
        </w:rPr>
      </w:pPr>
      <w:r w:rsidRPr="00023DD4">
        <w:rPr>
          <w:rFonts w:ascii="Times New Roman" w:hAnsi="Times New Roman" w:cs="Times New Roman"/>
          <w:sz w:val="24"/>
          <w:szCs w:val="24"/>
        </w:rPr>
        <w:t xml:space="preserve"> (указываются конкретное здание, помещение, корпус, этаж, координаты/оси/отметки, номер прилагаемого чертежа, если имеется)</w:t>
      </w:r>
    </w:p>
    <w:p w14:paraId="4852F30A"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p>
    <w:p w14:paraId="31429469"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8. Содержание работ _________________________________________________________________</w:t>
      </w:r>
    </w:p>
    <w:p w14:paraId="62444873" w14:textId="59A56548"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________________________________________________________________</w:t>
      </w:r>
      <w:r w:rsidR="00DF220E">
        <w:rPr>
          <w:rFonts w:ascii="Times New Roman" w:hAnsi="Times New Roman" w:cs="Times New Roman"/>
          <w:sz w:val="24"/>
          <w:szCs w:val="24"/>
        </w:rPr>
        <w:t>________________</w:t>
      </w:r>
    </w:p>
    <w:p w14:paraId="709C487A" w14:textId="77777777" w:rsidR="00023DD4" w:rsidRPr="00023DD4" w:rsidRDefault="00023DD4" w:rsidP="00023DD4">
      <w:pPr>
        <w:suppressAutoHyphens/>
        <w:spacing w:after="0"/>
        <w:jc w:val="center"/>
        <w:rPr>
          <w:rFonts w:ascii="Times New Roman" w:hAnsi="Times New Roman" w:cs="Times New Roman"/>
          <w:sz w:val="24"/>
          <w:szCs w:val="24"/>
        </w:rPr>
      </w:pPr>
      <w:r w:rsidRPr="00023DD4">
        <w:rPr>
          <w:rFonts w:ascii="Times New Roman" w:hAnsi="Times New Roman" w:cs="Times New Roman"/>
          <w:sz w:val="24"/>
          <w:szCs w:val="24"/>
        </w:rPr>
        <w:t xml:space="preserve"> (указывается наименование или вид работы в соответствии с проектной документацией или договором на ее выполнение)</w:t>
      </w:r>
    </w:p>
    <w:p w14:paraId="36957552" w14:textId="77777777" w:rsidR="00023DD4" w:rsidRPr="00023DD4" w:rsidRDefault="00023DD4" w:rsidP="00023DD4">
      <w:pPr>
        <w:suppressAutoHyphens/>
        <w:spacing w:after="0"/>
        <w:rPr>
          <w:rFonts w:ascii="Times New Roman" w:hAnsi="Times New Roman" w:cs="Times New Roman"/>
          <w:sz w:val="24"/>
          <w:szCs w:val="24"/>
        </w:rPr>
      </w:pPr>
    </w:p>
    <w:p w14:paraId="1EC28E27"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9. Непосредственный руководитель работ от подрядной организации (ПО)</w:t>
      </w:r>
    </w:p>
    <w:p w14:paraId="28D42CF6" w14:textId="39E5224F"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_____________________________________________________</w:t>
      </w:r>
      <w:r w:rsidR="00DF220E">
        <w:rPr>
          <w:rFonts w:ascii="Times New Roman" w:hAnsi="Times New Roman" w:cs="Times New Roman"/>
          <w:sz w:val="24"/>
          <w:szCs w:val="24"/>
        </w:rPr>
        <w:t>___________________________</w:t>
      </w:r>
    </w:p>
    <w:p w14:paraId="6ECD9515" w14:textId="77777777" w:rsidR="00023DD4" w:rsidRPr="00023DD4" w:rsidRDefault="00023DD4" w:rsidP="00023DD4">
      <w:pPr>
        <w:suppressAutoHyphens/>
        <w:autoSpaceDE w:val="0"/>
        <w:autoSpaceDN w:val="0"/>
        <w:adjustRightInd w:val="0"/>
        <w:spacing w:after="0"/>
        <w:jc w:val="center"/>
        <w:rPr>
          <w:rFonts w:ascii="Times New Roman" w:hAnsi="Times New Roman" w:cs="Times New Roman"/>
          <w:sz w:val="24"/>
          <w:szCs w:val="24"/>
        </w:rPr>
      </w:pPr>
      <w:r w:rsidRPr="00023DD4">
        <w:rPr>
          <w:rFonts w:ascii="Times New Roman" w:hAnsi="Times New Roman" w:cs="Times New Roman"/>
          <w:sz w:val="24"/>
          <w:szCs w:val="24"/>
        </w:rPr>
        <w:t>(должность, Ф.И.О., телефон, адрес эл. почты)</w:t>
      </w:r>
    </w:p>
    <w:p w14:paraId="5FDD3DEA"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10. Акт допуск согласован:</w:t>
      </w:r>
    </w:p>
    <w:p w14:paraId="459D1A71"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Куратор по БП _______________________________________________________________________</w:t>
      </w:r>
    </w:p>
    <w:p w14:paraId="370C3220" w14:textId="77777777" w:rsidR="00023DD4" w:rsidRPr="00023DD4" w:rsidRDefault="00023DD4" w:rsidP="00023DD4">
      <w:pPr>
        <w:suppressAutoHyphens/>
        <w:autoSpaceDE w:val="0"/>
        <w:autoSpaceDN w:val="0"/>
        <w:adjustRightInd w:val="0"/>
        <w:spacing w:after="0"/>
        <w:ind w:left="3600" w:firstLine="720"/>
        <w:rPr>
          <w:rFonts w:ascii="Times New Roman" w:hAnsi="Times New Roman" w:cs="Times New Roman"/>
          <w:sz w:val="24"/>
          <w:szCs w:val="24"/>
        </w:rPr>
      </w:pPr>
      <w:r w:rsidRPr="00023DD4">
        <w:rPr>
          <w:rFonts w:ascii="Times New Roman" w:hAnsi="Times New Roman" w:cs="Times New Roman"/>
          <w:sz w:val="24"/>
          <w:szCs w:val="24"/>
        </w:rPr>
        <w:t>(подпись, Ф.И.О., дата)</w:t>
      </w:r>
    </w:p>
    <w:p w14:paraId="69EBBDA1"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Главный сварщик ____________________________________________________________________ </w:t>
      </w:r>
    </w:p>
    <w:p w14:paraId="13D6B8AF" w14:textId="77777777" w:rsidR="00023DD4" w:rsidRPr="00023DD4" w:rsidRDefault="00023DD4" w:rsidP="00023DD4">
      <w:pPr>
        <w:suppressAutoHyphens/>
        <w:autoSpaceDE w:val="0"/>
        <w:autoSpaceDN w:val="0"/>
        <w:adjustRightInd w:val="0"/>
        <w:spacing w:after="0"/>
        <w:ind w:left="3600" w:firstLine="720"/>
        <w:rPr>
          <w:rFonts w:ascii="Times New Roman" w:hAnsi="Times New Roman" w:cs="Times New Roman"/>
          <w:sz w:val="24"/>
          <w:szCs w:val="24"/>
        </w:rPr>
      </w:pPr>
      <w:r w:rsidRPr="00023DD4">
        <w:rPr>
          <w:rFonts w:ascii="Times New Roman" w:hAnsi="Times New Roman" w:cs="Times New Roman"/>
          <w:sz w:val="24"/>
          <w:szCs w:val="24"/>
        </w:rPr>
        <w:t>(подпись, Ф.И.О., дата)</w:t>
      </w:r>
    </w:p>
    <w:p w14:paraId="2F77DA55"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Представители СП**__________________________________________________________________</w:t>
      </w:r>
    </w:p>
    <w:p w14:paraId="23FFB0AB"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 xml:space="preserve">                                                                        (подпись, Ф.И.О., дата)</w:t>
      </w:r>
    </w:p>
    <w:p w14:paraId="23295608" w14:textId="77777777" w:rsidR="00023DD4" w:rsidRPr="00023DD4" w:rsidRDefault="00023DD4" w:rsidP="00023DD4">
      <w:pPr>
        <w:suppressAutoHyphens/>
        <w:spacing w:after="0"/>
        <w:jc w:val="center"/>
        <w:rPr>
          <w:rFonts w:ascii="Times New Roman" w:hAnsi="Times New Roman" w:cs="Times New Roman"/>
          <w:b/>
          <w:bCs/>
          <w:sz w:val="24"/>
          <w:szCs w:val="24"/>
        </w:rPr>
      </w:pPr>
    </w:p>
    <w:p w14:paraId="03D63672" w14:textId="77777777"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11. Копию утвержденного акта (наряда) - допуска и Сведения о подрядной организации получил специалист отдела по работе с ПО и контролю ДЗО:</w:t>
      </w:r>
    </w:p>
    <w:p w14:paraId="4BF3561B" w14:textId="18ED2C2E" w:rsidR="00023DD4" w:rsidRPr="00023DD4" w:rsidRDefault="00023DD4" w:rsidP="00023DD4">
      <w:pPr>
        <w:suppressAutoHyphens/>
        <w:autoSpaceDE w:val="0"/>
        <w:autoSpaceDN w:val="0"/>
        <w:adjustRightInd w:val="0"/>
        <w:spacing w:after="0"/>
        <w:rPr>
          <w:rFonts w:ascii="Times New Roman" w:hAnsi="Times New Roman" w:cs="Times New Roman"/>
          <w:sz w:val="24"/>
          <w:szCs w:val="24"/>
        </w:rPr>
      </w:pPr>
      <w:r w:rsidRPr="00023DD4">
        <w:rPr>
          <w:rFonts w:ascii="Times New Roman" w:hAnsi="Times New Roman" w:cs="Times New Roman"/>
          <w:sz w:val="24"/>
          <w:szCs w:val="24"/>
        </w:rPr>
        <w:t>_____________________________________________________</w:t>
      </w:r>
      <w:r w:rsidR="00DF220E">
        <w:rPr>
          <w:rFonts w:ascii="Times New Roman" w:hAnsi="Times New Roman" w:cs="Times New Roman"/>
          <w:sz w:val="24"/>
          <w:szCs w:val="24"/>
        </w:rPr>
        <w:t>___________________________</w:t>
      </w:r>
    </w:p>
    <w:p w14:paraId="513B2778" w14:textId="77777777" w:rsidR="00023DD4" w:rsidRPr="00023DD4" w:rsidRDefault="00023DD4" w:rsidP="00023DD4">
      <w:pPr>
        <w:suppressAutoHyphens/>
        <w:autoSpaceDE w:val="0"/>
        <w:autoSpaceDN w:val="0"/>
        <w:adjustRightInd w:val="0"/>
        <w:spacing w:after="0"/>
        <w:ind w:left="3600" w:firstLine="720"/>
        <w:rPr>
          <w:rFonts w:ascii="Times New Roman" w:hAnsi="Times New Roman" w:cs="Times New Roman"/>
          <w:sz w:val="24"/>
          <w:szCs w:val="24"/>
        </w:rPr>
      </w:pPr>
      <w:r w:rsidRPr="00023DD4">
        <w:rPr>
          <w:rFonts w:ascii="Times New Roman" w:hAnsi="Times New Roman" w:cs="Times New Roman"/>
          <w:sz w:val="24"/>
          <w:szCs w:val="24"/>
        </w:rPr>
        <w:t>(подпись, Ф.И.О., дата)</w:t>
      </w:r>
    </w:p>
    <w:p w14:paraId="65660261" w14:textId="77777777" w:rsidR="00023DD4" w:rsidRPr="00023DD4" w:rsidRDefault="00023DD4" w:rsidP="00023DD4">
      <w:pPr>
        <w:suppressAutoHyphens/>
        <w:spacing w:after="0"/>
        <w:jc w:val="center"/>
        <w:rPr>
          <w:rFonts w:ascii="Times New Roman" w:hAnsi="Times New Roman" w:cs="Times New Roman"/>
          <w:b/>
          <w:bCs/>
          <w:sz w:val="24"/>
          <w:szCs w:val="24"/>
        </w:rPr>
      </w:pPr>
    </w:p>
    <w:p w14:paraId="157630A3" w14:textId="77777777" w:rsidR="00023DD4" w:rsidRPr="00023DD4" w:rsidRDefault="00023DD4" w:rsidP="00023DD4">
      <w:pPr>
        <w:pStyle w:val="Default"/>
        <w:jc w:val="both"/>
        <w:rPr>
          <w:color w:val="auto"/>
        </w:rPr>
      </w:pPr>
      <w:r w:rsidRPr="00023DD4">
        <w:rPr>
          <w:bCs/>
          <w:color w:val="auto"/>
        </w:rPr>
        <w:t>12.</w:t>
      </w:r>
      <w:r w:rsidRPr="00023DD4">
        <w:rPr>
          <w:bCs/>
          <w:color w:val="auto"/>
          <w:vertAlign w:val="superscript"/>
        </w:rPr>
        <w:t>*</w:t>
      </w:r>
      <w:r w:rsidRPr="00023DD4">
        <w:rPr>
          <w:bCs/>
          <w:color w:val="auto"/>
        </w:rPr>
        <w:t xml:space="preserve"> </w:t>
      </w:r>
      <w:r w:rsidRPr="00023DD4">
        <w:rPr>
          <w:color w:val="auto"/>
        </w:rPr>
        <w:t xml:space="preserve">Работа выполнена в полном объеме, персонал Подрядчика выведен с территории СП, материалы, инструменты, посторонние предметы с мест производства работ убраны, технические средства безопасности труда восстановлены. Наряд-допуск закрыт. </w:t>
      </w:r>
    </w:p>
    <w:p w14:paraId="7234982E" w14:textId="0EC392DA" w:rsidR="00023DD4" w:rsidRPr="00023DD4" w:rsidRDefault="00023DD4" w:rsidP="00023DD4">
      <w:pPr>
        <w:pStyle w:val="Default"/>
        <w:rPr>
          <w:color w:val="auto"/>
        </w:rPr>
      </w:pPr>
      <w:r w:rsidRPr="00023DD4">
        <w:rPr>
          <w:color w:val="auto"/>
        </w:rPr>
        <w:t>_____________________________________________________</w:t>
      </w:r>
      <w:r w:rsidR="00DF220E">
        <w:rPr>
          <w:color w:val="auto"/>
        </w:rPr>
        <w:t>__________________________</w:t>
      </w:r>
    </w:p>
    <w:p w14:paraId="66BF1B0A" w14:textId="77777777" w:rsidR="00023DD4" w:rsidRPr="00023DD4" w:rsidRDefault="00023DD4" w:rsidP="00023DD4">
      <w:pPr>
        <w:suppressAutoHyphens/>
        <w:spacing w:after="0"/>
        <w:rPr>
          <w:rFonts w:ascii="Times New Roman" w:hAnsi="Times New Roman" w:cs="Times New Roman"/>
          <w:bCs/>
          <w:sz w:val="24"/>
          <w:szCs w:val="24"/>
        </w:rPr>
      </w:pPr>
      <w:r w:rsidRPr="00023DD4">
        <w:rPr>
          <w:rFonts w:ascii="Times New Roman" w:hAnsi="Times New Roman" w:cs="Times New Roman"/>
          <w:sz w:val="24"/>
          <w:szCs w:val="24"/>
        </w:rPr>
        <w:t xml:space="preserve">                                                              (подпись, должность, Ф.И.О. представитель СП (цех, отделение места производства работ) дата)</w:t>
      </w:r>
    </w:p>
    <w:p w14:paraId="4C7D3210"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9F66B12"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D769AE1" w14:textId="77777777" w:rsidR="00023DD4" w:rsidRPr="00023DD4" w:rsidRDefault="00023DD4" w:rsidP="00023DD4">
      <w:pPr>
        <w:suppressAutoHyphens/>
        <w:spacing w:after="0"/>
        <w:jc w:val="center"/>
        <w:rPr>
          <w:rFonts w:ascii="Times New Roman" w:hAnsi="Times New Roman" w:cs="Times New Roman"/>
          <w:b/>
          <w:bCs/>
          <w:sz w:val="24"/>
          <w:szCs w:val="24"/>
        </w:rPr>
      </w:pPr>
    </w:p>
    <w:p w14:paraId="4A20A7FE" w14:textId="77777777" w:rsidR="00023DD4" w:rsidRPr="00023DD4" w:rsidRDefault="00023DD4" w:rsidP="00023DD4">
      <w:pPr>
        <w:suppressAutoHyphens/>
        <w:spacing w:after="0"/>
        <w:jc w:val="center"/>
        <w:rPr>
          <w:rFonts w:ascii="Times New Roman" w:hAnsi="Times New Roman" w:cs="Times New Roman"/>
          <w:b/>
          <w:bCs/>
          <w:sz w:val="24"/>
          <w:szCs w:val="24"/>
        </w:rPr>
      </w:pPr>
    </w:p>
    <w:p w14:paraId="61D997A9"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39C06CF" w14:textId="77777777" w:rsidR="00023DD4" w:rsidRPr="00023DD4" w:rsidRDefault="00023DD4" w:rsidP="00023DD4">
      <w:pPr>
        <w:suppressAutoHyphens/>
        <w:spacing w:after="0"/>
        <w:jc w:val="center"/>
        <w:rPr>
          <w:rFonts w:ascii="Times New Roman" w:hAnsi="Times New Roman" w:cs="Times New Roman"/>
          <w:b/>
          <w:bCs/>
          <w:sz w:val="24"/>
          <w:szCs w:val="24"/>
        </w:rPr>
      </w:pPr>
    </w:p>
    <w:p w14:paraId="43BE19ED" w14:textId="77777777" w:rsidR="00023DD4" w:rsidRPr="00023DD4" w:rsidRDefault="00023DD4" w:rsidP="00023DD4">
      <w:pPr>
        <w:suppressAutoHyphens/>
        <w:spacing w:after="0"/>
        <w:jc w:val="center"/>
        <w:rPr>
          <w:rFonts w:ascii="Times New Roman" w:hAnsi="Times New Roman" w:cs="Times New Roman"/>
          <w:b/>
          <w:bCs/>
          <w:sz w:val="24"/>
          <w:szCs w:val="24"/>
        </w:rPr>
      </w:pPr>
    </w:p>
    <w:p w14:paraId="6EF57422" w14:textId="77777777" w:rsidR="00023DD4" w:rsidRPr="00023DD4" w:rsidRDefault="00023DD4" w:rsidP="00023DD4">
      <w:pPr>
        <w:suppressAutoHyphens/>
        <w:spacing w:after="0"/>
        <w:jc w:val="center"/>
        <w:rPr>
          <w:rFonts w:ascii="Times New Roman" w:hAnsi="Times New Roman" w:cs="Times New Roman"/>
          <w:b/>
          <w:bCs/>
          <w:sz w:val="24"/>
          <w:szCs w:val="24"/>
        </w:rPr>
      </w:pPr>
    </w:p>
    <w:p w14:paraId="597530CA"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FDD99B5"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35EBD45" w14:textId="77777777" w:rsidR="00023DD4" w:rsidRPr="00023DD4" w:rsidRDefault="00023DD4" w:rsidP="00023DD4">
      <w:pPr>
        <w:suppressAutoHyphens/>
        <w:spacing w:after="0"/>
        <w:jc w:val="center"/>
        <w:rPr>
          <w:rFonts w:ascii="Times New Roman" w:hAnsi="Times New Roman" w:cs="Times New Roman"/>
          <w:b/>
          <w:bCs/>
          <w:sz w:val="24"/>
          <w:szCs w:val="24"/>
        </w:rPr>
      </w:pPr>
    </w:p>
    <w:p w14:paraId="148FFE79" w14:textId="77777777" w:rsidR="00023DD4" w:rsidRPr="00023DD4" w:rsidRDefault="00023DD4" w:rsidP="00023DD4">
      <w:pPr>
        <w:suppressAutoHyphens/>
        <w:spacing w:after="0"/>
        <w:jc w:val="center"/>
        <w:rPr>
          <w:rFonts w:ascii="Times New Roman" w:hAnsi="Times New Roman" w:cs="Times New Roman"/>
          <w:b/>
          <w:bCs/>
          <w:sz w:val="24"/>
          <w:szCs w:val="24"/>
        </w:rPr>
      </w:pPr>
    </w:p>
    <w:p w14:paraId="73222BEA" w14:textId="77777777" w:rsidR="00023DD4" w:rsidRPr="00023DD4" w:rsidRDefault="00023DD4" w:rsidP="00023DD4">
      <w:pPr>
        <w:suppressAutoHyphens/>
        <w:spacing w:after="0"/>
        <w:jc w:val="center"/>
        <w:rPr>
          <w:rFonts w:ascii="Times New Roman" w:hAnsi="Times New Roman" w:cs="Times New Roman"/>
          <w:b/>
          <w:bCs/>
          <w:sz w:val="24"/>
          <w:szCs w:val="24"/>
        </w:rPr>
      </w:pPr>
    </w:p>
    <w:p w14:paraId="00FBA68C" w14:textId="77777777" w:rsidR="00023DD4" w:rsidRPr="00023DD4" w:rsidRDefault="00023DD4" w:rsidP="00023DD4">
      <w:pPr>
        <w:suppressAutoHyphens/>
        <w:spacing w:after="0"/>
        <w:jc w:val="center"/>
        <w:rPr>
          <w:rFonts w:ascii="Times New Roman" w:hAnsi="Times New Roman" w:cs="Times New Roman"/>
          <w:b/>
          <w:bCs/>
          <w:sz w:val="24"/>
          <w:szCs w:val="24"/>
        </w:rPr>
      </w:pPr>
    </w:p>
    <w:p w14:paraId="51310A1F" w14:textId="77777777" w:rsidR="00023DD4" w:rsidRPr="00023DD4" w:rsidRDefault="00023DD4" w:rsidP="00023DD4">
      <w:pPr>
        <w:suppressAutoHyphens/>
        <w:spacing w:after="0"/>
        <w:jc w:val="center"/>
        <w:rPr>
          <w:rFonts w:ascii="Times New Roman" w:hAnsi="Times New Roman" w:cs="Times New Roman"/>
          <w:b/>
          <w:bCs/>
          <w:sz w:val="24"/>
          <w:szCs w:val="24"/>
        </w:rPr>
      </w:pPr>
    </w:p>
    <w:p w14:paraId="615E291E" w14:textId="77777777" w:rsidR="00023DD4" w:rsidRPr="00023DD4" w:rsidRDefault="00023DD4" w:rsidP="00023DD4">
      <w:pPr>
        <w:suppressAutoHyphens/>
        <w:spacing w:after="0"/>
        <w:jc w:val="center"/>
        <w:rPr>
          <w:rFonts w:ascii="Times New Roman" w:hAnsi="Times New Roman" w:cs="Times New Roman"/>
          <w:bCs/>
          <w:sz w:val="24"/>
          <w:szCs w:val="24"/>
        </w:rPr>
      </w:pPr>
    </w:p>
    <w:p w14:paraId="745C51BE" w14:textId="77777777" w:rsidR="00023DD4" w:rsidRPr="00023DD4" w:rsidRDefault="00023DD4" w:rsidP="00023DD4">
      <w:pPr>
        <w:suppressAutoHyphens/>
        <w:spacing w:after="0"/>
        <w:rPr>
          <w:rFonts w:ascii="Times New Roman" w:hAnsi="Times New Roman" w:cs="Times New Roman"/>
          <w:bCs/>
          <w:sz w:val="24"/>
          <w:szCs w:val="24"/>
        </w:rPr>
      </w:pPr>
      <w:r w:rsidRPr="00023DD4">
        <w:rPr>
          <w:rFonts w:ascii="Times New Roman" w:hAnsi="Times New Roman" w:cs="Times New Roman"/>
          <w:bCs/>
          <w:sz w:val="24"/>
          <w:szCs w:val="24"/>
        </w:rPr>
        <w:t>12* Акт передается в отдел по работе с ПО и контролю ДЗО.</w:t>
      </w:r>
    </w:p>
    <w:p w14:paraId="14B8CACE" w14:textId="77777777" w:rsidR="00023DD4" w:rsidRPr="00023DD4" w:rsidRDefault="00023DD4" w:rsidP="00023DD4">
      <w:pPr>
        <w:suppressAutoHyphens/>
        <w:spacing w:after="0"/>
        <w:rPr>
          <w:rFonts w:ascii="Times New Roman" w:hAnsi="Times New Roman" w:cs="Times New Roman"/>
          <w:bCs/>
          <w:sz w:val="24"/>
          <w:szCs w:val="24"/>
        </w:rPr>
      </w:pPr>
      <w:r w:rsidRPr="00023DD4">
        <w:rPr>
          <w:rFonts w:ascii="Times New Roman" w:hAnsi="Times New Roman" w:cs="Times New Roman"/>
          <w:bCs/>
          <w:sz w:val="24"/>
          <w:szCs w:val="24"/>
        </w:rPr>
        <w:t>**Представитель СП (непосредственное лицо, отвечающее за эксплуатацию объекта, на котором предполагается проведение работ силами ПО)</w:t>
      </w:r>
    </w:p>
    <w:p w14:paraId="10490027" w14:textId="77777777" w:rsidR="00023DD4" w:rsidRPr="00023DD4" w:rsidRDefault="00023DD4" w:rsidP="00023DD4">
      <w:pPr>
        <w:suppressAutoHyphens/>
        <w:spacing w:after="0"/>
        <w:rPr>
          <w:rFonts w:ascii="Times New Roman" w:hAnsi="Times New Roman" w:cs="Times New Roman"/>
          <w:bCs/>
          <w:color w:val="000000"/>
          <w:sz w:val="24"/>
          <w:szCs w:val="24"/>
        </w:rPr>
      </w:pPr>
    </w:p>
    <w:p w14:paraId="1FE552EE"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3BAB3E7E"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3</w:t>
      </w:r>
    </w:p>
    <w:p w14:paraId="33892CEF"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«Общие условия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осуществления 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20"/>
          <w:sz w:val="24"/>
          <w:szCs w:val="24"/>
        </w:rPr>
        <w:t xml:space="preserve"> </w:t>
      </w:r>
    </w:p>
    <w:p w14:paraId="308D9967" w14:textId="77777777" w:rsidR="00023DD4" w:rsidRPr="00023DD4" w:rsidRDefault="00023DD4" w:rsidP="00023DD4">
      <w:pPr>
        <w:spacing w:after="0"/>
        <w:jc w:val="right"/>
        <w:outlineLvl w:val="0"/>
        <w:rPr>
          <w:rFonts w:ascii="Times New Roman" w:hAnsi="Times New Roman" w:cs="Times New Roman"/>
          <w:sz w:val="24"/>
          <w:szCs w:val="24"/>
        </w:rPr>
      </w:pPr>
    </w:p>
    <w:p w14:paraId="4342D052" w14:textId="77777777" w:rsidR="00023DD4" w:rsidRPr="00023DD4" w:rsidRDefault="00023DD4" w:rsidP="00023DD4">
      <w:pPr>
        <w:widowControl w:val="0"/>
        <w:suppressAutoHyphens/>
        <w:autoSpaceDE w:val="0"/>
        <w:autoSpaceDN w:val="0"/>
        <w:adjustRightInd w:val="0"/>
        <w:spacing w:after="0"/>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Требования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при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организации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Стороной-2</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работ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территории</w:t>
      </w:r>
      <w:r w:rsidRPr="00023DD4">
        <w:rPr>
          <w:rFonts w:ascii="Times New Roman" w:eastAsia="Times New Roman" w:hAnsi="Times New Roman" w:cs="Times New Roman"/>
          <w:spacing w:val="15"/>
          <w:sz w:val="24"/>
          <w:szCs w:val="24"/>
        </w:rPr>
        <w:t xml:space="preserve"> </w:t>
      </w:r>
    </w:p>
    <w:p w14:paraId="753EB3B3" w14:textId="77777777" w:rsidR="00023DD4" w:rsidRPr="00023DD4" w:rsidRDefault="00023DD4" w:rsidP="00023DD4">
      <w:pPr>
        <w:spacing w:after="0"/>
        <w:jc w:val="center"/>
        <w:outlineLvl w:val="0"/>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Стороны-1</w:t>
      </w:r>
    </w:p>
    <w:p w14:paraId="0180D909" w14:textId="77777777" w:rsidR="00023DD4" w:rsidRPr="00023DD4" w:rsidRDefault="00023DD4" w:rsidP="00023DD4">
      <w:pPr>
        <w:spacing w:after="0"/>
        <w:jc w:val="right"/>
        <w:outlineLvl w:val="0"/>
        <w:rPr>
          <w:rFonts w:ascii="Times New Roman" w:eastAsia="Times New Roman" w:hAnsi="Times New Roman" w:cs="Times New Roman"/>
          <w:b/>
          <w:sz w:val="24"/>
          <w:szCs w:val="24"/>
        </w:rPr>
      </w:pPr>
    </w:p>
    <w:p w14:paraId="4712DD4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Квалификационная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оценка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ПБ,</w:t>
      </w:r>
      <w:r w:rsidRPr="00023DD4">
        <w:rPr>
          <w:rFonts w:ascii="Times New Roman" w:eastAsia="Times New Roman" w:hAnsi="Times New Roman" w:cs="Times New Roman"/>
          <w:spacing w:val="10"/>
          <w:sz w:val="24"/>
          <w:szCs w:val="24"/>
        </w:rPr>
        <w:t xml:space="preserve"> ПожБ,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проводится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целью определения:</w:t>
      </w:r>
      <w:r w:rsidRPr="00023DD4">
        <w:rPr>
          <w:rFonts w:ascii="Times New Roman" w:eastAsia="Times New Roman" w:hAnsi="Times New Roman" w:cs="Times New Roman"/>
          <w:spacing w:val="15"/>
          <w:sz w:val="24"/>
          <w:szCs w:val="24"/>
        </w:rPr>
        <w:t xml:space="preserve"> </w:t>
      </w:r>
    </w:p>
    <w:p w14:paraId="39BEB5D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1.1 Способности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обеспечивать должное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руководство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процесса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рабочей площадке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заданий;</w:t>
      </w:r>
      <w:r w:rsidRPr="00023DD4">
        <w:rPr>
          <w:rFonts w:ascii="Times New Roman" w:eastAsia="Times New Roman" w:hAnsi="Times New Roman" w:cs="Times New Roman"/>
          <w:spacing w:val="5"/>
          <w:sz w:val="24"/>
          <w:szCs w:val="24"/>
        </w:rPr>
        <w:t xml:space="preserve"> </w:t>
      </w:r>
    </w:p>
    <w:p w14:paraId="645208DC"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Наличия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штате Стороны-2 опытных,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квалифицированных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p>
    <w:p w14:paraId="3A2ADC6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1.3</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Способности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 максимально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эффективно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соблюдать требования 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w:t>
      </w:r>
    </w:p>
    <w:p w14:paraId="195543C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1.4</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Имеющихся активов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инструментов,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логистических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вспомогательных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систем; </w:t>
      </w:r>
    </w:p>
    <w:p w14:paraId="77157776"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Комплексный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анализ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ходе квалификационной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оценки дает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представление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 возможности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выполнение конкретных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видов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занимался ранее.</w:t>
      </w:r>
    </w:p>
    <w:p w14:paraId="0D94F21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Дополнительная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проверка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потенциальной 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предмет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соблюдения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требуется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следующих случаях: </w:t>
      </w:r>
      <w:r w:rsidRPr="00023DD4">
        <w:rPr>
          <w:rFonts w:ascii="Times New Roman" w:eastAsia="Times New Roman" w:hAnsi="Times New Roman" w:cs="Times New Roman"/>
          <w:spacing w:val="10"/>
          <w:sz w:val="24"/>
          <w:szCs w:val="24"/>
        </w:rPr>
        <w:t xml:space="preserve"> </w:t>
      </w:r>
    </w:p>
    <w:p w14:paraId="26181886"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очень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большое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значение 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финансовой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точки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зрения,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связи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сроками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 работ;</w:t>
      </w:r>
    </w:p>
    <w:p w14:paraId="0571A10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потенциальной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 нет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опыта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площадках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p>
    <w:p w14:paraId="733C376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Дополнительная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проверка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проводится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процесса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отбора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путем посещения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площадки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базы Стороны-2. </w:t>
      </w:r>
    </w:p>
    <w:p w14:paraId="68274A4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 Все работники Стороны-2 должны иметь оформленный в соответствии с законодательством РФ трудовой договор со Стороной-2.</w:t>
      </w:r>
      <w:r w:rsidRPr="00023DD4">
        <w:rPr>
          <w:rFonts w:ascii="Times New Roman" w:eastAsia="Times New Roman" w:hAnsi="Times New Roman" w:cs="Times New Roman"/>
          <w:spacing w:val="15"/>
          <w:sz w:val="24"/>
          <w:szCs w:val="24"/>
        </w:rPr>
        <w:t xml:space="preserve"> </w:t>
      </w:r>
    </w:p>
    <w:p w14:paraId="46598565"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 Сторона-2, в рамках заключенного договора, вправе привлекать к выполнению отдельных работ субподрядчика (субподрядчиков) при наличии данной возможности в Основном договоре и по предварительному письменному согласованию со Стороной-1, а также прохождению субподрядчика квалификационной оценки по ПБ, ПожБ, ОТ и ОС.</w:t>
      </w:r>
    </w:p>
    <w:p w14:paraId="735F5A5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этом 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несет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перед Стороной-1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ответственность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действия/бездействия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субподрядчика Стороны-2 и 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аналогично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были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действия/бездействия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самой 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p>
    <w:p w14:paraId="2C19B5F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 несет ответственность за обеспечение и соблюдение его работниками/работниками субподрядных организаций всех государственных нормативных требований и требований локальных нормативных актов Стороны-1 в области ПБ, ОТ, ООС, ПожБ, ПДД, безопасности буро-взрывных работ, ПВТР, правил пропускного и внутриобъектового режимов, а также требований иных локальных нормативных актов Стороны-1, устанавливающих порядок безопасной организации и проведения ремонтных и других работ повышенной опасности, обязательных для исполнения Стороной-2, в рамках выполнения порученных ему работ в соответствии с Основным договором. Перечень локальных нормативных актов, обязательных для исполнения Стороной-2, определяет Сторона-1.</w:t>
      </w:r>
    </w:p>
    <w:p w14:paraId="7166900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В случае обнаружения однократного нарушения Стороной-2 требований ПБ, ОТ, ООС, ПожБ, ПДД, требований пропускного и внутриобъектового режима (нарушение Золотых правил), безопасности буро-взрывных работ, Сторона-1 вправе, на основании Акта проверки с указанием нарушения, в одностороннем порядке отказаться от исполнения договора и досрочно расторгнуть настоящее Соглашение и Основной договор без возмещения Стороне-2 убытков и неустойки, связанных с расторжением настоящего Соглашения и Основного договора, путем направления соответствующего уведомления в адрес Стороны-2 не позднее, чем за 3 дня до предполагаемой даты расторжения. Настоящее соглашение и Основной договор считаются расторгнутыми по истечении трех календарных дней с момента отправки по почте указанного уведомления заказным письмом с уведомлением по адресу Стороны-2, указанному в настоящем Соглашении и Основном договоре. Работы, выполненные Стороной-2 после указанной даты расторжения, приему и оплате Стороной-1 не подлежат. При этом Сторона-1 вправе приостановить работы (оказание услуг) до даты расторжения настоящего Соглашения и Основного договора. В случае приостановления работ убытки и неустойка, связанные с приостановлением Основного договора, Стороне-2 не возмещаются. Условие о праве Стороны-1 на расторжение Основного договора, о порядке и последствиях одностороннего расторжения Основного договора также применяется при невыполнении или ненадлежащем выполнении Стороной-2 согласованных мероприятий по устранению нарушений, выявленных в ходе проверки. В таком случае досрочное расторжение производится на основании Акта о выполнении плана устранения нарушений, в котором отражаются факты невыполнения или ненадлежащего выполнения мероприятий плана, а также решение Стороны-1 о расторжении Основного договора в одностороннем порядке. Сторона-1 имеет право на взыскание со Стороны-2 в полном объеме убытков, связанных с досрочным и или односторонним расторжением, или приостановлением действия Основного договора по причинам нарушения Стороной-2 требований ПБ, ОТ и ОС, </w:t>
      </w:r>
      <w:r w:rsidRPr="00023DD4">
        <w:rPr>
          <w:rFonts w:ascii="Times New Roman" w:hAnsi="Times New Roman" w:cs="Times New Roman"/>
          <w:sz w:val="24"/>
          <w:szCs w:val="24"/>
        </w:rPr>
        <w:t>ПожБ</w:t>
      </w:r>
      <w:r w:rsidRPr="00023DD4">
        <w:rPr>
          <w:rFonts w:ascii="Times New Roman" w:eastAsia="Times New Roman" w:hAnsi="Times New Roman" w:cs="Times New Roman"/>
          <w:sz w:val="24"/>
          <w:szCs w:val="24"/>
        </w:rPr>
        <w:t>, ПДД, требований пропускного и внутриобъектового режима.</w:t>
      </w:r>
    </w:p>
    <w:p w14:paraId="06B071C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 Сторона-2 (работники Стороны-2) в рамках заключенного Основного договора обязан(ы):</w:t>
      </w:r>
      <w:r w:rsidRPr="00023DD4">
        <w:rPr>
          <w:rFonts w:ascii="Times New Roman" w:eastAsia="Times New Roman" w:hAnsi="Times New Roman" w:cs="Times New Roman"/>
          <w:spacing w:val="5"/>
          <w:sz w:val="24"/>
          <w:szCs w:val="24"/>
        </w:rPr>
        <w:t xml:space="preserve"> </w:t>
      </w:r>
    </w:p>
    <w:p w14:paraId="3A0A98B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работе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объекте: </w:t>
      </w:r>
    </w:p>
    <w:p w14:paraId="43919D1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6.1.1 Руководителей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специалистов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том числе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руководителя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момент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удостоверения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аттестации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прошедших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установленном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проверку знаний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нормативных документов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профилю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объекта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предметом договора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имеющих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удостоверения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проверке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знаний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обученных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прошедших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проверку знаний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ПожБ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установленном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РФ порядке и имеющих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момент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документы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прохождении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обучения 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программам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дополнительного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профессионального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образования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повышения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квалификации 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3 года).</w:t>
      </w:r>
    </w:p>
    <w:p w14:paraId="44454C4F"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Рабочего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имеющего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квалификационные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свидетельства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(удостоверения),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самостоятельному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выполнению конкретных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прошедшего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установленном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проверку знаний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профессии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выполняемой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обученного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мерам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ПожБ,</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прошедшего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проверку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знаний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ПожБ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программам противопожарного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 реже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6</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месяцев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(наличие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заверенного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печатью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предприятия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скана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журнала учёта противопожарного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Приказом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МЧС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России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18.11.2021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806).</w:t>
      </w:r>
    </w:p>
    <w:p w14:paraId="318D465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i/>
          <w:sz w:val="24"/>
          <w:szCs w:val="24"/>
        </w:rPr>
      </w:pPr>
      <w:r w:rsidRPr="00023DD4">
        <w:rPr>
          <w:rFonts w:ascii="Times New Roman" w:eastAsia="Times New Roman" w:hAnsi="Times New Roman" w:cs="Times New Roman"/>
          <w:sz w:val="24"/>
          <w:szCs w:val="24"/>
        </w:rPr>
        <w:t>6.1.3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Руководителей,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специалистов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рабочего 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 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медицинских</w:t>
      </w:r>
      <w:r w:rsidRPr="00023DD4">
        <w:rPr>
          <w:rFonts w:ascii="Times New Roman" w:eastAsia="Times New Roman" w:hAnsi="Times New Roman" w:cs="Times New Roman"/>
          <w:spacing w:val="5"/>
          <w:sz w:val="24"/>
          <w:szCs w:val="24"/>
        </w:rPr>
        <w:t xml:space="preserve"> </w:t>
      </w:r>
      <w:r w:rsidRPr="00023DD4">
        <w:rPr>
          <w:rFonts w:ascii="Times New Roman" w:hAnsi="Times New Roman" w:cs="Times New Roman"/>
          <w:sz w:val="24"/>
          <w:szCs w:val="24"/>
        </w:rPr>
        <w:t>и психиатрических противопоказаний к выполняемой работе</w:t>
      </w:r>
      <w:r w:rsidRPr="00023DD4">
        <w:rPr>
          <w:rFonts w:ascii="Times New Roman" w:eastAsia="Times New Roman" w:hAnsi="Times New Roman" w:cs="Times New Roman"/>
          <w:sz w:val="24"/>
          <w:szCs w:val="24"/>
        </w:rPr>
        <w:t>.</w:t>
      </w:r>
    </w:p>
    <w:p w14:paraId="13CF868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i/>
          <w:sz w:val="24"/>
          <w:szCs w:val="24"/>
        </w:rPr>
      </w:pPr>
      <w:r w:rsidRPr="00023DD4">
        <w:rPr>
          <w:rFonts w:ascii="Times New Roman" w:eastAsia="Times New Roman" w:hAnsi="Times New Roman" w:cs="Times New Roman"/>
          <w:sz w:val="24"/>
          <w:szCs w:val="24"/>
        </w:rPr>
        <w:t xml:space="preserve">6.1.4 </w:t>
      </w:r>
      <w:r w:rsidRPr="00023DD4">
        <w:rPr>
          <w:rFonts w:ascii="Times New Roman" w:hAnsi="Times New Roman" w:cs="Times New Roman"/>
          <w:sz w:val="24"/>
          <w:szCs w:val="24"/>
        </w:rPr>
        <w:t>Сварщиков и специалистов сварочного производства (Стороны-2 и/или субподрядчика Стороны-2) к работам по ремонту оборудования Стороны-1 с применением сварки, а также применением сварочных технологий, оборудования и материалов, имеющих действующие на момент выполнения таких работ свидетельства об аттестации в соответствии с нормативными документами Системы аттестации сварочного производства.</w:t>
      </w:r>
    </w:p>
    <w:p w14:paraId="1B69324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 Поддерживать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Заявление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политике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области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промышленной 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 ознакомление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ней 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 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Стороны-2). </w:t>
      </w:r>
    </w:p>
    <w:p w14:paraId="2DBB897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6.3</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находиться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 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действующих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(цехов)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соответствующего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допуска 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сопровождающего.</w:t>
      </w:r>
    </w:p>
    <w:p w14:paraId="0E957DB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находиться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рабочих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местах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объектах ведения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не 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работу без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предусмотренных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индивидуальной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защиты.</w:t>
      </w:r>
    </w:p>
    <w:p w14:paraId="1805778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6.5 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входить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оператора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(машиниста)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опасную зону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работающего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движущихся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машин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механизмов.</w:t>
      </w:r>
    </w:p>
    <w:p w14:paraId="24C754E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6.6 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соответствующего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обучения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допуска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этих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которую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поручали.</w:t>
      </w:r>
    </w:p>
    <w:p w14:paraId="0E10FA1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6.7</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отключенных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неисправных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устройствах защиты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 сигнализации,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снятых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неисправных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защитных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ограждениях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(кроме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наладки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оборудования специально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обученным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допущенным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этой работе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персоналом).</w:t>
      </w:r>
    </w:p>
    <w:p w14:paraId="3C57D5F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6.8</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ремонт,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наладку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обслуживание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 выполнения мероприятий, обеспечивающих безопасное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p>
    <w:p w14:paraId="10B9589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6.9</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размещать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складировать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материалы в неустойчивом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положении, когда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возможно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самопроизвольное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опрокидывание,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падение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сползание.</w:t>
      </w:r>
    </w:p>
    <w:p w14:paraId="3188D1E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загромождать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блокировать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запасные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выходы,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пути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эвакуации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пути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доступа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материалам, предназначенным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случае производственной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травмы, аварии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 пожара.</w:t>
      </w:r>
      <w:r w:rsidRPr="00023DD4">
        <w:rPr>
          <w:rFonts w:ascii="Times New Roman" w:eastAsia="Times New Roman" w:hAnsi="Times New Roman" w:cs="Times New Roman"/>
          <w:spacing w:val="5"/>
          <w:sz w:val="24"/>
          <w:szCs w:val="24"/>
        </w:rPr>
        <w:t xml:space="preserve"> </w:t>
      </w:r>
    </w:p>
    <w:p w14:paraId="68EA63F6"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перемещения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людей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грузов средства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предназначенные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этих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целей.</w:t>
      </w:r>
    </w:p>
    <w:p w14:paraId="0309BFA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прохождение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 субподрядчика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вводного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вводного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противопожарного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hAnsi="Times New Roman" w:cs="Times New Roman"/>
          <w:sz w:val="24"/>
          <w:szCs w:val="24"/>
        </w:rPr>
        <w:t xml:space="preserve"> </w:t>
      </w:r>
      <w:r w:rsidRPr="00023DD4">
        <w:rPr>
          <w:rFonts w:ascii="Times New Roman" w:eastAsia="Times New Roman" w:hAnsi="Times New Roman" w:cs="Times New Roman"/>
          <w:sz w:val="24"/>
          <w:szCs w:val="24"/>
        </w:rPr>
        <w:t>тестирования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проверке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знаний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 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ПожБ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после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вводного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 условии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тестирования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первичного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инструктажа 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 перед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 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целевого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инструктажа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обучения правилам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пользования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индивидуальной защиты,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порядку эвакуации и способам оказания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первой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помощи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пострадавшему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порядке,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установленном Стороной-1.</w:t>
      </w:r>
    </w:p>
    <w:p w14:paraId="280ABAC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начала 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согласовывать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всю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разрабатываемую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организационно-технологическую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ремонтную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документацию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(ППР, ППРк, технологические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карты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т.п.),</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содержащую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безопасной организации работ, 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План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мероприятий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эвакуации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спасению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работников 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возникновении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ситуации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проведении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спасательных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вредных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опасных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факторов,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опасностей.</w:t>
      </w:r>
    </w:p>
    <w:p w14:paraId="3EACD60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6.13</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ознакомление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части,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касающейся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утвержденной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организационно-технологической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ремонтной документацией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(ППР,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ППРк, технологические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карты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т.п.),</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содержащей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p>
    <w:p w14:paraId="079B20E3"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6.14</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персонала 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приказы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(распоряжения)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 назначении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 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УПП.</w:t>
      </w:r>
    </w:p>
    <w:p w14:paraId="6549583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6.15 До начала 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допуска персонала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 производству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представить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приказы/распоряжения о назначении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 (Стороны-2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 ответственных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надзору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эксплуатацией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ответственных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технически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исправного состояния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ПС, ответственных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безопасное производство 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 ПС,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указанием даты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номеров удостоверений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аттестации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протоколов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проверки знаний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соответствующих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персонала, допущенного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управлению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(машинистов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кранов,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подъемников,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стропальщиков,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рабочих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люльки) 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сведений,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подтверждающих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квалификацию.</w:t>
      </w:r>
      <w:r w:rsidRPr="00023DD4">
        <w:rPr>
          <w:rFonts w:ascii="Times New Roman" w:eastAsia="Times New Roman" w:hAnsi="Times New Roman" w:cs="Times New Roman"/>
          <w:spacing w:val="20"/>
          <w:sz w:val="24"/>
          <w:szCs w:val="24"/>
        </w:rPr>
        <w:t xml:space="preserve"> </w:t>
      </w:r>
    </w:p>
    <w:p w14:paraId="49CB09B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 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 производству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действующих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электроустановках,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представить </w:t>
      </w:r>
      <w:r w:rsidRPr="00023DD4">
        <w:rPr>
          <w:rFonts w:ascii="Times New Roman" w:hAnsi="Times New Roman" w:cs="Times New Roman"/>
          <w:sz w:val="24"/>
          <w:szCs w:val="24"/>
        </w:rPr>
        <w:t xml:space="preserve">по электронной почте или лично </w:t>
      </w:r>
      <w:r w:rsidRPr="00023DD4">
        <w:rPr>
          <w:rFonts w:ascii="Times New Roman" w:eastAsia="Times New Roman" w:hAnsi="Times New Roman" w:cs="Times New Roman"/>
          <w:sz w:val="24"/>
          <w:szCs w:val="24"/>
        </w:rPr>
        <w:t>Стороне-1 список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работников (Стороны-2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может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предоставлено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выдачи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наряда-допуска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могут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быть назначены ответственными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руководителями,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производителями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членами бригады с указанием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фамилии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инициалов, должности,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группы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электробезопасности.</w:t>
      </w:r>
      <w:r w:rsidRPr="00023DD4">
        <w:rPr>
          <w:rFonts w:ascii="Times New Roman" w:eastAsia="Times New Roman" w:hAnsi="Times New Roman" w:cs="Times New Roman"/>
          <w:spacing w:val="15"/>
          <w:sz w:val="24"/>
          <w:szCs w:val="24"/>
        </w:rPr>
        <w:t xml:space="preserve"> </w:t>
      </w:r>
    </w:p>
    <w:p w14:paraId="0D402DA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6.17</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 выполнение работы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только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местах и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объемах, 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определены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(нарядом)-допуском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 КФ</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«Апатит»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дочерних зависимых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обществ АО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«Апатит», расположенных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Кировско-Апатитском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районе), нарядом-допуском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15"/>
          <w:sz w:val="24"/>
          <w:szCs w:val="24"/>
        </w:rPr>
        <w:t xml:space="preserve"> </w:t>
      </w:r>
    </w:p>
    <w:p w14:paraId="72247C1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выполнении работ 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контролировать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правильное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применение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спецодежды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обеспечивающих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защиту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имеющихся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зоне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опасных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вредных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факторов.</w:t>
      </w:r>
    </w:p>
    <w:p w14:paraId="7CBA6EE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объектах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предприятия-Стороны-1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местах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контролировать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правильное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защитных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касок с застегнутым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подбородочным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ремнем,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который обеспечивает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надежную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фиксацию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каски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 голове,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 субподрядчика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работающими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находящимися:</w:t>
      </w:r>
      <w:r w:rsidRPr="00023DD4">
        <w:rPr>
          <w:rFonts w:ascii="Times New Roman" w:eastAsia="Times New Roman" w:hAnsi="Times New Roman" w:cs="Times New Roman"/>
          <w:spacing w:val="5"/>
          <w:sz w:val="24"/>
          <w:szCs w:val="24"/>
        </w:rPr>
        <w:t xml:space="preserve"> </w:t>
      </w:r>
    </w:p>
    <w:p w14:paraId="173E66D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высоте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(подбородочный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ремень должен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съемным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устройства 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крепления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корпусу каски);</w:t>
      </w:r>
      <w:r w:rsidRPr="00023DD4">
        <w:rPr>
          <w:rFonts w:ascii="Times New Roman" w:eastAsia="Times New Roman" w:hAnsi="Times New Roman" w:cs="Times New Roman"/>
          <w:spacing w:val="20"/>
          <w:sz w:val="24"/>
          <w:szCs w:val="24"/>
        </w:rPr>
        <w:t xml:space="preserve"> </w:t>
      </w:r>
    </w:p>
    <w:p w14:paraId="4FFB4F5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зоне возможного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падения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предметов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 высоты;</w:t>
      </w:r>
    </w:p>
    <w:p w14:paraId="771FC0A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зоне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использования грузоподъемных механизмов;</w:t>
      </w:r>
    </w:p>
    <w:p w14:paraId="182DBC4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местах, связанных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риском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соприкосновения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токоведущими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деталями;</w:t>
      </w:r>
    </w:p>
    <w:p w14:paraId="2D9CB6E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связанных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 риском воздействия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электрической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дуги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попадания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брызг</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агрессивных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 расплавленного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металла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окалины;</w:t>
      </w:r>
      <w:r w:rsidRPr="00023DD4">
        <w:rPr>
          <w:rFonts w:ascii="Times New Roman" w:eastAsia="Times New Roman" w:hAnsi="Times New Roman" w:cs="Times New Roman"/>
          <w:spacing w:val="5"/>
          <w:sz w:val="24"/>
          <w:szCs w:val="24"/>
        </w:rPr>
        <w:t xml:space="preserve"> </w:t>
      </w:r>
    </w:p>
    <w:p w14:paraId="70217DD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помещениях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открытых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распределительных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устройствах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электрооборудованием (за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исключением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щитов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управления, релейных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подобных);</w:t>
      </w:r>
    </w:p>
    <w:p w14:paraId="4FE60E6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подземных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сооружениях;</w:t>
      </w:r>
      <w:r w:rsidRPr="00023DD4">
        <w:rPr>
          <w:rFonts w:ascii="Times New Roman" w:eastAsia="Times New Roman" w:hAnsi="Times New Roman" w:cs="Times New Roman"/>
          <w:spacing w:val="20"/>
          <w:sz w:val="24"/>
          <w:szCs w:val="24"/>
        </w:rPr>
        <w:t xml:space="preserve"> </w:t>
      </w:r>
    </w:p>
    <w:p w14:paraId="47C36926"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колодцах,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камерах,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каналах,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туннелях,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траншеях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котлованах;</w:t>
      </w:r>
      <w:r w:rsidRPr="00023DD4">
        <w:rPr>
          <w:rFonts w:ascii="Times New Roman" w:eastAsia="Times New Roman" w:hAnsi="Times New Roman" w:cs="Times New Roman"/>
          <w:spacing w:val="20"/>
          <w:sz w:val="24"/>
          <w:szCs w:val="24"/>
        </w:rPr>
        <w:t xml:space="preserve"> </w:t>
      </w:r>
    </w:p>
    <w:p w14:paraId="2EA5A79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строительной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площадке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ремонтной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зоне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вероятности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воздействия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травмирующих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факторов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головы;</w:t>
      </w:r>
      <w:r w:rsidRPr="00023DD4">
        <w:rPr>
          <w:rFonts w:ascii="Times New Roman" w:eastAsia="Times New Roman" w:hAnsi="Times New Roman" w:cs="Times New Roman"/>
          <w:spacing w:val="20"/>
          <w:sz w:val="24"/>
          <w:szCs w:val="24"/>
        </w:rPr>
        <w:t xml:space="preserve"> </w:t>
      </w:r>
    </w:p>
    <w:p w14:paraId="241AAB4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зоне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обслуживания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ремонта воздушных линий.</w:t>
      </w:r>
    </w:p>
    <w:p w14:paraId="2E2902A8" w14:textId="77777777" w:rsidR="00023DD4" w:rsidRPr="00023DD4" w:rsidRDefault="00023DD4" w:rsidP="00DF220E">
      <w:pPr>
        <w:suppressAutoHyphens/>
        <w:spacing w:after="0"/>
        <w:ind w:firstLine="74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Возможно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передвижение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предприятия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 пешеходным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дорожкам,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где отсутствуют выше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обозначенные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места, площадки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зоны,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защитной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каски,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применяя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подбородочный ремень.</w:t>
      </w:r>
    </w:p>
    <w:p w14:paraId="7657AE4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Данный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является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исчерпывающим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может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дополнен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учетом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специфики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деятельности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предприятия,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 основе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оценки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рисков,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расследования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происшествий.</w:t>
      </w:r>
    </w:p>
    <w:p w14:paraId="1CC61CC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6.18</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допускать загромождение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проездов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пожарным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гидрантам, цехам,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вокруг</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внутри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цехов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различным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строительными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отходами.</w:t>
      </w:r>
    </w:p>
    <w:p w14:paraId="774A0A3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6.19</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процессе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контроль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соблюдения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 работниками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предприятия и персоналом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субподрядчика 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установленного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организационно-технологической ремонтной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документацией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локальными нормативными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актами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должностных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лиц</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осуществлении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контроля.</w:t>
      </w:r>
    </w:p>
    <w:p w14:paraId="6E77456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6.20 Обеспечивать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оперативное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устранение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нарушений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локальных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 ООС,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ПДД,</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БДД,</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буро-взрывных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правил пропускного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внутриобъектового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режимов,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локальных нормативных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актов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устанавливающих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порядок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проведения ремонтных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повышенной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связи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невыполнением или ненадлежащим выполнением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указанных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обязанностей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ремонта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информировать об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этом Сторону-1.</w:t>
      </w:r>
    </w:p>
    <w:p w14:paraId="70AEAE2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Оперативно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информировать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установленном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Сторону-1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происшествиях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обеспечивать участие его представителей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комиссии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расследованию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причин несчастного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случая.</w:t>
      </w:r>
    </w:p>
    <w:p w14:paraId="785CD6E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Возместить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убытки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связанные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ущербом,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нанесенным персоналу,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имуществу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действующему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производству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 несчастных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аварий,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инцидентов, пожаров, ДТП</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т.п.,</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происшедших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 (и/или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нормативных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локальных нормативных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ПБ, 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ООС, пожарной 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ПДД,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БДД,</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буро-взрывных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правил</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пропускного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 внутриобъектового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режимов,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иных локальных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устанавливающих 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проведения ремонтных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связи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невыполнением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ненадлежащим выполнением указанных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обязанностей 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обеспечению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ремонта.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Возмещение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убытков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 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освобождает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Сторону-2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уплаты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неустоек (штрафов)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конкретных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согласно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условиям настоящего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Соглашения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5"/>
          <w:sz w:val="24"/>
          <w:szCs w:val="24"/>
        </w:rPr>
        <w:t xml:space="preserve"> </w:t>
      </w:r>
    </w:p>
    <w:p w14:paraId="1CAC4A2F"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 ознакомление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требованиями локальных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области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ПБ, 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ООС,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ПДД, БДД,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буровзрывных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правил</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пропускного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внутриобъектового режимов,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локальных нормативных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актов 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устанавливающих 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безопасной организации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ремонтных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других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повышенной 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соблюдение его работниками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привлеченных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ограничений, связанных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источниках повышенной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обязуется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допускать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курение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соответствующих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местах, специально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отведенных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курения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табака.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обнаружении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работника 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состоянии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алкогольного,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наркотического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токсического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опьянения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непосредственный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руководитель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обязан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отстранить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 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сообщить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телефону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оперативному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дежурному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службы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режима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p>
    <w:p w14:paraId="18A6BBD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каждый выявленный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факт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 субподрядчика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 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ограничений,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выплатить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штраф</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согласно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Перечню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штрафных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санкций (приложение № 4 к настоящему Соглашению).</w:t>
      </w:r>
    </w:p>
    <w:p w14:paraId="4F8063D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 подготовке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непригодных 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дыхания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(например,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перегрузка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катализатора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азота),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 работам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внутри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колодцев,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коллекторов,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тоннелях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аналогичных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требующих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изоляции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дыхания,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Приказом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Федеральной службы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экологическому,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технологическому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атомному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надзору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№528</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15.12.2020</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применением оборудования,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работающего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сжатом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воздухе,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менее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чем за 5</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рабочих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дней до планируемого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предоставить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аварийно-спасательное формирование 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оригиналы документов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прохождении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обучения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персонала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работающем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 сжатом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воздухе,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оригиналы (за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исключением сертификатов)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документов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оборудование, 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именно:</w:t>
      </w:r>
    </w:p>
    <w:p w14:paraId="0B8244C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паспорта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 оборудование,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задействованное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 процессе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воздухом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дыхания работающего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внутри емкости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(компрессор, баллоны,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прибор проверки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качества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редуктора,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регуляторы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давления,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шланги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подачи воздуха,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легочные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автоматы,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маски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т.д.);</w:t>
      </w:r>
    </w:p>
    <w:p w14:paraId="1F95902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руководства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эксплуатации;</w:t>
      </w:r>
    </w:p>
    <w:p w14:paraId="47C8572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протокол</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(акт)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освидетельствования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баллонов;</w:t>
      </w:r>
    </w:p>
    <w:p w14:paraId="6BC3457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протокол</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(акт) проверки качества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воздуха;</w:t>
      </w:r>
    </w:p>
    <w:p w14:paraId="3D4D7E3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сертификаты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 оборудование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(копия).</w:t>
      </w:r>
    </w:p>
    <w:p w14:paraId="60F0BC0E" w14:textId="77777777" w:rsidR="00023DD4" w:rsidRPr="00023DD4" w:rsidRDefault="00023DD4" w:rsidP="00023DD4">
      <w:pPr>
        <w:widowControl w:val="0"/>
        <w:suppressAutoHyphens/>
        <w:autoSpaceDE w:val="0"/>
        <w:autoSpaceDN w:val="0"/>
        <w:adjustRightInd w:val="0"/>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оборудованию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предъявляются следующие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требования:</w:t>
      </w:r>
    </w:p>
    <w:p w14:paraId="0E6B536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 В паспорте 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инструкции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эксплуатации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назначение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иметь допуск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применение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средах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высоким содержанием вредных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веществ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 низким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содержанием кислорода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(менее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20,0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среде.</w:t>
      </w:r>
    </w:p>
    <w:p w14:paraId="466A987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 Срок</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эксплуатации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должен</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сроку,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указанному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паспорте.</w:t>
      </w:r>
    </w:p>
    <w:p w14:paraId="0267DA1C"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 Баллоны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 сжатого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воздуха должны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освидетельствованы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приказом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Ростехнадзора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N</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536</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15</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декабря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2020</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года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клеймо организации,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проводившей освидетельствование.</w:t>
      </w:r>
    </w:p>
    <w:p w14:paraId="65272595"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 Оборудование,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компоновка,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методы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соединения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линий подачи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ГОСТ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14594.</w:t>
      </w:r>
    </w:p>
    <w:p w14:paraId="29D9B4E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 Качество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подаваемого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дыхания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работающего внутри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емкости должно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EN12021,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качество воздуха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проверяется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лабораторным путем,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чем выдается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протокол</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помощью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сертифицированного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прибора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проверки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качества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составляется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серийного номера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прибора.</w:t>
      </w:r>
    </w:p>
    <w:p w14:paraId="1FFEB2E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 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сотрудника, работающего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внутри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емкости, 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перегрузке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катализатора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среде азота,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должен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предусмотрен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автономный,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носимый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источник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сжатого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воздуха 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автоматическим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ручным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переключением 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обрыва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прекращения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подачи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Допускается организация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резервной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линии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подачи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источника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сжатого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воздуха,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возможностью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самостоятельного переключения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работающим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внутри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емкости.</w:t>
      </w:r>
    </w:p>
    <w:p w14:paraId="09211FDC"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начала 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сверки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ранее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предоставленными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документами,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представить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аварийно-спасательное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формирование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 все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случае 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 работе 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допускается.</w:t>
      </w:r>
    </w:p>
    <w:p w14:paraId="56CFDE4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 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(оказания услуг)</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совместно со Стороной-1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определить:</w:t>
      </w:r>
    </w:p>
    <w:p w14:paraId="7F8F8C8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z w:val="24"/>
          <w:szCs w:val="24"/>
        </w:rPr>
        <w:tab/>
        <w:t>границы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опасных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зон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факторов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территории;</w:t>
      </w:r>
    </w:p>
    <w:p w14:paraId="410F1A7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z w:val="24"/>
          <w:szCs w:val="24"/>
        </w:rPr>
        <w:tab/>
        <w:t xml:space="preserve"> рабочие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работы выполняются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наряду-допуску;</w:t>
      </w:r>
    </w:p>
    <w:p w14:paraId="7B773825"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z w:val="24"/>
          <w:szCs w:val="24"/>
        </w:rPr>
        <w:tab/>
        <w:t>места установки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защитных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ограждений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знаков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безопасности. </w:t>
      </w:r>
    </w:p>
    <w:p w14:paraId="27B1D96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установить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проектной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технической документации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предохранительные, защитные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сигнализирующие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устройства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(приспособления),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числе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оборудования, производственных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коммуникаций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сооружений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целях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обеспечения безопасной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эксплуатации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защиты. </w:t>
      </w:r>
    </w:p>
    <w:p w14:paraId="6CED347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6.27</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Нанести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удалить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после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окончания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производственное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органы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управления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контроля,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элементы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конструкций,</w:t>
      </w:r>
      <w:r w:rsidRPr="00023DD4">
        <w:rPr>
          <w:rFonts w:ascii="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цвета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знаки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 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наименование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принадлежность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15"/>
          <w:sz w:val="24"/>
          <w:szCs w:val="24"/>
        </w:rPr>
        <w:t xml:space="preserve"> </w:t>
      </w:r>
    </w:p>
    <w:p w14:paraId="63032F25"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6.28</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смывающими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обезвреживающими средствами,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 также определить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 Стороной-1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хранения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услуг).</w:t>
      </w:r>
      <w:r w:rsidRPr="00023DD4">
        <w:rPr>
          <w:rFonts w:ascii="Times New Roman" w:eastAsia="Times New Roman" w:hAnsi="Times New Roman" w:cs="Times New Roman"/>
          <w:spacing w:val="10"/>
          <w:sz w:val="24"/>
          <w:szCs w:val="24"/>
        </w:rPr>
        <w:t xml:space="preserve"> </w:t>
      </w:r>
    </w:p>
    <w:p w14:paraId="0C347DFA"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6.29</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Обеспечить наличие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месте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(оказания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услуг) аптечек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оказания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первой помощи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расположения аптечек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оказания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первой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помощи должно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быть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закреплено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организационно-технологической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документации.</w:t>
      </w:r>
      <w:r w:rsidRPr="00023DD4">
        <w:rPr>
          <w:rFonts w:ascii="Times New Roman" w:eastAsia="Times New Roman" w:hAnsi="Times New Roman" w:cs="Times New Roman"/>
          <w:spacing w:val="5"/>
          <w:sz w:val="24"/>
          <w:szCs w:val="24"/>
        </w:rPr>
        <w:t xml:space="preserve"> </w:t>
      </w:r>
    </w:p>
    <w:p w14:paraId="54D1AA0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6.30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комфортными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санитарно-бытовыми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условиями (наличие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комнаты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обогрева,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охлаждения,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приёма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пищи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т.п.).</w:t>
      </w:r>
    </w:p>
    <w:p w14:paraId="0A73951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6.31 </w:t>
      </w:r>
      <w:r w:rsidRPr="00023DD4">
        <w:rPr>
          <w:rFonts w:ascii="Times New Roman" w:hAnsi="Times New Roman" w:cs="Times New Roman"/>
          <w:sz w:val="24"/>
          <w:szCs w:val="24"/>
        </w:rPr>
        <w:t>Обеспечить наличие у персонала актуальных оригиналов (скан-копий) документов, подтверждающих их квалификацию (необходимо предъявляться их на проверку по требованию сотрудников Заказчика).</w:t>
      </w:r>
    </w:p>
    <w:p w14:paraId="0F2BA46C"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Фиксация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выявленного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нарушения включает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следующие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действия:</w:t>
      </w:r>
    </w:p>
    <w:p w14:paraId="184F698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Документальное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отражение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факта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обязательств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акте </w:t>
      </w:r>
      <w:r w:rsidRPr="00023DD4">
        <w:rPr>
          <w:rFonts w:ascii="Times New Roman" w:hAnsi="Times New Roman" w:cs="Times New Roman"/>
          <w:sz w:val="24"/>
          <w:szCs w:val="24"/>
        </w:rPr>
        <w:t xml:space="preserve">(форма по ЛКО </w:t>
      </w:r>
      <w:hyperlink r:id="rId18" w:history="1">
        <w:r w:rsidRPr="00023DD4">
          <w:rPr>
            <w:rStyle w:val="a7"/>
            <w:rFonts w:ascii="Times New Roman" w:hAnsi="Times New Roman" w:cs="Times New Roman"/>
            <w:sz w:val="24"/>
            <w:szCs w:val="24"/>
            <w:lang w:val="en-US"/>
          </w:rPr>
          <w:t>IS</w:t>
        </w:r>
        <w:r w:rsidRPr="00023DD4">
          <w:rPr>
            <w:rStyle w:val="a7"/>
            <w:rFonts w:ascii="Times New Roman" w:hAnsi="Times New Roman" w:cs="Times New Roman"/>
            <w:sz w:val="24"/>
            <w:szCs w:val="24"/>
          </w:rPr>
          <w:t>_АП.220-018</w:t>
        </w:r>
      </w:hyperlink>
      <w:r w:rsidRPr="00023DD4">
        <w:rPr>
          <w:rFonts w:ascii="Times New Roman" w:hAnsi="Times New Roman" w:cs="Times New Roman"/>
          <w:sz w:val="24"/>
          <w:szCs w:val="24"/>
        </w:rPr>
        <w:t>)</w:t>
      </w:r>
      <w:r w:rsidRPr="00023DD4">
        <w:rPr>
          <w:rFonts w:ascii="Times New Roman" w:eastAsia="Times New Roman" w:hAnsi="Times New Roman" w:cs="Times New Roman"/>
          <w:sz w:val="24"/>
          <w:szCs w:val="24"/>
        </w:rPr>
        <w:t>;</w:t>
      </w:r>
    </w:p>
    <w:p w14:paraId="39900C8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Получение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объяснительной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записки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допустивших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выявленное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нарушение,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либо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составление акта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 отказе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дачи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объяснений,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копий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этих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объяснений представителям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течение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5 рабочих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дней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момента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выявления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факта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нарушения.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непредоставлении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объяснительной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записки или акта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отказе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дачи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объяснений,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документы 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наложении штрафных санкций передаются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правовое управление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них;</w:t>
      </w:r>
      <w:r w:rsidRPr="00023DD4">
        <w:rPr>
          <w:rFonts w:ascii="Times New Roman" w:eastAsia="Times New Roman" w:hAnsi="Times New Roman" w:cs="Times New Roman"/>
          <w:spacing w:val="20"/>
          <w:sz w:val="24"/>
          <w:szCs w:val="24"/>
        </w:rPr>
        <w:t xml:space="preserve"> </w:t>
      </w:r>
    </w:p>
    <w:p w14:paraId="663E5303"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 представители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имеют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любое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проверку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соблюдения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персоналом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предусмотрено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условиями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Стандартом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или договором. </w:t>
      </w:r>
    </w:p>
    <w:p w14:paraId="00039979" w14:textId="77777777" w:rsidR="00023DD4" w:rsidRPr="00023DD4" w:rsidRDefault="00023DD4" w:rsidP="00DF220E">
      <w:pPr>
        <w:pStyle w:val="afd"/>
        <w:widowControl w:val="0"/>
        <w:numPr>
          <w:ilvl w:val="0"/>
          <w:numId w:val="15"/>
        </w:numPr>
        <w:suppressAutoHyphen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До начала работ</w:t>
      </w:r>
      <w:r w:rsidRPr="00023DD4">
        <w:rPr>
          <w:rFonts w:ascii="Times New Roman" w:hAnsi="Times New Roman"/>
          <w:spacing w:val="5"/>
          <w:sz w:val="24"/>
          <w:szCs w:val="24"/>
        </w:rPr>
        <w:t xml:space="preserve"> </w:t>
      </w:r>
      <w:r w:rsidRPr="00023DD4">
        <w:rPr>
          <w:rFonts w:ascii="Times New Roman" w:hAnsi="Times New Roman"/>
          <w:sz w:val="24"/>
          <w:szCs w:val="24"/>
        </w:rPr>
        <w:t>Сторона-2</w:t>
      </w:r>
      <w:r w:rsidRPr="00023DD4">
        <w:rPr>
          <w:rFonts w:ascii="Times New Roman" w:hAnsi="Times New Roman"/>
          <w:spacing w:val="5"/>
          <w:sz w:val="24"/>
          <w:szCs w:val="24"/>
        </w:rPr>
        <w:t xml:space="preserve"> </w:t>
      </w:r>
      <w:r w:rsidRPr="00023DD4">
        <w:rPr>
          <w:rFonts w:ascii="Times New Roman" w:hAnsi="Times New Roman"/>
          <w:sz w:val="24"/>
          <w:szCs w:val="24"/>
        </w:rPr>
        <w:t>должна</w:t>
      </w:r>
      <w:r w:rsidRPr="00023DD4">
        <w:rPr>
          <w:rFonts w:ascii="Times New Roman" w:hAnsi="Times New Roman"/>
          <w:spacing w:val="15"/>
          <w:sz w:val="24"/>
          <w:szCs w:val="24"/>
        </w:rPr>
        <w:t xml:space="preserve"> </w:t>
      </w:r>
      <w:r w:rsidRPr="00023DD4">
        <w:rPr>
          <w:rFonts w:ascii="Times New Roman" w:hAnsi="Times New Roman"/>
          <w:sz w:val="24"/>
          <w:szCs w:val="24"/>
        </w:rPr>
        <w:t>проверить</w:t>
      </w:r>
      <w:r w:rsidRPr="00023DD4">
        <w:rPr>
          <w:rFonts w:ascii="Times New Roman" w:hAnsi="Times New Roman"/>
          <w:spacing w:val="5"/>
          <w:sz w:val="24"/>
          <w:szCs w:val="24"/>
        </w:rPr>
        <w:t xml:space="preserve"> </w:t>
      </w:r>
      <w:r w:rsidRPr="00023DD4">
        <w:rPr>
          <w:rFonts w:ascii="Times New Roman" w:hAnsi="Times New Roman"/>
          <w:sz w:val="24"/>
          <w:szCs w:val="24"/>
        </w:rPr>
        <w:t>и</w:t>
      </w:r>
      <w:r w:rsidRPr="00023DD4">
        <w:rPr>
          <w:rFonts w:ascii="Times New Roman" w:hAnsi="Times New Roman"/>
          <w:spacing w:val="10"/>
          <w:sz w:val="24"/>
          <w:szCs w:val="24"/>
        </w:rPr>
        <w:t xml:space="preserve"> </w:t>
      </w:r>
      <w:r w:rsidRPr="00023DD4">
        <w:rPr>
          <w:rFonts w:ascii="Times New Roman" w:hAnsi="Times New Roman"/>
          <w:sz w:val="24"/>
          <w:szCs w:val="24"/>
        </w:rPr>
        <w:t>подтвердить,</w:t>
      </w:r>
      <w:r w:rsidRPr="00023DD4">
        <w:rPr>
          <w:rFonts w:ascii="Times New Roman" w:hAnsi="Times New Roman"/>
          <w:spacing w:val="20"/>
          <w:sz w:val="24"/>
          <w:szCs w:val="24"/>
        </w:rPr>
        <w:t xml:space="preserve"> </w:t>
      </w:r>
      <w:r w:rsidRPr="00023DD4">
        <w:rPr>
          <w:rFonts w:ascii="Times New Roman" w:hAnsi="Times New Roman"/>
          <w:sz w:val="24"/>
          <w:szCs w:val="24"/>
        </w:rPr>
        <w:t>что</w:t>
      </w:r>
      <w:r w:rsidRPr="00023DD4">
        <w:rPr>
          <w:rFonts w:ascii="Times New Roman" w:hAnsi="Times New Roman"/>
          <w:spacing w:val="15"/>
          <w:sz w:val="24"/>
          <w:szCs w:val="24"/>
        </w:rPr>
        <w:t xml:space="preserve"> </w:t>
      </w:r>
      <w:r w:rsidRPr="00023DD4">
        <w:rPr>
          <w:rFonts w:ascii="Times New Roman" w:hAnsi="Times New Roman"/>
          <w:sz w:val="24"/>
          <w:szCs w:val="24"/>
        </w:rPr>
        <w:t>рабочая площадка</w:t>
      </w:r>
      <w:r w:rsidRPr="00023DD4">
        <w:rPr>
          <w:rFonts w:ascii="Times New Roman" w:hAnsi="Times New Roman"/>
          <w:spacing w:val="5"/>
          <w:sz w:val="24"/>
          <w:szCs w:val="24"/>
        </w:rPr>
        <w:t xml:space="preserve"> </w:t>
      </w:r>
      <w:r w:rsidRPr="00023DD4">
        <w:rPr>
          <w:rFonts w:ascii="Times New Roman" w:hAnsi="Times New Roman"/>
          <w:sz w:val="24"/>
          <w:szCs w:val="24"/>
        </w:rPr>
        <w:t>участка работ безопасна,</w:t>
      </w:r>
      <w:r w:rsidRPr="00023DD4">
        <w:rPr>
          <w:rFonts w:ascii="Times New Roman" w:hAnsi="Times New Roman"/>
          <w:spacing w:val="15"/>
          <w:sz w:val="24"/>
          <w:szCs w:val="24"/>
        </w:rPr>
        <w:t xml:space="preserve"> </w:t>
      </w:r>
      <w:r w:rsidRPr="00023DD4">
        <w:rPr>
          <w:rFonts w:ascii="Times New Roman" w:hAnsi="Times New Roman"/>
          <w:sz w:val="24"/>
          <w:szCs w:val="24"/>
        </w:rPr>
        <w:t>а</w:t>
      </w:r>
      <w:r w:rsidRPr="00023DD4">
        <w:rPr>
          <w:rFonts w:ascii="Times New Roman" w:hAnsi="Times New Roman"/>
          <w:spacing w:val="20"/>
          <w:sz w:val="24"/>
          <w:szCs w:val="24"/>
        </w:rPr>
        <w:t xml:space="preserve"> </w:t>
      </w:r>
      <w:r w:rsidRPr="00023DD4">
        <w:rPr>
          <w:rFonts w:ascii="Times New Roman" w:hAnsi="Times New Roman"/>
          <w:sz w:val="24"/>
          <w:szCs w:val="24"/>
        </w:rPr>
        <w:t>если</w:t>
      </w:r>
      <w:r w:rsidRPr="00023DD4">
        <w:rPr>
          <w:rFonts w:ascii="Times New Roman" w:hAnsi="Times New Roman"/>
          <w:spacing w:val="5"/>
          <w:sz w:val="24"/>
          <w:szCs w:val="24"/>
        </w:rPr>
        <w:t xml:space="preserve"> </w:t>
      </w:r>
      <w:r w:rsidRPr="00023DD4">
        <w:rPr>
          <w:rFonts w:ascii="Times New Roman" w:hAnsi="Times New Roman"/>
          <w:sz w:val="24"/>
          <w:szCs w:val="24"/>
        </w:rPr>
        <w:t>нет,</w:t>
      </w:r>
      <w:r w:rsidRPr="00023DD4">
        <w:rPr>
          <w:rFonts w:ascii="Times New Roman" w:hAnsi="Times New Roman"/>
          <w:spacing w:val="5"/>
          <w:sz w:val="24"/>
          <w:szCs w:val="24"/>
        </w:rPr>
        <w:t xml:space="preserve"> </w:t>
      </w:r>
      <w:r w:rsidRPr="00023DD4">
        <w:rPr>
          <w:rFonts w:ascii="Times New Roman" w:hAnsi="Times New Roman"/>
          <w:sz w:val="24"/>
          <w:szCs w:val="24"/>
        </w:rPr>
        <w:t>то</w:t>
      </w:r>
      <w:r w:rsidRPr="00023DD4">
        <w:rPr>
          <w:rFonts w:ascii="Times New Roman" w:hAnsi="Times New Roman"/>
          <w:spacing w:val="20"/>
          <w:sz w:val="24"/>
          <w:szCs w:val="24"/>
        </w:rPr>
        <w:t xml:space="preserve"> </w:t>
      </w:r>
      <w:r w:rsidRPr="00023DD4">
        <w:rPr>
          <w:rFonts w:ascii="Times New Roman" w:hAnsi="Times New Roman"/>
          <w:sz w:val="24"/>
          <w:szCs w:val="24"/>
        </w:rPr>
        <w:t>немедленно</w:t>
      </w:r>
      <w:r w:rsidRPr="00023DD4">
        <w:rPr>
          <w:rFonts w:ascii="Times New Roman" w:hAnsi="Times New Roman"/>
          <w:spacing w:val="15"/>
          <w:sz w:val="24"/>
          <w:szCs w:val="24"/>
        </w:rPr>
        <w:t xml:space="preserve"> </w:t>
      </w:r>
      <w:r w:rsidRPr="00023DD4">
        <w:rPr>
          <w:rFonts w:ascii="Times New Roman" w:hAnsi="Times New Roman"/>
          <w:sz w:val="24"/>
          <w:szCs w:val="24"/>
        </w:rPr>
        <w:t>доложить Стороне-1</w:t>
      </w:r>
      <w:r w:rsidRPr="00023DD4">
        <w:rPr>
          <w:rFonts w:ascii="Times New Roman" w:hAnsi="Times New Roman"/>
          <w:spacing w:val="20"/>
          <w:sz w:val="24"/>
          <w:szCs w:val="24"/>
        </w:rPr>
        <w:t xml:space="preserve"> </w:t>
      </w:r>
      <w:r w:rsidRPr="00023DD4">
        <w:rPr>
          <w:rFonts w:ascii="Times New Roman" w:hAnsi="Times New Roman"/>
          <w:sz w:val="24"/>
          <w:szCs w:val="24"/>
        </w:rPr>
        <w:t>о любых</w:t>
      </w:r>
      <w:r w:rsidRPr="00023DD4">
        <w:rPr>
          <w:rFonts w:ascii="Times New Roman" w:hAnsi="Times New Roman"/>
          <w:spacing w:val="10"/>
          <w:sz w:val="24"/>
          <w:szCs w:val="24"/>
        </w:rPr>
        <w:t xml:space="preserve"> </w:t>
      </w:r>
      <w:r w:rsidRPr="00023DD4">
        <w:rPr>
          <w:rFonts w:ascii="Times New Roman" w:hAnsi="Times New Roman"/>
          <w:sz w:val="24"/>
          <w:szCs w:val="24"/>
        </w:rPr>
        <w:t>выявленных</w:t>
      </w:r>
      <w:r w:rsidRPr="00023DD4">
        <w:rPr>
          <w:rFonts w:ascii="Times New Roman" w:hAnsi="Times New Roman"/>
          <w:spacing w:val="15"/>
          <w:sz w:val="24"/>
          <w:szCs w:val="24"/>
        </w:rPr>
        <w:t xml:space="preserve"> </w:t>
      </w:r>
      <w:r w:rsidRPr="00023DD4">
        <w:rPr>
          <w:rFonts w:ascii="Times New Roman" w:hAnsi="Times New Roman"/>
          <w:sz w:val="24"/>
          <w:szCs w:val="24"/>
        </w:rPr>
        <w:t>опасных</w:t>
      </w:r>
      <w:r w:rsidRPr="00023DD4">
        <w:rPr>
          <w:rFonts w:ascii="Times New Roman" w:hAnsi="Times New Roman"/>
          <w:spacing w:val="10"/>
          <w:sz w:val="24"/>
          <w:szCs w:val="24"/>
        </w:rPr>
        <w:t xml:space="preserve"> </w:t>
      </w:r>
      <w:r w:rsidRPr="00023DD4">
        <w:rPr>
          <w:rFonts w:ascii="Times New Roman" w:hAnsi="Times New Roman"/>
          <w:sz w:val="24"/>
          <w:szCs w:val="24"/>
        </w:rPr>
        <w:t xml:space="preserve">факторах. </w:t>
      </w:r>
    </w:p>
    <w:p w14:paraId="25236258" w14:textId="77777777" w:rsidR="00023DD4" w:rsidRPr="00023DD4" w:rsidRDefault="00023DD4" w:rsidP="00DF220E">
      <w:pPr>
        <w:pStyle w:val="afd"/>
        <w:widowControl w:val="0"/>
        <w:numPr>
          <w:ilvl w:val="0"/>
          <w:numId w:val="15"/>
        </w:numPr>
        <w:suppressAutoHyphen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При</w:t>
      </w:r>
      <w:r w:rsidRPr="00023DD4">
        <w:rPr>
          <w:rFonts w:ascii="Times New Roman" w:hAnsi="Times New Roman"/>
          <w:spacing w:val="15"/>
          <w:sz w:val="24"/>
          <w:szCs w:val="24"/>
        </w:rPr>
        <w:t xml:space="preserve"> </w:t>
      </w:r>
      <w:r w:rsidRPr="00023DD4">
        <w:rPr>
          <w:rFonts w:ascii="Times New Roman" w:hAnsi="Times New Roman"/>
          <w:sz w:val="24"/>
          <w:szCs w:val="24"/>
        </w:rPr>
        <w:t>наличии</w:t>
      </w:r>
      <w:r w:rsidRPr="00023DD4">
        <w:rPr>
          <w:rFonts w:ascii="Times New Roman" w:hAnsi="Times New Roman"/>
          <w:spacing w:val="15"/>
          <w:sz w:val="24"/>
          <w:szCs w:val="24"/>
        </w:rPr>
        <w:t xml:space="preserve"> </w:t>
      </w:r>
      <w:r w:rsidRPr="00023DD4">
        <w:rPr>
          <w:rFonts w:ascii="Times New Roman" w:hAnsi="Times New Roman"/>
          <w:sz w:val="24"/>
          <w:szCs w:val="24"/>
        </w:rPr>
        <w:t>временных</w:t>
      </w:r>
      <w:r w:rsidRPr="00023DD4">
        <w:rPr>
          <w:rFonts w:ascii="Times New Roman" w:hAnsi="Times New Roman"/>
          <w:spacing w:val="10"/>
          <w:sz w:val="24"/>
          <w:szCs w:val="24"/>
        </w:rPr>
        <w:t xml:space="preserve"> </w:t>
      </w:r>
      <w:r w:rsidRPr="00023DD4">
        <w:rPr>
          <w:rFonts w:ascii="Times New Roman" w:hAnsi="Times New Roman"/>
          <w:sz w:val="24"/>
          <w:szCs w:val="24"/>
        </w:rPr>
        <w:t>зданий</w:t>
      </w:r>
      <w:r w:rsidRPr="00023DD4">
        <w:rPr>
          <w:rFonts w:ascii="Times New Roman" w:hAnsi="Times New Roman"/>
          <w:spacing w:val="10"/>
          <w:sz w:val="24"/>
          <w:szCs w:val="24"/>
        </w:rPr>
        <w:t xml:space="preserve"> </w:t>
      </w:r>
      <w:r w:rsidRPr="00023DD4">
        <w:rPr>
          <w:rFonts w:ascii="Times New Roman" w:hAnsi="Times New Roman"/>
          <w:sz w:val="24"/>
          <w:szCs w:val="24"/>
        </w:rPr>
        <w:t>и сооружений</w:t>
      </w:r>
      <w:r w:rsidRPr="00023DD4">
        <w:rPr>
          <w:rFonts w:ascii="Times New Roman" w:hAnsi="Times New Roman"/>
          <w:spacing w:val="15"/>
          <w:sz w:val="24"/>
          <w:szCs w:val="24"/>
        </w:rPr>
        <w:t xml:space="preserve"> </w:t>
      </w:r>
      <w:r w:rsidRPr="00023DD4">
        <w:rPr>
          <w:rFonts w:ascii="Times New Roman" w:hAnsi="Times New Roman"/>
          <w:sz w:val="24"/>
          <w:szCs w:val="24"/>
        </w:rPr>
        <w:t>(вагончики)</w:t>
      </w:r>
      <w:r w:rsidRPr="00023DD4">
        <w:rPr>
          <w:rFonts w:ascii="Times New Roman" w:hAnsi="Times New Roman"/>
          <w:spacing w:val="10"/>
          <w:sz w:val="24"/>
          <w:szCs w:val="24"/>
        </w:rPr>
        <w:t xml:space="preserve"> </w:t>
      </w:r>
      <w:r w:rsidRPr="00023DD4">
        <w:rPr>
          <w:rFonts w:ascii="Times New Roman" w:hAnsi="Times New Roman"/>
          <w:sz w:val="24"/>
          <w:szCs w:val="24"/>
        </w:rPr>
        <w:t>Сторона-2</w:t>
      </w:r>
      <w:r w:rsidRPr="00023DD4">
        <w:rPr>
          <w:rFonts w:ascii="Times New Roman" w:hAnsi="Times New Roman"/>
          <w:spacing w:val="15"/>
          <w:sz w:val="24"/>
          <w:szCs w:val="24"/>
        </w:rPr>
        <w:t xml:space="preserve"> </w:t>
      </w:r>
      <w:r w:rsidRPr="00023DD4">
        <w:rPr>
          <w:rFonts w:ascii="Times New Roman" w:hAnsi="Times New Roman"/>
          <w:sz w:val="24"/>
          <w:szCs w:val="24"/>
        </w:rPr>
        <w:t>должна</w:t>
      </w:r>
      <w:r w:rsidRPr="00023DD4">
        <w:rPr>
          <w:rFonts w:ascii="Times New Roman" w:hAnsi="Times New Roman"/>
          <w:spacing w:val="10"/>
          <w:sz w:val="24"/>
          <w:szCs w:val="24"/>
        </w:rPr>
        <w:t xml:space="preserve"> </w:t>
      </w:r>
      <w:r w:rsidRPr="00023DD4">
        <w:rPr>
          <w:rFonts w:ascii="Times New Roman" w:hAnsi="Times New Roman"/>
          <w:sz w:val="24"/>
          <w:szCs w:val="24"/>
        </w:rPr>
        <w:t>предоставить</w:t>
      </w:r>
      <w:r w:rsidRPr="00023DD4">
        <w:rPr>
          <w:rFonts w:ascii="Times New Roman" w:hAnsi="Times New Roman"/>
          <w:spacing w:val="5"/>
          <w:sz w:val="24"/>
          <w:szCs w:val="24"/>
        </w:rPr>
        <w:t xml:space="preserve"> </w:t>
      </w:r>
      <w:r w:rsidRPr="00023DD4">
        <w:rPr>
          <w:rFonts w:ascii="Times New Roman" w:hAnsi="Times New Roman"/>
          <w:sz w:val="24"/>
          <w:szCs w:val="24"/>
        </w:rPr>
        <w:t>технический</w:t>
      </w:r>
      <w:r w:rsidRPr="00023DD4">
        <w:rPr>
          <w:rFonts w:ascii="Times New Roman" w:hAnsi="Times New Roman"/>
          <w:spacing w:val="20"/>
          <w:sz w:val="24"/>
          <w:szCs w:val="24"/>
        </w:rPr>
        <w:t xml:space="preserve"> </w:t>
      </w:r>
      <w:r w:rsidRPr="00023DD4">
        <w:rPr>
          <w:rFonts w:ascii="Times New Roman" w:hAnsi="Times New Roman"/>
          <w:sz w:val="24"/>
          <w:szCs w:val="24"/>
        </w:rPr>
        <w:t>паспорт.</w:t>
      </w:r>
    </w:p>
    <w:p w14:paraId="598083F7"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размещение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ВЗиС</w:t>
      </w:r>
      <w:r w:rsidRPr="00023DD4">
        <w:rPr>
          <w:rFonts w:ascii="Times New Roman" w:eastAsia="Times New Roman" w:hAnsi="Times New Roman" w:cs="Times New Roman"/>
          <w:spacing w:val="5"/>
          <w:sz w:val="24"/>
          <w:szCs w:val="24"/>
        </w:rPr>
        <w:t xml:space="preserve"> и </w:t>
      </w:r>
      <w:r w:rsidRPr="00023DD4">
        <w:rPr>
          <w:rFonts w:ascii="Times New Roman" w:hAnsi="Times New Roman" w:cs="Times New Roman"/>
          <w:sz w:val="24"/>
          <w:szCs w:val="24"/>
        </w:rPr>
        <w:t>МЗиС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пожарной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отведенных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местах;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отсутствие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внешних повреждений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(нарушение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целостности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наружных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стен</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дверей),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иметь информационные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таблички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читаемой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информацией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относительно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собственника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актуальными телефонами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ответственных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лиц.</w:t>
      </w:r>
    </w:p>
    <w:p w14:paraId="325372A9"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чтобы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доступ</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 объекты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имели только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 работники,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официально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задействованы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Основному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договору.</w:t>
      </w:r>
    </w:p>
    <w:p w14:paraId="466289F9"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эксплуатации транспортных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механизмов, используемых 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объектах 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иметь 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разработать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внедрить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план</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дорожного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Представитель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 имеет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анализ такого плана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дорожного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движения,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необходимости,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устранить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сделанные 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улучшения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замечания.</w:t>
      </w:r>
    </w:p>
    <w:p w14:paraId="4D53E15C"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содержание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всех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транспортных 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исправном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рабочем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состоянии, а водители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должны пройти соответствующее обучение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соответствующую квалификацию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удостоверения.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наличие ремней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предусмотренных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заводом-изготовителем,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транспортных средствах, 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постоянное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 использование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водителями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пассажирами.</w:t>
      </w:r>
    </w:p>
    <w:p w14:paraId="25F96056"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запрещается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мотоциклы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 договорных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исключением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утвержденных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письменном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виде.</w:t>
      </w:r>
    </w:p>
    <w:p w14:paraId="6AF19BE1"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Оформление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наряд-допусков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производство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повышенной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опасности применяется 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требуют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специального разрешения </w:t>
      </w:r>
      <w:r w:rsidRPr="00023DD4">
        <w:rPr>
          <w:rFonts w:ascii="Times New Roman" w:hAnsi="Times New Roman" w:cs="Times New Roman"/>
          <w:sz w:val="24"/>
          <w:szCs w:val="24"/>
        </w:rPr>
        <w:t>(</w:t>
      </w:r>
      <w:hyperlink r:id="rId19" w:anchor="Приложение_А" w:history="1">
        <w:r w:rsidRPr="00023DD4">
          <w:rPr>
            <w:rStyle w:val="a7"/>
            <w:rFonts w:ascii="Times New Roman" w:hAnsi="Times New Roman" w:cs="Times New Roman"/>
            <w:sz w:val="24"/>
            <w:szCs w:val="24"/>
          </w:rPr>
          <w:t>приложение А</w:t>
        </w:r>
      </w:hyperlink>
      <w:r w:rsidRPr="00023DD4">
        <w:rPr>
          <w:rFonts w:ascii="Times New Roman" w:hAnsi="Times New Roman" w:cs="Times New Roman"/>
          <w:sz w:val="24"/>
          <w:szCs w:val="24"/>
        </w:rPr>
        <w:t>)</w:t>
      </w:r>
      <w:r w:rsidRPr="00023DD4">
        <w:rPr>
          <w:rFonts w:ascii="Times New Roman" w:eastAsia="Times New Roman" w:hAnsi="Times New Roman" w:cs="Times New Roman"/>
          <w:sz w:val="24"/>
          <w:szCs w:val="24"/>
        </w:rPr>
        <w:t>.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посчитает,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более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строгие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методы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контроля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факторов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риска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одним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тем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же видам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сравнению 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методами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представитель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имеет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обязать Сторону-2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утвержденные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методы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Стороны-1. </w:t>
      </w:r>
      <w:r w:rsidRPr="00023DD4">
        <w:rPr>
          <w:rFonts w:ascii="Times New Roman" w:eastAsia="Times New Roman" w:hAnsi="Times New Roman" w:cs="Times New Roman"/>
          <w:spacing w:val="20"/>
          <w:sz w:val="24"/>
          <w:szCs w:val="24"/>
        </w:rPr>
        <w:t xml:space="preserve"> </w:t>
      </w:r>
    </w:p>
    <w:p w14:paraId="51F6025F"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нестандартных,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сложных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точки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зрения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ознакомить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мероприятиями, изложенными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 эти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работы, своих работников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будут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заниматься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нестандартных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сложных 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точки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зрения обеспечения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безопасности работ.</w:t>
      </w:r>
    </w:p>
    <w:p w14:paraId="65C5C542"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 подготовить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выполнять (а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 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 субподрядчиками)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 безопасному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доступу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ограниченные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пространства,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емкости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 ограниченным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доступом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 ямы ниже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уровня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земли 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любых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 связанных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нахождением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вышеуказанных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местах. </w:t>
      </w:r>
      <w:r w:rsidRPr="00023DD4">
        <w:rPr>
          <w:rFonts w:ascii="Times New Roman" w:eastAsia="Times New Roman" w:hAnsi="Times New Roman" w:cs="Times New Roman"/>
          <w:spacing w:val="20"/>
          <w:sz w:val="24"/>
          <w:szCs w:val="24"/>
        </w:rPr>
        <w:t xml:space="preserve"> </w:t>
      </w:r>
    </w:p>
    <w:p w14:paraId="6F2D7181"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обязательно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разработать,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выполнять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системе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отключения электроэнергии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(установке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замков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ярлыков) перед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 оборудовании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механизмах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любым его работником. </w:t>
      </w:r>
      <w:r w:rsidRPr="00023DD4">
        <w:rPr>
          <w:rFonts w:ascii="Times New Roman" w:eastAsia="Times New Roman" w:hAnsi="Times New Roman" w:cs="Times New Roman"/>
          <w:spacing w:val="5"/>
          <w:sz w:val="24"/>
          <w:szCs w:val="24"/>
        </w:rPr>
        <w:t xml:space="preserve"> </w:t>
      </w:r>
    </w:p>
    <w:p w14:paraId="3D685DB8"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 случае, если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выполнения договорных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требуется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взрывчатые вещества,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химреактивы,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вещества,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предоставить 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уведомление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 предлагаемом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хранении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транспортировке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веществ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начала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проведения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получить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письменное согласие.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Кроме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обеспечивает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данного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вида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квалифицированными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специалистами.</w:t>
      </w:r>
    </w:p>
    <w:p w14:paraId="67E03F6C"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обеспечить безопасное,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загрязнения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 обращение,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хранение,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транспортировку,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маркировку,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регистрацию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физическую охрану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всех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опасных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веществ,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планируется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договору.</w:t>
      </w:r>
    </w:p>
    <w:p w14:paraId="20EDFB70"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вести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паспорта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безопасности материалов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аналогичные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документы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ведение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паспортов 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аналогичных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документов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опасные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вещества, которые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используются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 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 объектах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выполнять все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предписания,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указанные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паспортах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10"/>
          <w:sz w:val="24"/>
          <w:szCs w:val="24"/>
        </w:rPr>
        <w:t xml:space="preserve"> </w:t>
      </w:r>
    </w:p>
    <w:p w14:paraId="64D3AC0F"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предпринимать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субподрядчиками)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разумные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предосторожности, чтобы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 допускать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возникновения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пожаров. 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 следить 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тем, чтобы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загрязненная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бумага, ветошь,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мусор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горючие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материалы хранились 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безопасных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контейнерах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требованиями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действующего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законодательства.</w:t>
      </w:r>
    </w:p>
    <w:p w14:paraId="277CBA61"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чтобы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ЛВЖ,</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т.ч.</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бензин,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керосин</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дизельное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топливо)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перевозились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хранились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специально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предназначенной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этого таре.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 следить 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чтобы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жидкости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хранились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вдали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возможных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источников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возгорания.</w:t>
      </w:r>
    </w:p>
    <w:p w14:paraId="7706E989"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исправностью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противопожарных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систем, оборудования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инвентаря.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 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 тем,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чтобы пожарные краны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гидранты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использовались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исключением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аварийных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ситуаций.</w:t>
      </w:r>
    </w:p>
    <w:p w14:paraId="5F3A25DA"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немедленно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сообщать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всех утечках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признаках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появления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газа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трубопроводов,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емкостей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 другого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оборудования.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После обнаружения утечки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 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прекратить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прекращение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субподрядчиками) 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участке.</w:t>
      </w:r>
    </w:p>
    <w:p w14:paraId="54CB0A6A"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следить за тем, чтобы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 работники использовали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только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нетоксичные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чистящие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вещества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растворители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высокой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температурой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воспламенения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(температура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вспышки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закрытом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тигле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более 91°C).</w:t>
      </w:r>
    </w:p>
    <w:p w14:paraId="0C5B65C5"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 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обучение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программам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противопожарного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инструктажа, обеспечить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проведение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практических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тренировок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отработке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действий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 возникновении пожара, 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отработке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умений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пользоваться первичными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пожаротушения,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внутренним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противопожарным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водопроводом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приведением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действие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наличии),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индивидуальной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защиты,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спасения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самоспасания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их наличии)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аварийных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ситуаций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законодательства»</w:t>
      </w:r>
    </w:p>
    <w:p w14:paraId="295BE134"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возникновения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пожара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ситуации,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немедленно предпринять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соответствующие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принятие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аналогичных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всеми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своими субподрядчиками)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защите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тушению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пожара 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ликвидации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ситуации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способами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случаях,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когда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 работа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связана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возникновением данного пожара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 аварийной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ситуации.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Прежде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всего,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необходимо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работников. Сторона-2 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немедленно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сообщить представителю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пожаре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другой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ситуации.</w:t>
      </w:r>
    </w:p>
    <w:p w14:paraId="44DB48EE"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возможности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эвакуировать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участка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возгорания 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аварийной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ситуации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принятие аналогичных мер всеми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субподрядчиками).</w:t>
      </w:r>
    </w:p>
    <w:p w14:paraId="2B899F6A"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 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чтобы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спички, которые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можно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зажечь 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любую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поверхность,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пластиковые одноразовые зажигалки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попадали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использовались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опасных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зонах. </w:t>
      </w:r>
      <w:r w:rsidRPr="00023DD4">
        <w:rPr>
          <w:rFonts w:ascii="Times New Roman" w:eastAsia="Times New Roman" w:hAnsi="Times New Roman" w:cs="Times New Roman"/>
          <w:spacing w:val="10"/>
          <w:sz w:val="24"/>
          <w:szCs w:val="24"/>
        </w:rPr>
        <w:t xml:space="preserve"> </w:t>
      </w:r>
    </w:p>
    <w:p w14:paraId="59B56DE3"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Для оказания первой медицинской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помощи своим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работникам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работникам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выделяет свой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собственный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персонал,</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технические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средства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если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письменное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соглашение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 предусматривает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иного.</w:t>
      </w:r>
    </w:p>
    <w:p w14:paraId="20458924" w14:textId="77777777" w:rsidR="00023DD4" w:rsidRPr="00023DD4" w:rsidRDefault="00023DD4" w:rsidP="00DF220E">
      <w:pPr>
        <w:widowControl w:val="0"/>
        <w:numPr>
          <w:ilvl w:val="0"/>
          <w:numId w:val="15"/>
        </w:numPr>
        <w:suppressAutoHyphens/>
        <w:autoSpaceDE w:val="0"/>
        <w:autoSpaceDN w:val="0"/>
        <w:adjustRightInd w:val="0"/>
        <w:spacing w:after="0" w:line="240" w:lineRule="auto"/>
        <w:ind w:left="0"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предоставляет средства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индивидуальной защиты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своих субподрядчиков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 действующим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актами. </w:t>
      </w:r>
      <w:r w:rsidRPr="00023DD4">
        <w:rPr>
          <w:rFonts w:ascii="Times New Roman" w:eastAsia="Times New Roman" w:hAnsi="Times New Roman" w:cs="Times New Roman"/>
          <w:spacing w:val="15"/>
          <w:sz w:val="24"/>
          <w:szCs w:val="24"/>
        </w:rPr>
        <w:t xml:space="preserve"> </w:t>
      </w:r>
    </w:p>
    <w:p w14:paraId="26AADE3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необходимости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определяет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хранения средств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индивидуальной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защиты, 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способы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утилизации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обязательном порядке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согласуются со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Стороной-1).</w:t>
      </w:r>
    </w:p>
    <w:p w14:paraId="041C411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hAnsi="Times New Roman" w:cs="Times New Roman"/>
          <w:sz w:val="24"/>
          <w:szCs w:val="24"/>
        </w:rPr>
        <w:t>Подрядчик, который по специфике работы выполняет или планирует выполнять работы в условиях возможного недостатка кислорода и в местах, где в воздухе рабочей зоны возможны выделения вредных газов, паров и аэрозолей, обеспечивает наличие на территории Предприятия месячного запаса (либо минимально необходимого запаса до окончания работ) необходимых работникам видов СИЗОД и сменных фильтрующих элементов к ним</w:t>
      </w:r>
    </w:p>
    <w:p w14:paraId="4AFA106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Работники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должны использовать эти СИЗ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объекте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установленном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порядке</w:t>
      </w:r>
    </w:p>
    <w:p w14:paraId="76535132" w14:textId="77777777" w:rsidR="00023DD4" w:rsidRPr="00023DD4" w:rsidRDefault="00023DD4" w:rsidP="00DF220E">
      <w:pPr>
        <w:pStyle w:val="afd"/>
        <w:widowControl w:val="0"/>
        <w:numPr>
          <w:ilvl w:val="0"/>
          <w:numId w:val="16"/>
        </w:numPr>
        <w:suppressAutoHyphen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Сторона-2</w:t>
      </w:r>
      <w:r w:rsidRPr="00023DD4">
        <w:rPr>
          <w:rFonts w:ascii="Times New Roman" w:hAnsi="Times New Roman"/>
          <w:spacing w:val="15"/>
          <w:sz w:val="24"/>
          <w:szCs w:val="24"/>
        </w:rPr>
        <w:t xml:space="preserve"> </w:t>
      </w:r>
      <w:r w:rsidRPr="00023DD4">
        <w:rPr>
          <w:rFonts w:ascii="Times New Roman" w:hAnsi="Times New Roman"/>
          <w:sz w:val="24"/>
          <w:szCs w:val="24"/>
        </w:rPr>
        <w:t>должна:</w:t>
      </w:r>
    </w:p>
    <w:p w14:paraId="755EE3F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Поддерживать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надлежащий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содержать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рабочие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площадки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чистоте,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посторонних предметов.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Маркировать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обозначать все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сложные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перемещения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места.</w:t>
      </w:r>
      <w:r w:rsidRPr="00023DD4">
        <w:rPr>
          <w:rFonts w:ascii="Times New Roman" w:eastAsia="Times New Roman" w:hAnsi="Times New Roman" w:cs="Times New Roman"/>
          <w:spacing w:val="15"/>
          <w:sz w:val="24"/>
          <w:szCs w:val="24"/>
        </w:rPr>
        <w:t xml:space="preserve"> </w:t>
      </w:r>
    </w:p>
    <w:p w14:paraId="545BB39F"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Поддерживать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свободный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доступ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аварийным выходам (и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соблюдение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этого требования всеми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своими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субподрядчиками).</w:t>
      </w:r>
    </w:p>
    <w:p w14:paraId="5D06CC9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34.3 Обеспечивать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надлежащее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ограждение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всех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траншей,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ям, котлованов,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мест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высотных работ 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препятствий,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связанных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 проводимыми им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работами, 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где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это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необходимо,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установить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предупредительные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 световые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 xml:space="preserve">сигналы.  </w:t>
      </w:r>
      <w:r w:rsidRPr="00023DD4">
        <w:rPr>
          <w:rFonts w:ascii="Times New Roman" w:eastAsia="Times New Roman" w:hAnsi="Times New Roman" w:cs="Times New Roman"/>
          <w:spacing w:val="10"/>
          <w:sz w:val="24"/>
          <w:szCs w:val="24"/>
        </w:rPr>
        <w:t xml:space="preserve"> </w:t>
      </w:r>
    </w:p>
    <w:p w14:paraId="68E3203B"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Сообщать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соответствующие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государственные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органы,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представителю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происшествиях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травмах, 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были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зарегистрированы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выполнения 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договору.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Сообщать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случаях краж</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других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происшествиях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уголовного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характера.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Оформлять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предоставлять Стороне-1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отчет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каждом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происшествии,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повлекшем за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травму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материальный ущерб, которое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регистрируется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страховой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компанией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Стороны-2/субподрядчик</w:t>
      </w:r>
      <w:r w:rsidRPr="00023DD4">
        <w:rPr>
          <w:rFonts w:ascii="Times New Roman" w:eastAsia="Times New Roman" w:hAnsi="Times New Roman" w:cs="Times New Roman"/>
          <w:spacing w:val="5"/>
          <w:sz w:val="24"/>
          <w:szCs w:val="24"/>
        </w:rPr>
        <w:t xml:space="preserve">а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представителем.</w:t>
      </w:r>
    </w:p>
    <w:p w14:paraId="6C5868CC" w14:textId="227C9729" w:rsidR="00023DD4" w:rsidRPr="00023DD4" w:rsidRDefault="00023DD4" w:rsidP="00DF220E">
      <w:pPr>
        <w:pStyle w:val="FR1"/>
        <w:suppressAutoHyphens/>
        <w:spacing w:before="0"/>
        <w:ind w:firstLine="709"/>
        <w:jc w:val="both"/>
        <w:rPr>
          <w:sz w:val="24"/>
          <w:szCs w:val="24"/>
        </w:rPr>
      </w:pPr>
      <w:r w:rsidRPr="00023DD4">
        <w:rPr>
          <w:sz w:val="24"/>
          <w:szCs w:val="24"/>
        </w:rPr>
        <w:t>Оперативное оповещение о происшес</w:t>
      </w:r>
      <w:r w:rsidR="00DF220E">
        <w:rPr>
          <w:sz w:val="24"/>
          <w:szCs w:val="24"/>
        </w:rPr>
        <w:t xml:space="preserve">твии осуществляется НЕМЕДЛЕННО </w:t>
      </w:r>
      <w:r w:rsidRPr="00023DD4">
        <w:rPr>
          <w:sz w:val="24"/>
          <w:szCs w:val="24"/>
        </w:rPr>
        <w:t>с момента обнаружения происшествия или поступления информации о нём представителя СП - Заказчика любым доступным способом, обеспечивающим возможность подтверждения факта такого уведомления,:</w:t>
      </w:r>
    </w:p>
    <w:p w14:paraId="16B9537F"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место происшествия;</w:t>
      </w:r>
    </w:p>
    <w:p w14:paraId="5EC4EC80"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дата происшествия;</w:t>
      </w:r>
    </w:p>
    <w:p w14:paraId="43B1E1A3"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время происшествия;</w:t>
      </w:r>
    </w:p>
    <w:p w14:paraId="1A29FCB7"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подробное описание происшествия;</w:t>
      </w:r>
    </w:p>
    <w:p w14:paraId="57D0AB6E"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текущее состояние пострадавшего, возможного диагноза;</w:t>
      </w:r>
    </w:p>
    <w:p w14:paraId="7B4D8894" w14:textId="77777777" w:rsidR="00023DD4" w:rsidRPr="00023DD4" w:rsidRDefault="00023DD4" w:rsidP="00DF220E">
      <w:pPr>
        <w:pStyle w:val="FR1"/>
        <w:numPr>
          <w:ilvl w:val="0"/>
          <w:numId w:val="17"/>
        </w:numPr>
        <w:suppressAutoHyphens/>
        <w:spacing w:before="0"/>
        <w:ind w:left="0" w:firstLine="709"/>
        <w:jc w:val="both"/>
        <w:rPr>
          <w:sz w:val="24"/>
          <w:szCs w:val="24"/>
        </w:rPr>
      </w:pPr>
      <w:r w:rsidRPr="00023DD4">
        <w:rPr>
          <w:sz w:val="24"/>
          <w:szCs w:val="24"/>
        </w:rPr>
        <w:t>перечень мер, принятых для стабилизации и восстановления ситуации.</w:t>
      </w:r>
    </w:p>
    <w:p w14:paraId="687D8C0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34.5</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Регистрировать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 оформлять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материалы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расследования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происшествий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несчастных случаев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аналогичные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соответствии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законодательства,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локальными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нормативными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актами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Стороны-1, предоставлять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15"/>
          <w:sz w:val="24"/>
          <w:szCs w:val="24"/>
        </w:rPr>
        <w:t xml:space="preserve"> </w:t>
      </w:r>
    </w:p>
    <w:p w14:paraId="3370CE1E"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34.6</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просьбе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представителя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составлять ежемесячные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отчеты 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общему</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количеству отработанных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часов,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количеству и виду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происшествий,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произошли за отчетный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 другие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статистические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необходимые Стороне-1. 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обязана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предоставлять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их представителю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ежемесячно 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указанной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дате.</w:t>
      </w:r>
    </w:p>
    <w:p w14:paraId="09A020E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34.7</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санитарно-бытовые помещения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 (умывальные, санузлы,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душевые,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гардеробные,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комнаты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приёма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пищи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т.п.)</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только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его письменного соглашения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виде исходящего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письма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p>
    <w:p w14:paraId="5F1A124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использовании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санитарно-бытовых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помещений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относиться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бережно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имуществу 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допускать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порчи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имущества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p>
    <w:p w14:paraId="063B4280"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35.</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допускать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разливов нефти или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химических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реагентов (а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обеспечивать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аналогичные действия всех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своих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субподрядчиков)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время выполнения договорных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разработать,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внедрить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план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предотвращения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загрязнения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имеет право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требовать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такой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план</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рассмотрение.</w:t>
      </w:r>
      <w:r w:rsidRPr="00023DD4">
        <w:rPr>
          <w:rFonts w:ascii="Times New Roman" w:eastAsia="Times New Roman" w:hAnsi="Times New Roman" w:cs="Times New Roman"/>
          <w:spacing w:val="15"/>
          <w:sz w:val="24"/>
          <w:szCs w:val="24"/>
        </w:rPr>
        <w:t xml:space="preserve"> </w:t>
      </w:r>
    </w:p>
    <w:p w14:paraId="2A72D7C8"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 рамках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обеспечения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экологической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безопасности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p>
    <w:p w14:paraId="12CCDEBD"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правила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нормы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экологического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 санитарного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законодательства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РФ, а также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условия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части 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5"/>
          <w:sz w:val="24"/>
          <w:szCs w:val="24"/>
        </w:rPr>
        <w:t xml:space="preserve"> </w:t>
      </w:r>
    </w:p>
    <w:p w14:paraId="5889AC4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Осуществлять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уборку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вывоз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образовавшихся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результате деятельности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подрядной организации,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 из</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объектов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(зданий, сооружений,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оборудования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материалов),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принадлежащих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Стороне-1;</w:t>
      </w:r>
    </w:p>
    <w:p w14:paraId="34A34C2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36.3</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Соблюдать</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требования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мест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временного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накопления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процедурой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управлению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отходами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потребления;</w:t>
      </w:r>
      <w:r w:rsidRPr="00023DD4">
        <w:rPr>
          <w:rFonts w:ascii="Times New Roman" w:eastAsia="Times New Roman" w:hAnsi="Times New Roman" w:cs="Times New Roman"/>
          <w:spacing w:val="15"/>
          <w:sz w:val="24"/>
          <w:szCs w:val="24"/>
        </w:rPr>
        <w:t xml:space="preserve"> </w:t>
      </w:r>
    </w:p>
    <w:p w14:paraId="77AC5F22"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36.4</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Согласовывать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 руководителем подразделения,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территории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которого будут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производится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работы места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временного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накопления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отходов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производства 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потребления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сроки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вывоза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отходов;</w:t>
      </w:r>
    </w:p>
    <w:p w14:paraId="2ACA90B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36.5</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Сообщать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случаях,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представляющих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угрозу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загрязнения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окружающей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также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фактах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нарушения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законодательства;</w:t>
      </w:r>
    </w:p>
    <w:p w14:paraId="381D9B29"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37. 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хранения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топлива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использовать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только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наземные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металлические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резервуары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правильным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заземлением.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запрещается использовать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резиновые,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стекловолоконные,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пластиковые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типы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емкостей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топлива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без</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письменного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разрешения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 xml:space="preserve">Стороны-1.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 следить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тем, чтобы отверстия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штуцера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налива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слива емкостей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хранения топлива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нерабочем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состоянии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были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закрыты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заглушками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заблокированы,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заправочные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пистолеты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закрывались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автоматически.</w:t>
      </w:r>
      <w:r w:rsidRPr="00023DD4">
        <w:rPr>
          <w:rFonts w:ascii="Times New Roman" w:eastAsia="Times New Roman" w:hAnsi="Times New Roman" w:cs="Times New Roman"/>
          <w:spacing w:val="15"/>
          <w:sz w:val="24"/>
          <w:szCs w:val="24"/>
        </w:rPr>
        <w:t xml:space="preserve"> </w:t>
      </w:r>
    </w:p>
    <w:p w14:paraId="62D64AF6"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38.</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следить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чтобы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наземные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резервуары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хранения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химреагентов, которые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используются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выполнения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договорных работ, имели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обвалование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локализации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разлива согласно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проекту.</w:t>
      </w:r>
      <w:r w:rsidRPr="00023DD4">
        <w:rPr>
          <w:rFonts w:ascii="Times New Roman" w:eastAsia="Times New Roman" w:hAnsi="Times New Roman" w:cs="Times New Roman"/>
          <w:spacing w:val="10"/>
          <w:sz w:val="24"/>
          <w:szCs w:val="24"/>
        </w:rPr>
        <w:t xml:space="preserve"> </w:t>
      </w:r>
    </w:p>
    <w:p w14:paraId="52069BC1"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39.</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позже даты вступления 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силу</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Договора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(включительно)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сообщает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необходимости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наличия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программы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РМСР,</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случае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такой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необходимости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подготовить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внедрить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такую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программу.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Программа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РМСР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предназначена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для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тех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которые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проработали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своей должности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ее субподрядчика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более 6 месяцев.</w:t>
      </w:r>
    </w:p>
    <w:p w14:paraId="62921387"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40.</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При появлении опасности для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работников, оборудования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 окружающей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среды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должна прекратить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работу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немедленно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сообщить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представителю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 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прекращении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причине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такого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прекращения 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указать расчетное время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возобновления. </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Сторона-2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должна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принять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все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возможные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меры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 устранению возникшей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опасности,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 сокращению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периода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прекращения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координации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предпринимаемых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мер</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представителем 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для устранения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последствий.</w:t>
      </w:r>
    </w:p>
    <w:p w14:paraId="190408C6" w14:textId="77777777" w:rsidR="00023DD4" w:rsidRPr="00023DD4" w:rsidRDefault="00023DD4" w:rsidP="00DF220E">
      <w:pPr>
        <w:suppressAutoHyphens/>
        <w:spacing w:after="0"/>
        <w:ind w:firstLine="709"/>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41</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Сторона-1 имеет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право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немедленно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приостановить</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нарушении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Стороной-2 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данного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Стандарта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действующего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законодательства при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выполнении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 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объектах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Приостановка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продолжается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до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уведомления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возможности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возобновления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работ.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Стороне-2</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не полагается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компенсация</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прекращения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работ и/или возмещение расходов,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связанных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прекращением работ.</w:t>
      </w:r>
    </w:p>
    <w:p w14:paraId="4AD14887" w14:textId="77777777" w:rsidR="00023DD4" w:rsidRPr="00023DD4" w:rsidRDefault="00023DD4" w:rsidP="00DF220E">
      <w:pPr>
        <w:pStyle w:val="FR1"/>
        <w:widowControl/>
        <w:suppressAutoHyphens/>
        <w:autoSpaceDE/>
        <w:adjustRightInd/>
        <w:spacing w:before="0"/>
        <w:ind w:firstLine="709"/>
        <w:jc w:val="both"/>
        <w:rPr>
          <w:sz w:val="24"/>
          <w:szCs w:val="24"/>
        </w:rPr>
      </w:pPr>
      <w:r w:rsidRPr="00023DD4">
        <w:rPr>
          <w:sz w:val="24"/>
          <w:szCs w:val="24"/>
        </w:rPr>
        <w:t>42. Представители Заказчика имеют право контролировать процедуру проведения первичного или целевого инструктажа персоналу Подрядчика. В случае выявления факта неудовлетворительного (формального) проведения указанных инструктажей контролирующие лица имеют право требовать их повторного проведения.</w:t>
      </w:r>
    </w:p>
    <w:p w14:paraId="59D85083" w14:textId="77777777" w:rsidR="00023DD4" w:rsidRPr="00023DD4" w:rsidRDefault="00023DD4" w:rsidP="00DF220E">
      <w:pPr>
        <w:pStyle w:val="FR1"/>
        <w:widowControl/>
        <w:suppressAutoHyphens/>
        <w:autoSpaceDE/>
        <w:adjustRightInd/>
        <w:spacing w:before="0"/>
        <w:ind w:firstLine="709"/>
        <w:jc w:val="both"/>
        <w:rPr>
          <w:sz w:val="24"/>
          <w:szCs w:val="24"/>
        </w:rPr>
      </w:pPr>
      <w:r w:rsidRPr="00023DD4">
        <w:rPr>
          <w:sz w:val="24"/>
          <w:szCs w:val="24"/>
        </w:rPr>
        <w:t>43. Подрядчику запрещено привлечение работников по договорам гражданско-правового характера.</w:t>
      </w:r>
    </w:p>
    <w:p w14:paraId="5A9599E4" w14:textId="77777777" w:rsidR="00023DD4" w:rsidRPr="00023DD4" w:rsidRDefault="00023DD4" w:rsidP="00DF220E">
      <w:pPr>
        <w:widowControl w:val="0"/>
        <w:suppressAutoHyphens/>
        <w:autoSpaceDE w:val="0"/>
        <w:autoSpaceDN w:val="0"/>
        <w:adjustRightInd w:val="0"/>
        <w:spacing w:after="0"/>
        <w:ind w:firstLine="709"/>
        <w:jc w:val="both"/>
        <w:rPr>
          <w:rFonts w:ascii="Times New Roman" w:eastAsia="Times New Roman" w:hAnsi="Times New Roman" w:cs="Times New Roman"/>
          <w:snapToGrid w:val="0"/>
          <w:sz w:val="24"/>
          <w:szCs w:val="24"/>
        </w:rPr>
      </w:pPr>
      <w:r w:rsidRPr="00023DD4">
        <w:rPr>
          <w:rFonts w:ascii="Times New Roman" w:eastAsia="Times New Roman" w:hAnsi="Times New Roman" w:cs="Times New Roman"/>
          <w:snapToGrid w:val="0"/>
          <w:sz w:val="24"/>
          <w:szCs w:val="24"/>
        </w:rPr>
        <w:t>44.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случае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napToGrid w:val="0"/>
          <w:sz w:val="24"/>
          <w:szCs w:val="24"/>
        </w:rPr>
        <w:t>выполнения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работ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высоте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Сторона-2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napToGrid w:val="0"/>
          <w:sz w:val="24"/>
          <w:szCs w:val="24"/>
        </w:rPr>
        <w:t>обязана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napToGrid w:val="0"/>
          <w:sz w:val="24"/>
          <w:szCs w:val="24"/>
        </w:rPr>
        <w:t>исполнять</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требования</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приложения</w:t>
      </w:r>
      <w:r w:rsidRPr="00023DD4">
        <w:rPr>
          <w:rFonts w:ascii="Times New Roman" w:eastAsia="Times New Roman" w:hAnsi="Times New Roman" w:cs="Times New Roman"/>
          <w:spacing w:val="5"/>
          <w:sz w:val="24"/>
          <w:szCs w:val="24"/>
        </w:rPr>
        <w:t xml:space="preserve"> № 6 </w:t>
      </w:r>
      <w:r w:rsidRPr="00023DD4">
        <w:rPr>
          <w:rFonts w:ascii="Times New Roman" w:eastAsia="Times New Roman" w:hAnsi="Times New Roman" w:cs="Times New Roman"/>
          <w:snapToGrid w:val="0"/>
          <w:sz w:val="24"/>
          <w:szCs w:val="24"/>
        </w:rPr>
        <w:t>«Требования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подрядным</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организациям</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napToGrid w:val="0"/>
          <w:sz w:val="24"/>
          <w:szCs w:val="24"/>
        </w:rPr>
        <w:t>соблюдению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napToGrid w:val="0"/>
          <w:sz w:val="24"/>
          <w:szCs w:val="24"/>
        </w:rPr>
        <w:t>требований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охраны</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труда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работе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на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высоте» к настоящему Соглашению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napToGrid w:val="0"/>
          <w:sz w:val="24"/>
          <w:szCs w:val="24"/>
        </w:rPr>
        <w:t>локальных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нормативных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napToGrid w:val="0"/>
          <w:sz w:val="24"/>
          <w:szCs w:val="24"/>
        </w:rPr>
        <w:t>актов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Стороны-1,</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регламентирующих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выполнение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napToGrid w:val="0"/>
          <w:sz w:val="24"/>
          <w:szCs w:val="24"/>
        </w:rPr>
        <w:t>работ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napToGrid w:val="0"/>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napToGrid w:val="0"/>
          <w:sz w:val="24"/>
          <w:szCs w:val="24"/>
        </w:rPr>
        <w:t>высоте.</w:t>
      </w:r>
    </w:p>
    <w:p w14:paraId="383D93AC" w14:textId="77777777" w:rsidR="00023DD4" w:rsidRPr="00023DD4" w:rsidRDefault="00023DD4" w:rsidP="00DF220E">
      <w:pPr>
        <w:spacing w:after="0"/>
        <w:jc w:val="both"/>
        <w:outlineLvl w:val="0"/>
        <w:rPr>
          <w:rFonts w:ascii="Times New Roman" w:eastAsia="Times New Roman" w:hAnsi="Times New Roman" w:cs="Times New Roman"/>
          <w:sz w:val="24"/>
          <w:szCs w:val="24"/>
        </w:rPr>
      </w:pPr>
    </w:p>
    <w:p w14:paraId="2D571124" w14:textId="77777777" w:rsidR="00023DD4" w:rsidRPr="00023DD4" w:rsidRDefault="00023DD4" w:rsidP="00DF220E">
      <w:pPr>
        <w:spacing w:after="0"/>
        <w:jc w:val="both"/>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 xml:space="preserve">              </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Сторона-2</w:t>
      </w:r>
    </w:p>
    <w:p w14:paraId="00395BE3" w14:textId="77777777" w:rsidR="00023DD4" w:rsidRPr="00023DD4" w:rsidRDefault="00023DD4" w:rsidP="00DF220E">
      <w:pPr>
        <w:spacing w:after="0"/>
        <w:jc w:val="both"/>
        <w:outlineLvl w:val="0"/>
        <w:rPr>
          <w:rFonts w:ascii="Times New Roman" w:eastAsia="Times New Roman" w:hAnsi="Times New Roman" w:cs="Times New Roman"/>
          <w:sz w:val="24"/>
          <w:szCs w:val="24"/>
        </w:rPr>
      </w:pPr>
    </w:p>
    <w:p w14:paraId="3386C3B8" w14:textId="77777777" w:rsidR="00023DD4" w:rsidRPr="00023DD4" w:rsidRDefault="00023DD4" w:rsidP="00DF220E">
      <w:pPr>
        <w:spacing w:after="0"/>
        <w:jc w:val="both"/>
        <w:outlineLvl w:val="0"/>
        <w:rPr>
          <w:rFonts w:ascii="Times New Roman" w:hAnsi="Times New Roman" w:cs="Times New Roman"/>
          <w:bCs/>
          <w:color w:val="000000"/>
          <w:sz w:val="24"/>
          <w:szCs w:val="24"/>
        </w:rPr>
      </w:pPr>
      <w:permStart w:id="1128548044" w:edGrp="everyone"/>
      <w:r w:rsidRPr="00023DD4">
        <w:rPr>
          <w:rFonts w:ascii="Times New Roman" w:eastAsia="Times New Roman" w:hAnsi="Times New Roman" w:cs="Times New Roman"/>
          <w:sz w:val="24"/>
          <w:szCs w:val="24"/>
        </w:rPr>
        <w:t>____________________</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w:t>
      </w:r>
      <w:permEnd w:id="1128548044"/>
      <w:r w:rsidRPr="00023DD4">
        <w:rPr>
          <w:rFonts w:ascii="Times New Roman" w:eastAsia="Times New Roman" w:hAnsi="Times New Roman" w:cs="Times New Roman"/>
          <w:sz w:val="24"/>
          <w:szCs w:val="24"/>
        </w:rPr>
        <w:tab/>
        <w:t xml:space="preserve">           </w:t>
      </w:r>
      <w:permStart w:id="792870633" w:edGrp="everyone"/>
      <w:r w:rsidRPr="00023DD4">
        <w:rPr>
          <w:rFonts w:ascii="Times New Roman" w:eastAsia="Times New Roman" w:hAnsi="Times New Roman" w:cs="Times New Roman"/>
          <w:sz w:val="24"/>
          <w:szCs w:val="24"/>
        </w:rPr>
        <w:t>_____________________</w:t>
      </w:r>
      <w:r w:rsidRPr="00023DD4">
        <w:rPr>
          <w:rFonts w:ascii="Times New Roman" w:eastAsia="Times New Roman" w:hAnsi="Times New Roman" w:cs="Times New Roman"/>
          <w:b/>
          <w:sz w:val="24"/>
          <w:szCs w:val="24"/>
        </w:rPr>
        <w:t>Указать</w:t>
      </w:r>
      <w:permEnd w:id="792870633"/>
      <w:r w:rsidRPr="00023DD4">
        <w:rPr>
          <w:rFonts w:ascii="Times New Roman" w:hAnsi="Times New Roman" w:cs="Times New Roman"/>
          <w:bCs/>
          <w:color w:val="000000"/>
          <w:sz w:val="24"/>
          <w:szCs w:val="24"/>
        </w:rPr>
        <w:br w:type="page"/>
      </w:r>
    </w:p>
    <w:p w14:paraId="540F42C9"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4</w:t>
      </w:r>
    </w:p>
    <w:p w14:paraId="6881F22F"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осуществления деятельности»</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15"/>
          <w:sz w:val="24"/>
          <w:szCs w:val="24"/>
        </w:rPr>
        <w:t xml:space="preserve"> </w:t>
      </w:r>
    </w:p>
    <w:p w14:paraId="5C34D4C2" w14:textId="77777777" w:rsidR="00023DD4" w:rsidRPr="00023DD4" w:rsidRDefault="00023DD4" w:rsidP="00023DD4">
      <w:pPr>
        <w:suppressAutoHyphens/>
        <w:spacing w:after="0"/>
        <w:rPr>
          <w:rFonts w:ascii="Times New Roman" w:hAnsi="Times New Roman" w:cs="Times New Roman"/>
          <w:b/>
          <w:bCs/>
          <w:color w:val="000000"/>
          <w:sz w:val="24"/>
          <w:szCs w:val="24"/>
        </w:rPr>
      </w:pPr>
    </w:p>
    <w:p w14:paraId="71D2EE97" w14:textId="77777777" w:rsidR="00023DD4" w:rsidRPr="00023DD4" w:rsidRDefault="00023DD4" w:rsidP="00023DD4">
      <w:pPr>
        <w:tabs>
          <w:tab w:val="left" w:pos="3165"/>
        </w:tabs>
        <w:spacing w:after="0"/>
        <w:jc w:val="center"/>
        <w:rPr>
          <w:rFonts w:ascii="Times New Roman" w:hAnsi="Times New Roman" w:cs="Times New Roman"/>
          <w:b/>
          <w:sz w:val="24"/>
          <w:szCs w:val="24"/>
        </w:rPr>
      </w:pPr>
      <w:r w:rsidRPr="00023DD4">
        <w:rPr>
          <w:rFonts w:ascii="Times New Roman" w:hAnsi="Times New Roman" w:cs="Times New Roman"/>
          <w:b/>
          <w:sz w:val="24"/>
          <w:szCs w:val="24"/>
        </w:rPr>
        <w:t>Перечень штрафных и иных санкций</w:t>
      </w:r>
    </w:p>
    <w:p w14:paraId="44180812" w14:textId="77777777" w:rsidR="00023DD4" w:rsidRPr="00023DD4" w:rsidRDefault="00023DD4" w:rsidP="00023DD4">
      <w:pPr>
        <w:tabs>
          <w:tab w:val="left" w:pos="3165"/>
        </w:tabs>
        <w:spacing w:after="0"/>
        <w:rPr>
          <w:rFonts w:ascii="Times New Roman" w:hAnsi="Times New Roman" w:cs="Times New Roman"/>
          <w:sz w:val="24"/>
          <w:szCs w:val="24"/>
        </w:rPr>
      </w:pPr>
    </w:p>
    <w:p w14:paraId="68FA860F"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Перечень штрафных и иных санкций,</w:t>
      </w:r>
    </w:p>
    <w:p w14:paraId="6DF5E063"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применяемых к Подрядным организациям за нарушение требований промышленной безопасности, охраны труда, пожарной безопасности, безопасности дорожного движения, охраны окружающей среды, безопасности при ведении буровзрывных работ, Правил внутреннего трудового распорядка, пропускного и внутриобъектового режимов</w:t>
      </w:r>
    </w:p>
    <w:p w14:paraId="0CAE283C"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highlight w:val="red"/>
        </w:rPr>
      </w:pPr>
    </w:p>
    <w:tbl>
      <w:tblPr>
        <w:tblW w:w="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941"/>
        <w:gridCol w:w="1417"/>
        <w:gridCol w:w="1418"/>
        <w:gridCol w:w="141"/>
        <w:gridCol w:w="2864"/>
      </w:tblGrid>
      <w:tr w:rsidR="00023DD4" w:rsidRPr="00023DD4" w14:paraId="11230065" w14:textId="77777777" w:rsidTr="00023DD4">
        <w:tc>
          <w:tcPr>
            <w:tcW w:w="567" w:type="dxa"/>
            <w:tcBorders>
              <w:top w:val="single" w:sz="4" w:space="0" w:color="auto"/>
              <w:left w:val="single" w:sz="4" w:space="0" w:color="auto"/>
              <w:bottom w:val="single" w:sz="4" w:space="0" w:color="auto"/>
              <w:right w:val="single" w:sz="4" w:space="0" w:color="auto"/>
            </w:tcBorders>
            <w:vAlign w:val="center"/>
            <w:hideMark/>
          </w:tcPr>
          <w:p w14:paraId="104A396D"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 п/п</w:t>
            </w:r>
          </w:p>
        </w:tc>
        <w:tc>
          <w:tcPr>
            <w:tcW w:w="3941" w:type="dxa"/>
            <w:tcBorders>
              <w:top w:val="single" w:sz="4" w:space="0" w:color="auto"/>
              <w:left w:val="single" w:sz="4" w:space="0" w:color="auto"/>
              <w:bottom w:val="single" w:sz="4" w:space="0" w:color="auto"/>
              <w:right w:val="single" w:sz="4" w:space="0" w:color="auto"/>
            </w:tcBorders>
            <w:vAlign w:val="center"/>
            <w:hideMark/>
          </w:tcPr>
          <w:p w14:paraId="0A89C3D9"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Группы нарушений</w:t>
            </w:r>
          </w:p>
          <w:p w14:paraId="622B069D"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(ценовые группы)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A9AA60"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Штрафные санкции за первичное нарушение</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2F9E996"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Штрафные санкции за повторное нарушение</w:t>
            </w:r>
          </w:p>
        </w:tc>
        <w:tc>
          <w:tcPr>
            <w:tcW w:w="3005" w:type="dxa"/>
            <w:gridSpan w:val="2"/>
            <w:tcBorders>
              <w:top w:val="single" w:sz="4" w:space="0" w:color="auto"/>
              <w:left w:val="single" w:sz="4" w:space="0" w:color="auto"/>
              <w:bottom w:val="single" w:sz="4" w:space="0" w:color="auto"/>
              <w:right w:val="single" w:sz="4" w:space="0" w:color="auto"/>
            </w:tcBorders>
            <w:vAlign w:val="center"/>
            <w:hideMark/>
          </w:tcPr>
          <w:p w14:paraId="3882E89F"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Штрафные санкции за последующие выявленные нарушения</w:t>
            </w:r>
          </w:p>
        </w:tc>
      </w:tr>
      <w:tr w:rsidR="00023DD4" w:rsidRPr="00023DD4" w14:paraId="29480F2E"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06D2D3FF"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w:t>
            </w:r>
          </w:p>
        </w:tc>
        <w:tc>
          <w:tcPr>
            <w:tcW w:w="3941" w:type="dxa"/>
            <w:tcBorders>
              <w:top w:val="single" w:sz="4" w:space="0" w:color="auto"/>
              <w:left w:val="single" w:sz="4" w:space="0" w:color="auto"/>
              <w:bottom w:val="single" w:sz="4" w:space="0" w:color="auto"/>
              <w:right w:val="single" w:sz="4" w:space="0" w:color="auto"/>
            </w:tcBorders>
            <w:hideMark/>
          </w:tcPr>
          <w:p w14:paraId="611BA50B"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ОТ, ПБ, ПожБ, ООС, БДД, безопасности при ведении буровзрывных работ, перечисленные в подпунктах 1.1-1.13 настоящего пункта</w:t>
            </w:r>
          </w:p>
        </w:tc>
        <w:tc>
          <w:tcPr>
            <w:tcW w:w="1417" w:type="dxa"/>
            <w:tcBorders>
              <w:top w:val="single" w:sz="4" w:space="0" w:color="auto"/>
              <w:left w:val="single" w:sz="4" w:space="0" w:color="auto"/>
              <w:bottom w:val="single" w:sz="4" w:space="0" w:color="auto"/>
              <w:right w:val="single" w:sz="4" w:space="0" w:color="auto"/>
            </w:tcBorders>
            <w:hideMark/>
          </w:tcPr>
          <w:p w14:paraId="7C9774CE" w14:textId="77777777" w:rsidR="00023DD4" w:rsidRPr="00023DD4" w:rsidRDefault="00023DD4" w:rsidP="00023DD4">
            <w:pPr>
              <w:suppressAutoHyphens/>
              <w:spacing w:after="0"/>
              <w:ind w:left="-101" w:right="-100"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50 000 рублей и/или удаление сотрудника подрядной организации с территории </w:t>
            </w:r>
            <w:r w:rsidRPr="00023DD4">
              <w:rPr>
                <w:rFonts w:ascii="Times New Roman" w:hAnsi="Times New Roman" w:cs="Times New Roman"/>
                <w:sz w:val="24"/>
                <w:szCs w:val="24"/>
              </w:rPr>
              <w:t>Общества или Управ-ляемого предприятия</w:t>
            </w:r>
          </w:p>
        </w:tc>
        <w:tc>
          <w:tcPr>
            <w:tcW w:w="4423" w:type="dxa"/>
            <w:gridSpan w:val="3"/>
            <w:tcBorders>
              <w:top w:val="single" w:sz="4" w:space="0" w:color="auto"/>
              <w:left w:val="single" w:sz="4" w:space="0" w:color="auto"/>
              <w:bottom w:val="single" w:sz="4" w:space="0" w:color="auto"/>
              <w:right w:val="single" w:sz="4" w:space="0" w:color="auto"/>
            </w:tcBorders>
            <w:hideMark/>
          </w:tcPr>
          <w:p w14:paraId="5968EC8F" w14:textId="77777777" w:rsidR="00023DD4" w:rsidRPr="00023DD4" w:rsidRDefault="00023DD4" w:rsidP="00DF220E">
            <w:pPr>
              <w:suppressAutoHyphens/>
              <w:spacing w:after="0"/>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100 000 руб. и/или удаление сотрудника подрядной организации с территории </w:t>
            </w:r>
            <w:r w:rsidRPr="00023DD4">
              <w:rPr>
                <w:rFonts w:ascii="Times New Roman" w:hAnsi="Times New Roman" w:cs="Times New Roman"/>
                <w:sz w:val="24"/>
                <w:szCs w:val="24"/>
              </w:rPr>
              <w:t>Общества или Управляемого предприятия</w:t>
            </w:r>
            <w:r w:rsidRPr="00023DD4">
              <w:rPr>
                <w:rFonts w:ascii="Times New Roman" w:eastAsia="Calibri" w:hAnsi="Times New Roman" w:cs="Times New Roman"/>
                <w:sz w:val="24"/>
                <w:szCs w:val="24"/>
              </w:rPr>
              <w:t xml:space="preserve"> + рассмотрение вопроса о расторжении договора в одностороннем порядке</w:t>
            </w:r>
          </w:p>
        </w:tc>
      </w:tr>
      <w:tr w:rsidR="00023DD4" w:rsidRPr="00023DD4" w14:paraId="7882DAD5"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C7B1A66"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1.1</w:t>
            </w:r>
          </w:p>
        </w:tc>
        <w:tc>
          <w:tcPr>
            <w:tcW w:w="9781" w:type="dxa"/>
            <w:gridSpan w:val="5"/>
            <w:tcBorders>
              <w:top w:val="single" w:sz="4" w:space="0" w:color="auto"/>
              <w:left w:val="single" w:sz="4" w:space="0" w:color="auto"/>
              <w:bottom w:val="single" w:sz="4" w:space="0" w:color="auto"/>
              <w:right w:val="single" w:sz="4" w:space="0" w:color="auto"/>
            </w:tcBorders>
          </w:tcPr>
          <w:p w14:paraId="29B087D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работ на высоте:</w:t>
            </w:r>
          </w:p>
          <w:p w14:paraId="7458BD5D" w14:textId="77777777" w:rsidR="00023DD4" w:rsidRPr="00023DD4" w:rsidRDefault="00023DD4" w:rsidP="00023DD4">
            <w:pPr>
              <w:suppressAutoHyphens/>
              <w:spacing w:after="0"/>
              <w:ind w:firstLine="709"/>
              <w:rPr>
                <w:rFonts w:ascii="Times New Roman" w:hAnsi="Times New Roman" w:cs="Times New Roman"/>
                <w:sz w:val="24"/>
                <w:szCs w:val="24"/>
              </w:rPr>
            </w:pPr>
          </w:p>
          <w:p w14:paraId="0B658CB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1.1.1 Отсутствует наряд-допуск на выполнение работ на высоте, ПОР, ППР; </w:t>
            </w:r>
          </w:p>
          <w:p w14:paraId="51D388D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 Работы проводятся необученным персоналом (отсутствуют удостоверения на право выполнения работ на высоте);</w:t>
            </w:r>
          </w:p>
          <w:p w14:paraId="3B367E5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 Работы проводятся персоналом, не прошедшим обязательные предварительные (при поступлении на работу) и периодические медицинские осмотры;</w:t>
            </w:r>
          </w:p>
          <w:p w14:paraId="3498E92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1.1.4 Не применяются системы обеспечения безопасности работ на высоте (страховочные системы, удерживающие системы, системы позиционирования, системы спасения и эвакуации), предусмотренные ПОР, ППР, нарядом-допуском, ЛНА Общества, НТД;</w:t>
            </w:r>
          </w:p>
          <w:p w14:paraId="693657E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1.1.5 Выполнение работ с лестниц в случаях, когда выполнение работ с лестниц запрещено.</w:t>
            </w:r>
          </w:p>
          <w:p w14:paraId="64D85DF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1.1.6 Применение неиспытанных, неисправных, самодельных лестниц и стремянок;</w:t>
            </w:r>
          </w:p>
          <w:p w14:paraId="5B98B28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1.1.7 Работы проводятся с лесов, не соответствующих требованиям безопасности. А также эксплуатация лесов с нарушением требований безопасности;</w:t>
            </w:r>
          </w:p>
          <w:p w14:paraId="0C05C5E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1.1.8 Применение в качестве средств подмащивания случайных предметов;</w:t>
            </w:r>
          </w:p>
          <w:p w14:paraId="5486E99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1.1.9 Применяются системы обеспечения безопасности работ на высоте, не прошедшие проверки и испытания;</w:t>
            </w:r>
            <w:r w:rsidRPr="00023DD4">
              <w:rPr>
                <w:rFonts w:ascii="Times New Roman" w:hAnsi="Times New Roman" w:cs="Times New Roman"/>
                <w:sz w:val="24"/>
                <w:szCs w:val="24"/>
              </w:rPr>
              <w:tab/>
            </w:r>
          </w:p>
          <w:p w14:paraId="56BD280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1.1.10 Отсутствуют защитные ограждения открытых монтажных проемов;</w:t>
            </w:r>
          </w:p>
          <w:p w14:paraId="31B5F91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1.1.11 Размещение материалов и инструментов на высоте способом, не исключающим падение;</w:t>
            </w:r>
          </w:p>
          <w:p w14:paraId="2D2127E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1.1.12 Места производства работ не ограждены, знаки безопасности не вывешены;</w:t>
            </w:r>
          </w:p>
          <w:p w14:paraId="6C04356F"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hAnsi="Times New Roman" w:cs="Times New Roman"/>
                <w:sz w:val="24"/>
                <w:szCs w:val="24"/>
              </w:rPr>
              <w:t>1.1.13 Не ограничен доступ постороннего персонала в зону производства работ.</w:t>
            </w:r>
          </w:p>
        </w:tc>
      </w:tr>
      <w:tr w:rsidR="00023DD4" w:rsidRPr="00023DD4" w14:paraId="192D59BE"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F1212CA"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1.2</w:t>
            </w:r>
          </w:p>
        </w:tc>
        <w:tc>
          <w:tcPr>
            <w:tcW w:w="9781" w:type="dxa"/>
            <w:gridSpan w:val="5"/>
            <w:tcBorders>
              <w:top w:val="single" w:sz="4" w:space="0" w:color="auto"/>
              <w:left w:val="single" w:sz="4" w:space="0" w:color="auto"/>
              <w:bottom w:val="single" w:sz="4" w:space="0" w:color="auto"/>
              <w:right w:val="single" w:sz="4" w:space="0" w:color="auto"/>
            </w:tcBorders>
          </w:tcPr>
          <w:p w14:paraId="0367C18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огневых работ:</w:t>
            </w:r>
          </w:p>
          <w:p w14:paraId="3E77177A" w14:textId="77777777" w:rsidR="00023DD4" w:rsidRPr="00023DD4" w:rsidRDefault="00023DD4" w:rsidP="00023DD4">
            <w:pPr>
              <w:suppressAutoHyphens/>
              <w:spacing w:after="0"/>
              <w:ind w:firstLine="709"/>
              <w:rPr>
                <w:rFonts w:ascii="Times New Roman" w:hAnsi="Times New Roman" w:cs="Times New Roman"/>
                <w:sz w:val="24"/>
                <w:szCs w:val="24"/>
              </w:rPr>
            </w:pPr>
          </w:p>
          <w:p w14:paraId="79CC843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 Работы проводятся без наряда-допуска на огневые работы;</w:t>
            </w:r>
          </w:p>
          <w:p w14:paraId="35F8936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1.2.2 Работы проводятся необученным персоналом (отсутствует квалификационное удостоверение, отметка о прохождении обучения по ПожБ);</w:t>
            </w:r>
          </w:p>
          <w:p w14:paraId="1C3BF8C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1.2.3 Применение спецодежды, спецобуви, СИЗ и защитных средств, не соответствующих условиям проведения работ (или отсутствие соответствующей спецодежды, спецобуви, СИЗ и защитных средств);</w:t>
            </w:r>
          </w:p>
          <w:p w14:paraId="43C4287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1.2.4 Огневые работы выполняются в промасленной спецодежде;</w:t>
            </w:r>
          </w:p>
          <w:p w14:paraId="575110D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1.2.5 При выполнении работ искры и окалина попадает на расположенные ниже или рядом участки, на которых работают люди, находятся горючие материалы;</w:t>
            </w:r>
          </w:p>
          <w:p w14:paraId="5C00812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1.2.6 Выполнение электросварочных работ с лестниц и стремянок;</w:t>
            </w:r>
          </w:p>
          <w:p w14:paraId="1A681FC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1.2.7 Совмещенное выполнение газорезательных и электросварочных работ (электрокабель и шланги переплетены);</w:t>
            </w:r>
          </w:p>
          <w:p w14:paraId="2797978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1.2.8 Оставление без присмотра включенного оборудования, используемого для выполнения огневых работ, на рабочем месте;</w:t>
            </w:r>
          </w:p>
          <w:p w14:paraId="7D9D743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1.2.9 Неправильная транспортировка, установка, хранение баллонов с горючими газами (на солнце, не закреплены, перемещение вручную и т.д.);</w:t>
            </w:r>
          </w:p>
          <w:p w14:paraId="1C7FDE6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1.2.10 Неисправный редуктор баллона, манометры, истек срок поверки;</w:t>
            </w:r>
          </w:p>
          <w:p w14:paraId="70833A3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1.2.11 Отсутствие необходимых и исправных средств пожаротушения;</w:t>
            </w:r>
          </w:p>
          <w:p w14:paraId="755DC11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1.2.12 Наличие в месте проведения работ горючих материалов;</w:t>
            </w:r>
          </w:p>
          <w:p w14:paraId="28C5CA0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1.2.13 Места производства работ не ограждены, знаки безопасности не вывешены;</w:t>
            </w:r>
          </w:p>
          <w:p w14:paraId="46E34DD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1.2.14 Не ограничен доступ постороннего персонала в зону производства работ.</w:t>
            </w:r>
          </w:p>
        </w:tc>
      </w:tr>
      <w:tr w:rsidR="00023DD4" w:rsidRPr="00023DD4" w14:paraId="37B9D3CF"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7BD88970"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1.3</w:t>
            </w:r>
          </w:p>
        </w:tc>
        <w:tc>
          <w:tcPr>
            <w:tcW w:w="9781" w:type="dxa"/>
            <w:gridSpan w:val="5"/>
            <w:tcBorders>
              <w:top w:val="single" w:sz="4" w:space="0" w:color="auto"/>
              <w:left w:val="single" w:sz="4" w:space="0" w:color="auto"/>
              <w:bottom w:val="single" w:sz="4" w:space="0" w:color="auto"/>
              <w:right w:val="single" w:sz="4" w:space="0" w:color="auto"/>
            </w:tcBorders>
          </w:tcPr>
          <w:p w14:paraId="3D1D8F7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газоопасных работ:</w:t>
            </w:r>
          </w:p>
          <w:p w14:paraId="321592C9" w14:textId="77777777" w:rsidR="00023DD4" w:rsidRPr="00023DD4" w:rsidRDefault="00023DD4" w:rsidP="00023DD4">
            <w:pPr>
              <w:suppressAutoHyphens/>
              <w:spacing w:after="0"/>
              <w:ind w:firstLine="709"/>
              <w:rPr>
                <w:rFonts w:ascii="Times New Roman" w:hAnsi="Times New Roman" w:cs="Times New Roman"/>
                <w:sz w:val="24"/>
                <w:szCs w:val="24"/>
              </w:rPr>
            </w:pPr>
          </w:p>
          <w:p w14:paraId="00ACF89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1.3.1 Работы проводятся без оформления наряда-допуска;</w:t>
            </w:r>
          </w:p>
          <w:p w14:paraId="06C9B55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1.3.2 Спецодежда, спецобувь, СИЗ и защитные средства отсутствует/не соответствуют условиям проведения работ;</w:t>
            </w:r>
          </w:p>
          <w:p w14:paraId="033D8C9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1.3.3 Отсутствие СИЗОД (средств индивидуальной защиты органов дыхания) (при себе, на лице, наготове);</w:t>
            </w:r>
          </w:p>
          <w:p w14:paraId="6B47499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1.3.4 Не проведена проверка воздуха рабочей зоны на загазованность;</w:t>
            </w:r>
          </w:p>
          <w:p w14:paraId="28E022E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1.3.5 Начало производства работ в отсутствие представителя ГСО (при необходимости);</w:t>
            </w:r>
          </w:p>
          <w:p w14:paraId="39A7F1D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1.3.6 Нахождение в газоопасных местах без газоанализатора (если требуется);</w:t>
            </w:r>
          </w:p>
          <w:p w14:paraId="7AF519C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1.3.7 Газоопасные работы проводятся бригадой менее, чем 2 чел. (в колодцах, туннелях, коллекторах, а также в траншеях и котлованах глубиной более одного метра – менее, чем 3);</w:t>
            </w:r>
          </w:p>
          <w:p w14:paraId="27EB816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1.3.8 Отсутствует наблюдающий с шланговым противогазом в положении «наготове";</w:t>
            </w:r>
          </w:p>
          <w:p w14:paraId="10CFFB4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1.3.9 В месте производства газоопасных работ (спуск или вхождение в емкость) отсутствуют спасательные пояса и сигнально-спасательные веревки;</w:t>
            </w:r>
          </w:p>
          <w:p w14:paraId="15E68DE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1.3.10 Используется не омедненный инструмент (искроопасный);</w:t>
            </w:r>
          </w:p>
          <w:p w14:paraId="48DDE37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1.3.11 Используются электроосвещение 220 вольт (должно быть 12 вольт);</w:t>
            </w:r>
          </w:p>
          <w:p w14:paraId="036BB68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1.3.12 Места производства работ не ограждены, знаки безопасности не вывешены;</w:t>
            </w:r>
          </w:p>
          <w:p w14:paraId="564532C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1.3.13 Не ограничен доступ постороннего персонала в зону производства работ.</w:t>
            </w:r>
          </w:p>
        </w:tc>
      </w:tr>
      <w:tr w:rsidR="00023DD4" w:rsidRPr="00023DD4" w14:paraId="2C6E3876"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6EFF8C0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1.4</w:t>
            </w:r>
          </w:p>
        </w:tc>
        <w:tc>
          <w:tcPr>
            <w:tcW w:w="9781" w:type="dxa"/>
            <w:gridSpan w:val="5"/>
            <w:tcBorders>
              <w:top w:val="single" w:sz="4" w:space="0" w:color="auto"/>
              <w:left w:val="single" w:sz="4" w:space="0" w:color="auto"/>
              <w:bottom w:val="single" w:sz="4" w:space="0" w:color="auto"/>
              <w:right w:val="single" w:sz="4" w:space="0" w:color="auto"/>
            </w:tcBorders>
          </w:tcPr>
          <w:p w14:paraId="5CABF4F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работ с применением подъемных сооружений (ПС)</w:t>
            </w:r>
          </w:p>
          <w:p w14:paraId="4BE14421" w14:textId="77777777" w:rsidR="00023DD4" w:rsidRPr="00023DD4" w:rsidRDefault="00023DD4" w:rsidP="00023DD4">
            <w:pPr>
              <w:suppressAutoHyphens/>
              <w:spacing w:after="0"/>
              <w:ind w:firstLine="709"/>
              <w:rPr>
                <w:rFonts w:ascii="Times New Roman" w:hAnsi="Times New Roman" w:cs="Times New Roman"/>
                <w:sz w:val="24"/>
                <w:szCs w:val="24"/>
              </w:rPr>
            </w:pPr>
          </w:p>
          <w:p w14:paraId="1BFF79C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 Отсутствие вахтенного журнала и/или записей в нем при работе вблизи линий электропередач;</w:t>
            </w:r>
          </w:p>
          <w:p w14:paraId="32EEE42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1.4.2 Отсутствие соответствующего удостоверения у машиниста крана (или другого ПС);</w:t>
            </w:r>
          </w:p>
          <w:p w14:paraId="11B3ED3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1.4.3 Выполнение работ стропальщика при отсутствии соответствующего удостоверения;</w:t>
            </w:r>
          </w:p>
          <w:p w14:paraId="3E9EFA5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1.4.4 Выполнение работ в люльке автоподъёмника или управление ПС с пола при отсутствии соответствующего удостоверения;</w:t>
            </w:r>
          </w:p>
          <w:p w14:paraId="73F5D1E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1.4.5 Выполнение работ стропальщика при отсутствии отличительного знака;</w:t>
            </w:r>
          </w:p>
          <w:p w14:paraId="3881D0D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1.4.6. Отсутствие на ПС информация о грузоподъемности, сроках испытания;</w:t>
            </w:r>
          </w:p>
          <w:p w14:paraId="6735F78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1.4.7 Работа на ПС с просроченными частичным, полным техническое освидетельствование;</w:t>
            </w:r>
          </w:p>
          <w:p w14:paraId="1C653EE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1.4.8 Применение неисправной/непромаркированной тары;</w:t>
            </w:r>
          </w:p>
          <w:p w14:paraId="732ABD0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1.4.9 В</w:t>
            </w:r>
            <w:r w:rsidRPr="00023DD4">
              <w:rPr>
                <w:rFonts w:ascii="Times New Roman" w:hAnsi="Times New Roman" w:cs="Times New Roman"/>
                <w:sz w:val="24"/>
                <w:szCs w:val="24"/>
                <w:shd w:val="clear" w:color="auto" w:fill="FFFFFF"/>
              </w:rPr>
              <w:t>ыравнивание перемещаемого груза</w:t>
            </w:r>
            <w:r w:rsidRPr="00023DD4">
              <w:rPr>
                <w:rStyle w:val="apple-converted-space"/>
                <w:rFonts w:ascii="Times New Roman" w:hAnsi="Times New Roman" w:cs="Times New Roman"/>
                <w:sz w:val="24"/>
                <w:szCs w:val="24"/>
                <w:shd w:val="clear" w:color="auto" w:fill="FFFFFF"/>
              </w:rPr>
              <w:t> </w:t>
            </w:r>
            <w:r w:rsidRPr="00023DD4">
              <w:rPr>
                <w:rStyle w:val="match"/>
                <w:rFonts w:ascii="Times New Roman" w:hAnsi="Times New Roman" w:cs="Times New Roman"/>
                <w:sz w:val="24"/>
                <w:szCs w:val="24"/>
              </w:rPr>
              <w:t>руками</w:t>
            </w:r>
            <w:r w:rsidRPr="00023DD4">
              <w:rPr>
                <w:rFonts w:ascii="Times New Roman" w:hAnsi="Times New Roman" w:cs="Times New Roman"/>
                <w:sz w:val="24"/>
                <w:szCs w:val="24"/>
                <w:shd w:val="clear" w:color="auto" w:fill="FFFFFF"/>
              </w:rPr>
              <w:t>, а также изменение положения стропов на подвешенном грузе;</w:t>
            </w:r>
          </w:p>
          <w:p w14:paraId="49A23CE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1.4.10 Нахождение людей под стрелой при ее подъеме и опускании (с грузом или без груза), под грузом;</w:t>
            </w:r>
          </w:p>
          <w:p w14:paraId="7006A2C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1.4.11 Нахождение людей в местах, где возможно зажатие их между частями ПС и другими сооружениями, предметами и оборудованием;</w:t>
            </w:r>
          </w:p>
          <w:p w14:paraId="49A0D0F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1.4.12 Нахождение людей между грузом и другим объектом (небезопасное расстояние);</w:t>
            </w:r>
          </w:p>
          <w:p w14:paraId="397C7D3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1.4.13 Использование поврежденных, не испытанных грузозахватных приспособлений;</w:t>
            </w:r>
          </w:p>
          <w:p w14:paraId="77DBEA9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1.4.14 Строповка грузов в нарушение схем строповки/технологических карт/ППРк;</w:t>
            </w:r>
          </w:p>
          <w:p w14:paraId="4AC36D4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1.4.15 Нарушение правил установки ПС;</w:t>
            </w:r>
          </w:p>
          <w:p w14:paraId="4643650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1.4.16 Нарушение требований укладки грузов;</w:t>
            </w:r>
          </w:p>
          <w:p w14:paraId="2288890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1.4.17 Отсутствие ограждений, знаков безопасности в месте производства работ;</w:t>
            </w:r>
          </w:p>
          <w:p w14:paraId="6AFD9B3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1.4.18 Отсутствие защитных ограждений открытых монтажных проемов;</w:t>
            </w:r>
          </w:p>
          <w:p w14:paraId="1E37BC3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1.4.19 Не ограничен доступ постороннего персонала в зону производства работ;</w:t>
            </w:r>
          </w:p>
          <w:p w14:paraId="5B3C1E9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1.4.20 </w:t>
            </w:r>
            <w:r w:rsidRPr="00023DD4">
              <w:rPr>
                <w:rFonts w:ascii="Times New Roman" w:hAnsi="Times New Roman" w:cs="Times New Roman"/>
                <w:sz w:val="24"/>
                <w:szCs w:val="24"/>
                <w:shd w:val="clear" w:color="auto" w:fill="FFFFFF"/>
              </w:rPr>
              <w:t xml:space="preserve">Работа кранов стрелового типа, кранов-манипуляторов, подъемников (вышек) вблизи воздушной линии </w:t>
            </w:r>
            <w:r w:rsidRPr="00023DD4">
              <w:rPr>
                <w:rStyle w:val="match"/>
                <w:rFonts w:ascii="Times New Roman" w:hAnsi="Times New Roman" w:cs="Times New Roman"/>
                <w:sz w:val="24"/>
                <w:szCs w:val="24"/>
              </w:rPr>
              <w:t>электропередачи</w:t>
            </w:r>
            <w:r w:rsidRPr="00023DD4">
              <w:rPr>
                <w:rStyle w:val="apple-converted-space"/>
                <w:rFonts w:ascii="Times New Roman" w:hAnsi="Times New Roman" w:cs="Times New Roman"/>
                <w:sz w:val="24"/>
                <w:szCs w:val="24"/>
              </w:rPr>
              <w:t> </w:t>
            </w:r>
            <w:r w:rsidRPr="00023DD4">
              <w:rPr>
                <w:rFonts w:ascii="Times New Roman" w:hAnsi="Times New Roman" w:cs="Times New Roman"/>
                <w:sz w:val="24"/>
                <w:szCs w:val="24"/>
                <w:shd w:val="clear" w:color="auto" w:fill="FFFFFF"/>
              </w:rPr>
              <w:t>производиться без непосредственного руководства специалиста, ответственного за безопасное производство работ с применением ПС.</w:t>
            </w:r>
          </w:p>
        </w:tc>
      </w:tr>
      <w:tr w:rsidR="00023DD4" w:rsidRPr="00023DD4" w14:paraId="35678185"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1B78C3C9"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1.5</w:t>
            </w:r>
          </w:p>
        </w:tc>
        <w:tc>
          <w:tcPr>
            <w:tcW w:w="9781" w:type="dxa"/>
            <w:gridSpan w:val="5"/>
            <w:tcBorders>
              <w:top w:val="single" w:sz="4" w:space="0" w:color="auto"/>
              <w:left w:val="single" w:sz="4" w:space="0" w:color="auto"/>
              <w:bottom w:val="single" w:sz="4" w:space="0" w:color="auto"/>
              <w:right w:val="single" w:sz="4" w:space="0" w:color="auto"/>
            </w:tcBorders>
          </w:tcPr>
          <w:p w14:paraId="02FBC35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работ с применением электро-, пневмо-, мото-инструмента:</w:t>
            </w:r>
          </w:p>
          <w:p w14:paraId="0F81F232" w14:textId="77777777" w:rsidR="00023DD4" w:rsidRPr="00023DD4" w:rsidRDefault="00023DD4" w:rsidP="00023DD4">
            <w:pPr>
              <w:suppressAutoHyphens/>
              <w:spacing w:after="0"/>
              <w:ind w:firstLine="709"/>
              <w:rPr>
                <w:rFonts w:ascii="Times New Roman" w:hAnsi="Times New Roman" w:cs="Times New Roman"/>
                <w:sz w:val="24"/>
                <w:szCs w:val="24"/>
              </w:rPr>
            </w:pPr>
          </w:p>
          <w:p w14:paraId="073518E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 Работа шлифмашинкой или заточным кругом без СИЗ (защитного щитка (очков)) и кожуха;</w:t>
            </w:r>
          </w:p>
          <w:p w14:paraId="1B07F00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1.5.2 Спецодежда, спецобувь, СИЗ и защитные средства отсутствует/не соответствуют условиям проведения работ;</w:t>
            </w:r>
          </w:p>
          <w:p w14:paraId="1A907EF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1.5.3 Работа со сверлильным и другим вращающимся инструментом в рукавицах;</w:t>
            </w:r>
          </w:p>
          <w:p w14:paraId="34644AB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1.5.4 Наличие повреждений изоляции шнуров, кабелей, удлинителей, розеток;</w:t>
            </w:r>
          </w:p>
          <w:p w14:paraId="0693E93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1.5.5 Наличие повреждений корпуса инструмента;</w:t>
            </w:r>
          </w:p>
          <w:p w14:paraId="7365969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1.5.6 Использование неиспытанных шлифовальных и отрезных кругов;</w:t>
            </w:r>
          </w:p>
          <w:p w14:paraId="1B4E71D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1.5.7 Присоединение воздушных шлангов к пневмоинструменту при открытом кране воздушной магистрали;</w:t>
            </w:r>
          </w:p>
          <w:p w14:paraId="2B717F3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1.5.8 Использование шлангов с повреждениями;</w:t>
            </w:r>
          </w:p>
          <w:p w14:paraId="3C298F4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1.5.9 Прекращение подачи сжатого воздуха перекручиванием и перегибанием шланга;</w:t>
            </w:r>
          </w:p>
          <w:p w14:paraId="216BA3F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1.5.10 Торможение вращающегося шпинделя нажимом на него каким-либо предметом или руками;</w:t>
            </w:r>
          </w:p>
          <w:p w14:paraId="397EF60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1.5.11 Выполнение работ, стоя на обрабатываемом изделии;</w:t>
            </w:r>
          </w:p>
          <w:p w14:paraId="56B1519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1.5.12 Обрабатывание детали, находящейся на весу или свисающей с упора;</w:t>
            </w:r>
          </w:p>
          <w:p w14:paraId="6B931E8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1.5.13 Нарушение правил использования отрезных и шлифовальных дисков (использование дисков, рассчитанных на другую скорость вращения и использование отрезных дисков в качестве шлифовальных);</w:t>
            </w:r>
          </w:p>
          <w:p w14:paraId="0606649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1.5.14 Работа у не ограждённых или не закрытых люков и проёмов, а также с переносных лестниц, стремянок и незакреплённых подставок;</w:t>
            </w:r>
          </w:p>
          <w:p w14:paraId="3E4D454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1.5.15 Не ограничен доступ постороннего персонала в зону производства работ.</w:t>
            </w:r>
          </w:p>
        </w:tc>
      </w:tr>
      <w:tr w:rsidR="00023DD4" w:rsidRPr="00023DD4" w14:paraId="7CFF6467"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5EE0A527"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1.6</w:t>
            </w:r>
          </w:p>
        </w:tc>
        <w:tc>
          <w:tcPr>
            <w:tcW w:w="9781" w:type="dxa"/>
            <w:gridSpan w:val="5"/>
            <w:tcBorders>
              <w:top w:val="single" w:sz="4" w:space="0" w:color="auto"/>
              <w:left w:val="single" w:sz="4" w:space="0" w:color="auto"/>
              <w:bottom w:val="single" w:sz="4" w:space="0" w:color="auto"/>
              <w:right w:val="single" w:sz="4" w:space="0" w:color="auto"/>
            </w:tcBorders>
          </w:tcPr>
          <w:p w14:paraId="6B2CC13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использовании автотранспорта и специальной техники:</w:t>
            </w:r>
          </w:p>
          <w:p w14:paraId="2EFCC148" w14:textId="77777777" w:rsidR="00023DD4" w:rsidRPr="00023DD4" w:rsidRDefault="00023DD4" w:rsidP="00023DD4">
            <w:pPr>
              <w:suppressAutoHyphens/>
              <w:spacing w:after="0"/>
              <w:ind w:firstLine="709"/>
              <w:rPr>
                <w:rFonts w:ascii="Times New Roman" w:hAnsi="Times New Roman" w:cs="Times New Roman"/>
                <w:sz w:val="24"/>
                <w:szCs w:val="24"/>
              </w:rPr>
            </w:pPr>
          </w:p>
          <w:p w14:paraId="318FB57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1.6.1 Работа техники в охранных зонах переездов, линий электропередач и т.п. без разрешения (наряда-допуска) и наблюдающего;</w:t>
            </w:r>
          </w:p>
          <w:p w14:paraId="71311C3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1.6.2 Отсутствие удостоверений на право управления транспортом/специальной техникой;</w:t>
            </w:r>
          </w:p>
          <w:p w14:paraId="0414A4E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1.6.3 Перевозка незакрепленных или неправильно закрепленных грузов;</w:t>
            </w:r>
          </w:p>
          <w:p w14:paraId="2707F96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1.6.4 Перемещение техники без приведения в транспортное положение (не закрепленные крюки, не опущенные стрелы, кузова самосвалов и т.п.);</w:t>
            </w:r>
          </w:p>
          <w:p w14:paraId="77F8C8E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1.6.5 Нарушение правил перевозки людей;</w:t>
            </w:r>
          </w:p>
          <w:p w14:paraId="1E410F6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1.6.6 Нарушение правил перевозки баллонов с газами;</w:t>
            </w:r>
          </w:p>
          <w:p w14:paraId="40F7C9A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1.6.7 Нарушение скоростного режима.</w:t>
            </w:r>
          </w:p>
        </w:tc>
      </w:tr>
      <w:tr w:rsidR="00023DD4" w:rsidRPr="00023DD4" w14:paraId="390FB0C6"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6CBBBCB9"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1.7</w:t>
            </w:r>
          </w:p>
        </w:tc>
        <w:tc>
          <w:tcPr>
            <w:tcW w:w="9781" w:type="dxa"/>
            <w:gridSpan w:val="5"/>
            <w:tcBorders>
              <w:top w:val="single" w:sz="4" w:space="0" w:color="auto"/>
              <w:left w:val="single" w:sz="4" w:space="0" w:color="auto"/>
              <w:bottom w:val="single" w:sz="4" w:space="0" w:color="auto"/>
              <w:right w:val="single" w:sz="4" w:space="0" w:color="auto"/>
            </w:tcBorders>
          </w:tcPr>
          <w:p w14:paraId="7944086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работ вблизи железных и автомобильных дорог:</w:t>
            </w:r>
          </w:p>
          <w:p w14:paraId="420359B8" w14:textId="77777777" w:rsidR="00023DD4" w:rsidRPr="00023DD4" w:rsidRDefault="00023DD4" w:rsidP="00023DD4">
            <w:pPr>
              <w:suppressAutoHyphens/>
              <w:spacing w:after="0"/>
              <w:ind w:firstLine="709"/>
              <w:rPr>
                <w:rFonts w:ascii="Times New Roman" w:hAnsi="Times New Roman" w:cs="Times New Roman"/>
                <w:sz w:val="24"/>
                <w:szCs w:val="24"/>
              </w:rPr>
            </w:pPr>
          </w:p>
          <w:p w14:paraId="1595BCE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1.7.1 Отсутствие разрешения на работу вблизи железнодорожных путей (наряда-допуска);</w:t>
            </w:r>
          </w:p>
          <w:p w14:paraId="2C7C308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1.7.2 Нарушение требований, изложенных в разрешении (наряде-допуске);</w:t>
            </w:r>
          </w:p>
          <w:p w14:paraId="335E594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1.7.3 Выполнение работ при отсутствии сигналиста, обеспеченного сигнальным жилетом;</w:t>
            </w:r>
          </w:p>
          <w:p w14:paraId="4593AF0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1.7.4 Выход на железные и автомобильные дороги и переход их в неустановленных местах;</w:t>
            </w:r>
          </w:p>
          <w:p w14:paraId="4DAEFFF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1.7.5 Выдвижение в пределы габаритов железных и автомобильных дорог стрелы и противовесов кранов, экскаваторов, перемещаемых кранами грузов и любых частей других машин и механизмов;</w:t>
            </w:r>
          </w:p>
          <w:p w14:paraId="4D9E0E0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1.7.6 Переезд через железнодорожные пути на тракторах, кранах, автомашинах и других машинах в неустановленных местах;</w:t>
            </w:r>
          </w:p>
          <w:p w14:paraId="438C187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1.7.7 Оставление на проезжих частях железных и автомобильных дорог инструмента или других предметов;</w:t>
            </w:r>
          </w:p>
          <w:p w14:paraId="7092D6A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1.7.8 Выполнение работ при отсутствии связи между руководителем работ и сигналистами;</w:t>
            </w:r>
          </w:p>
          <w:p w14:paraId="4C42C86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1.7.9 Складирование в пределах габаритов железных и автомобильных дорог каких-либо конструкций или других грузов.</w:t>
            </w:r>
          </w:p>
        </w:tc>
      </w:tr>
      <w:tr w:rsidR="00023DD4" w:rsidRPr="00023DD4" w14:paraId="1EBF8837"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29FD781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1.8</w:t>
            </w:r>
          </w:p>
        </w:tc>
        <w:tc>
          <w:tcPr>
            <w:tcW w:w="9781" w:type="dxa"/>
            <w:gridSpan w:val="5"/>
            <w:tcBorders>
              <w:top w:val="single" w:sz="4" w:space="0" w:color="auto"/>
              <w:left w:val="single" w:sz="4" w:space="0" w:color="auto"/>
              <w:bottom w:val="single" w:sz="4" w:space="0" w:color="auto"/>
              <w:right w:val="single" w:sz="4" w:space="0" w:color="auto"/>
            </w:tcBorders>
          </w:tcPr>
          <w:p w14:paraId="7BF4F43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земляных работ:</w:t>
            </w:r>
          </w:p>
          <w:p w14:paraId="7F4A4828" w14:textId="77777777" w:rsidR="00023DD4" w:rsidRPr="00023DD4" w:rsidRDefault="00023DD4" w:rsidP="00023DD4">
            <w:pPr>
              <w:suppressAutoHyphens/>
              <w:spacing w:after="0"/>
              <w:ind w:firstLine="709"/>
              <w:rPr>
                <w:rFonts w:ascii="Times New Roman" w:hAnsi="Times New Roman" w:cs="Times New Roman"/>
                <w:sz w:val="24"/>
                <w:szCs w:val="24"/>
              </w:rPr>
            </w:pPr>
          </w:p>
          <w:p w14:paraId="5FBF26B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1.8.1 Выполнение работ без оформления разрешения на земляные работы или при отсутствии выкопировки из генерального плана Предприятия с точными указаниями границ земляных работ и наличия в этом районе подземных сооружений и коммуникаций;</w:t>
            </w:r>
          </w:p>
          <w:p w14:paraId="433DCC0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1.8.2 Нарушение правил устройств траншей и котлованов, могущих привести к осыпанию грунта;</w:t>
            </w:r>
          </w:p>
          <w:p w14:paraId="34C9A25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1.8.3 Выполнение земляных работ вблизи существующих подземных коммуникаций без предварительного шурфования;</w:t>
            </w:r>
          </w:p>
          <w:p w14:paraId="3666472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1.8.4 Выполнение работ бригадой в составе менее двух человек;</w:t>
            </w:r>
          </w:p>
          <w:p w14:paraId="0CC4E26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1.8.5 Нарушен порядок складирования и хранения материалов;</w:t>
            </w:r>
          </w:p>
          <w:p w14:paraId="782DB86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1.8.6 Нарушен порядок постановки техники;</w:t>
            </w:r>
          </w:p>
          <w:p w14:paraId="0D08D38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1.8.7 Отсутствие сигнального освещения в темное время суток;</w:t>
            </w:r>
          </w:p>
          <w:p w14:paraId="26A71F2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1.8.8 Отсутствие переходных мостиков с перилами через вырытые траншеи;</w:t>
            </w:r>
          </w:p>
          <w:p w14:paraId="74622D5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1.8.9 Отсутствие ограждений котлованов, ям, колодцев;</w:t>
            </w:r>
          </w:p>
          <w:p w14:paraId="7571980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1.8.10 Отсутствие ограждений, знаков безопасности в месте производства работ;</w:t>
            </w:r>
          </w:p>
          <w:p w14:paraId="21E30EE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1.8.11 Не ограничен доступ постороннего персонала в зону производства работ.</w:t>
            </w:r>
          </w:p>
        </w:tc>
      </w:tr>
      <w:tr w:rsidR="00023DD4" w:rsidRPr="00023DD4" w14:paraId="2DA8AEBC"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4D966B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1.9</w:t>
            </w:r>
          </w:p>
        </w:tc>
        <w:tc>
          <w:tcPr>
            <w:tcW w:w="9781" w:type="dxa"/>
            <w:gridSpan w:val="5"/>
            <w:tcBorders>
              <w:top w:val="single" w:sz="4" w:space="0" w:color="auto"/>
              <w:left w:val="single" w:sz="4" w:space="0" w:color="auto"/>
              <w:bottom w:val="single" w:sz="4" w:space="0" w:color="auto"/>
              <w:right w:val="single" w:sz="4" w:space="0" w:color="auto"/>
            </w:tcBorders>
          </w:tcPr>
          <w:p w14:paraId="1346784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работ в горных условиях:</w:t>
            </w:r>
          </w:p>
          <w:p w14:paraId="11816163" w14:textId="77777777" w:rsidR="00023DD4" w:rsidRPr="00023DD4" w:rsidRDefault="00023DD4" w:rsidP="00023DD4">
            <w:pPr>
              <w:suppressAutoHyphens/>
              <w:spacing w:after="0"/>
              <w:ind w:firstLine="709"/>
              <w:rPr>
                <w:rFonts w:ascii="Times New Roman" w:hAnsi="Times New Roman" w:cs="Times New Roman"/>
                <w:sz w:val="24"/>
                <w:szCs w:val="24"/>
              </w:rPr>
            </w:pPr>
          </w:p>
          <w:p w14:paraId="2B81D6C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1.9.1 Выдача наряда - допуска на производство работ и выполнение работ в подземных выработках с заколообразованием в месте производства работ, где существует вероятность воздействия на работника заколов и/или обрушения породы (за исключением работ по устранению нарушений, а также работ по оценке состояния выработок в соответствии с должностными обязанностями) и/или с отставанием вентиляции от груди забоя более предусмотренного проектом и правилами, в непроветриваемой горной выработке, с содержанием вредных примесей в воздухе рабочей зоны больше предельно допустимых концентраций;</w:t>
            </w:r>
          </w:p>
          <w:p w14:paraId="2F19528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1.9.2 Нарушение правил и маршрутов передвижения по горным выработкам;</w:t>
            </w:r>
          </w:p>
          <w:p w14:paraId="797FF4C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1.9.3 Нахождение в опасной зоне, обозначенной специальными знаками, аншлагами, надписями, без соответствующего допуска ИТР участка, кроме случаев выполнения работ по наряду - допуску в указанной зоне, а также самовольное снятие ограждения опасных зон;</w:t>
            </w:r>
          </w:p>
          <w:p w14:paraId="3CDDB00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1.9.4 Нарушение требований безопасности при транспортировании и применении ВМ, оставление ВМ без охраны;</w:t>
            </w:r>
          </w:p>
          <w:p w14:paraId="1FB62E8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1.9.5 Нарушение правил безопасности при производстве огневых работ в подземных выработках;</w:t>
            </w:r>
          </w:p>
          <w:p w14:paraId="2B2460F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1.9.6 Нарушение правил безопасности при производстве маневровых работ в подземных выработках.</w:t>
            </w:r>
          </w:p>
        </w:tc>
      </w:tr>
      <w:tr w:rsidR="00023DD4" w:rsidRPr="00023DD4" w14:paraId="5E218CEB"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B443551" w14:textId="77777777" w:rsidR="00023DD4" w:rsidRPr="00023DD4" w:rsidRDefault="00023DD4" w:rsidP="00023DD4">
            <w:pPr>
              <w:suppressAutoHyphens/>
              <w:spacing w:after="0"/>
              <w:ind w:left="-142" w:right="-125"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1.10</w:t>
            </w:r>
          </w:p>
        </w:tc>
        <w:tc>
          <w:tcPr>
            <w:tcW w:w="9781" w:type="dxa"/>
            <w:gridSpan w:val="5"/>
            <w:tcBorders>
              <w:top w:val="single" w:sz="4" w:space="0" w:color="auto"/>
              <w:left w:val="single" w:sz="4" w:space="0" w:color="auto"/>
              <w:bottom w:val="single" w:sz="4" w:space="0" w:color="auto"/>
              <w:right w:val="single" w:sz="4" w:space="0" w:color="auto"/>
            </w:tcBorders>
          </w:tcPr>
          <w:p w14:paraId="42BE482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Применение СИЗ:</w:t>
            </w:r>
          </w:p>
          <w:p w14:paraId="18E2F74F" w14:textId="77777777" w:rsidR="00023DD4" w:rsidRPr="00023DD4" w:rsidRDefault="00023DD4" w:rsidP="00023DD4">
            <w:pPr>
              <w:suppressAutoHyphens/>
              <w:spacing w:after="0"/>
              <w:ind w:firstLine="709"/>
              <w:rPr>
                <w:rFonts w:ascii="Times New Roman" w:hAnsi="Times New Roman" w:cs="Times New Roman"/>
                <w:sz w:val="24"/>
                <w:szCs w:val="24"/>
              </w:rPr>
            </w:pPr>
          </w:p>
          <w:p w14:paraId="56363DD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1.10.1 Неиспользование средств индивидуальной защиты, предусмотренных нарядом-допуском, ППР, ЛНА, Общества, НТД, в том числе, в установленном на территории Предприятия порядке, защитных очков. </w:t>
            </w:r>
          </w:p>
          <w:p w14:paraId="79EEEDB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1.10.2 Отсутствие фильтрующего/изолирующего противогаза при себе или в шаговой доступности (при необходимости).</w:t>
            </w:r>
          </w:p>
        </w:tc>
      </w:tr>
      <w:tr w:rsidR="00023DD4" w:rsidRPr="00023DD4" w14:paraId="2AF79E90"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82809AF" w14:textId="77777777" w:rsidR="00023DD4" w:rsidRPr="00023DD4" w:rsidRDefault="00023DD4" w:rsidP="00023DD4">
            <w:pPr>
              <w:suppressAutoHyphens/>
              <w:spacing w:after="0"/>
              <w:ind w:left="-142" w:right="-113"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1.11</w:t>
            </w:r>
          </w:p>
        </w:tc>
        <w:tc>
          <w:tcPr>
            <w:tcW w:w="9781" w:type="dxa"/>
            <w:gridSpan w:val="5"/>
            <w:tcBorders>
              <w:top w:val="single" w:sz="4" w:space="0" w:color="auto"/>
              <w:left w:val="single" w:sz="4" w:space="0" w:color="auto"/>
              <w:bottom w:val="single" w:sz="4" w:space="0" w:color="auto"/>
              <w:right w:val="single" w:sz="4" w:space="0" w:color="auto"/>
            </w:tcBorders>
          </w:tcPr>
          <w:p w14:paraId="4308512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ремонтных работ:</w:t>
            </w:r>
          </w:p>
          <w:p w14:paraId="311DD8BA" w14:textId="77777777" w:rsidR="00023DD4" w:rsidRPr="00023DD4" w:rsidRDefault="00023DD4" w:rsidP="00023DD4">
            <w:pPr>
              <w:suppressAutoHyphens/>
              <w:spacing w:after="0"/>
              <w:ind w:firstLine="709"/>
              <w:rPr>
                <w:rFonts w:ascii="Times New Roman" w:hAnsi="Times New Roman" w:cs="Times New Roman"/>
                <w:sz w:val="24"/>
                <w:szCs w:val="24"/>
              </w:rPr>
            </w:pPr>
          </w:p>
          <w:p w14:paraId="61101AB4" w14:textId="77777777" w:rsidR="00023DD4" w:rsidRPr="00023DD4" w:rsidRDefault="00023DD4" w:rsidP="00023DD4">
            <w:pPr>
              <w:pStyle w:val="aff1"/>
              <w:ind w:firstLine="709"/>
              <w:rPr>
                <w:sz w:val="24"/>
                <w:szCs w:val="24"/>
              </w:rPr>
            </w:pPr>
            <w:r w:rsidRPr="00023DD4">
              <w:rPr>
                <w:sz w:val="24"/>
                <w:szCs w:val="24"/>
              </w:rPr>
              <w:t>1.11.1 Отсутствует наряд-допуск на выполнение ремонтных работ.;</w:t>
            </w:r>
          </w:p>
          <w:p w14:paraId="41DD6201" w14:textId="77777777" w:rsidR="00023DD4" w:rsidRPr="00023DD4" w:rsidRDefault="00023DD4" w:rsidP="00023DD4">
            <w:pPr>
              <w:pStyle w:val="aff1"/>
              <w:ind w:firstLine="709"/>
              <w:rPr>
                <w:sz w:val="24"/>
                <w:szCs w:val="24"/>
              </w:rPr>
            </w:pPr>
            <w:r w:rsidRPr="00023DD4">
              <w:rPr>
                <w:sz w:val="24"/>
                <w:szCs w:val="24"/>
              </w:rPr>
              <w:t>1.11.2 Не выполнены мероприятия безопасности производства работ согласно наряда-допуска, ППР, ЛНА Общества, НТД;</w:t>
            </w:r>
          </w:p>
          <w:p w14:paraId="65058871" w14:textId="77777777" w:rsidR="00023DD4" w:rsidRPr="00023DD4" w:rsidRDefault="00023DD4" w:rsidP="00023DD4">
            <w:pPr>
              <w:pStyle w:val="aff1"/>
              <w:ind w:firstLine="709"/>
              <w:rPr>
                <w:sz w:val="24"/>
                <w:szCs w:val="24"/>
              </w:rPr>
            </w:pPr>
            <w:r w:rsidRPr="00023DD4">
              <w:rPr>
                <w:sz w:val="24"/>
                <w:szCs w:val="24"/>
              </w:rPr>
              <w:t>1.11.3 Работа проводится с нарушением требований ППР, наряда-допуска, ЛНА Общества, НТД;</w:t>
            </w:r>
          </w:p>
          <w:p w14:paraId="20504D37" w14:textId="77777777" w:rsidR="00023DD4" w:rsidRPr="00023DD4" w:rsidRDefault="00023DD4" w:rsidP="00023DD4">
            <w:pPr>
              <w:pStyle w:val="aff1"/>
              <w:ind w:firstLine="709"/>
              <w:rPr>
                <w:sz w:val="24"/>
                <w:szCs w:val="24"/>
              </w:rPr>
            </w:pPr>
            <w:r w:rsidRPr="00023DD4">
              <w:rPr>
                <w:sz w:val="24"/>
                <w:szCs w:val="24"/>
              </w:rPr>
              <w:t>1.11.4 Не проведен инструктаж исполнителям работ (исполнители не включены в состав бригады);</w:t>
            </w:r>
          </w:p>
          <w:p w14:paraId="43AEFB9D" w14:textId="77777777" w:rsidR="00023DD4" w:rsidRPr="00023DD4" w:rsidRDefault="00023DD4" w:rsidP="00023DD4">
            <w:pPr>
              <w:pStyle w:val="aff1"/>
              <w:ind w:firstLine="709"/>
              <w:rPr>
                <w:sz w:val="24"/>
                <w:szCs w:val="24"/>
              </w:rPr>
            </w:pPr>
            <w:r w:rsidRPr="00023DD4">
              <w:rPr>
                <w:sz w:val="24"/>
                <w:szCs w:val="24"/>
              </w:rPr>
              <w:t>1.11.5 Исполнители работ не ознакомлены с ППР.</w:t>
            </w:r>
          </w:p>
        </w:tc>
      </w:tr>
      <w:tr w:rsidR="00023DD4" w:rsidRPr="00023DD4" w14:paraId="5DE82029"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788ABCB2" w14:textId="77777777" w:rsidR="00023DD4" w:rsidRPr="00023DD4" w:rsidRDefault="00023DD4" w:rsidP="00023DD4">
            <w:pPr>
              <w:suppressAutoHyphens/>
              <w:spacing w:after="0"/>
              <w:ind w:left="-142" w:right="-113"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1.12</w:t>
            </w:r>
          </w:p>
        </w:tc>
        <w:tc>
          <w:tcPr>
            <w:tcW w:w="9781" w:type="dxa"/>
            <w:gridSpan w:val="5"/>
            <w:tcBorders>
              <w:top w:val="single" w:sz="4" w:space="0" w:color="auto"/>
              <w:left w:val="single" w:sz="4" w:space="0" w:color="auto"/>
              <w:bottom w:val="single" w:sz="4" w:space="0" w:color="auto"/>
              <w:right w:val="single" w:sz="4" w:space="0" w:color="auto"/>
            </w:tcBorders>
            <w:hideMark/>
          </w:tcPr>
          <w:p w14:paraId="7D75F65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 выполнении общестроительных работ:</w:t>
            </w:r>
          </w:p>
          <w:p w14:paraId="317772C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 Производство СМР, реконструкции, консервации объектов при наличии опасных и вредных производственных факторов на работников ведется в отсутствии решений, содержащихся в организационно-технологической документации (ПОС, ППР, ТК и др.).</w:t>
            </w:r>
          </w:p>
          <w:p w14:paraId="4E7BA8D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1.12.2 Производство земляных работ, связанных с нахождением работников в выемках с вертикальными стенками без крепления в песчаных, пылевато-глинистых и талых грунтах выше уровня грунтовых вод и при отсутствии вблизи подземных сооружений, превышает установленную глубину (м).</w:t>
            </w:r>
          </w:p>
          <w:p w14:paraId="79092AC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1.12.2 Разработка грунта в выемках выполняется "подкопом". Извлеченный из выемки грунт размещен на расстоянии не менее 0,5 м от бровки этой выемки.</w:t>
            </w:r>
          </w:p>
          <w:p w14:paraId="6FBBED7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1.12.3 При работе сваебойными или буровыми машинами установлена опасная зона на расстоянии менее 15 м от устья скважины или места забивки сваи. Расстояние между установленными и расположенными вблизи них строениями определяется ППР. В период работы сваебойных или буровых машин лица, непосредственно не участвующие в выполнении данных работ, допущены к машинам на расстояние менее 15 м.</w:t>
            </w:r>
          </w:p>
          <w:p w14:paraId="1792A75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1.12.4 Пробуренные скважины при прекращении работ не закрыты щитами или не ограждены. На щитах и ограждениях не установлены предупреждающие знаки безопасности и сигнальное освещение.</w:t>
            </w:r>
          </w:p>
          <w:p w14:paraId="702B2AE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1.12.5 При подъеме свая не удерживается от раскачивания и кручения при помощи расчалок. Допущен одновременный подъем сваебойного молота и сваи.</w:t>
            </w:r>
          </w:p>
          <w:p w14:paraId="43196F0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1.12.6 При выполнении бетонных работ опалубка перекрытий не ограждена по всему периметру. Все отверстия в рабочем полу опалубки не закрыты.</w:t>
            </w:r>
          </w:p>
          <w:p w14:paraId="41C63A3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1.12.7 Допущено пребывание людей на расстоянии ближе 1 м от арматурных стержней, нагреваемых электротоком. Открытая арматура железобетонных конструкций, связанная с участком, находящимся под электропрогревом не имеет заземления (зануления).</w:t>
            </w:r>
          </w:p>
          <w:p w14:paraId="6CB4FAF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1.12.8 При электропрогреве бетона монтаж и присоединение электрооборудования к питающей сети выполнял электромонтер, имеющий квалификационную группу по электробезопасности ниже III.</w:t>
            </w:r>
          </w:p>
          <w:p w14:paraId="760BE60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1.12.9 На смонтированных лестничных маршах не установлено ограждение. Монтаж лестничных маршей и площадок зданий (сооружений), а также грузопассажирских строительных подъемников (лифтов) осуществляется одновременно с монтажом конструкций здания.</w:t>
            </w:r>
          </w:p>
          <w:p w14:paraId="4183E1A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1.12.10 Ведутся монтажные работы на высоте в открытых местах при скорости ветра 15 м/с и более, при гололеде, грозе или тумане, исключающих видимость в пределах фронта работ. Ведутся работы по перемещению и установке вертикальных панелей и подобных им конструкций с большой парусностью при скорости ветра 10 м/с и более.</w:t>
            </w:r>
          </w:p>
          <w:p w14:paraId="7B75629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1.12.11 В местах применения окрасочных составов, образующих взрывоопасные пары, электропроводка и электрооборудование не обесточены или не выполнены во взрывобезопасном исполнении, допущена работа с использованием огня в этих помещениях.</w:t>
            </w:r>
          </w:p>
          <w:p w14:paraId="615341C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1.12.12 При проведении изоляционных работ внутри аппаратов или закрытых помещений рабочие места не обеспечены вентиляцией (проветриванием) и местным освещением от электросети напряжением не выше 12 В с арматурой во взрывобезопасном исполнении.</w:t>
            </w:r>
          </w:p>
          <w:p w14:paraId="520F0E6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1.12.13 При производстве изоляционных работ с применением горячего битума работники не используют специальные костюмы с брюками, выпущенными поверх сапог.</w:t>
            </w:r>
          </w:p>
          <w:p w14:paraId="26A7D46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1.12.14 При спуске горячего битума в котлован или подъеме его на подмости или перекрытие не используют бачки с закрытыми крышками, перемещаемые внутри короба, закрытого со всех сторон. Рабочие поднимаются (спускаются) по приставным лестницам с бачками с горячим битумом.</w:t>
            </w:r>
          </w:p>
          <w:p w14:paraId="0F8CC84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1.12.15 Для подогрева битумных мастик внутри помещений применяется устройство с открытым огнем.</w:t>
            </w:r>
          </w:p>
          <w:p w14:paraId="26EC9A4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1.12.15 Допущено размещение на крыше/кровле материалов в местах, не предусмотренных ППР, без применения мер против их падения, в том числе от воздействия ветра.</w:t>
            </w:r>
          </w:p>
        </w:tc>
      </w:tr>
      <w:tr w:rsidR="00023DD4" w:rsidRPr="00023DD4" w14:paraId="05AF244E"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2D26BAD5" w14:textId="77777777" w:rsidR="00023DD4" w:rsidRPr="00023DD4" w:rsidRDefault="00023DD4" w:rsidP="00023DD4">
            <w:pPr>
              <w:suppressAutoHyphens/>
              <w:spacing w:after="0"/>
              <w:ind w:left="-142" w:right="-113"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1.13</w:t>
            </w:r>
          </w:p>
        </w:tc>
        <w:tc>
          <w:tcPr>
            <w:tcW w:w="9781" w:type="dxa"/>
            <w:gridSpan w:val="5"/>
            <w:tcBorders>
              <w:top w:val="single" w:sz="4" w:space="0" w:color="auto"/>
              <w:left w:val="single" w:sz="4" w:space="0" w:color="auto"/>
              <w:bottom w:val="single" w:sz="4" w:space="0" w:color="auto"/>
              <w:right w:val="single" w:sz="4" w:space="0" w:color="auto"/>
            </w:tcBorders>
          </w:tcPr>
          <w:p w14:paraId="41DA537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Другое:</w:t>
            </w:r>
          </w:p>
          <w:p w14:paraId="6FC1177B" w14:textId="77777777" w:rsidR="00023DD4" w:rsidRPr="00023DD4" w:rsidRDefault="00023DD4" w:rsidP="00023DD4">
            <w:pPr>
              <w:suppressAutoHyphens/>
              <w:spacing w:after="0"/>
              <w:ind w:firstLine="709"/>
              <w:rPr>
                <w:rFonts w:ascii="Times New Roman" w:hAnsi="Times New Roman" w:cs="Times New Roman"/>
                <w:sz w:val="24"/>
                <w:szCs w:val="24"/>
              </w:rPr>
            </w:pPr>
          </w:p>
          <w:p w14:paraId="5DAEB14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1.13.1 Выполнение работ, не предусмотренных нарядом-допуском;</w:t>
            </w:r>
          </w:p>
          <w:p w14:paraId="11D505A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1.13.2 Несообщение о несчастных случаях, травмах или микротравмах;</w:t>
            </w:r>
          </w:p>
          <w:p w14:paraId="3445DAD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1.13.3 Несообщение о случаях преднамеренного или непреднамеренного нанесения повреждений оборудованию заказчика;</w:t>
            </w:r>
          </w:p>
          <w:p w14:paraId="76E92C6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1.13.4 Самовольное включение или отключение оборудования заказчика;</w:t>
            </w:r>
          </w:p>
          <w:p w14:paraId="6A59D53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1.13.5 Самовольное удаление или повреждение устройств блокировки-маркировки-проверки (БМП), знаков безопасности, предупредительных табличек;</w:t>
            </w:r>
          </w:p>
          <w:p w14:paraId="1354AE3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1.13.6 Несанкционированное присутствие в зоне действующего технологического оборудования, либо в месте производства работ заказчика или другой подрядной организации;</w:t>
            </w:r>
          </w:p>
          <w:p w14:paraId="32AC3FA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1.13.7 Нарушение Золотых правил;</w:t>
            </w:r>
          </w:p>
          <w:p w14:paraId="1512FB6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1.13.8 Не обеспечение полной занятости одного или нескольких специалистов в области ОТ, ПБ из числа своих работников или лиц на которых возложена соответствующая ответственность (в том числе по договору) при выполнении работ на территории Общества и/или в интересах Общества или Управляемого предприятия;</w:t>
            </w:r>
          </w:p>
          <w:p w14:paraId="1443836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1.13.9 Отсутствие на месте производства работ лица, ответственного за безопасное производство работ, со стороны подрядной организации (производителя работ). </w:t>
            </w:r>
          </w:p>
          <w:p w14:paraId="7D159A6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1.13.10 Привлечение субподрядной организации без согласования с УПБиОТ/УПБиОТ-БФ/УПБиОТ-Ф/УПБиОТ-ВФ/УПБиОТ-МХ или работника по ПБ и ОТ Управляемого предприятия.</w:t>
            </w:r>
          </w:p>
          <w:p w14:paraId="40D0546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1.13.11 Привлечение к выполнению работ/оказанию услуг в интересах Общества работника по договору гражданско-правового характера.</w:t>
            </w:r>
          </w:p>
          <w:p w14:paraId="1342D341"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33A86BAB"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2B1086F3"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2</w:t>
            </w:r>
          </w:p>
        </w:tc>
        <w:tc>
          <w:tcPr>
            <w:tcW w:w="3941" w:type="dxa"/>
            <w:tcBorders>
              <w:top w:val="single" w:sz="4" w:space="0" w:color="auto"/>
              <w:left w:val="single" w:sz="4" w:space="0" w:color="auto"/>
              <w:bottom w:val="single" w:sz="4" w:space="0" w:color="auto"/>
              <w:right w:val="single" w:sz="4" w:space="0" w:color="auto"/>
            </w:tcBorders>
            <w:hideMark/>
          </w:tcPr>
          <w:p w14:paraId="3415DE1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охраны труда/промышленной безопасности, кроме перечисленных в п.1 данного перечня</w:t>
            </w:r>
          </w:p>
        </w:tc>
        <w:tc>
          <w:tcPr>
            <w:tcW w:w="1417" w:type="dxa"/>
            <w:tcBorders>
              <w:top w:val="single" w:sz="4" w:space="0" w:color="auto"/>
              <w:left w:val="single" w:sz="4" w:space="0" w:color="auto"/>
              <w:bottom w:val="single" w:sz="4" w:space="0" w:color="auto"/>
              <w:right w:val="single" w:sz="4" w:space="0" w:color="auto"/>
            </w:tcBorders>
            <w:hideMark/>
          </w:tcPr>
          <w:p w14:paraId="45F6BD1A"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w:t>
            </w:r>
          </w:p>
        </w:tc>
        <w:tc>
          <w:tcPr>
            <w:tcW w:w="1418" w:type="dxa"/>
            <w:tcBorders>
              <w:top w:val="single" w:sz="4" w:space="0" w:color="auto"/>
              <w:left w:val="single" w:sz="4" w:space="0" w:color="auto"/>
              <w:bottom w:val="single" w:sz="4" w:space="0" w:color="auto"/>
              <w:right w:val="single" w:sz="4" w:space="0" w:color="auto"/>
            </w:tcBorders>
            <w:hideMark/>
          </w:tcPr>
          <w:p w14:paraId="25C15BA0"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20 000 руб.</w:t>
            </w:r>
          </w:p>
        </w:tc>
        <w:tc>
          <w:tcPr>
            <w:tcW w:w="3005" w:type="dxa"/>
            <w:gridSpan w:val="2"/>
            <w:tcBorders>
              <w:top w:val="single" w:sz="4" w:space="0" w:color="auto"/>
              <w:left w:val="single" w:sz="4" w:space="0" w:color="auto"/>
              <w:bottom w:val="single" w:sz="4" w:space="0" w:color="auto"/>
              <w:right w:val="single" w:sz="4" w:space="0" w:color="auto"/>
            </w:tcBorders>
            <w:hideMark/>
          </w:tcPr>
          <w:p w14:paraId="05E4C00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100 000 руб. + рассмотрение вопроса о расторжении договора в одностороннем порядке</w:t>
            </w:r>
          </w:p>
        </w:tc>
      </w:tr>
      <w:tr w:rsidR="00023DD4" w:rsidRPr="00023DD4" w14:paraId="5FB83E80"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5F375AC2"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3</w:t>
            </w:r>
          </w:p>
        </w:tc>
        <w:tc>
          <w:tcPr>
            <w:tcW w:w="3941" w:type="dxa"/>
            <w:tcBorders>
              <w:top w:val="single" w:sz="4" w:space="0" w:color="auto"/>
              <w:left w:val="single" w:sz="4" w:space="0" w:color="auto"/>
              <w:bottom w:val="single" w:sz="4" w:space="0" w:color="auto"/>
              <w:right w:val="single" w:sz="4" w:space="0" w:color="auto"/>
            </w:tcBorders>
            <w:hideMark/>
          </w:tcPr>
          <w:p w14:paraId="69A1A3EF"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пожарной безопасности, кроме перечисленных в п.1 данного перечня</w:t>
            </w:r>
          </w:p>
        </w:tc>
        <w:tc>
          <w:tcPr>
            <w:tcW w:w="1417" w:type="dxa"/>
            <w:tcBorders>
              <w:top w:val="single" w:sz="4" w:space="0" w:color="auto"/>
              <w:left w:val="single" w:sz="4" w:space="0" w:color="auto"/>
              <w:bottom w:val="single" w:sz="4" w:space="0" w:color="auto"/>
              <w:right w:val="single" w:sz="4" w:space="0" w:color="auto"/>
            </w:tcBorders>
            <w:hideMark/>
          </w:tcPr>
          <w:p w14:paraId="791AF165"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5 000 руб.</w:t>
            </w:r>
          </w:p>
        </w:tc>
        <w:tc>
          <w:tcPr>
            <w:tcW w:w="1418" w:type="dxa"/>
            <w:tcBorders>
              <w:top w:val="single" w:sz="4" w:space="0" w:color="auto"/>
              <w:left w:val="single" w:sz="4" w:space="0" w:color="auto"/>
              <w:bottom w:val="single" w:sz="4" w:space="0" w:color="auto"/>
              <w:right w:val="single" w:sz="4" w:space="0" w:color="auto"/>
            </w:tcBorders>
            <w:hideMark/>
          </w:tcPr>
          <w:p w14:paraId="19ABAD46"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w:t>
            </w:r>
          </w:p>
        </w:tc>
        <w:tc>
          <w:tcPr>
            <w:tcW w:w="3005" w:type="dxa"/>
            <w:gridSpan w:val="2"/>
            <w:tcBorders>
              <w:top w:val="single" w:sz="4" w:space="0" w:color="auto"/>
              <w:left w:val="single" w:sz="4" w:space="0" w:color="auto"/>
              <w:bottom w:val="single" w:sz="4" w:space="0" w:color="auto"/>
              <w:right w:val="single" w:sz="4" w:space="0" w:color="auto"/>
            </w:tcBorders>
            <w:hideMark/>
          </w:tcPr>
          <w:p w14:paraId="6A231A63"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50 000 руб. + рассмотрение вопроса о расторжении договора в одностороннем порядке</w:t>
            </w:r>
          </w:p>
        </w:tc>
      </w:tr>
      <w:tr w:rsidR="00023DD4" w:rsidRPr="00023DD4" w14:paraId="7C574785"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A429BFA"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4</w:t>
            </w:r>
          </w:p>
        </w:tc>
        <w:tc>
          <w:tcPr>
            <w:tcW w:w="3941" w:type="dxa"/>
            <w:tcBorders>
              <w:top w:val="single" w:sz="4" w:space="0" w:color="auto"/>
              <w:left w:val="single" w:sz="4" w:space="0" w:color="auto"/>
              <w:bottom w:val="single" w:sz="4" w:space="0" w:color="auto"/>
              <w:right w:val="single" w:sz="4" w:space="0" w:color="auto"/>
            </w:tcBorders>
            <w:hideMark/>
          </w:tcPr>
          <w:p w14:paraId="286699BE"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безопасности дорожного движения, кроме перечисленных в п.1 данного перечня</w:t>
            </w:r>
          </w:p>
        </w:tc>
        <w:tc>
          <w:tcPr>
            <w:tcW w:w="1417" w:type="dxa"/>
            <w:tcBorders>
              <w:top w:val="single" w:sz="4" w:space="0" w:color="auto"/>
              <w:left w:val="single" w:sz="4" w:space="0" w:color="auto"/>
              <w:bottom w:val="single" w:sz="4" w:space="0" w:color="auto"/>
              <w:right w:val="single" w:sz="4" w:space="0" w:color="auto"/>
            </w:tcBorders>
            <w:hideMark/>
          </w:tcPr>
          <w:p w14:paraId="0324D24A"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5 000 руб.</w:t>
            </w:r>
          </w:p>
        </w:tc>
        <w:tc>
          <w:tcPr>
            <w:tcW w:w="1418" w:type="dxa"/>
            <w:tcBorders>
              <w:top w:val="single" w:sz="4" w:space="0" w:color="auto"/>
              <w:left w:val="single" w:sz="4" w:space="0" w:color="auto"/>
              <w:bottom w:val="single" w:sz="4" w:space="0" w:color="auto"/>
              <w:right w:val="single" w:sz="4" w:space="0" w:color="auto"/>
            </w:tcBorders>
            <w:hideMark/>
          </w:tcPr>
          <w:p w14:paraId="36A40034"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w:t>
            </w:r>
          </w:p>
        </w:tc>
        <w:tc>
          <w:tcPr>
            <w:tcW w:w="3005" w:type="dxa"/>
            <w:gridSpan w:val="2"/>
            <w:tcBorders>
              <w:top w:val="single" w:sz="4" w:space="0" w:color="auto"/>
              <w:left w:val="single" w:sz="4" w:space="0" w:color="auto"/>
              <w:bottom w:val="single" w:sz="4" w:space="0" w:color="auto"/>
              <w:right w:val="single" w:sz="4" w:space="0" w:color="auto"/>
            </w:tcBorders>
            <w:hideMark/>
          </w:tcPr>
          <w:p w14:paraId="4CA8A1E2"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50 000 руб. + рассмотрение вопроса о расторжении договора в одностороннем порядке</w:t>
            </w:r>
          </w:p>
        </w:tc>
      </w:tr>
      <w:tr w:rsidR="00023DD4" w:rsidRPr="00023DD4" w14:paraId="01EBD8D4"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B5FB327"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w:t>
            </w:r>
          </w:p>
        </w:tc>
        <w:tc>
          <w:tcPr>
            <w:tcW w:w="3941" w:type="dxa"/>
            <w:tcBorders>
              <w:top w:val="single" w:sz="4" w:space="0" w:color="auto"/>
              <w:left w:val="single" w:sz="4" w:space="0" w:color="auto"/>
              <w:bottom w:val="single" w:sz="4" w:space="0" w:color="auto"/>
              <w:right w:val="single" w:sz="4" w:space="0" w:color="auto"/>
            </w:tcBorders>
            <w:hideMark/>
          </w:tcPr>
          <w:p w14:paraId="6168A021"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охраны окружающей среды, кроме нарушений, ответственность за которые установлена отдельными положениями конкретного договора или приложениями к нему</w:t>
            </w:r>
          </w:p>
        </w:tc>
        <w:tc>
          <w:tcPr>
            <w:tcW w:w="1417" w:type="dxa"/>
            <w:tcBorders>
              <w:top w:val="single" w:sz="4" w:space="0" w:color="auto"/>
              <w:left w:val="single" w:sz="4" w:space="0" w:color="auto"/>
              <w:bottom w:val="single" w:sz="4" w:space="0" w:color="auto"/>
              <w:right w:val="single" w:sz="4" w:space="0" w:color="auto"/>
            </w:tcBorders>
            <w:hideMark/>
          </w:tcPr>
          <w:p w14:paraId="05D3FE57"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5 000 руб.</w:t>
            </w:r>
          </w:p>
        </w:tc>
        <w:tc>
          <w:tcPr>
            <w:tcW w:w="1418" w:type="dxa"/>
            <w:tcBorders>
              <w:top w:val="single" w:sz="4" w:space="0" w:color="auto"/>
              <w:left w:val="single" w:sz="4" w:space="0" w:color="auto"/>
              <w:bottom w:val="single" w:sz="4" w:space="0" w:color="auto"/>
              <w:right w:val="single" w:sz="4" w:space="0" w:color="auto"/>
            </w:tcBorders>
            <w:hideMark/>
          </w:tcPr>
          <w:p w14:paraId="30D0F5BF"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w:t>
            </w:r>
          </w:p>
        </w:tc>
        <w:tc>
          <w:tcPr>
            <w:tcW w:w="3005" w:type="dxa"/>
            <w:gridSpan w:val="2"/>
            <w:tcBorders>
              <w:top w:val="single" w:sz="4" w:space="0" w:color="auto"/>
              <w:left w:val="single" w:sz="4" w:space="0" w:color="auto"/>
              <w:bottom w:val="single" w:sz="4" w:space="0" w:color="auto"/>
              <w:right w:val="single" w:sz="4" w:space="0" w:color="auto"/>
            </w:tcBorders>
            <w:hideMark/>
          </w:tcPr>
          <w:p w14:paraId="5B706552"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50 000 руб. + рассмотрение вопроса о расторжении договора в одностороннем порядке</w:t>
            </w:r>
          </w:p>
        </w:tc>
      </w:tr>
      <w:tr w:rsidR="00023DD4" w:rsidRPr="00023DD4" w14:paraId="1D50D2DF"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FE9EEEB"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6</w:t>
            </w:r>
          </w:p>
        </w:tc>
        <w:tc>
          <w:tcPr>
            <w:tcW w:w="3941" w:type="dxa"/>
            <w:tcBorders>
              <w:top w:val="single" w:sz="4" w:space="0" w:color="auto"/>
              <w:left w:val="single" w:sz="4" w:space="0" w:color="auto"/>
              <w:bottom w:val="single" w:sz="4" w:space="0" w:color="auto"/>
              <w:right w:val="single" w:sz="4" w:space="0" w:color="auto"/>
            </w:tcBorders>
            <w:hideMark/>
          </w:tcPr>
          <w:p w14:paraId="5C7F8629"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безопасности при ведении буровзрывных работ, кроме перечисленных в п.1 данного перечня</w:t>
            </w:r>
          </w:p>
        </w:tc>
        <w:tc>
          <w:tcPr>
            <w:tcW w:w="1417" w:type="dxa"/>
            <w:tcBorders>
              <w:top w:val="single" w:sz="4" w:space="0" w:color="auto"/>
              <w:left w:val="single" w:sz="4" w:space="0" w:color="auto"/>
              <w:bottom w:val="single" w:sz="4" w:space="0" w:color="auto"/>
              <w:right w:val="single" w:sz="4" w:space="0" w:color="auto"/>
            </w:tcBorders>
            <w:hideMark/>
          </w:tcPr>
          <w:p w14:paraId="234ACD1B"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w:t>
            </w:r>
          </w:p>
        </w:tc>
        <w:tc>
          <w:tcPr>
            <w:tcW w:w="1418" w:type="dxa"/>
            <w:tcBorders>
              <w:top w:val="single" w:sz="4" w:space="0" w:color="auto"/>
              <w:left w:val="single" w:sz="4" w:space="0" w:color="auto"/>
              <w:bottom w:val="single" w:sz="4" w:space="0" w:color="auto"/>
              <w:right w:val="single" w:sz="4" w:space="0" w:color="auto"/>
            </w:tcBorders>
            <w:hideMark/>
          </w:tcPr>
          <w:p w14:paraId="07AB421B"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20 000 руб.</w:t>
            </w:r>
          </w:p>
        </w:tc>
        <w:tc>
          <w:tcPr>
            <w:tcW w:w="3005" w:type="dxa"/>
            <w:gridSpan w:val="2"/>
            <w:tcBorders>
              <w:top w:val="single" w:sz="4" w:space="0" w:color="auto"/>
              <w:left w:val="single" w:sz="4" w:space="0" w:color="auto"/>
              <w:bottom w:val="single" w:sz="4" w:space="0" w:color="auto"/>
              <w:right w:val="single" w:sz="4" w:space="0" w:color="auto"/>
            </w:tcBorders>
            <w:hideMark/>
          </w:tcPr>
          <w:p w14:paraId="5013A940"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100 000 руб. + рассмотрение вопроса о расторжении договора в одностороннем порядке</w:t>
            </w:r>
          </w:p>
        </w:tc>
      </w:tr>
      <w:tr w:rsidR="00023DD4" w:rsidRPr="00023DD4" w14:paraId="6ED22B9B"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0B66797"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7</w:t>
            </w:r>
          </w:p>
        </w:tc>
        <w:tc>
          <w:tcPr>
            <w:tcW w:w="3941" w:type="dxa"/>
            <w:tcBorders>
              <w:top w:val="single" w:sz="4" w:space="0" w:color="auto"/>
              <w:left w:val="single" w:sz="4" w:space="0" w:color="auto"/>
              <w:bottom w:val="single" w:sz="4" w:space="0" w:color="auto"/>
              <w:right w:val="single" w:sz="4" w:space="0" w:color="auto"/>
            </w:tcBorders>
            <w:hideMark/>
          </w:tcPr>
          <w:p w14:paraId="30B0D6A3"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Правил внутреннего трудового распорядка, пропускного и внутриобъектового режимов при нахождении на территории Общества</w:t>
            </w:r>
            <w:r w:rsidRPr="00023DD4">
              <w:rPr>
                <w:rFonts w:ascii="Times New Roman" w:hAnsi="Times New Roman" w:cs="Times New Roman"/>
                <w:sz w:val="24"/>
                <w:szCs w:val="24"/>
              </w:rPr>
              <w:t xml:space="preserve"> или Управляемого предприятия</w:t>
            </w:r>
            <w:r w:rsidRPr="00023DD4">
              <w:rPr>
                <w:rFonts w:ascii="Times New Roman" w:eastAsia="Calibri" w:hAnsi="Times New Roman" w:cs="Times New Roman"/>
                <w:sz w:val="24"/>
                <w:szCs w:val="24"/>
              </w:rPr>
              <w:t xml:space="preserve"> кроме:</w:t>
            </w:r>
          </w:p>
        </w:tc>
        <w:tc>
          <w:tcPr>
            <w:tcW w:w="5840" w:type="dxa"/>
            <w:gridSpan w:val="4"/>
            <w:tcBorders>
              <w:top w:val="single" w:sz="4" w:space="0" w:color="auto"/>
              <w:left w:val="single" w:sz="4" w:space="0" w:color="auto"/>
              <w:bottom w:val="single" w:sz="4" w:space="0" w:color="auto"/>
              <w:right w:val="single" w:sz="4" w:space="0" w:color="auto"/>
            </w:tcBorders>
            <w:hideMark/>
          </w:tcPr>
          <w:p w14:paraId="0B26E955"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 + изъятие пропускных документов, другие действия по пресечению</w:t>
            </w:r>
          </w:p>
        </w:tc>
      </w:tr>
      <w:tr w:rsidR="00023DD4" w:rsidRPr="00023DD4" w14:paraId="04B23B10" w14:textId="77777777" w:rsidTr="00023DD4">
        <w:tc>
          <w:tcPr>
            <w:tcW w:w="567" w:type="dxa"/>
            <w:tcBorders>
              <w:top w:val="single" w:sz="4" w:space="0" w:color="auto"/>
              <w:left w:val="single" w:sz="4" w:space="0" w:color="auto"/>
              <w:bottom w:val="single" w:sz="4" w:space="0" w:color="auto"/>
              <w:right w:val="single" w:sz="4" w:space="0" w:color="auto"/>
            </w:tcBorders>
          </w:tcPr>
          <w:p w14:paraId="0FDFCF53" w14:textId="77777777" w:rsidR="00023DD4" w:rsidRPr="00023DD4" w:rsidRDefault="00023DD4" w:rsidP="00023DD4">
            <w:pPr>
              <w:suppressAutoHyphens/>
              <w:spacing w:after="0"/>
              <w:ind w:firstLine="709"/>
              <w:rPr>
                <w:rFonts w:ascii="Times New Roman" w:eastAsia="Calibri" w:hAnsi="Times New Roman" w:cs="Times New Roman"/>
                <w:sz w:val="24"/>
                <w:szCs w:val="24"/>
              </w:rPr>
            </w:pPr>
          </w:p>
        </w:tc>
        <w:tc>
          <w:tcPr>
            <w:tcW w:w="3941" w:type="dxa"/>
            <w:tcBorders>
              <w:top w:val="single" w:sz="4" w:space="0" w:color="auto"/>
              <w:left w:val="single" w:sz="4" w:space="0" w:color="auto"/>
              <w:bottom w:val="single" w:sz="4" w:space="0" w:color="auto"/>
              <w:right w:val="single" w:sz="4" w:space="0" w:color="auto"/>
            </w:tcBorders>
            <w:hideMark/>
          </w:tcPr>
          <w:p w14:paraId="182159E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пронос (провоз) огнестрельного, газового, травматического, пневматического и холодного оружия, а также боеприпасов и взрывоопасных веществ, и материалов;</w:t>
            </w:r>
          </w:p>
          <w:p w14:paraId="5283AA7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вынос (вывоз) ТМЦ с признаками хищения;</w:t>
            </w:r>
          </w:p>
          <w:p w14:paraId="202FA17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неисполнения законных требований должностного лица СРП или ЧОП, вытекающих из осуществления ими своих должностных обязанностей и требований СТО 29 «Управление пропускным и внутриобъектовом режимами»;</w:t>
            </w:r>
          </w:p>
          <w:p w14:paraId="5E527DA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вывоз с территории окрашенного дизельного топлива в топливных баках и (или) других емкостях транспортных средств сторонних организаций;</w:t>
            </w:r>
          </w:p>
          <w:p w14:paraId="1DABD36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курение в неотведенных и необорудованных для этого местах;</w:t>
            </w:r>
          </w:p>
          <w:p w14:paraId="63D8E3F0"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пронос (провоз) алкогольной продукции, наркотических веществ, психотропных и токсических веществ</w:t>
            </w:r>
            <w:r w:rsidRPr="00023DD4">
              <w:rPr>
                <w:rStyle w:val="afff9"/>
                <w:rFonts w:ascii="Times New Roman" w:hAnsi="Times New Roman" w:cs="Times New Roman"/>
                <w:sz w:val="24"/>
                <w:szCs w:val="24"/>
              </w:rPr>
              <w:footnoteReference w:customMarkFollows="1" w:id="2"/>
              <w:sym w:font="Times New Roman" w:char="F02A"/>
            </w:r>
            <w:r w:rsidRPr="00023DD4">
              <w:rPr>
                <w:rFonts w:ascii="Times New Roman" w:hAnsi="Times New Roman" w:cs="Times New Roman"/>
                <w:sz w:val="24"/>
                <w:szCs w:val="24"/>
              </w:rPr>
              <w:t>;</w:t>
            </w:r>
          </w:p>
          <w:p w14:paraId="12AD54C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проход (проезд) на территорию в состоянии алкогольного, наркотического, токсического опьянения, либо в состоянии после употребления алкоголя, наркотических или иных токсических веществ</w:t>
            </w:r>
            <w:r w:rsidRPr="00023DD4">
              <w:rPr>
                <w:rStyle w:val="afff9"/>
                <w:rFonts w:ascii="Times New Roman" w:hAnsi="Times New Roman" w:cs="Times New Roman"/>
                <w:sz w:val="24"/>
                <w:szCs w:val="24"/>
              </w:rPr>
              <w:t xml:space="preserve"> *</w:t>
            </w:r>
            <w:r w:rsidRPr="00023DD4">
              <w:rPr>
                <w:rFonts w:ascii="Times New Roman" w:hAnsi="Times New Roman" w:cs="Times New Roman"/>
                <w:sz w:val="24"/>
                <w:szCs w:val="24"/>
              </w:rPr>
              <w:t>;</w:t>
            </w:r>
          </w:p>
          <w:p w14:paraId="1E99B03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употребление, хранение, передача и продажа другим лицам алкогольной продукции, наркотических, психотропных и токсических веществ на территории</w:t>
            </w:r>
            <w:r w:rsidRPr="00023DD4">
              <w:rPr>
                <w:rStyle w:val="afff9"/>
                <w:rFonts w:ascii="Times New Roman" w:hAnsi="Times New Roman" w:cs="Times New Roman"/>
                <w:sz w:val="24"/>
                <w:szCs w:val="24"/>
              </w:rPr>
              <w:t>*</w:t>
            </w:r>
          </w:p>
          <w:p w14:paraId="090A96C9"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hAnsi="Times New Roman" w:cs="Times New Roman"/>
                <w:sz w:val="24"/>
                <w:szCs w:val="24"/>
              </w:rPr>
              <w:t>Примечание: кратность по данному пункту является единой по всем подвидам нарушений.</w:t>
            </w:r>
          </w:p>
        </w:tc>
        <w:tc>
          <w:tcPr>
            <w:tcW w:w="1417" w:type="dxa"/>
            <w:tcBorders>
              <w:top w:val="single" w:sz="4" w:space="0" w:color="auto"/>
              <w:left w:val="single" w:sz="4" w:space="0" w:color="auto"/>
              <w:bottom w:val="single" w:sz="4" w:space="0" w:color="auto"/>
              <w:right w:val="single" w:sz="4" w:space="0" w:color="auto"/>
            </w:tcBorders>
            <w:hideMark/>
          </w:tcPr>
          <w:p w14:paraId="76475E34" w14:textId="77777777" w:rsidR="00023DD4" w:rsidRPr="00023DD4" w:rsidRDefault="00023DD4" w:rsidP="00023DD4">
            <w:pPr>
              <w:suppressAutoHyphens/>
              <w:spacing w:after="0"/>
              <w:ind w:right="-108"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10 000 руб. + изъятие пропускных документов, другие действия по пресечению</w:t>
            </w:r>
          </w:p>
        </w:tc>
        <w:tc>
          <w:tcPr>
            <w:tcW w:w="1559" w:type="dxa"/>
            <w:gridSpan w:val="2"/>
            <w:tcBorders>
              <w:top w:val="single" w:sz="4" w:space="0" w:color="auto"/>
              <w:left w:val="single" w:sz="4" w:space="0" w:color="auto"/>
              <w:bottom w:val="single" w:sz="4" w:space="0" w:color="auto"/>
              <w:right w:val="single" w:sz="4" w:space="0" w:color="auto"/>
            </w:tcBorders>
            <w:hideMark/>
          </w:tcPr>
          <w:p w14:paraId="2AF5F225"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rPr>
            </w:pPr>
            <w:r w:rsidRPr="00023DD4">
              <w:rPr>
                <w:rFonts w:ascii="Times New Roman" w:eastAsia="Calibri" w:hAnsi="Times New Roman" w:cs="Times New Roman"/>
                <w:sz w:val="24"/>
                <w:szCs w:val="24"/>
              </w:rPr>
              <w:t>20 000 руб. + изъятие пропускных документов, другие действия по пресечению</w:t>
            </w:r>
          </w:p>
        </w:tc>
        <w:tc>
          <w:tcPr>
            <w:tcW w:w="2864" w:type="dxa"/>
            <w:tcBorders>
              <w:top w:val="single" w:sz="4" w:space="0" w:color="auto"/>
              <w:left w:val="single" w:sz="4" w:space="0" w:color="auto"/>
              <w:bottom w:val="single" w:sz="4" w:space="0" w:color="auto"/>
              <w:right w:val="single" w:sz="4" w:space="0" w:color="auto"/>
            </w:tcBorders>
            <w:hideMark/>
          </w:tcPr>
          <w:p w14:paraId="385735A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50 000 руб. + рассмотрение вопроса о расторжении договора в одностороннем порядке</w:t>
            </w:r>
          </w:p>
        </w:tc>
      </w:tr>
      <w:tr w:rsidR="00023DD4" w:rsidRPr="00023DD4" w14:paraId="3F767153"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44907DCC"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8</w:t>
            </w:r>
          </w:p>
        </w:tc>
        <w:tc>
          <w:tcPr>
            <w:tcW w:w="3941" w:type="dxa"/>
            <w:tcBorders>
              <w:top w:val="single" w:sz="4" w:space="0" w:color="auto"/>
              <w:left w:val="single" w:sz="4" w:space="0" w:color="auto"/>
              <w:bottom w:val="single" w:sz="4" w:space="0" w:color="auto"/>
              <w:right w:val="single" w:sz="4" w:space="0" w:color="auto"/>
            </w:tcBorders>
            <w:hideMark/>
          </w:tcPr>
          <w:p w14:paraId="7636E2A8"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eastAsia="Calibri" w:hAnsi="Times New Roman" w:cs="Times New Roman"/>
                <w:sz w:val="24"/>
                <w:szCs w:val="24"/>
              </w:rPr>
              <w:t>Использование персоналом подрядной организации документов, содержащих недостоверные сведения, в области охраны труда и промышленной безопасности</w:t>
            </w:r>
          </w:p>
        </w:tc>
        <w:tc>
          <w:tcPr>
            <w:tcW w:w="5840" w:type="dxa"/>
            <w:gridSpan w:val="4"/>
            <w:tcBorders>
              <w:top w:val="single" w:sz="4" w:space="0" w:color="auto"/>
              <w:left w:val="single" w:sz="4" w:space="0" w:color="auto"/>
              <w:bottom w:val="single" w:sz="4" w:space="0" w:color="auto"/>
              <w:right w:val="single" w:sz="4" w:space="0" w:color="auto"/>
            </w:tcBorders>
          </w:tcPr>
          <w:p w14:paraId="32A24849" w14:textId="77777777" w:rsidR="00023DD4" w:rsidRPr="00023DD4" w:rsidRDefault="00023DD4" w:rsidP="00023DD4">
            <w:pPr>
              <w:spacing w:after="0" w:line="276" w:lineRule="auto"/>
              <w:ind w:firstLine="709"/>
              <w:rPr>
                <w:rFonts w:ascii="Times New Roman" w:hAnsi="Times New Roman" w:cs="Times New Roman"/>
                <w:sz w:val="24"/>
                <w:szCs w:val="24"/>
              </w:rPr>
            </w:pPr>
            <w:r w:rsidRPr="00023DD4">
              <w:rPr>
                <w:rFonts w:ascii="Times New Roman" w:hAnsi="Times New Roman" w:cs="Times New Roman"/>
                <w:sz w:val="24"/>
                <w:szCs w:val="24"/>
              </w:rPr>
              <w:t>300 000 рублей за подтвержденный случай + удаление сотрудника ПО с территории Общества или Управляемого предприятия + передача документов в органы внутренних дел с ходатайством о возбуждении уголовного дела по ст. 327 УК РФ, а также рассмотрение вопроса о расторжении договора в одностороннем порядке</w:t>
            </w:r>
          </w:p>
          <w:p w14:paraId="16BBD8BC" w14:textId="77777777" w:rsidR="00023DD4" w:rsidRPr="00023DD4" w:rsidRDefault="00023DD4" w:rsidP="00023DD4">
            <w:pPr>
              <w:suppressAutoHyphens/>
              <w:spacing w:after="0"/>
              <w:ind w:firstLine="709"/>
              <w:rPr>
                <w:rFonts w:ascii="Times New Roman" w:eastAsia="Calibri" w:hAnsi="Times New Roman" w:cs="Times New Roman"/>
                <w:sz w:val="24"/>
                <w:szCs w:val="24"/>
              </w:rPr>
            </w:pPr>
          </w:p>
        </w:tc>
      </w:tr>
      <w:tr w:rsidR="00023DD4" w:rsidRPr="00023DD4" w14:paraId="4D41822C"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DE64C80"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9</w:t>
            </w:r>
          </w:p>
        </w:tc>
        <w:tc>
          <w:tcPr>
            <w:tcW w:w="3941" w:type="dxa"/>
            <w:tcBorders>
              <w:top w:val="single" w:sz="4" w:space="0" w:color="auto"/>
              <w:left w:val="single" w:sz="4" w:space="0" w:color="auto"/>
              <w:bottom w:val="single" w:sz="4" w:space="0" w:color="auto"/>
              <w:right w:val="single" w:sz="4" w:space="0" w:color="auto"/>
            </w:tcBorders>
            <w:hideMark/>
          </w:tcPr>
          <w:p w14:paraId="4711B20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ОТ, ПБ, ПожБ, ООС, БДД, безопасности при ведении буровзрывных работ, повлекшие за собой аварию (в т.ч. экологическую), чрезвычайную ситуацию</w:t>
            </w:r>
          </w:p>
        </w:tc>
        <w:tc>
          <w:tcPr>
            <w:tcW w:w="5840" w:type="dxa"/>
            <w:gridSpan w:val="4"/>
            <w:tcBorders>
              <w:top w:val="single" w:sz="4" w:space="0" w:color="auto"/>
              <w:left w:val="single" w:sz="4" w:space="0" w:color="auto"/>
              <w:bottom w:val="single" w:sz="4" w:space="0" w:color="auto"/>
              <w:right w:val="single" w:sz="4" w:space="0" w:color="auto"/>
            </w:tcBorders>
            <w:hideMark/>
          </w:tcPr>
          <w:p w14:paraId="0CE8779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500 000 руб. + рассмотрение вопроса о расторжении договора в одностороннем порядке</w:t>
            </w:r>
          </w:p>
        </w:tc>
      </w:tr>
      <w:tr w:rsidR="00023DD4" w:rsidRPr="00023DD4" w14:paraId="231B2102"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652BBE67"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w:t>
            </w:r>
          </w:p>
        </w:tc>
        <w:tc>
          <w:tcPr>
            <w:tcW w:w="3941" w:type="dxa"/>
            <w:tcBorders>
              <w:top w:val="single" w:sz="4" w:space="0" w:color="auto"/>
              <w:left w:val="single" w:sz="4" w:space="0" w:color="auto"/>
              <w:bottom w:val="single" w:sz="4" w:space="0" w:color="auto"/>
              <w:right w:val="single" w:sz="4" w:space="0" w:color="auto"/>
            </w:tcBorders>
            <w:hideMark/>
          </w:tcPr>
          <w:p w14:paraId="5A346F40"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Нарушения требований ОТ, ПБ, ПожБ, ООС, БДД, безопасности при ведении буровзрывных работ, повлекшие за собой инцидент, пожар, дорожно-транспортное происшествие или другие события, приведшие к материальным потерям </w:t>
            </w:r>
          </w:p>
        </w:tc>
        <w:tc>
          <w:tcPr>
            <w:tcW w:w="5840" w:type="dxa"/>
            <w:gridSpan w:val="4"/>
            <w:tcBorders>
              <w:top w:val="single" w:sz="4" w:space="0" w:color="auto"/>
              <w:left w:val="single" w:sz="4" w:space="0" w:color="auto"/>
              <w:bottom w:val="single" w:sz="4" w:space="0" w:color="auto"/>
              <w:right w:val="single" w:sz="4" w:space="0" w:color="auto"/>
            </w:tcBorders>
            <w:hideMark/>
          </w:tcPr>
          <w:p w14:paraId="289CD16E"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200 000 руб. + рассмотрение вопроса о расторжении договора в одностороннем порядке</w:t>
            </w:r>
          </w:p>
        </w:tc>
      </w:tr>
      <w:tr w:rsidR="00023DD4" w:rsidRPr="00023DD4" w14:paraId="7AB5989A"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62CE1E7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11</w:t>
            </w:r>
          </w:p>
        </w:tc>
        <w:tc>
          <w:tcPr>
            <w:tcW w:w="3941" w:type="dxa"/>
            <w:tcBorders>
              <w:top w:val="single" w:sz="4" w:space="0" w:color="auto"/>
              <w:left w:val="single" w:sz="4" w:space="0" w:color="auto"/>
              <w:bottom w:val="single" w:sz="4" w:space="0" w:color="auto"/>
              <w:right w:val="single" w:sz="4" w:space="0" w:color="auto"/>
            </w:tcBorders>
            <w:hideMark/>
          </w:tcPr>
          <w:p w14:paraId="1873CC25"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ОТ, ПБ, ПожБ, ООС, БДД, безопасности при ведении буровзрывных работ, повлекшие за собой возгорание или другие потенциально опасные события, не вошедшие в другие категории</w:t>
            </w:r>
          </w:p>
        </w:tc>
        <w:tc>
          <w:tcPr>
            <w:tcW w:w="1417" w:type="dxa"/>
            <w:tcBorders>
              <w:top w:val="single" w:sz="4" w:space="0" w:color="auto"/>
              <w:left w:val="single" w:sz="4" w:space="0" w:color="auto"/>
              <w:bottom w:val="single" w:sz="4" w:space="0" w:color="auto"/>
              <w:right w:val="single" w:sz="4" w:space="0" w:color="auto"/>
            </w:tcBorders>
            <w:hideMark/>
          </w:tcPr>
          <w:p w14:paraId="2D6B6628" w14:textId="2A9CF0AD" w:rsidR="00023DD4" w:rsidRPr="00023DD4" w:rsidRDefault="00DF220E" w:rsidP="00DF220E">
            <w:pPr>
              <w:suppressAutoHyphens/>
              <w:spacing w:after="0"/>
              <w:rPr>
                <w:rFonts w:ascii="Times New Roman" w:eastAsia="Calibri" w:hAnsi="Times New Roman" w:cs="Times New Roman"/>
                <w:sz w:val="24"/>
                <w:szCs w:val="24"/>
              </w:rPr>
            </w:pPr>
            <w:r>
              <w:rPr>
                <w:rFonts w:ascii="Times New Roman" w:eastAsia="Calibri" w:hAnsi="Times New Roman" w:cs="Times New Roman"/>
                <w:sz w:val="24"/>
                <w:szCs w:val="24"/>
              </w:rPr>
              <w:t>50 000 руб.</w:t>
            </w:r>
          </w:p>
        </w:tc>
        <w:tc>
          <w:tcPr>
            <w:tcW w:w="1559" w:type="dxa"/>
            <w:gridSpan w:val="2"/>
            <w:tcBorders>
              <w:top w:val="single" w:sz="4" w:space="0" w:color="auto"/>
              <w:left w:val="single" w:sz="4" w:space="0" w:color="auto"/>
              <w:bottom w:val="single" w:sz="4" w:space="0" w:color="auto"/>
              <w:right w:val="single" w:sz="4" w:space="0" w:color="auto"/>
            </w:tcBorders>
            <w:hideMark/>
          </w:tcPr>
          <w:p w14:paraId="0C3AE7A6" w14:textId="77777777" w:rsidR="00023DD4" w:rsidRPr="00023DD4" w:rsidRDefault="00023DD4" w:rsidP="00DF220E">
            <w:pPr>
              <w:suppressAutoHyphens/>
              <w:spacing w:after="0"/>
              <w:rPr>
                <w:rFonts w:ascii="Times New Roman" w:eastAsia="Calibri" w:hAnsi="Times New Roman" w:cs="Times New Roman"/>
                <w:sz w:val="24"/>
                <w:szCs w:val="24"/>
              </w:rPr>
            </w:pPr>
            <w:r w:rsidRPr="00023DD4">
              <w:rPr>
                <w:rFonts w:ascii="Times New Roman" w:eastAsia="Calibri" w:hAnsi="Times New Roman" w:cs="Times New Roman"/>
                <w:sz w:val="24"/>
                <w:szCs w:val="24"/>
              </w:rPr>
              <w:t>70 000 руб.</w:t>
            </w:r>
          </w:p>
        </w:tc>
        <w:tc>
          <w:tcPr>
            <w:tcW w:w="2864" w:type="dxa"/>
            <w:tcBorders>
              <w:top w:val="single" w:sz="4" w:space="0" w:color="auto"/>
              <w:left w:val="single" w:sz="4" w:space="0" w:color="auto"/>
              <w:bottom w:val="single" w:sz="4" w:space="0" w:color="auto"/>
              <w:right w:val="single" w:sz="4" w:space="0" w:color="auto"/>
            </w:tcBorders>
            <w:hideMark/>
          </w:tcPr>
          <w:p w14:paraId="4AD579FC"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100 000 руб. + рассмотрение вопроса о расторжении договора в одностороннем порядке</w:t>
            </w:r>
          </w:p>
        </w:tc>
      </w:tr>
      <w:tr w:rsidR="00023DD4" w:rsidRPr="00023DD4" w14:paraId="36C2E40A"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23AC46E8" w14:textId="77777777" w:rsidR="00023DD4" w:rsidRPr="00023DD4" w:rsidRDefault="00023DD4" w:rsidP="00023DD4">
            <w:pPr>
              <w:widowControl w:val="0"/>
              <w:suppressAutoHyphens/>
              <w:autoSpaceDE w:val="0"/>
              <w:autoSpaceDN w:val="0"/>
              <w:adjustRightInd w:val="0"/>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12</w:t>
            </w:r>
          </w:p>
        </w:tc>
        <w:tc>
          <w:tcPr>
            <w:tcW w:w="3941" w:type="dxa"/>
            <w:tcBorders>
              <w:top w:val="single" w:sz="4" w:space="0" w:color="auto"/>
              <w:left w:val="single" w:sz="4" w:space="0" w:color="auto"/>
              <w:bottom w:val="single" w:sz="4" w:space="0" w:color="auto"/>
              <w:right w:val="single" w:sz="4" w:space="0" w:color="auto"/>
            </w:tcBorders>
            <w:hideMark/>
          </w:tcPr>
          <w:p w14:paraId="2328E89B" w14:textId="77777777" w:rsidR="00023DD4" w:rsidRPr="00023DD4" w:rsidRDefault="00023DD4" w:rsidP="00023DD4">
            <w:pPr>
              <w:widowControl w:val="0"/>
              <w:suppressAutoHyphens/>
              <w:autoSpaceDE w:val="0"/>
              <w:autoSpaceDN w:val="0"/>
              <w:adjustRightInd w:val="0"/>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ОТ, ПБ, ПожБ, ООС, БДД, безопасности при ведении буровзрывных работ повлекшие за собой несчастный случай со смертельным исходом</w:t>
            </w:r>
          </w:p>
        </w:tc>
        <w:tc>
          <w:tcPr>
            <w:tcW w:w="5840" w:type="dxa"/>
            <w:gridSpan w:val="4"/>
            <w:tcBorders>
              <w:top w:val="single" w:sz="4" w:space="0" w:color="auto"/>
              <w:left w:val="single" w:sz="4" w:space="0" w:color="auto"/>
              <w:bottom w:val="single" w:sz="4" w:space="0" w:color="auto"/>
              <w:right w:val="single" w:sz="4" w:space="0" w:color="auto"/>
            </w:tcBorders>
            <w:hideMark/>
          </w:tcPr>
          <w:p w14:paraId="7370503B"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500 000 руб. за каждый документально подтвержденный случай смерти одного физического лица + рассмотрение вопроса о расторжении договора в одностороннем порядке</w:t>
            </w:r>
          </w:p>
        </w:tc>
      </w:tr>
      <w:tr w:rsidR="00023DD4" w:rsidRPr="00023DD4" w14:paraId="13AFAE02"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6DB3302B" w14:textId="77777777" w:rsidR="00023DD4" w:rsidRPr="00023DD4" w:rsidRDefault="00023DD4" w:rsidP="00023DD4">
            <w:pPr>
              <w:widowControl w:val="0"/>
              <w:suppressAutoHyphens/>
              <w:autoSpaceDE w:val="0"/>
              <w:autoSpaceDN w:val="0"/>
              <w:adjustRightInd w:val="0"/>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13</w:t>
            </w:r>
          </w:p>
        </w:tc>
        <w:tc>
          <w:tcPr>
            <w:tcW w:w="3941" w:type="dxa"/>
            <w:tcBorders>
              <w:top w:val="single" w:sz="4" w:space="0" w:color="auto"/>
              <w:left w:val="single" w:sz="4" w:space="0" w:color="auto"/>
              <w:bottom w:val="single" w:sz="4" w:space="0" w:color="auto"/>
              <w:right w:val="single" w:sz="4" w:space="0" w:color="auto"/>
            </w:tcBorders>
            <w:hideMark/>
          </w:tcPr>
          <w:p w14:paraId="0E4BC7FA" w14:textId="77777777" w:rsidR="00023DD4" w:rsidRPr="00023DD4" w:rsidRDefault="00023DD4" w:rsidP="00023DD4">
            <w:pPr>
              <w:widowControl w:val="0"/>
              <w:suppressAutoHyphens/>
              <w:autoSpaceDE w:val="0"/>
              <w:autoSpaceDN w:val="0"/>
              <w:adjustRightInd w:val="0"/>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Нарушения требований ОТ, ПБ, ПожБ, ООС, БДД, безопасности при ведении буровзрывных работ, повлекшие за собой тяжелый несчастный случай </w:t>
            </w:r>
          </w:p>
        </w:tc>
        <w:tc>
          <w:tcPr>
            <w:tcW w:w="5840" w:type="dxa"/>
            <w:gridSpan w:val="4"/>
            <w:tcBorders>
              <w:top w:val="single" w:sz="4" w:space="0" w:color="auto"/>
              <w:left w:val="single" w:sz="4" w:space="0" w:color="auto"/>
              <w:bottom w:val="single" w:sz="4" w:space="0" w:color="auto"/>
              <w:right w:val="single" w:sz="4" w:space="0" w:color="auto"/>
            </w:tcBorders>
            <w:hideMark/>
          </w:tcPr>
          <w:p w14:paraId="0C437A1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300 000 руб. за каждый документально подтвержденный случай травмирования одного физического лица + рассмотрение вопроса о расторжении договора в одностороннем порядке</w:t>
            </w:r>
          </w:p>
        </w:tc>
      </w:tr>
      <w:tr w:rsidR="00023DD4" w:rsidRPr="00023DD4" w14:paraId="612C1660"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55B33A8C"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14</w:t>
            </w:r>
          </w:p>
        </w:tc>
        <w:tc>
          <w:tcPr>
            <w:tcW w:w="3941" w:type="dxa"/>
            <w:tcBorders>
              <w:top w:val="single" w:sz="4" w:space="0" w:color="auto"/>
              <w:left w:val="single" w:sz="4" w:space="0" w:color="auto"/>
              <w:bottom w:val="single" w:sz="4" w:space="0" w:color="auto"/>
              <w:right w:val="single" w:sz="4" w:space="0" w:color="auto"/>
            </w:tcBorders>
            <w:hideMark/>
          </w:tcPr>
          <w:p w14:paraId="57D9F30F"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Нарушения требований ОТ, ПБ, ПожБ, ООС, БДД, безопасности при ведении буровзрывных работ повлекшие за собой легкий несчастный случай </w:t>
            </w:r>
          </w:p>
        </w:tc>
        <w:tc>
          <w:tcPr>
            <w:tcW w:w="5840" w:type="dxa"/>
            <w:gridSpan w:val="4"/>
            <w:tcBorders>
              <w:top w:val="single" w:sz="4" w:space="0" w:color="auto"/>
              <w:left w:val="single" w:sz="4" w:space="0" w:color="auto"/>
              <w:bottom w:val="single" w:sz="4" w:space="0" w:color="auto"/>
              <w:right w:val="single" w:sz="4" w:space="0" w:color="auto"/>
            </w:tcBorders>
            <w:hideMark/>
          </w:tcPr>
          <w:p w14:paraId="5F4E7D5C"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200 000 руб. за каждый документально подтвержденный случай травмирования одного физического лица + рассмотрение вопроса о расторжении договора в одностороннем порядке</w:t>
            </w:r>
          </w:p>
        </w:tc>
      </w:tr>
      <w:tr w:rsidR="00023DD4" w:rsidRPr="00023DD4" w14:paraId="1EEAD937"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7363468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15</w:t>
            </w:r>
          </w:p>
        </w:tc>
        <w:tc>
          <w:tcPr>
            <w:tcW w:w="3941" w:type="dxa"/>
            <w:tcBorders>
              <w:top w:val="single" w:sz="4" w:space="0" w:color="auto"/>
              <w:left w:val="single" w:sz="4" w:space="0" w:color="auto"/>
              <w:bottom w:val="single" w:sz="4" w:space="0" w:color="auto"/>
              <w:right w:val="single" w:sz="4" w:space="0" w:color="auto"/>
            </w:tcBorders>
            <w:hideMark/>
          </w:tcPr>
          <w:p w14:paraId="42967BB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hAnsi="Times New Roman" w:cs="Times New Roman"/>
                <w:snapToGrid w:val="0"/>
                <w:sz w:val="24"/>
                <w:szCs w:val="24"/>
              </w:rPr>
              <w:t xml:space="preserve">Нарушения требований БДД на территории Общества или Управляемого предприятия, повлекшие за собой дорожно-транспортное происшествие без материального ущерба </w:t>
            </w:r>
          </w:p>
        </w:tc>
        <w:tc>
          <w:tcPr>
            <w:tcW w:w="5840" w:type="dxa"/>
            <w:gridSpan w:val="4"/>
            <w:tcBorders>
              <w:top w:val="single" w:sz="4" w:space="0" w:color="auto"/>
              <w:left w:val="single" w:sz="4" w:space="0" w:color="auto"/>
              <w:bottom w:val="single" w:sz="4" w:space="0" w:color="auto"/>
              <w:right w:val="single" w:sz="4" w:space="0" w:color="auto"/>
            </w:tcBorders>
            <w:hideMark/>
          </w:tcPr>
          <w:p w14:paraId="22151C49"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100 000 руб.</w:t>
            </w:r>
          </w:p>
        </w:tc>
      </w:tr>
      <w:tr w:rsidR="00023DD4" w:rsidRPr="00023DD4" w14:paraId="6E5F3144" w14:textId="77777777" w:rsidTr="00023DD4">
        <w:tc>
          <w:tcPr>
            <w:tcW w:w="567" w:type="dxa"/>
            <w:tcBorders>
              <w:top w:val="single" w:sz="4" w:space="0" w:color="auto"/>
              <w:left w:val="single" w:sz="4" w:space="0" w:color="auto"/>
              <w:bottom w:val="single" w:sz="4" w:space="0" w:color="auto"/>
              <w:right w:val="single" w:sz="4" w:space="0" w:color="auto"/>
            </w:tcBorders>
            <w:hideMark/>
          </w:tcPr>
          <w:p w14:paraId="329BCB67"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16</w:t>
            </w:r>
          </w:p>
        </w:tc>
        <w:tc>
          <w:tcPr>
            <w:tcW w:w="3941" w:type="dxa"/>
            <w:tcBorders>
              <w:top w:val="single" w:sz="4" w:space="0" w:color="auto"/>
              <w:left w:val="single" w:sz="4" w:space="0" w:color="auto"/>
              <w:bottom w:val="single" w:sz="4" w:space="0" w:color="auto"/>
              <w:right w:val="single" w:sz="4" w:space="0" w:color="auto"/>
            </w:tcBorders>
            <w:hideMark/>
          </w:tcPr>
          <w:p w14:paraId="1DD6FFA5" w14:textId="77777777" w:rsidR="00023DD4" w:rsidRPr="00023DD4" w:rsidRDefault="00023DD4" w:rsidP="00023DD4">
            <w:pPr>
              <w:suppressAutoHyphens/>
              <w:spacing w:after="0"/>
              <w:ind w:firstLine="709"/>
              <w:rPr>
                <w:rFonts w:ascii="Times New Roman" w:hAnsi="Times New Roman" w:cs="Times New Roman"/>
                <w:snapToGrid w:val="0"/>
                <w:sz w:val="24"/>
                <w:szCs w:val="24"/>
              </w:rPr>
            </w:pPr>
            <w:r w:rsidRPr="00023DD4">
              <w:rPr>
                <w:rFonts w:ascii="Times New Roman" w:hAnsi="Times New Roman" w:cs="Times New Roman"/>
                <w:snapToGrid w:val="0"/>
                <w:sz w:val="24"/>
                <w:szCs w:val="24"/>
              </w:rPr>
              <w:t>Несоблюдение режима труда и отдыха работниками подрядных организаций (согласно данным СКУД)</w:t>
            </w:r>
          </w:p>
        </w:tc>
        <w:tc>
          <w:tcPr>
            <w:tcW w:w="5840" w:type="dxa"/>
            <w:gridSpan w:val="4"/>
            <w:tcBorders>
              <w:top w:val="single" w:sz="4" w:space="0" w:color="auto"/>
              <w:left w:val="single" w:sz="4" w:space="0" w:color="auto"/>
              <w:bottom w:val="single" w:sz="4" w:space="0" w:color="auto"/>
              <w:right w:val="single" w:sz="4" w:space="0" w:color="auto"/>
            </w:tcBorders>
            <w:hideMark/>
          </w:tcPr>
          <w:p w14:paraId="5C1A0C85"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5 000 руб.</w:t>
            </w:r>
          </w:p>
        </w:tc>
      </w:tr>
    </w:tbl>
    <w:p w14:paraId="54F1ED92" w14:textId="77777777" w:rsidR="00023DD4" w:rsidRPr="00023DD4" w:rsidRDefault="00023DD4" w:rsidP="00023DD4">
      <w:pPr>
        <w:suppressAutoHyphens/>
        <w:spacing w:after="0"/>
        <w:ind w:firstLine="709"/>
        <w:jc w:val="center"/>
        <w:rPr>
          <w:rFonts w:ascii="Times New Roman" w:eastAsia="Calibri" w:hAnsi="Times New Roman" w:cs="Times New Roman"/>
          <w:sz w:val="24"/>
          <w:szCs w:val="24"/>
          <w:highlight w:val="red"/>
        </w:rPr>
      </w:pPr>
    </w:p>
    <w:p w14:paraId="6033DB38"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pacing w:val="60"/>
          <w:sz w:val="24"/>
          <w:szCs w:val="24"/>
        </w:rPr>
        <w:t>Примечания-</w:t>
      </w:r>
      <w:r w:rsidRPr="00023DD4">
        <w:rPr>
          <w:rFonts w:ascii="Times New Roman" w:eastAsia="Calibri" w:hAnsi="Times New Roman" w:cs="Times New Roman"/>
          <w:sz w:val="24"/>
          <w:szCs w:val="24"/>
        </w:rPr>
        <w:t>Под первичным (по аналогии – повторным) понимается одно или несколько нарушений, выявленных в ходе одного аудита (проверки) в первый раз (по аналогии - второй раз) для Стороны-2.</w:t>
      </w:r>
    </w:p>
    <w:p w14:paraId="406DE3B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Нарушение является повторным (или последующим), если прошло не более 90 дней со дня выявления предыдущего нарушения. </w:t>
      </w:r>
    </w:p>
    <w:p w14:paraId="52C68ED1"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Величина штрафа при выявлении 2-х и более нарушений со стороны Стороны-2 в ходе одной проверки определяется умножением числа нарушений на соответствующий нарушению размер штрафа, указанный в таблице.</w:t>
      </w:r>
    </w:p>
    <w:p w14:paraId="2661DADE"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При выявлении в ходе одного аудита (проверки) нарушений из разных ценовых групп итоговая сумма штрафа по нарушениям одной группы суммируется с итоговым размером штрафов по другим ценовым группам.</w:t>
      </w:r>
    </w:p>
    <w:p w14:paraId="1316428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Размер штрафа за нарушение требований промышленной безопасности, охраны труда, пожарной безопасности, безопасности дорожного движения, охраны окружающей среды, безопасности при ведении буровзрывных работ может быть снижен Обществом на 50% (не распространяется на нарушения Золотых правил по ОТ и ПБ Общества), при условии:</w:t>
      </w:r>
    </w:p>
    <w:p w14:paraId="5803F52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 если выявленное нарушение устранено и предоставлено письменное уведомление об устранении в Общество (в структурное подразделение, курирующее вопросы промышленной безопасности и охраны труда) в течение 3-х рабочих дней с момента получения акта проверки подрядной организации. Письменное уведомление об устранении нарушения/ий должно содержать все необходимые реквизиты для его/их идентификации. Достаточность выполненных мероприятий по устранению нарушений определяется Обществом.</w:t>
      </w:r>
    </w:p>
    <w:p w14:paraId="2AE0185B"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hAnsi="Times New Roman" w:cs="Times New Roman"/>
          <w:sz w:val="24"/>
          <w:szCs w:val="24"/>
        </w:rPr>
        <w:t>2) если выявленное нарушение устранено на месте, отметка об устранении имеется в акте проверки подрядной организации, предоставление письменного уведомления об устранении нарушения в Общество (в структурное подразделение, курирующее вопросы промышленной безопасности и охраны труда) не требуется.</w:t>
      </w:r>
    </w:p>
    <w:p w14:paraId="72133053"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Нарушения требований ОТ, ПБ, ПожБ, ООС, БДД, безопасности при ведении буровзрывных работ включают нарушения требований локальных нормативных актов Общества и Управляемых предприятий, Правил внутреннего трудового распорядка, пропускного и внутриобъектового режимов.</w:t>
      </w:r>
    </w:p>
    <w:p w14:paraId="6531D51D" w14:textId="77777777" w:rsidR="00023DD4" w:rsidRPr="00023DD4" w:rsidRDefault="00023DD4" w:rsidP="00023DD4">
      <w:pPr>
        <w:suppressAutoHyphens/>
        <w:spacing w:after="0"/>
        <w:ind w:firstLine="709"/>
        <w:rPr>
          <w:rFonts w:ascii="Times New Roman" w:eastAsia="Calibri" w:hAnsi="Times New Roman" w:cs="Times New Roman"/>
          <w:sz w:val="24"/>
          <w:szCs w:val="24"/>
        </w:rPr>
      </w:pPr>
      <w:r w:rsidRPr="00023DD4">
        <w:rPr>
          <w:rFonts w:ascii="Times New Roman" w:eastAsia="Calibri" w:hAnsi="Times New Roman" w:cs="Times New Roman"/>
          <w:sz w:val="24"/>
          <w:szCs w:val="24"/>
        </w:rPr>
        <w:t>Если иными условиями договора определен более высокий размер штрафных санкций за нарушения, перечисленные в таблице выше, применяются условия договора, предусматривающие более высокий размер санкций.</w:t>
      </w:r>
    </w:p>
    <w:p w14:paraId="43C9A834" w14:textId="77777777" w:rsidR="00023DD4" w:rsidRPr="00023DD4" w:rsidRDefault="00023DD4" w:rsidP="00023DD4">
      <w:pPr>
        <w:suppressAutoHyphens/>
        <w:spacing w:after="0"/>
        <w:ind w:firstLine="709"/>
        <w:rPr>
          <w:rFonts w:ascii="Times New Roman" w:eastAsia="Times New Roman" w:hAnsi="Times New Roman" w:cs="Times New Roman"/>
          <w:sz w:val="24"/>
          <w:szCs w:val="24"/>
        </w:rPr>
      </w:pPr>
    </w:p>
    <w:p w14:paraId="2A46B799" w14:textId="77777777" w:rsidR="00023DD4" w:rsidRPr="00023DD4" w:rsidRDefault="00023DD4" w:rsidP="00023DD4">
      <w:pPr>
        <w:suppressAutoHyphens/>
        <w:spacing w:after="0"/>
        <w:ind w:firstLine="709"/>
        <w:rPr>
          <w:rFonts w:ascii="Times New Roman" w:eastAsia="Times New Roman" w:hAnsi="Times New Roman" w:cs="Times New Roman"/>
          <w:sz w:val="24"/>
          <w:szCs w:val="24"/>
        </w:rPr>
      </w:pPr>
    </w:p>
    <w:p w14:paraId="75FE20DA" w14:textId="77777777" w:rsidR="00023DD4" w:rsidRPr="00023DD4" w:rsidRDefault="00023DD4" w:rsidP="00023DD4">
      <w:pPr>
        <w:suppressAutoHyphens/>
        <w:spacing w:after="0"/>
        <w:ind w:firstLine="709"/>
        <w:rPr>
          <w:rFonts w:ascii="Times New Roman" w:eastAsia="Times New Roman" w:hAnsi="Times New Roman" w:cs="Times New Roman"/>
          <w:sz w:val="24"/>
          <w:szCs w:val="24"/>
        </w:rPr>
      </w:pPr>
    </w:p>
    <w:p w14:paraId="313F34D8"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p>
    <w:p w14:paraId="60DB20CD" w14:textId="77777777" w:rsidR="00023DD4" w:rsidRPr="00023DD4" w:rsidRDefault="00023DD4" w:rsidP="00023DD4">
      <w:pPr>
        <w:suppressAutoHyphens/>
        <w:spacing w:after="0"/>
        <w:rPr>
          <w:rFonts w:ascii="Times New Roman" w:hAnsi="Times New Roman" w:cs="Times New Roman"/>
          <w:sz w:val="24"/>
          <w:szCs w:val="24"/>
        </w:rPr>
      </w:pPr>
    </w:p>
    <w:p w14:paraId="51864C9C" w14:textId="77777777" w:rsidR="00023DD4" w:rsidRPr="00023DD4" w:rsidRDefault="00023DD4" w:rsidP="00023DD4">
      <w:pPr>
        <w:suppressAutoHyphens/>
        <w:spacing w:after="0"/>
        <w:rPr>
          <w:rFonts w:ascii="Times New Roman" w:hAnsi="Times New Roman" w:cs="Times New Roman"/>
          <w:sz w:val="24"/>
          <w:szCs w:val="24"/>
        </w:rPr>
      </w:pPr>
      <w:permStart w:id="1447765680"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permEnd w:id="1447765680"/>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70872543" w:edGrp="everyone"/>
      <w:r w:rsidRPr="00023DD4">
        <w:rPr>
          <w:rFonts w:ascii="Times New Roman" w:hAnsi="Times New Roman" w:cs="Times New Roman"/>
          <w:sz w:val="24"/>
          <w:szCs w:val="24"/>
        </w:rPr>
        <w:t>__________________/</w:t>
      </w:r>
      <w:r w:rsidRPr="00023DD4">
        <w:rPr>
          <w:rFonts w:ascii="Times New Roman" w:hAnsi="Times New Roman" w:cs="Times New Roman"/>
          <w:b/>
          <w:sz w:val="24"/>
          <w:szCs w:val="24"/>
        </w:rPr>
        <w:t>Указать</w:t>
      </w:r>
      <w:r w:rsidRPr="00023DD4">
        <w:rPr>
          <w:rFonts w:ascii="Times New Roman" w:hAnsi="Times New Roman" w:cs="Times New Roman"/>
          <w:sz w:val="24"/>
          <w:szCs w:val="24"/>
        </w:rPr>
        <w:t>/</w:t>
      </w:r>
      <w:permEnd w:id="170872543"/>
    </w:p>
    <w:p w14:paraId="2835EB58" w14:textId="77777777" w:rsidR="00023DD4" w:rsidRPr="00023DD4" w:rsidRDefault="00023DD4" w:rsidP="00023DD4">
      <w:pPr>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br w:type="page"/>
      </w:r>
    </w:p>
    <w:p w14:paraId="37924D4F"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5</w:t>
      </w:r>
    </w:p>
    <w:p w14:paraId="02ACAE56"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10"/>
          <w:sz w:val="24"/>
          <w:szCs w:val="24"/>
        </w:rPr>
        <w:t xml:space="preserve"> </w:t>
      </w:r>
    </w:p>
    <w:p w14:paraId="35A8DC87"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p>
    <w:p w14:paraId="2A21053B" w14:textId="77777777" w:rsidR="00023DD4" w:rsidRPr="00023DD4" w:rsidRDefault="00023DD4" w:rsidP="00023DD4">
      <w:pPr>
        <w:autoSpaceDE w:val="0"/>
        <w:autoSpaceDN w:val="0"/>
        <w:adjustRightInd w:val="0"/>
        <w:spacing w:after="0"/>
        <w:jc w:val="center"/>
        <w:rPr>
          <w:rFonts w:ascii="Times New Roman" w:hAnsi="Times New Roman" w:cs="Times New Roman"/>
          <w:b/>
          <w:iCs/>
          <w:sz w:val="24"/>
          <w:szCs w:val="24"/>
        </w:rPr>
      </w:pPr>
      <w:r w:rsidRPr="00023DD4">
        <w:rPr>
          <w:rFonts w:ascii="Times New Roman" w:hAnsi="Times New Roman" w:cs="Times New Roman"/>
          <w:b/>
          <w:iCs/>
          <w:sz w:val="24"/>
          <w:szCs w:val="24"/>
        </w:rPr>
        <w:t>Порядок применения Золотых правил по охране труда и промышленной безопасности</w:t>
      </w:r>
    </w:p>
    <w:p w14:paraId="4FD27F46" w14:textId="77777777" w:rsidR="00023DD4" w:rsidRPr="00023DD4" w:rsidRDefault="00023DD4" w:rsidP="00023DD4">
      <w:pPr>
        <w:pStyle w:val="Default"/>
        <w:ind w:left="-567" w:firstLine="567"/>
        <w:rPr>
          <w:b/>
        </w:rPr>
      </w:pPr>
    </w:p>
    <w:p w14:paraId="59698E46" w14:textId="77777777" w:rsidR="00023DD4" w:rsidRPr="00023DD4" w:rsidRDefault="00023DD4" w:rsidP="00023DD4">
      <w:pPr>
        <w:pStyle w:val="afd"/>
        <w:numPr>
          <w:ilvl w:val="0"/>
          <w:numId w:val="18"/>
        </w:numPr>
        <w:autoSpaceDE w:val="0"/>
        <w:autoSpaceDN w:val="0"/>
        <w:adjustRightInd w:val="0"/>
        <w:ind w:left="0" w:firstLine="709"/>
        <w:rPr>
          <w:rFonts w:ascii="Times New Roman" w:hAnsi="Times New Roman"/>
          <w:b/>
          <w:sz w:val="24"/>
          <w:szCs w:val="24"/>
        </w:rPr>
      </w:pPr>
      <w:r w:rsidRPr="00023DD4">
        <w:rPr>
          <w:rFonts w:ascii="Times New Roman" w:hAnsi="Times New Roman"/>
          <w:b/>
          <w:sz w:val="24"/>
          <w:szCs w:val="24"/>
        </w:rPr>
        <w:t>Назначение и область применения</w:t>
      </w:r>
    </w:p>
    <w:p w14:paraId="4183F835" w14:textId="77777777" w:rsidR="00023DD4" w:rsidRPr="00023DD4" w:rsidRDefault="00023DD4" w:rsidP="00023DD4">
      <w:pPr>
        <w:pStyle w:val="afd"/>
        <w:autoSpaceDE w:val="0"/>
        <w:autoSpaceDN w:val="0"/>
        <w:adjustRightInd w:val="0"/>
        <w:ind w:left="709"/>
        <w:rPr>
          <w:rFonts w:ascii="Times New Roman" w:hAnsi="Times New Roman"/>
          <w:b/>
          <w:sz w:val="24"/>
          <w:szCs w:val="24"/>
        </w:rPr>
      </w:pPr>
    </w:p>
    <w:p w14:paraId="7ED5EEDA"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1.1 Настоящий Порядок устанавливает ключевые требования к безопасному выполнению работ в виде памятки «Золотые правила по охране труда и промышленной безопасности» (приложение № 2 к настоящему приказу), содержит указания о порядке, способах и правилах применения правил на объектах Общества, порядок доведения правил до работников АО «Апатит» и его филиалов, управляемых АО «Апатит» предприятий, ДЗО и персонала подрядных организаций. </w:t>
      </w:r>
    </w:p>
    <w:p w14:paraId="70392D15"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 Настоящий Порядок распространяется на всех работников АО «Апатит» и его филиалов, управляемых предприятий АО «Апатит», ДЗО и подрядных (субподрядных) организаций.</w:t>
      </w:r>
    </w:p>
    <w:p w14:paraId="5C8383A0"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p>
    <w:p w14:paraId="3C5D7AD9" w14:textId="77777777" w:rsidR="00023DD4" w:rsidRPr="00023DD4" w:rsidRDefault="00023DD4" w:rsidP="00023DD4">
      <w:pPr>
        <w:pStyle w:val="afd"/>
        <w:numPr>
          <w:ilvl w:val="0"/>
          <w:numId w:val="18"/>
        </w:numPr>
        <w:ind w:left="0" w:firstLine="709"/>
        <w:rPr>
          <w:rFonts w:ascii="Times New Roman" w:hAnsi="Times New Roman"/>
          <w:b/>
          <w:sz w:val="24"/>
          <w:szCs w:val="24"/>
        </w:rPr>
      </w:pPr>
      <w:r w:rsidRPr="00023DD4">
        <w:rPr>
          <w:rFonts w:ascii="Times New Roman" w:hAnsi="Times New Roman"/>
          <w:b/>
          <w:sz w:val="24"/>
          <w:szCs w:val="24"/>
        </w:rPr>
        <w:t>Термины и сокращения</w:t>
      </w:r>
    </w:p>
    <w:p w14:paraId="693EBBFC" w14:textId="77777777" w:rsidR="00023DD4" w:rsidRPr="00023DD4" w:rsidRDefault="00023DD4" w:rsidP="00023DD4">
      <w:pPr>
        <w:pStyle w:val="afd"/>
        <w:ind w:left="709"/>
        <w:rPr>
          <w:rFonts w:ascii="Times New Roman" w:hAnsi="Times New Roman"/>
          <w:b/>
          <w:sz w:val="24"/>
          <w:szCs w:val="24"/>
        </w:rPr>
      </w:pPr>
    </w:p>
    <w:p w14:paraId="26BE94A1"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2.1 В настоящем Порядке применены термины с соответствующими определениями:</w:t>
      </w:r>
    </w:p>
    <w:p w14:paraId="7858B568"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b/>
          <w:sz w:val="24"/>
          <w:szCs w:val="24"/>
        </w:rPr>
        <w:t>авария:</w:t>
      </w:r>
      <w:r w:rsidRPr="00023DD4">
        <w:rPr>
          <w:rFonts w:ascii="Times New Roman" w:hAnsi="Times New Roman"/>
          <w:sz w:val="24"/>
          <w:szCs w:val="24"/>
        </w:rPr>
        <w:t xml:space="preserve"> Разрушение сооружений и (или) технических устройств, применяемых на опасном производственном объекте, неконтролируемые взрыв и (или) выброс опасных веществ;</w:t>
      </w:r>
    </w:p>
    <w:p w14:paraId="7E345D93"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b/>
          <w:sz w:val="24"/>
          <w:szCs w:val="24"/>
        </w:rPr>
        <w:t>инцидент:</w:t>
      </w:r>
      <w:r w:rsidRPr="00023DD4">
        <w:rPr>
          <w:rFonts w:ascii="Times New Roman" w:hAnsi="Times New Roman"/>
          <w:sz w:val="24"/>
          <w:szCs w:val="24"/>
        </w:rPr>
        <w:t xml:space="preserve"> Отказ или повреждение технических устройств, применяемых на опасном производственном объекте, отклонение от установленного режима технологического процесса;</w:t>
      </w:r>
    </w:p>
    <w:p w14:paraId="39F6C7EA"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b/>
          <w:sz w:val="24"/>
          <w:szCs w:val="24"/>
        </w:rPr>
        <w:t>несчастный случай на производстве:</w:t>
      </w:r>
      <w:r w:rsidRPr="00023DD4">
        <w:rPr>
          <w:rFonts w:ascii="Times New Roman" w:hAnsi="Times New Roman"/>
          <w:sz w:val="24"/>
          <w:szCs w:val="24"/>
        </w:rPr>
        <w:t xml:space="preserve"> Событие, в результате которого работник погиб или получил повреждение здоровья, повлекшее за собой временную или стойкую утрату трудоспособности, при выполнении трудовых обязанностей или работ в интересах работодателя;</w:t>
      </w:r>
    </w:p>
    <w:p w14:paraId="4B602B0F"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b/>
          <w:sz w:val="24"/>
          <w:szCs w:val="24"/>
        </w:rPr>
        <w:t xml:space="preserve">подрядная (субподрядная) организация: </w:t>
      </w:r>
      <w:r w:rsidRPr="00023DD4">
        <w:rPr>
          <w:rFonts w:ascii="Times New Roman" w:hAnsi="Times New Roman"/>
          <w:sz w:val="24"/>
          <w:szCs w:val="24"/>
        </w:rPr>
        <w:t>Юридическое (физическое) лицо или индивидуальный предприниматель, имеющее (который имеет) право на выполнение работ, оказание услуг соответствующего вида, выполняющее работы или оказывающее услуги по заданию заказчика (кроме предприятий, функции (полномочия) исполнительного органа которого, на основании соответствующего договора, осуществляются АО «Апатит»). Отношения сторон оформляются соответствующим договором и регулируются гражданским законодательством.</w:t>
      </w:r>
    </w:p>
    <w:p w14:paraId="4360AA20"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b/>
          <w:sz w:val="24"/>
          <w:szCs w:val="24"/>
        </w:rPr>
        <w:t>работы повышенной опасности:</w:t>
      </w:r>
      <w:r w:rsidRPr="00023DD4">
        <w:rPr>
          <w:rFonts w:ascii="Times New Roman" w:hAnsi="Times New Roman"/>
          <w:sz w:val="24"/>
          <w:szCs w:val="24"/>
        </w:rPr>
        <w:t xml:space="preserve"> Работы (за исключением аварийных ситуаций), до начала выполнения которых, необходимо осуществить ряд обязательных организационных и технических мероприятий, обеспечивающих безопасность работников.</w:t>
      </w:r>
    </w:p>
    <w:p w14:paraId="6E6B78F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b/>
          <w:sz w:val="24"/>
          <w:szCs w:val="24"/>
        </w:rPr>
        <w:t>территория Общества</w:t>
      </w:r>
      <w:r w:rsidRPr="00023DD4">
        <w:rPr>
          <w:rFonts w:ascii="Times New Roman" w:hAnsi="Times New Roman" w:cs="Times New Roman"/>
          <w:sz w:val="24"/>
          <w:szCs w:val="24"/>
        </w:rPr>
        <w:t>: Земельные участки (участки местности), на которых расположены здания, строения, сооружения и транспортные коммуникации, в том числе автобусные остановки и удаленные объекты, принадлежащие Обществу, УП и ДЗО, а также транспортные средства, находящиеся в собственности Общества, УП и ДЗО либо предоставленные Обществом, УП и ДЗО, которые используются работниками для выполнения трудовых обязанностей.</w:t>
      </w:r>
    </w:p>
    <w:p w14:paraId="45F1885F" w14:textId="77777777" w:rsidR="00023DD4" w:rsidRPr="00023DD4" w:rsidRDefault="00023DD4" w:rsidP="00023DD4">
      <w:pPr>
        <w:suppressAutoHyphens/>
        <w:spacing w:after="0"/>
        <w:ind w:firstLine="709"/>
        <w:rPr>
          <w:rFonts w:ascii="Times New Roman" w:hAnsi="Times New Roman" w:cs="Times New Roman"/>
          <w:sz w:val="24"/>
          <w:szCs w:val="24"/>
        </w:rPr>
      </w:pPr>
    </w:p>
    <w:p w14:paraId="5E098432" w14:textId="77777777" w:rsidR="00023DD4" w:rsidRPr="00023DD4" w:rsidRDefault="00023DD4" w:rsidP="00023DD4">
      <w:pPr>
        <w:pStyle w:val="afd"/>
        <w:ind w:left="0" w:firstLine="709"/>
        <w:rPr>
          <w:rFonts w:ascii="Times New Roman" w:hAnsi="Times New Roman"/>
          <w:sz w:val="24"/>
          <w:szCs w:val="24"/>
        </w:rPr>
      </w:pPr>
      <w:r w:rsidRPr="00023DD4">
        <w:rPr>
          <w:rFonts w:ascii="Times New Roman" w:hAnsi="Times New Roman"/>
          <w:sz w:val="24"/>
          <w:szCs w:val="24"/>
        </w:rPr>
        <w:t xml:space="preserve">2.2 В настоящем Порядке применены следующие сокращения: </w:t>
      </w:r>
    </w:p>
    <w:p w14:paraId="2E214A48"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БМП – система «Блокировка-Маркировка-Проверка», система, позволяющая предотвратить включение оборудования или подачу на него какой-либо энергии и/или среды, когда в опасных зонах оборудования находятся люди;</w:t>
      </w:r>
    </w:p>
    <w:p w14:paraId="4E2B7702"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ДЗО – дочерние и зависимые общества;</w:t>
      </w:r>
    </w:p>
    <w:p w14:paraId="7481732C" w14:textId="13BAFF51"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Директор Предприятия – директор по Череповецкому комплексу АО «Апатит», директор КФ АО «Апатит», директор предприятия БФ АО «Апатит», дирек</w:t>
      </w:r>
      <w:r w:rsidR="00DF220E">
        <w:rPr>
          <w:rFonts w:ascii="Times New Roman" w:hAnsi="Times New Roman"/>
          <w:sz w:val="24"/>
          <w:szCs w:val="24"/>
        </w:rPr>
        <w:t>тор ВФ АО «Апатит»;</w:t>
      </w:r>
    </w:p>
    <w:p w14:paraId="252C4AF5"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Золотые правила – Золотые правила по охране труда и промышленной безопасности;</w:t>
      </w:r>
    </w:p>
    <w:p w14:paraId="2F44691B"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ЛНА – локальный-нормативный акт;</w:t>
      </w:r>
    </w:p>
    <w:p w14:paraId="6E80EAF3" w14:textId="77777777" w:rsidR="00023DD4" w:rsidRPr="00023DD4" w:rsidRDefault="00023DD4" w:rsidP="00023DD4">
      <w:pPr>
        <w:pStyle w:val="aff8"/>
        <w:tabs>
          <w:tab w:val="left" w:pos="1418"/>
        </w:tabs>
        <w:ind w:right="57" w:firstLine="709"/>
        <w:rPr>
          <w:sz w:val="24"/>
        </w:rPr>
      </w:pPr>
      <w:r w:rsidRPr="00023DD4">
        <w:rPr>
          <w:sz w:val="24"/>
        </w:rPr>
        <w:t xml:space="preserve">Общество – АО «Апатит», Кировский, Балаковский, Волховский филиалы </w:t>
      </w:r>
      <w:r w:rsidRPr="00023DD4">
        <w:rPr>
          <w:sz w:val="24"/>
        </w:rPr>
        <w:br/>
        <w:t>АО «Апатит»; обособленные подразделения АО</w:t>
      </w:r>
      <w:r w:rsidRPr="00023DD4">
        <w:rPr>
          <w:rStyle w:val="afa0"/>
          <w:sz w:val="24"/>
        </w:rPr>
        <w:t xml:space="preserve"> </w:t>
      </w:r>
      <w:r w:rsidRPr="00023DD4">
        <w:rPr>
          <w:sz w:val="24"/>
        </w:rPr>
        <w:t>«Апатит»</w:t>
      </w:r>
      <w:r w:rsidRPr="00023DD4">
        <w:rPr>
          <w:rStyle w:val="et4"/>
          <w:sz w:val="24"/>
        </w:rPr>
        <w:t xml:space="preserve"> </w:t>
      </w:r>
      <w:r w:rsidRPr="00023DD4">
        <w:rPr>
          <w:sz w:val="24"/>
        </w:rPr>
        <w:t>в г. Москве, в г. Москве (ул. Щипок), в г. Мурманске, в г. Санкт-Петербурге, в Усть-Лужском сельском поселении Ленинградской области, г. Березники, г. Белгороде, г. Калининграде, г. Краснодаре, г. Курске, г. Липецке, г. Нижнем Новгороде, г. Орле, г. Ростове-на-Дону, г. Ставрополе, г. Тамбове, г. Новосибирске;</w:t>
      </w:r>
    </w:p>
    <w:p w14:paraId="62C26AAE"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ОТ – охрана труда;</w:t>
      </w:r>
    </w:p>
    <w:p w14:paraId="57837F88"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ОТД – организационно-технологическая документация;</w:t>
      </w:r>
    </w:p>
    <w:p w14:paraId="6AC07AF1"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ПБ – промышленная безопасность;</w:t>
      </w:r>
    </w:p>
    <w:p w14:paraId="75395706"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ПО – подрядная (субподрядная) организация;</w:t>
      </w:r>
    </w:p>
    <w:p w14:paraId="33CC7B77"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РФ - Российская Федерация;</w:t>
      </w:r>
    </w:p>
    <w:p w14:paraId="46A9487D"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СИЗ – средства индивидуальной защиты;</w:t>
      </w:r>
    </w:p>
    <w:p w14:paraId="674ECF74"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СКЗ – средства коллективной защиты;</w:t>
      </w:r>
    </w:p>
    <w:p w14:paraId="5579927F"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СУП «Босс-кадровик» – система управления персоналом «Босс-кадровик»;</w:t>
      </w:r>
    </w:p>
    <w:p w14:paraId="33F5E78E" w14:textId="77777777" w:rsidR="00023DD4" w:rsidRPr="00023DD4" w:rsidRDefault="00023DD4" w:rsidP="00023DD4">
      <w:pPr>
        <w:pStyle w:val="afd"/>
        <w:ind w:left="0" w:firstLine="709"/>
        <w:jc w:val="both"/>
        <w:rPr>
          <w:rFonts w:ascii="Times New Roman" w:hAnsi="Times New Roman"/>
          <w:sz w:val="24"/>
          <w:szCs w:val="24"/>
        </w:rPr>
      </w:pPr>
      <w:r w:rsidRPr="00023DD4">
        <w:rPr>
          <w:rFonts w:ascii="Times New Roman" w:hAnsi="Times New Roman"/>
          <w:sz w:val="24"/>
          <w:szCs w:val="24"/>
        </w:rPr>
        <w:t>УП – Хозяйственное общество, функции (полномочия) единоличного исполнительного органа которого, на основании соответствующего договора осуществляются АО «Апатит» (ООО «Механик» (г. Череповец), Балаковский филиал ООО «Механик», Волховский филиал ООО «Механик», Кировский филиал ООО «Механик», ООО «ИЦ ФосАгро» (г. Череповец), Балаковский филиал ООО «ИЦ «ФосАгро», Волховское Обособленное подразделение ООО «ИЦ ФосАгро», Кировский филиал ООО «ИЦ «ФосАгро», ООО «Торговый дом «ФосАгро» (г. Череповец), Обособленное подразделение ООО «Торговый дом «ФосАгро» в г. Кировске).</w:t>
      </w:r>
      <w:r w:rsidRPr="00023DD4">
        <w:rPr>
          <w:rFonts w:ascii="Times New Roman" w:hAnsi="Times New Roman"/>
          <w:sz w:val="24"/>
          <w:szCs w:val="24"/>
        </w:rPr>
        <w:br/>
      </w:r>
    </w:p>
    <w:p w14:paraId="7BC10F1E" w14:textId="77777777" w:rsidR="00023DD4" w:rsidRPr="00023DD4" w:rsidRDefault="00023DD4" w:rsidP="00023DD4">
      <w:pPr>
        <w:pStyle w:val="afd"/>
        <w:numPr>
          <w:ilvl w:val="0"/>
          <w:numId w:val="18"/>
        </w:numPr>
        <w:ind w:left="0" w:firstLine="709"/>
        <w:rPr>
          <w:rFonts w:ascii="Times New Roman" w:hAnsi="Times New Roman"/>
          <w:b/>
          <w:sz w:val="24"/>
          <w:szCs w:val="24"/>
        </w:rPr>
      </w:pPr>
      <w:r w:rsidRPr="00023DD4">
        <w:rPr>
          <w:rFonts w:ascii="Times New Roman" w:hAnsi="Times New Roman"/>
          <w:b/>
          <w:sz w:val="24"/>
          <w:szCs w:val="24"/>
        </w:rPr>
        <w:t>Общие положения</w:t>
      </w:r>
    </w:p>
    <w:p w14:paraId="386DFE9D" w14:textId="77777777" w:rsidR="00023DD4" w:rsidRPr="00023DD4" w:rsidRDefault="00023DD4" w:rsidP="00023DD4">
      <w:pPr>
        <w:pStyle w:val="afd"/>
        <w:ind w:left="709"/>
        <w:rPr>
          <w:rFonts w:ascii="Times New Roman" w:hAnsi="Times New Roman"/>
          <w:b/>
          <w:sz w:val="24"/>
          <w:szCs w:val="24"/>
        </w:rPr>
      </w:pPr>
    </w:p>
    <w:p w14:paraId="6ECDABAB" w14:textId="77777777" w:rsidR="00023DD4" w:rsidRPr="00023DD4" w:rsidRDefault="00023DD4" w:rsidP="00023DD4">
      <w:pPr>
        <w:pStyle w:val="afd"/>
        <w:numPr>
          <w:ilvl w:val="1"/>
          <w:numId w:val="18"/>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Золотые правила направлены на сохранение здоровья и жизни работников.</w:t>
      </w:r>
    </w:p>
    <w:p w14:paraId="633FA8C5" w14:textId="77777777" w:rsidR="00023DD4" w:rsidRPr="00023DD4" w:rsidRDefault="00023DD4" w:rsidP="00023DD4">
      <w:pPr>
        <w:pStyle w:val="afd"/>
        <w:numPr>
          <w:ilvl w:val="1"/>
          <w:numId w:val="18"/>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Золотые правила сформированы на основании анализа имеющейся информации о произошедших в Обществе, УП, ДЗО и ПО несчастных случаях на производстве, инцидентах, авариях. Нарушение требований Золотых правил заведомо создает реальную угрозу наступления аналогичных последствий.</w:t>
      </w:r>
    </w:p>
    <w:p w14:paraId="1C3A6BE7" w14:textId="77777777" w:rsidR="00023DD4" w:rsidRPr="00023DD4" w:rsidRDefault="00023DD4" w:rsidP="00023DD4">
      <w:pPr>
        <w:pStyle w:val="afd"/>
        <w:numPr>
          <w:ilvl w:val="1"/>
          <w:numId w:val="18"/>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Требования Золотых правил не противоречат установленным требованиям законодательных, нормативно-правовых документов РФ, международных стандартов, по которым принято решение об их применении и корпоративным требованиям.</w:t>
      </w:r>
    </w:p>
    <w:p w14:paraId="084A4AB2" w14:textId="77777777" w:rsidR="00023DD4" w:rsidRPr="00023DD4" w:rsidRDefault="00023DD4" w:rsidP="00023DD4">
      <w:pPr>
        <w:pStyle w:val="afd"/>
        <w:numPr>
          <w:ilvl w:val="1"/>
          <w:numId w:val="18"/>
        </w:numPr>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Перед началом любой работы каждый работник должен оценить все риски и принять меры по их снижению.</w:t>
      </w:r>
    </w:p>
    <w:p w14:paraId="252056F9" w14:textId="77777777" w:rsidR="00023DD4" w:rsidRPr="00023DD4" w:rsidRDefault="00023DD4" w:rsidP="00023DD4">
      <w:pPr>
        <w:pStyle w:val="afd"/>
        <w:tabs>
          <w:tab w:val="left" w:pos="851"/>
        </w:tab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 xml:space="preserve">3.5 Если при выполнении работ соблюдение правил невозможно, работник обязан незамедлительно сообщить об этом своему руководителю и не приступать (не продолжать) к выполнению работ. </w:t>
      </w:r>
    </w:p>
    <w:p w14:paraId="64B54CCC" w14:textId="77777777" w:rsidR="00023DD4" w:rsidRPr="00023DD4" w:rsidRDefault="00023DD4" w:rsidP="00023DD4">
      <w:pPr>
        <w:pStyle w:val="afd"/>
        <w:tabs>
          <w:tab w:val="left" w:pos="851"/>
        </w:tabs>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3.6 Если работник заметил во время проведения работ опасность, угрожающую людям или предприятию, то он обязан прекратить работу и сообщить об этом своему руководителю.</w:t>
      </w:r>
    </w:p>
    <w:p w14:paraId="1A500CBF" w14:textId="77777777" w:rsidR="00023DD4" w:rsidRPr="00023DD4" w:rsidRDefault="00023DD4" w:rsidP="00023DD4">
      <w:pPr>
        <w:pStyle w:val="afd"/>
        <w:autoSpaceDE w:val="0"/>
        <w:autoSpaceDN w:val="0"/>
        <w:adjustRightInd w:val="0"/>
        <w:ind w:left="0" w:firstLine="709"/>
        <w:jc w:val="both"/>
        <w:rPr>
          <w:rFonts w:ascii="Times New Roman" w:hAnsi="Times New Roman"/>
          <w:sz w:val="24"/>
          <w:szCs w:val="24"/>
        </w:rPr>
      </w:pPr>
      <w:r w:rsidRPr="00023DD4">
        <w:rPr>
          <w:rFonts w:ascii="Times New Roman" w:hAnsi="Times New Roman"/>
          <w:sz w:val="24"/>
          <w:szCs w:val="24"/>
        </w:rPr>
        <w:t>3.7 Руководитель, получивший такую информацию или обнаруживший нарушение правил безопасности, обязан приостановить работы и обеспечить их безопасное выполнение.</w:t>
      </w:r>
    </w:p>
    <w:p w14:paraId="0C05BEAD" w14:textId="77777777" w:rsidR="00023DD4" w:rsidRPr="00023DD4" w:rsidRDefault="00023DD4" w:rsidP="00023DD4">
      <w:pPr>
        <w:pStyle w:val="afd"/>
        <w:autoSpaceDE w:val="0"/>
        <w:autoSpaceDN w:val="0"/>
        <w:adjustRightInd w:val="0"/>
        <w:ind w:left="0" w:firstLine="709"/>
        <w:jc w:val="both"/>
        <w:rPr>
          <w:rFonts w:ascii="Times New Roman" w:hAnsi="Times New Roman"/>
          <w:sz w:val="24"/>
          <w:szCs w:val="24"/>
        </w:rPr>
      </w:pPr>
    </w:p>
    <w:p w14:paraId="5370AAAB" w14:textId="0472B0E2" w:rsidR="00023DD4" w:rsidRPr="00023DD4" w:rsidRDefault="00023DD4" w:rsidP="00023DD4">
      <w:pPr>
        <w:pStyle w:val="afd"/>
        <w:numPr>
          <w:ilvl w:val="0"/>
          <w:numId w:val="18"/>
        </w:numPr>
        <w:autoSpaceDE w:val="0"/>
        <w:autoSpaceDN w:val="0"/>
        <w:adjustRightInd w:val="0"/>
        <w:ind w:left="0" w:firstLine="709"/>
        <w:jc w:val="both"/>
        <w:rPr>
          <w:rFonts w:ascii="Times New Roman" w:hAnsi="Times New Roman"/>
          <w:b/>
          <w:sz w:val="24"/>
          <w:szCs w:val="24"/>
        </w:rPr>
      </w:pPr>
      <w:r w:rsidRPr="00023DD4">
        <w:rPr>
          <w:rFonts w:ascii="Times New Roman" w:hAnsi="Times New Roman"/>
          <w:b/>
          <w:sz w:val="24"/>
          <w:szCs w:val="24"/>
        </w:rPr>
        <w:t>Золотые правила по охране труда и промышленной безопасности</w:t>
      </w:r>
      <w:r w:rsidR="00DF220E">
        <w:rPr>
          <w:rFonts w:ascii="Times New Roman" w:hAnsi="Times New Roman"/>
          <w:b/>
          <w:sz w:val="24"/>
          <w:szCs w:val="24"/>
        </w:rPr>
        <w:t>,</w:t>
      </w:r>
      <w:r w:rsidRPr="00023DD4">
        <w:rPr>
          <w:rFonts w:ascii="Times New Roman" w:hAnsi="Times New Roman"/>
          <w:b/>
          <w:sz w:val="24"/>
          <w:szCs w:val="24"/>
        </w:rPr>
        <w:t xml:space="preserve"> и критерии их нарушений</w:t>
      </w:r>
    </w:p>
    <w:p w14:paraId="24504853" w14:textId="77777777" w:rsidR="00023DD4" w:rsidRPr="00023DD4" w:rsidRDefault="00023DD4" w:rsidP="00023DD4">
      <w:pPr>
        <w:pStyle w:val="afd"/>
        <w:autoSpaceDE w:val="0"/>
        <w:autoSpaceDN w:val="0"/>
        <w:adjustRightInd w:val="0"/>
        <w:ind w:left="709"/>
        <w:jc w:val="both"/>
        <w:rPr>
          <w:rFonts w:ascii="Times New Roman" w:hAnsi="Times New Roman"/>
          <w:b/>
          <w:sz w:val="24"/>
          <w:szCs w:val="24"/>
        </w:rPr>
      </w:pPr>
    </w:p>
    <w:p w14:paraId="36F368B3" w14:textId="77777777" w:rsidR="00023DD4" w:rsidRPr="00023DD4" w:rsidRDefault="00023DD4" w:rsidP="00023DD4">
      <w:pPr>
        <w:spacing w:after="0"/>
        <w:ind w:firstLine="708"/>
        <w:rPr>
          <w:rFonts w:ascii="Times New Roman" w:hAnsi="Times New Roman" w:cs="Times New Roman"/>
          <w:sz w:val="24"/>
          <w:szCs w:val="24"/>
        </w:rPr>
      </w:pPr>
      <w:r w:rsidRPr="00023DD4">
        <w:rPr>
          <w:rFonts w:ascii="Times New Roman" w:hAnsi="Times New Roman" w:cs="Times New Roman"/>
          <w:sz w:val="24"/>
          <w:szCs w:val="24"/>
        </w:rPr>
        <w:t xml:space="preserve">При нахождении на территории Общества, </w:t>
      </w:r>
      <w:r w:rsidRPr="00023DD4">
        <w:rPr>
          <w:rFonts w:ascii="Times New Roman" w:hAnsi="Times New Roman" w:cs="Times New Roman"/>
          <w:bCs/>
          <w:sz w:val="24"/>
          <w:szCs w:val="24"/>
        </w:rPr>
        <w:t>а также за её пределами при выполнении должностных обязанностей или производственных задач</w:t>
      </w:r>
      <w:r w:rsidRPr="00023DD4">
        <w:rPr>
          <w:rFonts w:ascii="Times New Roman" w:hAnsi="Times New Roman" w:cs="Times New Roman"/>
          <w:sz w:val="24"/>
          <w:szCs w:val="24"/>
        </w:rPr>
        <w:t xml:space="preserve">, все обязаны соблюдать Золотые правила по охране труда и промышленной безопасности, изложенные в Таблице 1. </w:t>
      </w:r>
    </w:p>
    <w:p w14:paraId="33047EFC" w14:textId="77777777" w:rsidR="00023DD4" w:rsidRPr="00023DD4" w:rsidRDefault="00023DD4" w:rsidP="00023DD4">
      <w:pPr>
        <w:pStyle w:val="ab"/>
        <w:ind w:firstLine="0"/>
      </w:pPr>
      <w:r w:rsidRPr="00023DD4">
        <w:t>Таблица 1.</w:t>
      </w:r>
      <w:r w:rsidRPr="00023DD4">
        <w:rPr>
          <w:rStyle w:val="et1"/>
        </w:rPr>
        <w:t xml:space="preserve"> Золотые правила и к</w:t>
      </w:r>
      <w:r w:rsidRPr="00023DD4">
        <w:t>ритерии</w:t>
      </w:r>
      <w:r w:rsidRPr="00023DD4">
        <w:rPr>
          <w:rStyle w:val="et4"/>
        </w:rPr>
        <w:t xml:space="preserve"> </w:t>
      </w:r>
      <w:r w:rsidRPr="00023DD4">
        <w:t>нарушений</w:t>
      </w:r>
      <w:r w:rsidRPr="00023DD4">
        <w:rPr>
          <w:rStyle w:val="et4"/>
        </w:rPr>
        <w:t xml:space="preserve"> </w:t>
      </w:r>
      <w:r w:rsidRPr="00023DD4">
        <w:t>целевых</w:t>
      </w:r>
      <w:r w:rsidRPr="00023DD4">
        <w:rPr>
          <w:rStyle w:val="et3"/>
        </w:rPr>
        <w:t xml:space="preserve"> </w:t>
      </w:r>
      <w:r w:rsidRPr="00023DD4">
        <w:t>показателей</w:t>
      </w:r>
      <w:r w:rsidRPr="00023DD4">
        <w:rPr>
          <w:rStyle w:val="et1"/>
        </w:rPr>
        <w:t xml:space="preserve"> </w:t>
      </w:r>
      <w:r w:rsidRPr="00023DD4">
        <w:t>по</w:t>
      </w:r>
      <w:r w:rsidRPr="00023DD4">
        <w:rPr>
          <w:rStyle w:val="et2"/>
        </w:rPr>
        <w:t xml:space="preserve"> </w:t>
      </w:r>
      <w:r w:rsidRPr="00023DD4">
        <w:t>охране</w:t>
      </w:r>
      <w:r w:rsidRPr="00023DD4">
        <w:rPr>
          <w:rStyle w:val="et4"/>
        </w:rPr>
        <w:t xml:space="preserve"> </w:t>
      </w:r>
      <w:r w:rsidRPr="00023DD4">
        <w:t>труда</w:t>
      </w:r>
      <w:r w:rsidRPr="00023DD4">
        <w:rPr>
          <w:rStyle w:val="et3"/>
        </w:rPr>
        <w:t xml:space="preserve"> </w:t>
      </w:r>
      <w:r w:rsidRPr="00023DD4">
        <w:t>и</w:t>
      </w:r>
      <w:r w:rsidRPr="00023DD4">
        <w:rPr>
          <w:rStyle w:val="et1"/>
        </w:rPr>
        <w:t xml:space="preserve"> </w:t>
      </w:r>
      <w:r w:rsidRPr="00023DD4">
        <w:t xml:space="preserve">промышленной безопасности. </w:t>
      </w:r>
    </w:p>
    <w:tbl>
      <w:tblPr>
        <w:tblStyle w:val="af9"/>
        <w:tblW w:w="5000" w:type="pct"/>
        <w:tblLook w:val="04A0" w:firstRow="1" w:lastRow="0" w:firstColumn="1" w:lastColumn="0" w:noHBand="0" w:noVBand="1"/>
      </w:tblPr>
      <w:tblGrid>
        <w:gridCol w:w="1035"/>
        <w:gridCol w:w="2380"/>
        <w:gridCol w:w="2476"/>
        <w:gridCol w:w="3737"/>
      </w:tblGrid>
      <w:tr w:rsidR="00023DD4" w:rsidRPr="00023DD4" w14:paraId="592076E5" w14:textId="77777777" w:rsidTr="00023DD4">
        <w:trPr>
          <w:tblHeader/>
        </w:trPr>
        <w:tc>
          <w:tcPr>
            <w:tcW w:w="586" w:type="pct"/>
            <w:tcBorders>
              <w:top w:val="single" w:sz="4" w:space="0" w:color="auto"/>
              <w:left w:val="single" w:sz="4" w:space="0" w:color="auto"/>
              <w:bottom w:val="single" w:sz="4" w:space="0" w:color="auto"/>
              <w:right w:val="single" w:sz="4" w:space="0" w:color="auto"/>
            </w:tcBorders>
            <w:vAlign w:val="center"/>
            <w:hideMark/>
          </w:tcPr>
          <w:p w14:paraId="4E8848DC" w14:textId="77777777" w:rsidR="00023DD4" w:rsidRPr="00023DD4" w:rsidRDefault="00023DD4" w:rsidP="00023DD4">
            <w:pPr>
              <w:pStyle w:val="ab"/>
              <w:ind w:firstLine="0"/>
              <w:jc w:val="center"/>
            </w:pPr>
            <w:r w:rsidRPr="00023DD4">
              <w:t>№ правила</w:t>
            </w:r>
          </w:p>
        </w:tc>
        <w:tc>
          <w:tcPr>
            <w:tcW w:w="1326" w:type="pct"/>
            <w:tcBorders>
              <w:top w:val="single" w:sz="4" w:space="0" w:color="auto"/>
              <w:left w:val="single" w:sz="4" w:space="0" w:color="auto"/>
              <w:bottom w:val="single" w:sz="4" w:space="0" w:color="auto"/>
              <w:right w:val="single" w:sz="4" w:space="0" w:color="auto"/>
            </w:tcBorders>
            <w:vAlign w:val="center"/>
            <w:hideMark/>
          </w:tcPr>
          <w:p w14:paraId="5D600C6B" w14:textId="77777777" w:rsidR="00023DD4" w:rsidRPr="00023DD4" w:rsidRDefault="00023DD4" w:rsidP="00023DD4">
            <w:pPr>
              <w:pStyle w:val="ab"/>
              <w:ind w:firstLine="0"/>
              <w:jc w:val="center"/>
            </w:pPr>
            <w:r w:rsidRPr="00023DD4">
              <w:t>Формулировка</w:t>
            </w:r>
          </w:p>
        </w:tc>
        <w:tc>
          <w:tcPr>
            <w:tcW w:w="1104" w:type="pct"/>
            <w:tcBorders>
              <w:top w:val="single" w:sz="4" w:space="0" w:color="auto"/>
              <w:left w:val="single" w:sz="4" w:space="0" w:color="auto"/>
              <w:bottom w:val="single" w:sz="4" w:space="0" w:color="auto"/>
              <w:right w:val="single" w:sz="4" w:space="0" w:color="auto"/>
            </w:tcBorders>
            <w:vAlign w:val="center"/>
            <w:hideMark/>
          </w:tcPr>
          <w:p w14:paraId="48C93F4F" w14:textId="77777777" w:rsidR="00023DD4" w:rsidRPr="00023DD4" w:rsidRDefault="00023DD4" w:rsidP="00023DD4">
            <w:pPr>
              <w:pStyle w:val="ab"/>
              <w:ind w:firstLine="0"/>
              <w:jc w:val="center"/>
            </w:pPr>
            <w:r w:rsidRPr="00023DD4">
              <w:t>Расшифровка</w:t>
            </w:r>
          </w:p>
        </w:tc>
        <w:tc>
          <w:tcPr>
            <w:tcW w:w="1984" w:type="pct"/>
            <w:tcBorders>
              <w:top w:val="single" w:sz="4" w:space="0" w:color="auto"/>
              <w:left w:val="single" w:sz="4" w:space="0" w:color="auto"/>
              <w:bottom w:val="single" w:sz="4" w:space="0" w:color="auto"/>
              <w:right w:val="single" w:sz="4" w:space="0" w:color="auto"/>
            </w:tcBorders>
            <w:vAlign w:val="center"/>
            <w:hideMark/>
          </w:tcPr>
          <w:p w14:paraId="6B8E9CC1" w14:textId="77777777" w:rsidR="00023DD4" w:rsidRPr="00023DD4" w:rsidRDefault="00023DD4" w:rsidP="00023DD4">
            <w:pPr>
              <w:pStyle w:val="ab"/>
              <w:ind w:firstLine="0"/>
              <w:jc w:val="center"/>
            </w:pPr>
            <w:r w:rsidRPr="00023DD4">
              <w:t>Детальное</w:t>
            </w:r>
            <w:r w:rsidRPr="00023DD4">
              <w:rPr>
                <w:rStyle w:val="et2"/>
              </w:rPr>
              <w:t xml:space="preserve"> </w:t>
            </w:r>
            <w:r w:rsidRPr="00023DD4">
              <w:t>описание</w:t>
            </w:r>
          </w:p>
        </w:tc>
      </w:tr>
      <w:tr w:rsidR="00023DD4" w:rsidRPr="00023DD4" w14:paraId="198BA47D" w14:textId="77777777" w:rsidTr="00023DD4">
        <w:trPr>
          <w:trHeight w:val="4633"/>
        </w:trPr>
        <w:tc>
          <w:tcPr>
            <w:tcW w:w="586" w:type="pct"/>
            <w:tcBorders>
              <w:top w:val="single" w:sz="4" w:space="0" w:color="auto"/>
              <w:left w:val="single" w:sz="4" w:space="0" w:color="auto"/>
              <w:bottom w:val="single" w:sz="4" w:space="0" w:color="auto"/>
              <w:right w:val="single" w:sz="4" w:space="0" w:color="auto"/>
            </w:tcBorders>
            <w:hideMark/>
          </w:tcPr>
          <w:p w14:paraId="4D7E26DA" w14:textId="77777777" w:rsidR="00023DD4" w:rsidRPr="00023DD4" w:rsidRDefault="00023DD4" w:rsidP="00023DD4">
            <w:pPr>
              <w:pStyle w:val="ab"/>
              <w:ind w:firstLine="0"/>
              <w:jc w:val="center"/>
            </w:pPr>
            <w:r w:rsidRPr="00023DD4">
              <w:t>1</w:t>
            </w:r>
          </w:p>
        </w:tc>
        <w:tc>
          <w:tcPr>
            <w:tcW w:w="1326" w:type="pct"/>
            <w:tcBorders>
              <w:top w:val="single" w:sz="4" w:space="0" w:color="auto"/>
              <w:left w:val="single" w:sz="4" w:space="0" w:color="auto"/>
              <w:bottom w:val="single" w:sz="4" w:space="0" w:color="auto"/>
              <w:right w:val="single" w:sz="4" w:space="0" w:color="auto"/>
            </w:tcBorders>
          </w:tcPr>
          <w:p w14:paraId="4CED9AF6" w14:textId="42342B5E" w:rsidR="00023DD4" w:rsidRPr="00023DD4" w:rsidRDefault="00023DD4" w:rsidP="00DF220E">
            <w:pPr>
              <w:pStyle w:val="ab"/>
              <w:ind w:firstLine="174"/>
            </w:pPr>
            <w:r w:rsidRPr="00023DD4">
              <w:t>Я</w:t>
            </w:r>
            <w:r w:rsidRPr="00023DD4">
              <w:rPr>
                <w:rStyle w:val="et1"/>
              </w:rPr>
              <w:t xml:space="preserve"> </w:t>
            </w:r>
            <w:r w:rsidRPr="00023DD4">
              <w:t>ВСЕГДА</w:t>
            </w:r>
            <w:r w:rsidRPr="00023DD4">
              <w:rPr>
                <w:rStyle w:val="et4"/>
              </w:rPr>
              <w:t xml:space="preserve"> </w:t>
            </w:r>
            <w:r w:rsidRPr="00023DD4">
              <w:t>СООБЩАЮ</w:t>
            </w:r>
            <w:r w:rsidRPr="00023DD4">
              <w:rPr>
                <w:rStyle w:val="et3"/>
              </w:rPr>
              <w:t xml:space="preserve"> </w:t>
            </w:r>
            <w:r w:rsidRPr="00023DD4">
              <w:t>ДОСТОВЕРНУЮ</w:t>
            </w:r>
            <w:r w:rsidRPr="00023DD4">
              <w:rPr>
                <w:rStyle w:val="et4"/>
              </w:rPr>
              <w:t xml:space="preserve"> </w:t>
            </w:r>
            <w:r w:rsidRPr="00023DD4">
              <w:t>ИНФОРМАЦИЮ</w:t>
            </w:r>
            <w:r w:rsidRPr="00023DD4">
              <w:rPr>
                <w:rStyle w:val="et4"/>
              </w:rPr>
              <w:t xml:space="preserve"> </w:t>
            </w:r>
            <w:r w:rsidRPr="00023DD4">
              <w:t>О</w:t>
            </w:r>
            <w:r w:rsidRPr="00023DD4">
              <w:rPr>
                <w:rStyle w:val="et3"/>
              </w:rPr>
              <w:t xml:space="preserve"> </w:t>
            </w:r>
            <w:r w:rsidRPr="00023DD4">
              <w:t>ПРОИСШЕСТВИЯХ</w:t>
            </w:r>
          </w:p>
        </w:tc>
        <w:tc>
          <w:tcPr>
            <w:tcW w:w="1104" w:type="pct"/>
            <w:tcBorders>
              <w:top w:val="single" w:sz="4" w:space="0" w:color="auto"/>
              <w:left w:val="single" w:sz="4" w:space="0" w:color="auto"/>
              <w:bottom w:val="single" w:sz="4" w:space="0" w:color="auto"/>
              <w:right w:val="single" w:sz="4" w:space="0" w:color="auto"/>
            </w:tcBorders>
            <w:hideMark/>
          </w:tcPr>
          <w:p w14:paraId="525EA010" w14:textId="77777777" w:rsidR="00023DD4" w:rsidRPr="00023DD4" w:rsidRDefault="00023DD4" w:rsidP="00023DD4">
            <w:pPr>
              <w:pStyle w:val="ab"/>
              <w:ind w:firstLine="174"/>
            </w:pPr>
            <w:r w:rsidRPr="00023DD4">
              <w:t>Запрещается</w:t>
            </w:r>
            <w:r w:rsidRPr="00023DD4">
              <w:rPr>
                <w:rStyle w:val="et1"/>
              </w:rPr>
              <w:t xml:space="preserve"> </w:t>
            </w:r>
            <w:r w:rsidRPr="00023DD4">
              <w:t>сокрытие и искажение</w:t>
            </w:r>
            <w:r w:rsidRPr="00023DD4">
              <w:rPr>
                <w:rStyle w:val="et2"/>
              </w:rPr>
              <w:t xml:space="preserve"> </w:t>
            </w:r>
            <w:r w:rsidRPr="00023DD4">
              <w:t>информации</w:t>
            </w:r>
            <w:r w:rsidRPr="00023DD4">
              <w:rPr>
                <w:rStyle w:val="et4"/>
              </w:rPr>
              <w:t xml:space="preserve"> </w:t>
            </w:r>
            <w:r w:rsidRPr="00023DD4">
              <w:t>обо</w:t>
            </w:r>
            <w:r w:rsidRPr="00023DD4">
              <w:rPr>
                <w:rStyle w:val="et1"/>
              </w:rPr>
              <w:t xml:space="preserve"> </w:t>
            </w:r>
            <w:r w:rsidRPr="00023DD4">
              <w:t>всех</w:t>
            </w:r>
            <w:r w:rsidRPr="00023DD4">
              <w:rPr>
                <w:rStyle w:val="et4"/>
              </w:rPr>
              <w:t xml:space="preserve"> </w:t>
            </w:r>
            <w:r w:rsidRPr="00023DD4">
              <w:t>происшествиях</w:t>
            </w:r>
            <w:r w:rsidRPr="00023DD4">
              <w:rPr>
                <w:rStyle w:val="et3"/>
              </w:rPr>
              <w:t xml:space="preserve"> </w:t>
            </w:r>
          </w:p>
        </w:tc>
        <w:tc>
          <w:tcPr>
            <w:tcW w:w="1984" w:type="pct"/>
            <w:tcBorders>
              <w:top w:val="single" w:sz="4" w:space="0" w:color="auto"/>
              <w:left w:val="single" w:sz="4" w:space="0" w:color="auto"/>
              <w:bottom w:val="single" w:sz="4" w:space="0" w:color="auto"/>
              <w:right w:val="single" w:sz="4" w:space="0" w:color="auto"/>
            </w:tcBorders>
            <w:hideMark/>
          </w:tcPr>
          <w:p w14:paraId="132F77B5" w14:textId="77777777" w:rsidR="00023DD4" w:rsidRPr="00023DD4" w:rsidRDefault="00023DD4" w:rsidP="00023DD4">
            <w:pPr>
              <w:pStyle w:val="ab"/>
              <w:ind w:firstLine="174"/>
            </w:pPr>
            <w:r w:rsidRPr="00023DD4">
              <w:t>Сотрудник дал</w:t>
            </w:r>
            <w:r w:rsidRPr="00023DD4">
              <w:rPr>
                <w:rStyle w:val="et2"/>
              </w:rPr>
              <w:t xml:space="preserve"> </w:t>
            </w:r>
            <w:r w:rsidRPr="00023DD4">
              <w:t>заведомо</w:t>
            </w:r>
            <w:r w:rsidRPr="00023DD4">
              <w:rPr>
                <w:rStyle w:val="et2"/>
              </w:rPr>
              <w:t xml:space="preserve"> </w:t>
            </w:r>
            <w:r w:rsidRPr="00023DD4">
              <w:t>недостоверные/ложные сведения</w:t>
            </w:r>
            <w:r w:rsidRPr="00023DD4">
              <w:rPr>
                <w:rStyle w:val="et3"/>
              </w:rPr>
              <w:t xml:space="preserve"> </w:t>
            </w:r>
            <w:r w:rsidRPr="00023DD4">
              <w:t>или</w:t>
            </w:r>
            <w:r w:rsidRPr="00023DD4">
              <w:rPr>
                <w:rStyle w:val="et1"/>
              </w:rPr>
              <w:t xml:space="preserve"> </w:t>
            </w:r>
            <w:r w:rsidRPr="00023DD4">
              <w:t>не</w:t>
            </w:r>
            <w:r w:rsidRPr="00023DD4">
              <w:rPr>
                <w:rStyle w:val="et1"/>
              </w:rPr>
              <w:t xml:space="preserve"> </w:t>
            </w:r>
            <w:r w:rsidRPr="00023DD4">
              <w:t>сообщил о случившемся,</w:t>
            </w:r>
            <w:r w:rsidRPr="00023DD4">
              <w:rPr>
                <w:rStyle w:val="et2"/>
              </w:rPr>
              <w:t xml:space="preserve"> </w:t>
            </w:r>
            <w:r w:rsidRPr="00023DD4">
              <w:t>будучи очевидцем</w:t>
            </w:r>
            <w:r w:rsidRPr="00023DD4">
              <w:rPr>
                <w:rStyle w:val="et1"/>
              </w:rPr>
              <w:t xml:space="preserve"> </w:t>
            </w:r>
            <w:r w:rsidRPr="00023DD4">
              <w:t>или</w:t>
            </w:r>
            <w:r w:rsidRPr="00023DD4">
              <w:rPr>
                <w:rStyle w:val="et1"/>
              </w:rPr>
              <w:t xml:space="preserve"> </w:t>
            </w:r>
            <w:r w:rsidRPr="00023DD4">
              <w:t>участником</w:t>
            </w:r>
            <w:r w:rsidRPr="00023DD4">
              <w:rPr>
                <w:rStyle w:val="et4"/>
              </w:rPr>
              <w:t xml:space="preserve"> </w:t>
            </w:r>
            <w:r w:rsidRPr="00023DD4">
              <w:t>происшествия.</w:t>
            </w:r>
          </w:p>
          <w:p w14:paraId="1F1011D4" w14:textId="77777777" w:rsidR="00023DD4" w:rsidRPr="00023DD4" w:rsidRDefault="00023DD4" w:rsidP="00023DD4">
            <w:pPr>
              <w:pStyle w:val="ab"/>
              <w:ind w:firstLine="174"/>
            </w:pPr>
            <w:r w:rsidRPr="00023DD4">
              <w:t>Под сокрытием следует</w:t>
            </w:r>
            <w:r w:rsidRPr="00023DD4">
              <w:rPr>
                <w:rStyle w:val="et3"/>
              </w:rPr>
              <w:t xml:space="preserve"> </w:t>
            </w:r>
            <w:r w:rsidRPr="00023DD4">
              <w:t>понимать</w:t>
            </w:r>
            <w:r w:rsidRPr="00023DD4">
              <w:rPr>
                <w:rStyle w:val="et1"/>
              </w:rPr>
              <w:t xml:space="preserve"> </w:t>
            </w:r>
            <w:r w:rsidRPr="00023DD4">
              <w:t>утаивание.</w:t>
            </w:r>
          </w:p>
          <w:p w14:paraId="4688B8E6" w14:textId="77777777" w:rsidR="00023DD4" w:rsidRPr="00023DD4" w:rsidRDefault="00023DD4" w:rsidP="00023DD4">
            <w:pPr>
              <w:pStyle w:val="ab"/>
              <w:ind w:firstLine="174"/>
            </w:pPr>
            <w:r w:rsidRPr="00023DD4">
              <w:t>Под</w:t>
            </w:r>
            <w:r w:rsidRPr="00023DD4">
              <w:rPr>
                <w:rStyle w:val="et1"/>
              </w:rPr>
              <w:t xml:space="preserve"> </w:t>
            </w:r>
            <w:r w:rsidRPr="00023DD4">
              <w:t>искажением следует</w:t>
            </w:r>
            <w:r w:rsidRPr="00023DD4">
              <w:rPr>
                <w:rStyle w:val="et2"/>
              </w:rPr>
              <w:t xml:space="preserve"> </w:t>
            </w:r>
            <w:r w:rsidRPr="00023DD4">
              <w:t>понимать предоставление</w:t>
            </w:r>
            <w:r w:rsidRPr="00023DD4">
              <w:rPr>
                <w:rStyle w:val="et1"/>
              </w:rPr>
              <w:t xml:space="preserve"> </w:t>
            </w:r>
            <w:r w:rsidRPr="00023DD4">
              <w:t>заведомо</w:t>
            </w:r>
            <w:r w:rsidRPr="00023DD4">
              <w:rPr>
                <w:rStyle w:val="et2"/>
              </w:rPr>
              <w:t xml:space="preserve"> </w:t>
            </w:r>
            <w:r w:rsidRPr="00023DD4">
              <w:t>ложной,</w:t>
            </w:r>
            <w:r w:rsidRPr="00023DD4">
              <w:rPr>
                <w:rStyle w:val="et4"/>
              </w:rPr>
              <w:t xml:space="preserve"> </w:t>
            </w:r>
            <w:r w:rsidRPr="00023DD4">
              <w:t>недостоверной</w:t>
            </w:r>
            <w:r w:rsidRPr="00023DD4">
              <w:rPr>
                <w:rStyle w:val="et4"/>
              </w:rPr>
              <w:t xml:space="preserve"> </w:t>
            </w:r>
            <w:r w:rsidRPr="00023DD4">
              <w:t>информации,</w:t>
            </w:r>
            <w:r w:rsidRPr="00023DD4">
              <w:rPr>
                <w:rStyle w:val="et4"/>
              </w:rPr>
              <w:t xml:space="preserve"> </w:t>
            </w:r>
            <w:r w:rsidRPr="00023DD4">
              <w:t>не</w:t>
            </w:r>
            <w:r w:rsidRPr="00023DD4">
              <w:rPr>
                <w:rStyle w:val="et4"/>
              </w:rPr>
              <w:t xml:space="preserve"> </w:t>
            </w:r>
            <w:r w:rsidRPr="00023DD4">
              <w:t>соответствующей</w:t>
            </w:r>
            <w:r w:rsidRPr="00023DD4">
              <w:rPr>
                <w:rStyle w:val="et2"/>
              </w:rPr>
              <w:t xml:space="preserve"> </w:t>
            </w:r>
            <w:r w:rsidRPr="00023DD4">
              <w:t>действительности.</w:t>
            </w:r>
          </w:p>
          <w:p w14:paraId="062A22F4" w14:textId="77777777" w:rsidR="00023DD4" w:rsidRPr="00023DD4" w:rsidRDefault="00023DD4" w:rsidP="00023DD4">
            <w:pPr>
              <w:pStyle w:val="ab"/>
              <w:ind w:firstLine="174"/>
            </w:pPr>
            <w:r w:rsidRPr="00023DD4">
              <w:t>Под</w:t>
            </w:r>
            <w:r w:rsidRPr="00023DD4">
              <w:rPr>
                <w:rStyle w:val="et1"/>
              </w:rPr>
              <w:t xml:space="preserve"> </w:t>
            </w:r>
            <w:r w:rsidRPr="00023DD4">
              <w:t>происшествием следует</w:t>
            </w:r>
            <w:r w:rsidRPr="00023DD4">
              <w:rPr>
                <w:rStyle w:val="et4"/>
              </w:rPr>
              <w:t xml:space="preserve"> </w:t>
            </w:r>
            <w:r w:rsidRPr="00023DD4">
              <w:t>понимать событие,</w:t>
            </w:r>
            <w:r w:rsidRPr="00023DD4">
              <w:rPr>
                <w:rStyle w:val="et2"/>
              </w:rPr>
              <w:t xml:space="preserve"> </w:t>
            </w:r>
            <w:r w:rsidRPr="00023DD4">
              <w:t>которое</w:t>
            </w:r>
            <w:r w:rsidRPr="00023DD4">
              <w:rPr>
                <w:rStyle w:val="et4"/>
              </w:rPr>
              <w:t xml:space="preserve"> </w:t>
            </w:r>
            <w:r w:rsidRPr="00023DD4">
              <w:t>проявилось</w:t>
            </w:r>
            <w:r w:rsidRPr="00023DD4">
              <w:rPr>
                <w:rStyle w:val="et1"/>
              </w:rPr>
              <w:t xml:space="preserve"> </w:t>
            </w:r>
            <w:r w:rsidRPr="00023DD4">
              <w:t>(потенциально могло</w:t>
            </w:r>
            <w:r w:rsidRPr="00023DD4">
              <w:rPr>
                <w:rStyle w:val="et3"/>
              </w:rPr>
              <w:t xml:space="preserve"> </w:t>
            </w:r>
            <w:r w:rsidRPr="00023DD4">
              <w:t>проявиться)</w:t>
            </w:r>
            <w:r w:rsidRPr="00023DD4">
              <w:rPr>
                <w:rStyle w:val="et1"/>
              </w:rPr>
              <w:t xml:space="preserve"> </w:t>
            </w:r>
            <w:r w:rsidRPr="00023DD4">
              <w:t>в</w:t>
            </w:r>
            <w:r w:rsidRPr="00023DD4">
              <w:rPr>
                <w:rStyle w:val="et3"/>
              </w:rPr>
              <w:t xml:space="preserve"> </w:t>
            </w:r>
            <w:r w:rsidRPr="00023DD4">
              <w:t>виде несчастного случая на производстве, в т.ч. случая микротравмирования,</w:t>
            </w:r>
            <w:r w:rsidRPr="00023DD4">
              <w:rPr>
                <w:rStyle w:val="et3"/>
              </w:rPr>
              <w:t xml:space="preserve"> </w:t>
            </w:r>
            <w:r w:rsidRPr="00023DD4">
              <w:t>аварии,</w:t>
            </w:r>
            <w:r w:rsidRPr="00023DD4">
              <w:rPr>
                <w:rStyle w:val="et3"/>
              </w:rPr>
              <w:t xml:space="preserve"> </w:t>
            </w:r>
            <w:r w:rsidRPr="00023DD4">
              <w:t>инцидента,</w:t>
            </w:r>
            <w:r w:rsidRPr="00023DD4">
              <w:rPr>
                <w:rStyle w:val="et2"/>
              </w:rPr>
              <w:t xml:space="preserve"> </w:t>
            </w:r>
            <w:r w:rsidRPr="00023DD4">
              <w:t>пожара,</w:t>
            </w:r>
            <w:r w:rsidRPr="00023DD4">
              <w:rPr>
                <w:rStyle w:val="et3"/>
              </w:rPr>
              <w:t xml:space="preserve"> </w:t>
            </w:r>
            <w:r w:rsidRPr="00023DD4">
              <w:t>ДТП,</w:t>
            </w:r>
            <w:r w:rsidRPr="00023DD4">
              <w:rPr>
                <w:rStyle w:val="et3"/>
              </w:rPr>
              <w:t xml:space="preserve"> </w:t>
            </w:r>
            <w:r w:rsidRPr="00023DD4">
              <w:t>происшествия</w:t>
            </w:r>
            <w:r w:rsidRPr="00023DD4">
              <w:rPr>
                <w:rStyle w:val="et1"/>
              </w:rPr>
              <w:t xml:space="preserve"> </w:t>
            </w:r>
            <w:r w:rsidRPr="00023DD4">
              <w:t>на</w:t>
            </w:r>
            <w:r w:rsidRPr="00023DD4">
              <w:rPr>
                <w:rStyle w:val="et1"/>
              </w:rPr>
              <w:t xml:space="preserve"> </w:t>
            </w:r>
            <w:r w:rsidRPr="00023DD4">
              <w:t>железнодорожном транспорте, негативного</w:t>
            </w:r>
            <w:r w:rsidRPr="00023DD4">
              <w:rPr>
                <w:rStyle w:val="et4"/>
              </w:rPr>
              <w:t xml:space="preserve"> </w:t>
            </w:r>
            <w:r w:rsidRPr="00023DD4">
              <w:t>воздействия</w:t>
            </w:r>
            <w:r w:rsidRPr="00023DD4">
              <w:rPr>
                <w:rStyle w:val="et1"/>
              </w:rPr>
              <w:t xml:space="preserve"> </w:t>
            </w:r>
            <w:r w:rsidRPr="00023DD4">
              <w:t>на</w:t>
            </w:r>
            <w:r w:rsidRPr="00023DD4">
              <w:rPr>
                <w:rStyle w:val="et4"/>
              </w:rPr>
              <w:t xml:space="preserve"> </w:t>
            </w:r>
            <w:r w:rsidRPr="00023DD4">
              <w:t>окружающую</w:t>
            </w:r>
            <w:r w:rsidRPr="00023DD4">
              <w:rPr>
                <w:rStyle w:val="et1"/>
              </w:rPr>
              <w:t xml:space="preserve"> </w:t>
            </w:r>
            <w:r w:rsidRPr="00023DD4">
              <w:t>среду</w:t>
            </w:r>
            <w:r w:rsidRPr="00023DD4">
              <w:rPr>
                <w:rStyle w:val="et4"/>
              </w:rPr>
              <w:t xml:space="preserve"> </w:t>
            </w:r>
            <w:r w:rsidRPr="00023DD4">
              <w:t>или</w:t>
            </w:r>
            <w:r w:rsidRPr="00023DD4">
              <w:rPr>
                <w:rStyle w:val="et1"/>
              </w:rPr>
              <w:t xml:space="preserve"> </w:t>
            </w:r>
            <w:r w:rsidRPr="00023DD4">
              <w:t>иного</w:t>
            </w:r>
            <w:r w:rsidRPr="00023DD4">
              <w:rPr>
                <w:rStyle w:val="et3"/>
              </w:rPr>
              <w:t xml:space="preserve"> </w:t>
            </w:r>
            <w:r w:rsidRPr="00023DD4">
              <w:t>события,</w:t>
            </w:r>
            <w:r w:rsidRPr="00023DD4">
              <w:rPr>
                <w:rStyle w:val="et1"/>
              </w:rPr>
              <w:t xml:space="preserve"> </w:t>
            </w:r>
            <w:r w:rsidRPr="00023DD4">
              <w:t>отрицательно</w:t>
            </w:r>
            <w:r w:rsidRPr="00023DD4">
              <w:rPr>
                <w:rStyle w:val="et3"/>
              </w:rPr>
              <w:t xml:space="preserve"> </w:t>
            </w:r>
            <w:r w:rsidRPr="00023DD4">
              <w:t>влияющего</w:t>
            </w:r>
            <w:r w:rsidRPr="00023DD4">
              <w:rPr>
                <w:rStyle w:val="et1"/>
              </w:rPr>
              <w:t xml:space="preserve"> </w:t>
            </w:r>
            <w:r w:rsidRPr="00023DD4">
              <w:t>на</w:t>
            </w:r>
            <w:r w:rsidRPr="00023DD4">
              <w:rPr>
                <w:rStyle w:val="et2"/>
              </w:rPr>
              <w:t xml:space="preserve"> </w:t>
            </w:r>
            <w:r w:rsidRPr="00023DD4">
              <w:t>бизнес-процессы</w:t>
            </w:r>
            <w:r w:rsidRPr="00023DD4">
              <w:rPr>
                <w:rStyle w:val="et3"/>
              </w:rPr>
              <w:t xml:space="preserve"> </w:t>
            </w:r>
            <w:r w:rsidRPr="00023DD4">
              <w:t xml:space="preserve">Общества, </w:t>
            </w:r>
          </w:p>
        </w:tc>
      </w:tr>
      <w:tr w:rsidR="00023DD4" w:rsidRPr="00023DD4" w14:paraId="083D8DF1"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1D320B94" w14:textId="77777777" w:rsidR="00023DD4" w:rsidRPr="00023DD4" w:rsidRDefault="00023DD4" w:rsidP="00023DD4">
            <w:pPr>
              <w:pStyle w:val="ab"/>
              <w:ind w:firstLine="0"/>
              <w:jc w:val="center"/>
            </w:pPr>
            <w:r w:rsidRPr="00023DD4">
              <w:t>2</w:t>
            </w:r>
          </w:p>
        </w:tc>
        <w:tc>
          <w:tcPr>
            <w:tcW w:w="1326" w:type="pct"/>
            <w:tcBorders>
              <w:top w:val="single" w:sz="4" w:space="0" w:color="auto"/>
              <w:left w:val="single" w:sz="4" w:space="0" w:color="auto"/>
              <w:bottom w:val="single" w:sz="4" w:space="0" w:color="auto"/>
              <w:right w:val="single" w:sz="4" w:space="0" w:color="auto"/>
            </w:tcBorders>
          </w:tcPr>
          <w:p w14:paraId="3C7F636C" w14:textId="66707CDA" w:rsidR="00023DD4" w:rsidRPr="00023DD4" w:rsidRDefault="00023DD4" w:rsidP="00DF220E">
            <w:pPr>
              <w:pStyle w:val="ab"/>
              <w:ind w:firstLine="174"/>
              <w:rPr>
                <w:bCs/>
              </w:rPr>
            </w:pPr>
            <w:r w:rsidRPr="00023DD4">
              <w:t>Я</w:t>
            </w:r>
            <w:r w:rsidRPr="00023DD4">
              <w:rPr>
                <w:rStyle w:val="et1"/>
              </w:rPr>
              <w:t xml:space="preserve"> </w:t>
            </w:r>
            <w:r w:rsidRPr="00023DD4">
              <w:t>ВЫПОЛНЯЮ</w:t>
            </w:r>
            <w:r w:rsidRPr="00023DD4">
              <w:rPr>
                <w:rStyle w:val="et1"/>
              </w:rPr>
              <w:t xml:space="preserve"> </w:t>
            </w:r>
            <w:r w:rsidRPr="00023DD4">
              <w:t>РАБОТЫ</w:t>
            </w:r>
            <w:r w:rsidRPr="00023DD4">
              <w:rPr>
                <w:rStyle w:val="et1"/>
              </w:rPr>
              <w:t xml:space="preserve"> </w:t>
            </w:r>
            <w:r w:rsidRPr="00023DD4">
              <w:t>ПОВЫШЕННОЙ</w:t>
            </w:r>
            <w:r w:rsidRPr="00023DD4">
              <w:rPr>
                <w:rStyle w:val="et2"/>
              </w:rPr>
              <w:t xml:space="preserve"> </w:t>
            </w:r>
            <w:r w:rsidRPr="00023DD4">
              <w:t>ОПАСНОСТИ ПОСЛЕ</w:t>
            </w:r>
            <w:r w:rsidRPr="00023DD4">
              <w:rPr>
                <w:rStyle w:val="et4"/>
              </w:rPr>
              <w:t xml:space="preserve"> </w:t>
            </w:r>
            <w:r w:rsidRPr="00023DD4">
              <w:t>ПОЛУЧЕНИЯ</w:t>
            </w:r>
            <w:r w:rsidRPr="00023DD4">
              <w:rPr>
                <w:rStyle w:val="et4"/>
              </w:rPr>
              <w:t xml:space="preserve"> </w:t>
            </w:r>
            <w:r w:rsidRPr="00023DD4">
              <w:t>ДОПУСКА</w:t>
            </w:r>
          </w:p>
        </w:tc>
        <w:tc>
          <w:tcPr>
            <w:tcW w:w="1104" w:type="pct"/>
            <w:tcBorders>
              <w:top w:val="single" w:sz="4" w:space="0" w:color="auto"/>
              <w:left w:val="single" w:sz="4" w:space="0" w:color="auto"/>
              <w:bottom w:val="single" w:sz="4" w:space="0" w:color="auto"/>
              <w:right w:val="single" w:sz="4" w:space="0" w:color="auto"/>
            </w:tcBorders>
          </w:tcPr>
          <w:p w14:paraId="7E15F98D" w14:textId="77777777" w:rsidR="00023DD4" w:rsidRPr="00023DD4" w:rsidRDefault="00023DD4" w:rsidP="00023DD4">
            <w:pPr>
              <w:pStyle w:val="ab"/>
              <w:ind w:firstLine="174"/>
              <w:rPr>
                <w:rStyle w:val="et2"/>
              </w:rPr>
            </w:pPr>
            <w:r w:rsidRPr="00023DD4">
              <w:t>Запрещено</w:t>
            </w:r>
            <w:r w:rsidRPr="00023DD4">
              <w:rPr>
                <w:rStyle w:val="et2"/>
              </w:rPr>
              <w:t xml:space="preserve"> </w:t>
            </w:r>
            <w:r w:rsidRPr="00023DD4">
              <w:t>проведение</w:t>
            </w:r>
            <w:r w:rsidRPr="00023DD4">
              <w:rPr>
                <w:rStyle w:val="et1"/>
              </w:rPr>
              <w:t xml:space="preserve"> </w:t>
            </w:r>
            <w:r w:rsidRPr="00023DD4">
              <w:t>работ/допуск к проведению работ</w:t>
            </w:r>
            <w:r w:rsidRPr="00023DD4">
              <w:rPr>
                <w:rStyle w:val="et1"/>
              </w:rPr>
              <w:t xml:space="preserve"> </w:t>
            </w:r>
            <w:r w:rsidRPr="00023DD4">
              <w:t>повышенной</w:t>
            </w:r>
            <w:r w:rsidRPr="00023DD4">
              <w:rPr>
                <w:rStyle w:val="et4"/>
              </w:rPr>
              <w:t xml:space="preserve"> </w:t>
            </w:r>
            <w:r w:rsidRPr="00023DD4">
              <w:t>опасности</w:t>
            </w:r>
            <w:r w:rsidRPr="00023DD4">
              <w:rPr>
                <w:rStyle w:val="et4"/>
              </w:rPr>
              <w:t xml:space="preserve"> </w:t>
            </w:r>
            <w:r w:rsidRPr="00023DD4">
              <w:t>без</w:t>
            </w:r>
            <w:r w:rsidRPr="00023DD4">
              <w:rPr>
                <w:rStyle w:val="et3"/>
              </w:rPr>
              <w:t xml:space="preserve"> </w:t>
            </w:r>
            <w:r w:rsidRPr="00023DD4">
              <w:t>соответствующего</w:t>
            </w:r>
            <w:r w:rsidRPr="00023DD4">
              <w:rPr>
                <w:rStyle w:val="et2"/>
              </w:rPr>
              <w:t xml:space="preserve"> </w:t>
            </w:r>
            <w:r w:rsidRPr="00023DD4">
              <w:t>наряда-допуска</w:t>
            </w:r>
            <w:r w:rsidRPr="00023DD4">
              <w:rPr>
                <w:rStyle w:val="et3"/>
              </w:rPr>
              <w:t xml:space="preserve"> </w:t>
            </w:r>
            <w:r w:rsidRPr="00023DD4">
              <w:t>(распоряжения)</w:t>
            </w:r>
            <w:r w:rsidRPr="00023DD4">
              <w:rPr>
                <w:rStyle w:val="et1"/>
              </w:rPr>
              <w:t xml:space="preserve"> </w:t>
            </w:r>
            <w:r w:rsidRPr="00023DD4">
              <w:t>и/или</w:t>
            </w:r>
            <w:r w:rsidRPr="00023DD4">
              <w:rPr>
                <w:rStyle w:val="et1"/>
              </w:rPr>
              <w:t xml:space="preserve"> </w:t>
            </w:r>
            <w:r w:rsidRPr="00023DD4">
              <w:t>организационно-технологической документации</w:t>
            </w:r>
            <w:r w:rsidRPr="00023DD4">
              <w:rPr>
                <w:rStyle w:val="et2"/>
              </w:rPr>
              <w:t>.</w:t>
            </w:r>
          </w:p>
          <w:p w14:paraId="2C1395D4" w14:textId="77777777" w:rsidR="00023DD4" w:rsidRPr="00023DD4" w:rsidRDefault="00023DD4" w:rsidP="00023DD4">
            <w:pPr>
              <w:pStyle w:val="ab"/>
              <w:ind w:firstLine="174"/>
            </w:pPr>
          </w:p>
        </w:tc>
        <w:tc>
          <w:tcPr>
            <w:tcW w:w="1984" w:type="pct"/>
            <w:tcBorders>
              <w:top w:val="single" w:sz="4" w:space="0" w:color="auto"/>
              <w:left w:val="single" w:sz="4" w:space="0" w:color="auto"/>
              <w:bottom w:val="single" w:sz="4" w:space="0" w:color="auto"/>
              <w:right w:val="single" w:sz="4" w:space="0" w:color="auto"/>
            </w:tcBorders>
            <w:hideMark/>
          </w:tcPr>
          <w:p w14:paraId="0667A662" w14:textId="77777777" w:rsidR="00023DD4" w:rsidRPr="00023DD4" w:rsidRDefault="00023DD4" w:rsidP="00023DD4">
            <w:pPr>
              <w:pStyle w:val="ab"/>
              <w:ind w:firstLine="174"/>
              <w:rPr>
                <w:bCs/>
              </w:rPr>
            </w:pPr>
            <w:r w:rsidRPr="00023DD4">
              <w:rPr>
                <w:bCs/>
              </w:rPr>
              <w:t>Сотрудник</w:t>
            </w:r>
            <w:r w:rsidRPr="00023DD4">
              <w:t xml:space="preserve"> </w:t>
            </w:r>
            <w:r w:rsidRPr="00023DD4">
              <w:rPr>
                <w:bCs/>
              </w:rPr>
              <w:t>приступил</w:t>
            </w:r>
            <w:r w:rsidRPr="00023DD4">
              <w:rPr>
                <w:rStyle w:val="et4"/>
              </w:rPr>
              <w:t xml:space="preserve"> </w:t>
            </w:r>
            <w:r w:rsidRPr="00023DD4">
              <w:rPr>
                <w:bCs/>
              </w:rPr>
              <w:t>к</w:t>
            </w:r>
            <w:r w:rsidRPr="00023DD4">
              <w:rPr>
                <w:rStyle w:val="et4"/>
              </w:rPr>
              <w:t xml:space="preserve"> </w:t>
            </w:r>
            <w:r w:rsidRPr="00023DD4">
              <w:rPr>
                <w:bCs/>
              </w:rPr>
              <w:t>выполнению</w:t>
            </w:r>
            <w:r w:rsidRPr="00023DD4">
              <w:rPr>
                <w:rStyle w:val="et3"/>
              </w:rPr>
              <w:t xml:space="preserve"> </w:t>
            </w:r>
            <w:r w:rsidRPr="00023DD4">
              <w:rPr>
                <w:bCs/>
              </w:rPr>
              <w:t>работ</w:t>
            </w:r>
            <w:r w:rsidRPr="00023DD4">
              <w:rPr>
                <w:rStyle w:val="et2"/>
              </w:rPr>
              <w:t xml:space="preserve"> </w:t>
            </w:r>
            <w:r w:rsidRPr="00023DD4">
              <w:rPr>
                <w:bCs/>
              </w:rPr>
              <w:t>без</w:t>
            </w:r>
            <w:r w:rsidRPr="00023DD4">
              <w:rPr>
                <w:rStyle w:val="et2"/>
              </w:rPr>
              <w:t xml:space="preserve"> </w:t>
            </w:r>
            <w:r w:rsidRPr="00023DD4">
              <w:rPr>
                <w:bCs/>
              </w:rPr>
              <w:t>оформленного</w:t>
            </w:r>
            <w:r w:rsidRPr="00023DD4">
              <w:rPr>
                <w:rStyle w:val="et4"/>
              </w:rPr>
              <w:t xml:space="preserve"> </w:t>
            </w:r>
            <w:r w:rsidRPr="00023DD4">
              <w:rPr>
                <w:bCs/>
              </w:rPr>
              <w:t>наряда-допуска</w:t>
            </w:r>
            <w:r w:rsidRPr="00023DD4">
              <w:t xml:space="preserve"> </w:t>
            </w:r>
            <w:r w:rsidRPr="00023DD4">
              <w:rPr>
                <w:bCs/>
              </w:rPr>
              <w:t>(распоряжения)</w:t>
            </w:r>
            <w:r w:rsidRPr="00023DD4">
              <w:t xml:space="preserve"> и/или </w:t>
            </w:r>
            <w:r w:rsidRPr="00023DD4">
              <w:rPr>
                <w:bCs/>
              </w:rPr>
              <w:t>организационно-технологической</w:t>
            </w:r>
            <w:r w:rsidRPr="00023DD4">
              <w:rPr>
                <w:rStyle w:val="et2"/>
              </w:rPr>
              <w:t xml:space="preserve"> </w:t>
            </w:r>
            <w:r w:rsidRPr="00023DD4">
              <w:rPr>
                <w:bCs/>
              </w:rPr>
              <w:t>документации.</w:t>
            </w:r>
          </w:p>
          <w:p w14:paraId="5166B233" w14:textId="77777777" w:rsidR="00023DD4" w:rsidRPr="00023DD4" w:rsidRDefault="00023DD4" w:rsidP="00023DD4">
            <w:pPr>
              <w:pStyle w:val="ab"/>
              <w:ind w:firstLine="174"/>
              <w:rPr>
                <w:bCs/>
              </w:rPr>
            </w:pPr>
            <w:r w:rsidRPr="00023DD4">
              <w:rPr>
                <w:bCs/>
              </w:rPr>
              <w:t>Нарушителем</w:t>
            </w:r>
            <w:r w:rsidRPr="00023DD4">
              <w:rPr>
                <w:rStyle w:val="et2"/>
              </w:rPr>
              <w:t xml:space="preserve"> </w:t>
            </w:r>
            <w:r w:rsidRPr="00023DD4">
              <w:rPr>
                <w:bCs/>
              </w:rPr>
              <w:t>также</w:t>
            </w:r>
            <w:r w:rsidRPr="00023DD4">
              <w:rPr>
                <w:rStyle w:val="et2"/>
              </w:rPr>
              <w:t xml:space="preserve"> </w:t>
            </w:r>
            <w:r w:rsidRPr="00023DD4">
              <w:rPr>
                <w:bCs/>
              </w:rPr>
              <w:t>является</w:t>
            </w:r>
            <w:r w:rsidRPr="00023DD4">
              <w:rPr>
                <w:rStyle w:val="et3"/>
              </w:rPr>
              <w:t xml:space="preserve"> </w:t>
            </w:r>
            <w:r w:rsidRPr="00023DD4">
              <w:rPr>
                <w:bCs/>
              </w:rPr>
              <w:t>ответственное</w:t>
            </w:r>
            <w:r w:rsidRPr="00023DD4">
              <w:rPr>
                <w:rStyle w:val="et1"/>
              </w:rPr>
              <w:t xml:space="preserve"> </w:t>
            </w:r>
            <w:r w:rsidRPr="00023DD4">
              <w:rPr>
                <w:bCs/>
              </w:rPr>
              <w:t>лицо,</w:t>
            </w:r>
            <w:r w:rsidRPr="00023DD4">
              <w:t xml:space="preserve"> </w:t>
            </w:r>
            <w:r w:rsidRPr="00023DD4">
              <w:rPr>
                <w:bCs/>
              </w:rPr>
              <w:t>допустившее</w:t>
            </w:r>
            <w:r w:rsidRPr="00023DD4">
              <w:t xml:space="preserve"> </w:t>
            </w:r>
            <w:r w:rsidRPr="00023DD4">
              <w:rPr>
                <w:bCs/>
              </w:rPr>
              <w:t>сотрудника</w:t>
            </w:r>
            <w:r w:rsidRPr="00023DD4">
              <w:rPr>
                <w:rStyle w:val="et3"/>
              </w:rPr>
              <w:t xml:space="preserve"> </w:t>
            </w:r>
            <w:r w:rsidRPr="00023DD4">
              <w:rPr>
                <w:bCs/>
              </w:rPr>
              <w:t>к</w:t>
            </w:r>
            <w:r w:rsidRPr="00023DD4">
              <w:rPr>
                <w:rStyle w:val="et2"/>
              </w:rPr>
              <w:t xml:space="preserve"> </w:t>
            </w:r>
            <w:r w:rsidRPr="00023DD4">
              <w:rPr>
                <w:bCs/>
              </w:rPr>
              <w:t>проведению</w:t>
            </w:r>
            <w:r w:rsidRPr="00023DD4">
              <w:rPr>
                <w:rStyle w:val="et4"/>
              </w:rPr>
              <w:t xml:space="preserve"> </w:t>
            </w:r>
            <w:r w:rsidRPr="00023DD4">
              <w:rPr>
                <w:bCs/>
              </w:rPr>
              <w:t>работ</w:t>
            </w:r>
            <w:r w:rsidRPr="00023DD4">
              <w:rPr>
                <w:rStyle w:val="et1"/>
              </w:rPr>
              <w:t xml:space="preserve"> </w:t>
            </w:r>
            <w:r w:rsidRPr="00023DD4">
              <w:rPr>
                <w:bCs/>
              </w:rPr>
              <w:t>без</w:t>
            </w:r>
            <w:r w:rsidRPr="00023DD4">
              <w:rPr>
                <w:rStyle w:val="et4"/>
              </w:rPr>
              <w:t xml:space="preserve"> </w:t>
            </w:r>
            <w:r w:rsidRPr="00023DD4">
              <w:rPr>
                <w:bCs/>
              </w:rPr>
              <w:t>допуска</w:t>
            </w:r>
            <w:r w:rsidRPr="00023DD4">
              <w:rPr>
                <w:rStyle w:val="et2"/>
              </w:rPr>
              <w:t xml:space="preserve"> </w:t>
            </w:r>
            <w:r w:rsidRPr="00023DD4">
              <w:rPr>
                <w:bCs/>
              </w:rPr>
              <w:t>или</w:t>
            </w:r>
            <w:r w:rsidRPr="00023DD4">
              <w:rPr>
                <w:rStyle w:val="et1"/>
              </w:rPr>
              <w:t xml:space="preserve"> </w:t>
            </w:r>
            <w:r w:rsidRPr="00023DD4">
              <w:rPr>
                <w:bCs/>
              </w:rPr>
              <w:t>управлению</w:t>
            </w:r>
            <w:r w:rsidRPr="00023DD4">
              <w:rPr>
                <w:rStyle w:val="et4"/>
              </w:rPr>
              <w:t xml:space="preserve"> </w:t>
            </w:r>
            <w:r w:rsidRPr="00023DD4">
              <w:rPr>
                <w:bCs/>
              </w:rPr>
              <w:t>транспортным</w:t>
            </w:r>
            <w:r w:rsidRPr="00023DD4">
              <w:rPr>
                <w:rStyle w:val="et3"/>
              </w:rPr>
              <w:t xml:space="preserve"> </w:t>
            </w:r>
            <w:r w:rsidRPr="00023DD4">
              <w:rPr>
                <w:bCs/>
              </w:rPr>
              <w:t>средством</w:t>
            </w:r>
            <w:r w:rsidRPr="00023DD4">
              <w:t xml:space="preserve"> </w:t>
            </w:r>
            <w:r w:rsidRPr="00023DD4">
              <w:rPr>
                <w:bCs/>
              </w:rPr>
              <w:t>без</w:t>
            </w:r>
            <w:r w:rsidRPr="00023DD4">
              <w:rPr>
                <w:rStyle w:val="et4"/>
              </w:rPr>
              <w:t xml:space="preserve"> </w:t>
            </w:r>
            <w:r w:rsidRPr="00023DD4">
              <w:rPr>
                <w:bCs/>
              </w:rPr>
              <w:t>организационно-распорядительной</w:t>
            </w:r>
            <w:r w:rsidRPr="00023DD4">
              <w:rPr>
                <w:rStyle w:val="et3"/>
              </w:rPr>
              <w:t xml:space="preserve"> </w:t>
            </w:r>
            <w:r w:rsidRPr="00023DD4">
              <w:rPr>
                <w:bCs/>
              </w:rPr>
              <w:t>документации.</w:t>
            </w:r>
          </w:p>
          <w:p w14:paraId="6BCF3BFF" w14:textId="77777777" w:rsidR="00023DD4" w:rsidRPr="00023DD4" w:rsidRDefault="00023DD4" w:rsidP="00023DD4">
            <w:pPr>
              <w:pStyle w:val="ab"/>
              <w:ind w:firstLine="174"/>
              <w:rPr>
                <w:bCs/>
              </w:rPr>
            </w:pPr>
            <w:r w:rsidRPr="00023DD4">
              <w:rPr>
                <w:bCs/>
              </w:rPr>
              <w:t>Под</w:t>
            </w:r>
            <w:r w:rsidRPr="00023DD4">
              <w:rPr>
                <w:rStyle w:val="et3"/>
              </w:rPr>
              <w:t xml:space="preserve"> </w:t>
            </w:r>
            <w:r w:rsidRPr="00023DD4">
              <w:rPr>
                <w:bCs/>
              </w:rPr>
              <w:t>организационно-технологической</w:t>
            </w:r>
            <w:r w:rsidRPr="00023DD4">
              <w:rPr>
                <w:rStyle w:val="et4"/>
              </w:rPr>
              <w:t xml:space="preserve"> </w:t>
            </w:r>
            <w:r w:rsidRPr="00023DD4">
              <w:rPr>
                <w:bCs/>
              </w:rPr>
              <w:t>документацией</w:t>
            </w:r>
            <w:r w:rsidRPr="00023DD4">
              <w:rPr>
                <w:rStyle w:val="et1"/>
              </w:rPr>
              <w:t xml:space="preserve"> </w:t>
            </w:r>
            <w:r w:rsidRPr="00023DD4">
              <w:rPr>
                <w:bCs/>
              </w:rPr>
              <w:t>следует</w:t>
            </w:r>
            <w:r w:rsidRPr="00023DD4">
              <w:rPr>
                <w:rStyle w:val="et4"/>
              </w:rPr>
              <w:t xml:space="preserve"> </w:t>
            </w:r>
            <w:r w:rsidRPr="00023DD4">
              <w:rPr>
                <w:bCs/>
              </w:rPr>
              <w:t>понимать</w:t>
            </w:r>
            <w:r w:rsidRPr="00023DD4">
              <w:rPr>
                <w:rStyle w:val="et4"/>
              </w:rPr>
              <w:t xml:space="preserve"> </w:t>
            </w:r>
            <w:r w:rsidRPr="00023DD4">
              <w:rPr>
                <w:bCs/>
              </w:rPr>
              <w:t>проекты/планы</w:t>
            </w:r>
            <w:r w:rsidRPr="00023DD4">
              <w:t xml:space="preserve"> </w:t>
            </w:r>
            <w:r w:rsidRPr="00023DD4">
              <w:rPr>
                <w:bCs/>
              </w:rPr>
              <w:t>производства</w:t>
            </w:r>
            <w:r w:rsidRPr="00023DD4">
              <w:rPr>
                <w:rStyle w:val="et1"/>
              </w:rPr>
              <w:t xml:space="preserve"> </w:t>
            </w:r>
            <w:r w:rsidRPr="00023DD4">
              <w:rPr>
                <w:bCs/>
              </w:rPr>
              <w:t>работ,</w:t>
            </w:r>
            <w:r w:rsidRPr="00023DD4">
              <w:rPr>
                <w:rStyle w:val="et2"/>
              </w:rPr>
              <w:t xml:space="preserve"> </w:t>
            </w:r>
            <w:r w:rsidRPr="00023DD4">
              <w:rPr>
                <w:bCs/>
              </w:rPr>
              <w:t>технологические</w:t>
            </w:r>
            <w:r w:rsidRPr="00023DD4">
              <w:rPr>
                <w:rStyle w:val="et4"/>
              </w:rPr>
              <w:t xml:space="preserve"> </w:t>
            </w:r>
            <w:r w:rsidRPr="00023DD4">
              <w:rPr>
                <w:bCs/>
              </w:rPr>
              <w:t>карты</w:t>
            </w:r>
          </w:p>
        </w:tc>
      </w:tr>
      <w:tr w:rsidR="00023DD4" w:rsidRPr="00023DD4" w14:paraId="5F23A692"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3C7B0408" w14:textId="77777777" w:rsidR="00023DD4" w:rsidRPr="00023DD4" w:rsidRDefault="00023DD4" w:rsidP="00023DD4">
            <w:pPr>
              <w:pStyle w:val="ab"/>
              <w:ind w:firstLine="0"/>
              <w:jc w:val="center"/>
            </w:pPr>
            <w:r w:rsidRPr="00023DD4">
              <w:t>3</w:t>
            </w:r>
          </w:p>
        </w:tc>
        <w:tc>
          <w:tcPr>
            <w:tcW w:w="1326" w:type="pct"/>
            <w:tcBorders>
              <w:top w:val="single" w:sz="4" w:space="0" w:color="auto"/>
              <w:left w:val="single" w:sz="4" w:space="0" w:color="auto"/>
              <w:bottom w:val="single" w:sz="4" w:space="0" w:color="auto"/>
              <w:right w:val="single" w:sz="4" w:space="0" w:color="auto"/>
            </w:tcBorders>
            <w:hideMark/>
          </w:tcPr>
          <w:p w14:paraId="56568A8F" w14:textId="77777777" w:rsidR="00023DD4" w:rsidRPr="00023DD4" w:rsidRDefault="00023DD4" w:rsidP="00023DD4">
            <w:pPr>
              <w:pStyle w:val="ab"/>
              <w:ind w:firstLine="174"/>
            </w:pPr>
            <w:r w:rsidRPr="00023DD4">
              <w:rPr>
                <w:bCs/>
              </w:rPr>
              <w:t>Я</w:t>
            </w:r>
            <w:r w:rsidRPr="00023DD4">
              <w:rPr>
                <w:rStyle w:val="et4"/>
              </w:rPr>
              <w:t xml:space="preserve"> </w:t>
            </w:r>
            <w:r w:rsidRPr="00023DD4">
              <w:rPr>
                <w:bCs/>
              </w:rPr>
              <w:t>НАХОЖУСЬ</w:t>
            </w:r>
            <w:r w:rsidRPr="00023DD4">
              <w:rPr>
                <w:rStyle w:val="et1"/>
              </w:rPr>
              <w:t xml:space="preserve"> </w:t>
            </w:r>
            <w:r w:rsidRPr="00023DD4">
              <w:rPr>
                <w:bCs/>
              </w:rPr>
              <w:t>НА</w:t>
            </w:r>
            <w:r w:rsidRPr="00023DD4">
              <w:t xml:space="preserve"> </w:t>
            </w:r>
            <w:r w:rsidRPr="00023DD4">
              <w:rPr>
                <w:bCs/>
              </w:rPr>
              <w:t>ПРЕДПРИЯТИИ</w:t>
            </w:r>
            <w:r w:rsidRPr="00023DD4">
              <w:rPr>
                <w:rStyle w:val="et1"/>
              </w:rPr>
              <w:t xml:space="preserve"> </w:t>
            </w:r>
            <w:r w:rsidRPr="00023DD4">
              <w:rPr>
                <w:bCs/>
              </w:rPr>
              <w:t>ТОЛЬКО</w:t>
            </w:r>
            <w:r w:rsidRPr="00023DD4">
              <w:rPr>
                <w:rStyle w:val="et2"/>
              </w:rPr>
              <w:t xml:space="preserve"> </w:t>
            </w:r>
            <w:r w:rsidRPr="00023DD4">
              <w:rPr>
                <w:bCs/>
              </w:rPr>
              <w:t>В</w:t>
            </w:r>
            <w:r w:rsidRPr="00023DD4">
              <w:rPr>
                <w:rStyle w:val="et1"/>
              </w:rPr>
              <w:t xml:space="preserve"> </w:t>
            </w:r>
            <w:r w:rsidRPr="00023DD4">
              <w:rPr>
                <w:bCs/>
              </w:rPr>
              <w:t>ТРЕЗВОМ</w:t>
            </w:r>
            <w:r w:rsidRPr="00023DD4">
              <w:t xml:space="preserve"> </w:t>
            </w:r>
            <w:r w:rsidRPr="00023DD4">
              <w:rPr>
                <w:bCs/>
              </w:rPr>
              <w:t>СОСТОЯНИИ</w:t>
            </w:r>
          </w:p>
        </w:tc>
        <w:tc>
          <w:tcPr>
            <w:tcW w:w="1104" w:type="pct"/>
            <w:tcBorders>
              <w:top w:val="single" w:sz="4" w:space="0" w:color="auto"/>
              <w:left w:val="single" w:sz="4" w:space="0" w:color="auto"/>
              <w:bottom w:val="single" w:sz="4" w:space="0" w:color="auto"/>
              <w:right w:val="single" w:sz="4" w:space="0" w:color="auto"/>
            </w:tcBorders>
            <w:hideMark/>
          </w:tcPr>
          <w:p w14:paraId="510E801E" w14:textId="77777777" w:rsidR="00023DD4" w:rsidRPr="00023DD4" w:rsidRDefault="00023DD4" w:rsidP="00023DD4">
            <w:pPr>
              <w:pStyle w:val="ab"/>
              <w:ind w:firstLine="174"/>
            </w:pPr>
            <w:r w:rsidRPr="00023DD4">
              <w:t>Запрещается появление</w:t>
            </w:r>
            <w:r w:rsidRPr="00023DD4">
              <w:rPr>
                <w:rStyle w:val="et2"/>
              </w:rPr>
              <w:t xml:space="preserve"> </w:t>
            </w:r>
            <w:r w:rsidRPr="00023DD4">
              <w:t>на</w:t>
            </w:r>
            <w:r w:rsidRPr="00023DD4">
              <w:rPr>
                <w:rStyle w:val="et3"/>
              </w:rPr>
              <w:t xml:space="preserve"> </w:t>
            </w:r>
            <w:r w:rsidRPr="00023DD4">
              <w:t>территории</w:t>
            </w:r>
            <w:r w:rsidRPr="00023DD4">
              <w:rPr>
                <w:rStyle w:val="et1"/>
              </w:rPr>
              <w:t xml:space="preserve"> </w:t>
            </w:r>
            <w:r w:rsidRPr="00023DD4">
              <w:t>Общества, а</w:t>
            </w:r>
            <w:r w:rsidRPr="00023DD4">
              <w:rPr>
                <w:rStyle w:val="et3"/>
              </w:rPr>
              <w:t xml:space="preserve"> </w:t>
            </w:r>
            <w:r w:rsidRPr="00023DD4">
              <w:t>в ряде</w:t>
            </w:r>
            <w:r w:rsidRPr="00023DD4">
              <w:rPr>
                <w:rStyle w:val="et1"/>
              </w:rPr>
              <w:t xml:space="preserve"> </w:t>
            </w:r>
            <w:r w:rsidRPr="00023DD4">
              <w:t>случаев</w:t>
            </w:r>
            <w:r w:rsidRPr="00023DD4">
              <w:rPr>
                <w:rStyle w:val="et2"/>
              </w:rPr>
              <w:t xml:space="preserve"> </w:t>
            </w:r>
            <w:r w:rsidRPr="00023DD4">
              <w:t>вне</w:t>
            </w:r>
            <w:r w:rsidRPr="00023DD4">
              <w:rPr>
                <w:rStyle w:val="et4"/>
              </w:rPr>
              <w:t xml:space="preserve"> </w:t>
            </w:r>
            <w:r w:rsidRPr="00023DD4">
              <w:t>территории</w:t>
            </w:r>
            <w:r w:rsidRPr="00023DD4">
              <w:rPr>
                <w:rStyle w:val="et4"/>
              </w:rPr>
              <w:t xml:space="preserve"> </w:t>
            </w:r>
            <w:r w:rsidRPr="00023DD4">
              <w:t>Общества,</w:t>
            </w:r>
            <w:r w:rsidRPr="00023DD4">
              <w:rPr>
                <w:rStyle w:val="et3"/>
              </w:rPr>
              <w:t xml:space="preserve"> </w:t>
            </w:r>
            <w:r w:rsidRPr="00023DD4">
              <w:t>и</w:t>
            </w:r>
            <w:r w:rsidRPr="00023DD4">
              <w:rPr>
                <w:rStyle w:val="et1"/>
              </w:rPr>
              <w:t xml:space="preserve"> </w:t>
            </w:r>
            <w:r w:rsidRPr="00023DD4">
              <w:t>выполнение</w:t>
            </w:r>
            <w:r w:rsidRPr="00023DD4">
              <w:rPr>
                <w:rStyle w:val="et1"/>
              </w:rPr>
              <w:t xml:space="preserve"> </w:t>
            </w:r>
            <w:r w:rsidRPr="00023DD4">
              <w:t>работы</w:t>
            </w:r>
            <w:r w:rsidRPr="00023DD4">
              <w:rPr>
                <w:rStyle w:val="et3"/>
              </w:rPr>
              <w:t xml:space="preserve"> </w:t>
            </w:r>
            <w:r w:rsidRPr="00023DD4">
              <w:t>в</w:t>
            </w:r>
            <w:r w:rsidRPr="00023DD4">
              <w:rPr>
                <w:rStyle w:val="et2"/>
              </w:rPr>
              <w:t xml:space="preserve"> </w:t>
            </w:r>
            <w:r w:rsidRPr="00023DD4">
              <w:t>состоянии алкогольного,</w:t>
            </w:r>
            <w:r w:rsidRPr="00023DD4">
              <w:rPr>
                <w:rStyle w:val="et3"/>
              </w:rPr>
              <w:t xml:space="preserve"> </w:t>
            </w:r>
            <w:r w:rsidRPr="00023DD4">
              <w:t>наркотического, токсического</w:t>
            </w:r>
            <w:r w:rsidRPr="00023DD4">
              <w:rPr>
                <w:rStyle w:val="et3"/>
              </w:rPr>
              <w:t xml:space="preserve"> </w:t>
            </w:r>
            <w:r w:rsidRPr="00023DD4">
              <w:t>или</w:t>
            </w:r>
            <w:r w:rsidRPr="00023DD4">
              <w:rPr>
                <w:rStyle w:val="et1"/>
              </w:rPr>
              <w:t xml:space="preserve"> </w:t>
            </w:r>
            <w:r w:rsidRPr="00023DD4">
              <w:t>иного</w:t>
            </w:r>
            <w:r w:rsidRPr="00023DD4">
              <w:rPr>
                <w:rStyle w:val="et3"/>
              </w:rPr>
              <w:t xml:space="preserve"> </w:t>
            </w:r>
            <w:r w:rsidRPr="00023DD4">
              <w:t>опьянения</w:t>
            </w:r>
            <w:r w:rsidRPr="00023DD4">
              <w:rPr>
                <w:rStyle w:val="et4"/>
              </w:rPr>
              <w:t xml:space="preserve"> </w:t>
            </w:r>
            <w:r w:rsidRPr="00023DD4">
              <w:t>либо в состоянии</w:t>
            </w:r>
            <w:r w:rsidRPr="00023DD4">
              <w:rPr>
                <w:rStyle w:val="et1"/>
              </w:rPr>
              <w:t xml:space="preserve"> </w:t>
            </w:r>
            <w:r w:rsidRPr="00023DD4">
              <w:t>после</w:t>
            </w:r>
            <w:r w:rsidRPr="00023DD4">
              <w:rPr>
                <w:rStyle w:val="et2"/>
              </w:rPr>
              <w:t xml:space="preserve"> </w:t>
            </w:r>
            <w:r w:rsidRPr="00023DD4">
              <w:t>употребления алкогольных, наркотических,</w:t>
            </w:r>
            <w:r w:rsidRPr="00023DD4">
              <w:rPr>
                <w:rStyle w:val="et3"/>
              </w:rPr>
              <w:t xml:space="preserve"> </w:t>
            </w:r>
            <w:r w:rsidRPr="00023DD4">
              <w:t>токсических</w:t>
            </w:r>
            <w:r w:rsidRPr="00023DD4">
              <w:rPr>
                <w:rStyle w:val="et3"/>
              </w:rPr>
              <w:t xml:space="preserve"> </w:t>
            </w:r>
            <w:r w:rsidRPr="00023DD4">
              <w:t>или</w:t>
            </w:r>
            <w:r w:rsidRPr="00023DD4">
              <w:rPr>
                <w:rStyle w:val="et1"/>
              </w:rPr>
              <w:t xml:space="preserve"> </w:t>
            </w:r>
            <w:r w:rsidRPr="00023DD4">
              <w:t>иных</w:t>
            </w:r>
            <w:r w:rsidRPr="00023DD4">
              <w:rPr>
                <w:rStyle w:val="et2"/>
              </w:rPr>
              <w:t xml:space="preserve"> </w:t>
            </w:r>
            <w:r w:rsidRPr="00023DD4">
              <w:t>запрещенных</w:t>
            </w:r>
            <w:r w:rsidRPr="00023DD4">
              <w:rPr>
                <w:rStyle w:val="et1"/>
              </w:rPr>
              <w:t xml:space="preserve"> </w:t>
            </w:r>
            <w:r w:rsidRPr="00023DD4">
              <w:t>веществ</w:t>
            </w:r>
          </w:p>
        </w:tc>
        <w:tc>
          <w:tcPr>
            <w:tcW w:w="1984" w:type="pct"/>
            <w:tcBorders>
              <w:top w:val="single" w:sz="4" w:space="0" w:color="auto"/>
              <w:left w:val="single" w:sz="4" w:space="0" w:color="auto"/>
              <w:bottom w:val="single" w:sz="4" w:space="0" w:color="auto"/>
              <w:right w:val="single" w:sz="4" w:space="0" w:color="auto"/>
            </w:tcBorders>
            <w:hideMark/>
          </w:tcPr>
          <w:p w14:paraId="3455D584" w14:textId="77777777" w:rsidR="00023DD4" w:rsidRPr="00023DD4" w:rsidRDefault="00023DD4" w:rsidP="00023DD4">
            <w:pPr>
              <w:pStyle w:val="ab"/>
              <w:ind w:firstLine="174"/>
            </w:pPr>
            <w:r w:rsidRPr="00023DD4">
              <w:t>Сотрудник</w:t>
            </w:r>
            <w:r w:rsidRPr="00023DD4">
              <w:rPr>
                <w:rStyle w:val="et3"/>
              </w:rPr>
              <w:t xml:space="preserve"> </w:t>
            </w:r>
            <w:r w:rsidRPr="00023DD4">
              <w:t>изготавливал/употреблял/хранил/ продавал/распространял/проносил на</w:t>
            </w:r>
            <w:r w:rsidRPr="00023DD4">
              <w:rPr>
                <w:rStyle w:val="et4"/>
              </w:rPr>
              <w:t xml:space="preserve"> </w:t>
            </w:r>
            <w:r w:rsidRPr="00023DD4">
              <w:t>территорию</w:t>
            </w:r>
            <w:r w:rsidRPr="00023DD4">
              <w:rPr>
                <w:rStyle w:val="et2"/>
              </w:rPr>
              <w:t xml:space="preserve"> </w:t>
            </w:r>
            <w:r w:rsidRPr="00023DD4">
              <w:t>предприятия алкогольные,</w:t>
            </w:r>
            <w:r w:rsidRPr="00023DD4">
              <w:rPr>
                <w:rStyle w:val="et2"/>
              </w:rPr>
              <w:t xml:space="preserve"> </w:t>
            </w:r>
            <w:r w:rsidRPr="00023DD4">
              <w:t>наркотические, токсические или</w:t>
            </w:r>
            <w:r w:rsidRPr="00023DD4">
              <w:rPr>
                <w:rStyle w:val="et2"/>
              </w:rPr>
              <w:t xml:space="preserve"> </w:t>
            </w:r>
            <w:r w:rsidRPr="00023DD4">
              <w:t>иные</w:t>
            </w:r>
            <w:r w:rsidRPr="00023DD4">
              <w:rPr>
                <w:rStyle w:val="et1"/>
              </w:rPr>
              <w:t xml:space="preserve"> </w:t>
            </w:r>
            <w:r w:rsidRPr="00023DD4">
              <w:t>запрещенные</w:t>
            </w:r>
            <w:r w:rsidRPr="00023DD4">
              <w:rPr>
                <w:rStyle w:val="et2"/>
              </w:rPr>
              <w:t xml:space="preserve"> </w:t>
            </w:r>
            <w:r w:rsidRPr="00023DD4">
              <w:t>вещества.</w:t>
            </w:r>
          </w:p>
          <w:p w14:paraId="5BED01E4" w14:textId="77777777" w:rsidR="00023DD4" w:rsidRPr="00023DD4" w:rsidRDefault="00023DD4" w:rsidP="00023DD4">
            <w:pPr>
              <w:pStyle w:val="ab"/>
              <w:ind w:firstLine="174"/>
            </w:pPr>
            <w:r w:rsidRPr="00023DD4">
              <w:t>Сотрудник</w:t>
            </w:r>
            <w:r w:rsidRPr="00023DD4">
              <w:rPr>
                <w:rStyle w:val="et4"/>
              </w:rPr>
              <w:t xml:space="preserve"> </w:t>
            </w:r>
            <w:r w:rsidRPr="00023DD4">
              <w:t>появился</w:t>
            </w:r>
            <w:r w:rsidRPr="00023DD4">
              <w:rPr>
                <w:rStyle w:val="et3"/>
              </w:rPr>
              <w:t xml:space="preserve"> </w:t>
            </w:r>
            <w:r w:rsidRPr="00023DD4">
              <w:t>на</w:t>
            </w:r>
            <w:r w:rsidRPr="00023DD4">
              <w:rPr>
                <w:rStyle w:val="et1"/>
              </w:rPr>
              <w:t xml:space="preserve"> </w:t>
            </w:r>
            <w:r w:rsidRPr="00023DD4">
              <w:t>территории</w:t>
            </w:r>
            <w:r w:rsidRPr="00023DD4">
              <w:rPr>
                <w:rStyle w:val="et2"/>
              </w:rPr>
              <w:t xml:space="preserve"> </w:t>
            </w:r>
            <w:r w:rsidRPr="00023DD4">
              <w:t>предприятия</w:t>
            </w:r>
            <w:r w:rsidRPr="00023DD4">
              <w:rPr>
                <w:rStyle w:val="et4"/>
              </w:rPr>
              <w:t xml:space="preserve"> </w:t>
            </w:r>
            <w:r w:rsidRPr="00023DD4">
              <w:t>в</w:t>
            </w:r>
            <w:r w:rsidRPr="00023DD4">
              <w:rPr>
                <w:rStyle w:val="et3"/>
              </w:rPr>
              <w:t xml:space="preserve"> </w:t>
            </w:r>
            <w:r w:rsidRPr="00023DD4">
              <w:t>состоянии</w:t>
            </w:r>
            <w:r w:rsidRPr="00023DD4">
              <w:rPr>
                <w:rStyle w:val="et4"/>
              </w:rPr>
              <w:t xml:space="preserve"> </w:t>
            </w:r>
            <w:r w:rsidRPr="00023DD4">
              <w:t>алкогольного,</w:t>
            </w:r>
            <w:r w:rsidRPr="00023DD4">
              <w:rPr>
                <w:rStyle w:val="et4"/>
              </w:rPr>
              <w:t xml:space="preserve"> </w:t>
            </w:r>
            <w:r w:rsidRPr="00023DD4">
              <w:t>наркотического</w:t>
            </w:r>
            <w:r w:rsidRPr="00023DD4">
              <w:rPr>
                <w:rStyle w:val="et1"/>
              </w:rPr>
              <w:t xml:space="preserve"> </w:t>
            </w:r>
            <w:r w:rsidRPr="00023DD4">
              <w:t>или</w:t>
            </w:r>
            <w:r w:rsidRPr="00023DD4">
              <w:rPr>
                <w:rStyle w:val="et2"/>
              </w:rPr>
              <w:t xml:space="preserve"> </w:t>
            </w:r>
            <w:r w:rsidRPr="00023DD4">
              <w:t>иного</w:t>
            </w:r>
            <w:r w:rsidRPr="00023DD4">
              <w:rPr>
                <w:rStyle w:val="et2"/>
              </w:rPr>
              <w:t xml:space="preserve"> </w:t>
            </w:r>
            <w:r w:rsidRPr="00023DD4">
              <w:t>токсического опьянения</w:t>
            </w:r>
            <w:r w:rsidRPr="00023DD4">
              <w:rPr>
                <w:rStyle w:val="et4"/>
              </w:rPr>
              <w:t xml:space="preserve"> </w:t>
            </w:r>
            <w:r w:rsidRPr="00023DD4">
              <w:t>либо</w:t>
            </w:r>
            <w:r w:rsidRPr="00023DD4">
              <w:rPr>
                <w:rStyle w:val="et2"/>
              </w:rPr>
              <w:t xml:space="preserve"> </w:t>
            </w:r>
            <w:r w:rsidRPr="00023DD4">
              <w:t>в состоянии</w:t>
            </w:r>
            <w:r w:rsidRPr="00023DD4">
              <w:rPr>
                <w:rStyle w:val="et3"/>
              </w:rPr>
              <w:t xml:space="preserve"> </w:t>
            </w:r>
            <w:r w:rsidRPr="00023DD4">
              <w:t>после</w:t>
            </w:r>
            <w:r w:rsidRPr="00023DD4">
              <w:rPr>
                <w:rStyle w:val="et2"/>
              </w:rPr>
              <w:t xml:space="preserve"> </w:t>
            </w:r>
            <w:r w:rsidRPr="00023DD4">
              <w:t>употребления</w:t>
            </w:r>
            <w:r w:rsidRPr="00023DD4">
              <w:rPr>
                <w:rStyle w:val="et3"/>
              </w:rPr>
              <w:t xml:space="preserve"> </w:t>
            </w:r>
            <w:r w:rsidRPr="00023DD4">
              <w:t>алкогольных,</w:t>
            </w:r>
            <w:r w:rsidRPr="00023DD4">
              <w:rPr>
                <w:rStyle w:val="et4"/>
              </w:rPr>
              <w:t xml:space="preserve"> </w:t>
            </w:r>
            <w:r w:rsidRPr="00023DD4">
              <w:t>наркотических</w:t>
            </w:r>
            <w:r w:rsidRPr="00023DD4">
              <w:rPr>
                <w:rStyle w:val="et3"/>
              </w:rPr>
              <w:t xml:space="preserve"> </w:t>
            </w:r>
            <w:r w:rsidRPr="00023DD4">
              <w:t>или</w:t>
            </w:r>
            <w:r w:rsidRPr="00023DD4">
              <w:rPr>
                <w:rStyle w:val="et2"/>
              </w:rPr>
              <w:t xml:space="preserve"> </w:t>
            </w:r>
            <w:r w:rsidRPr="00023DD4">
              <w:t>иных</w:t>
            </w:r>
            <w:r w:rsidRPr="00023DD4">
              <w:rPr>
                <w:rStyle w:val="et2"/>
              </w:rPr>
              <w:t xml:space="preserve"> </w:t>
            </w:r>
            <w:r w:rsidRPr="00023DD4">
              <w:t>токсических</w:t>
            </w:r>
            <w:r w:rsidRPr="00023DD4">
              <w:rPr>
                <w:rStyle w:val="et2"/>
              </w:rPr>
              <w:t xml:space="preserve"> </w:t>
            </w:r>
            <w:r w:rsidRPr="00023DD4">
              <w:t>веществ.</w:t>
            </w:r>
          </w:p>
          <w:p w14:paraId="2E6E78F9" w14:textId="77777777" w:rsidR="00023DD4" w:rsidRPr="00023DD4" w:rsidRDefault="00023DD4" w:rsidP="00023DD4">
            <w:pPr>
              <w:pStyle w:val="ab"/>
              <w:ind w:firstLine="174"/>
            </w:pPr>
            <w:r w:rsidRPr="00023DD4">
              <w:t>Сотрудник приступил</w:t>
            </w:r>
            <w:r w:rsidRPr="00023DD4">
              <w:rPr>
                <w:rStyle w:val="et2"/>
              </w:rPr>
              <w:t xml:space="preserve"> </w:t>
            </w:r>
            <w:r w:rsidRPr="00023DD4">
              <w:t>к</w:t>
            </w:r>
            <w:r w:rsidRPr="00023DD4">
              <w:rPr>
                <w:rStyle w:val="et2"/>
              </w:rPr>
              <w:t xml:space="preserve"> </w:t>
            </w:r>
            <w:r w:rsidRPr="00023DD4">
              <w:t>выполнению</w:t>
            </w:r>
            <w:r w:rsidRPr="00023DD4">
              <w:rPr>
                <w:rStyle w:val="et1"/>
              </w:rPr>
              <w:t xml:space="preserve"> </w:t>
            </w:r>
            <w:r w:rsidRPr="00023DD4">
              <w:t>работ</w:t>
            </w:r>
            <w:r w:rsidRPr="00023DD4">
              <w:rPr>
                <w:rStyle w:val="et2"/>
              </w:rPr>
              <w:t xml:space="preserve"> </w:t>
            </w:r>
            <w:r w:rsidRPr="00023DD4">
              <w:t>в интересах</w:t>
            </w:r>
            <w:r w:rsidRPr="00023DD4">
              <w:rPr>
                <w:rStyle w:val="et1"/>
              </w:rPr>
              <w:t xml:space="preserve"> </w:t>
            </w:r>
            <w:r w:rsidRPr="00023DD4">
              <w:t>Общества в</w:t>
            </w:r>
            <w:r w:rsidRPr="00023DD4">
              <w:rPr>
                <w:rStyle w:val="et4"/>
              </w:rPr>
              <w:t xml:space="preserve"> </w:t>
            </w:r>
            <w:r w:rsidRPr="00023DD4">
              <w:t>состоянии</w:t>
            </w:r>
            <w:r w:rsidRPr="00023DD4">
              <w:rPr>
                <w:rStyle w:val="et1"/>
              </w:rPr>
              <w:t xml:space="preserve"> </w:t>
            </w:r>
            <w:r w:rsidRPr="00023DD4">
              <w:t>алкогольного,</w:t>
            </w:r>
            <w:r w:rsidRPr="00023DD4">
              <w:rPr>
                <w:rStyle w:val="et2"/>
              </w:rPr>
              <w:t xml:space="preserve"> </w:t>
            </w:r>
            <w:r w:rsidRPr="00023DD4">
              <w:t>наркотического</w:t>
            </w:r>
            <w:r w:rsidRPr="00023DD4">
              <w:rPr>
                <w:rStyle w:val="et1"/>
              </w:rPr>
              <w:t xml:space="preserve"> </w:t>
            </w:r>
            <w:r w:rsidRPr="00023DD4">
              <w:t>или иного</w:t>
            </w:r>
            <w:r w:rsidRPr="00023DD4">
              <w:rPr>
                <w:rStyle w:val="et2"/>
              </w:rPr>
              <w:t xml:space="preserve"> </w:t>
            </w:r>
            <w:r w:rsidRPr="00023DD4">
              <w:t>токсического</w:t>
            </w:r>
            <w:r w:rsidRPr="00023DD4">
              <w:rPr>
                <w:rStyle w:val="et3"/>
              </w:rPr>
              <w:t xml:space="preserve"> </w:t>
            </w:r>
            <w:r w:rsidRPr="00023DD4">
              <w:t>опьянения</w:t>
            </w:r>
            <w:r w:rsidRPr="00023DD4">
              <w:rPr>
                <w:rStyle w:val="et2"/>
              </w:rPr>
              <w:t xml:space="preserve"> </w:t>
            </w:r>
            <w:r w:rsidRPr="00023DD4">
              <w:t>либо в</w:t>
            </w:r>
            <w:r w:rsidRPr="00023DD4">
              <w:rPr>
                <w:rStyle w:val="et2"/>
              </w:rPr>
              <w:t xml:space="preserve"> </w:t>
            </w:r>
            <w:r w:rsidRPr="00023DD4">
              <w:t>состоянии</w:t>
            </w:r>
            <w:r w:rsidRPr="00023DD4">
              <w:rPr>
                <w:rStyle w:val="et2"/>
              </w:rPr>
              <w:t xml:space="preserve"> </w:t>
            </w:r>
            <w:r w:rsidRPr="00023DD4">
              <w:t>после</w:t>
            </w:r>
            <w:r w:rsidRPr="00023DD4">
              <w:rPr>
                <w:rStyle w:val="et3"/>
              </w:rPr>
              <w:t xml:space="preserve"> </w:t>
            </w:r>
            <w:r w:rsidRPr="00023DD4">
              <w:t>употребления</w:t>
            </w:r>
            <w:r w:rsidRPr="00023DD4">
              <w:rPr>
                <w:rStyle w:val="et1"/>
              </w:rPr>
              <w:t xml:space="preserve"> </w:t>
            </w:r>
            <w:r w:rsidRPr="00023DD4">
              <w:t>алкогольных,</w:t>
            </w:r>
            <w:r w:rsidRPr="00023DD4">
              <w:rPr>
                <w:rStyle w:val="et3"/>
              </w:rPr>
              <w:t xml:space="preserve"> </w:t>
            </w:r>
            <w:r w:rsidRPr="00023DD4">
              <w:t>наркотических, токсических</w:t>
            </w:r>
            <w:r w:rsidRPr="00023DD4">
              <w:rPr>
                <w:rStyle w:val="et1"/>
              </w:rPr>
              <w:t xml:space="preserve"> </w:t>
            </w:r>
            <w:r w:rsidRPr="00023DD4">
              <w:t>или</w:t>
            </w:r>
            <w:r w:rsidRPr="00023DD4">
              <w:rPr>
                <w:rStyle w:val="et4"/>
              </w:rPr>
              <w:t xml:space="preserve"> </w:t>
            </w:r>
            <w:r w:rsidRPr="00023DD4">
              <w:t>иных</w:t>
            </w:r>
            <w:r w:rsidRPr="00023DD4">
              <w:rPr>
                <w:rStyle w:val="et2"/>
              </w:rPr>
              <w:t xml:space="preserve"> </w:t>
            </w:r>
            <w:r w:rsidRPr="00023DD4">
              <w:t>запрещенных</w:t>
            </w:r>
            <w:r w:rsidRPr="00023DD4">
              <w:rPr>
                <w:rStyle w:val="et1"/>
              </w:rPr>
              <w:t xml:space="preserve"> </w:t>
            </w:r>
            <w:r w:rsidRPr="00023DD4">
              <w:t>веществ,</w:t>
            </w:r>
            <w:r w:rsidRPr="00023DD4">
              <w:rPr>
                <w:rStyle w:val="et4"/>
              </w:rPr>
              <w:t xml:space="preserve"> </w:t>
            </w:r>
            <w:r w:rsidRPr="00023DD4">
              <w:t>в</w:t>
            </w:r>
            <w:r w:rsidRPr="00023DD4">
              <w:rPr>
                <w:rStyle w:val="et4"/>
              </w:rPr>
              <w:t xml:space="preserve"> </w:t>
            </w:r>
            <w:r w:rsidRPr="00023DD4">
              <w:t>т.ч.</w:t>
            </w:r>
            <w:r w:rsidRPr="00023DD4">
              <w:rPr>
                <w:rStyle w:val="et1"/>
              </w:rPr>
              <w:t xml:space="preserve"> </w:t>
            </w:r>
            <w:r w:rsidRPr="00023DD4">
              <w:t>вне</w:t>
            </w:r>
            <w:r w:rsidRPr="00023DD4">
              <w:rPr>
                <w:rStyle w:val="et1"/>
              </w:rPr>
              <w:t xml:space="preserve"> </w:t>
            </w:r>
            <w:r w:rsidRPr="00023DD4">
              <w:t>территории</w:t>
            </w:r>
            <w:r w:rsidRPr="00023DD4">
              <w:rPr>
                <w:rStyle w:val="et2"/>
              </w:rPr>
              <w:t xml:space="preserve"> </w:t>
            </w:r>
            <w:r w:rsidRPr="00023DD4">
              <w:t>предприятия</w:t>
            </w:r>
          </w:p>
        </w:tc>
      </w:tr>
      <w:tr w:rsidR="00023DD4" w:rsidRPr="00023DD4" w14:paraId="0BF54ADE"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75BA1F21" w14:textId="77777777" w:rsidR="00023DD4" w:rsidRPr="00023DD4" w:rsidRDefault="00023DD4" w:rsidP="00023DD4">
            <w:pPr>
              <w:pStyle w:val="ab"/>
              <w:ind w:firstLine="0"/>
              <w:jc w:val="center"/>
            </w:pPr>
            <w:r w:rsidRPr="00023DD4">
              <w:t>4</w:t>
            </w:r>
          </w:p>
        </w:tc>
        <w:tc>
          <w:tcPr>
            <w:tcW w:w="1326" w:type="pct"/>
            <w:tcBorders>
              <w:top w:val="single" w:sz="4" w:space="0" w:color="auto"/>
              <w:left w:val="single" w:sz="4" w:space="0" w:color="auto"/>
              <w:bottom w:val="single" w:sz="4" w:space="0" w:color="auto"/>
              <w:right w:val="single" w:sz="4" w:space="0" w:color="auto"/>
            </w:tcBorders>
          </w:tcPr>
          <w:p w14:paraId="00492B01" w14:textId="77777777" w:rsidR="00023DD4" w:rsidRPr="00023DD4" w:rsidRDefault="00023DD4" w:rsidP="00023DD4">
            <w:pPr>
              <w:pStyle w:val="ab"/>
              <w:ind w:firstLine="174"/>
            </w:pPr>
            <w:r w:rsidRPr="00023DD4">
              <w:t>Я</w:t>
            </w:r>
            <w:r w:rsidRPr="00023DD4">
              <w:rPr>
                <w:rStyle w:val="et2"/>
              </w:rPr>
              <w:t xml:space="preserve"> </w:t>
            </w:r>
            <w:r w:rsidRPr="00023DD4">
              <w:t>ПРИМЕНЯЮ ИСПРАВНЫЕ</w:t>
            </w:r>
            <w:r w:rsidRPr="00023DD4">
              <w:rPr>
                <w:rStyle w:val="et2"/>
              </w:rPr>
              <w:t xml:space="preserve"> </w:t>
            </w:r>
            <w:r w:rsidRPr="00023DD4">
              <w:t>СИЗ и СКЗ</w:t>
            </w:r>
          </w:p>
          <w:p w14:paraId="12037C24" w14:textId="77777777" w:rsidR="00023DD4" w:rsidRPr="00023DD4" w:rsidRDefault="00023DD4" w:rsidP="00023DD4">
            <w:pPr>
              <w:pStyle w:val="ab"/>
              <w:ind w:firstLine="174"/>
            </w:pPr>
          </w:p>
        </w:tc>
        <w:tc>
          <w:tcPr>
            <w:tcW w:w="1104" w:type="pct"/>
            <w:tcBorders>
              <w:top w:val="single" w:sz="4" w:space="0" w:color="auto"/>
              <w:left w:val="single" w:sz="4" w:space="0" w:color="auto"/>
              <w:bottom w:val="single" w:sz="4" w:space="0" w:color="auto"/>
              <w:right w:val="single" w:sz="4" w:space="0" w:color="auto"/>
            </w:tcBorders>
          </w:tcPr>
          <w:p w14:paraId="2ABE1C17" w14:textId="77777777" w:rsidR="00023DD4" w:rsidRPr="00023DD4" w:rsidRDefault="00023DD4" w:rsidP="00023DD4">
            <w:pPr>
              <w:pStyle w:val="ab"/>
              <w:ind w:firstLine="174"/>
            </w:pPr>
            <w:r w:rsidRPr="00023DD4">
              <w:t>Запрещено</w:t>
            </w:r>
            <w:r w:rsidRPr="00023DD4">
              <w:rPr>
                <w:rStyle w:val="et1"/>
              </w:rPr>
              <w:t xml:space="preserve"> </w:t>
            </w:r>
            <w:r w:rsidRPr="00023DD4">
              <w:t>выполнять работу/допускать к проведению работ</w:t>
            </w:r>
            <w:r w:rsidRPr="00023DD4">
              <w:rPr>
                <w:rStyle w:val="et3"/>
              </w:rPr>
              <w:t xml:space="preserve"> </w:t>
            </w:r>
            <w:r w:rsidRPr="00023DD4">
              <w:t>без</w:t>
            </w:r>
            <w:r w:rsidRPr="00023DD4">
              <w:rPr>
                <w:rStyle w:val="et2"/>
              </w:rPr>
              <w:t xml:space="preserve"> </w:t>
            </w:r>
            <w:r w:rsidRPr="00023DD4">
              <w:t>использования</w:t>
            </w:r>
            <w:r w:rsidRPr="00023DD4">
              <w:rPr>
                <w:rStyle w:val="et3"/>
              </w:rPr>
              <w:t xml:space="preserve"> </w:t>
            </w:r>
            <w:r w:rsidRPr="00023DD4">
              <w:t>соответствующих</w:t>
            </w:r>
            <w:r w:rsidRPr="00023DD4">
              <w:rPr>
                <w:rStyle w:val="et2"/>
              </w:rPr>
              <w:t xml:space="preserve"> </w:t>
            </w:r>
            <w:r w:rsidRPr="00023DD4">
              <w:t>средств</w:t>
            </w:r>
            <w:r w:rsidRPr="00023DD4">
              <w:rPr>
                <w:rStyle w:val="et1"/>
              </w:rPr>
              <w:t xml:space="preserve"> </w:t>
            </w:r>
            <w:r w:rsidRPr="00023DD4">
              <w:t>индивидуальной</w:t>
            </w:r>
            <w:r w:rsidRPr="00023DD4">
              <w:rPr>
                <w:rStyle w:val="et4"/>
              </w:rPr>
              <w:t xml:space="preserve"> </w:t>
            </w:r>
            <w:r w:rsidRPr="00023DD4">
              <w:t>(коллективной)</w:t>
            </w:r>
            <w:r w:rsidRPr="00023DD4">
              <w:rPr>
                <w:rStyle w:val="et4"/>
              </w:rPr>
              <w:t xml:space="preserve"> </w:t>
            </w:r>
            <w:r w:rsidRPr="00023DD4">
              <w:t>защиты</w:t>
            </w:r>
            <w:r w:rsidRPr="00023DD4">
              <w:rPr>
                <w:rStyle w:val="et4"/>
              </w:rPr>
              <w:t xml:space="preserve"> </w:t>
            </w:r>
            <w:r w:rsidRPr="00023DD4">
              <w:t>(СИЗ/СКЗ),</w:t>
            </w:r>
            <w:r w:rsidRPr="00023DD4">
              <w:rPr>
                <w:rStyle w:val="et1"/>
              </w:rPr>
              <w:t xml:space="preserve"> </w:t>
            </w:r>
            <w:r w:rsidRPr="00023DD4">
              <w:t>в</w:t>
            </w:r>
            <w:r w:rsidRPr="00023DD4">
              <w:rPr>
                <w:rStyle w:val="et4"/>
              </w:rPr>
              <w:t xml:space="preserve"> </w:t>
            </w:r>
            <w:r w:rsidRPr="00023DD4">
              <w:t>их</w:t>
            </w:r>
            <w:r w:rsidRPr="00023DD4">
              <w:rPr>
                <w:rStyle w:val="et4"/>
              </w:rPr>
              <w:t xml:space="preserve"> </w:t>
            </w:r>
            <w:r w:rsidRPr="00023DD4">
              <w:t>неисправном</w:t>
            </w:r>
            <w:r w:rsidRPr="00023DD4">
              <w:rPr>
                <w:rStyle w:val="et4"/>
              </w:rPr>
              <w:t xml:space="preserve"> </w:t>
            </w:r>
            <w:r w:rsidRPr="00023DD4">
              <w:t>состоянии,</w:t>
            </w:r>
            <w:r w:rsidRPr="00023DD4">
              <w:rPr>
                <w:rStyle w:val="et4"/>
              </w:rPr>
              <w:t xml:space="preserve"> </w:t>
            </w:r>
            <w:r w:rsidRPr="00023DD4">
              <w:t>а</w:t>
            </w:r>
            <w:r w:rsidRPr="00023DD4">
              <w:rPr>
                <w:rStyle w:val="et3"/>
              </w:rPr>
              <w:t xml:space="preserve"> </w:t>
            </w:r>
            <w:r w:rsidRPr="00023DD4">
              <w:t>также</w:t>
            </w:r>
            <w:r w:rsidRPr="00023DD4">
              <w:rPr>
                <w:rStyle w:val="et1"/>
              </w:rPr>
              <w:t xml:space="preserve"> </w:t>
            </w:r>
            <w:r w:rsidRPr="00023DD4">
              <w:t>при</w:t>
            </w:r>
            <w:r w:rsidRPr="00023DD4">
              <w:rPr>
                <w:rStyle w:val="et4"/>
              </w:rPr>
              <w:t xml:space="preserve"> </w:t>
            </w:r>
            <w:r w:rsidRPr="00023DD4">
              <w:t>неправильном</w:t>
            </w:r>
            <w:r w:rsidRPr="00023DD4">
              <w:rPr>
                <w:rStyle w:val="et3"/>
              </w:rPr>
              <w:t xml:space="preserve"> </w:t>
            </w:r>
            <w:r w:rsidRPr="00023DD4">
              <w:t>использовании</w:t>
            </w:r>
            <w:r w:rsidRPr="00023DD4">
              <w:rPr>
                <w:rStyle w:val="et1"/>
              </w:rPr>
              <w:t xml:space="preserve"> </w:t>
            </w:r>
            <w:r w:rsidRPr="00023DD4">
              <w:t>СИЗ/СКЗ.</w:t>
            </w:r>
          </w:p>
          <w:p w14:paraId="5A486A3D" w14:textId="77777777" w:rsidR="00023DD4" w:rsidRPr="00023DD4" w:rsidRDefault="00023DD4" w:rsidP="00023DD4">
            <w:pPr>
              <w:pStyle w:val="ab"/>
              <w:ind w:firstLine="174"/>
            </w:pPr>
          </w:p>
          <w:p w14:paraId="272087F2" w14:textId="77777777" w:rsidR="00023DD4" w:rsidRPr="00023DD4" w:rsidRDefault="00023DD4" w:rsidP="00023DD4">
            <w:pPr>
              <w:pStyle w:val="ab"/>
              <w:ind w:firstLine="174"/>
            </w:pPr>
          </w:p>
        </w:tc>
        <w:tc>
          <w:tcPr>
            <w:tcW w:w="1984" w:type="pct"/>
            <w:tcBorders>
              <w:top w:val="single" w:sz="4" w:space="0" w:color="auto"/>
              <w:left w:val="single" w:sz="4" w:space="0" w:color="auto"/>
              <w:bottom w:val="single" w:sz="4" w:space="0" w:color="auto"/>
              <w:right w:val="single" w:sz="4" w:space="0" w:color="auto"/>
            </w:tcBorders>
            <w:hideMark/>
          </w:tcPr>
          <w:p w14:paraId="260C03F7" w14:textId="77777777" w:rsidR="00023DD4" w:rsidRPr="00023DD4" w:rsidRDefault="00023DD4" w:rsidP="00023DD4">
            <w:pPr>
              <w:pStyle w:val="ab"/>
              <w:ind w:firstLine="174"/>
            </w:pPr>
            <w:r w:rsidRPr="00023DD4">
              <w:t>Сотрудник</w:t>
            </w:r>
            <w:r w:rsidRPr="00023DD4">
              <w:rPr>
                <w:rStyle w:val="et1"/>
              </w:rPr>
              <w:t xml:space="preserve"> </w:t>
            </w:r>
            <w:r w:rsidRPr="00023DD4">
              <w:t>не</w:t>
            </w:r>
            <w:r w:rsidRPr="00023DD4">
              <w:rPr>
                <w:rStyle w:val="et4"/>
              </w:rPr>
              <w:t xml:space="preserve"> </w:t>
            </w:r>
            <w:r w:rsidRPr="00023DD4">
              <w:t>использует</w:t>
            </w:r>
            <w:r w:rsidRPr="00023DD4">
              <w:rPr>
                <w:rStyle w:val="et4"/>
              </w:rPr>
              <w:t xml:space="preserve"> </w:t>
            </w:r>
            <w:r w:rsidRPr="00023DD4">
              <w:t>СИЗ (СКЗ),</w:t>
            </w:r>
            <w:r w:rsidRPr="00023DD4">
              <w:rPr>
                <w:rStyle w:val="et3"/>
              </w:rPr>
              <w:t xml:space="preserve"> </w:t>
            </w:r>
            <w:r w:rsidRPr="00023DD4">
              <w:t>где</w:t>
            </w:r>
            <w:r w:rsidRPr="00023DD4">
              <w:rPr>
                <w:rStyle w:val="et1"/>
              </w:rPr>
              <w:t xml:space="preserve"> </w:t>
            </w:r>
            <w:r w:rsidRPr="00023DD4">
              <w:t>это</w:t>
            </w:r>
            <w:r w:rsidRPr="00023DD4">
              <w:rPr>
                <w:rStyle w:val="et3"/>
              </w:rPr>
              <w:t xml:space="preserve"> </w:t>
            </w:r>
            <w:r w:rsidRPr="00023DD4">
              <w:t>требуется</w:t>
            </w:r>
            <w:r w:rsidRPr="00023DD4">
              <w:rPr>
                <w:rStyle w:val="et3"/>
              </w:rPr>
              <w:t xml:space="preserve"> </w:t>
            </w:r>
            <w:r w:rsidRPr="00023DD4">
              <w:t>в</w:t>
            </w:r>
            <w:r w:rsidRPr="00023DD4">
              <w:rPr>
                <w:rStyle w:val="et4"/>
              </w:rPr>
              <w:t xml:space="preserve"> </w:t>
            </w:r>
            <w:r w:rsidRPr="00023DD4">
              <w:t>соответствии</w:t>
            </w:r>
            <w:r w:rsidRPr="00023DD4">
              <w:rPr>
                <w:rStyle w:val="et1"/>
              </w:rPr>
              <w:t xml:space="preserve"> </w:t>
            </w:r>
            <w:r w:rsidRPr="00023DD4">
              <w:t>с</w:t>
            </w:r>
            <w:r w:rsidRPr="00023DD4">
              <w:rPr>
                <w:rStyle w:val="et3"/>
              </w:rPr>
              <w:t xml:space="preserve"> </w:t>
            </w:r>
            <w:r w:rsidRPr="00023DD4">
              <w:t>требованиями</w:t>
            </w:r>
            <w:r w:rsidRPr="00023DD4">
              <w:rPr>
                <w:rStyle w:val="et1"/>
              </w:rPr>
              <w:t xml:space="preserve"> </w:t>
            </w:r>
            <w:r w:rsidRPr="00023DD4">
              <w:t>НПА</w:t>
            </w:r>
            <w:r w:rsidRPr="00023DD4">
              <w:rPr>
                <w:rStyle w:val="et1"/>
              </w:rPr>
              <w:t xml:space="preserve"> </w:t>
            </w:r>
            <w:r w:rsidRPr="00023DD4">
              <w:t>РФ,</w:t>
            </w:r>
            <w:r w:rsidRPr="00023DD4">
              <w:rPr>
                <w:rStyle w:val="et4"/>
              </w:rPr>
              <w:t xml:space="preserve"> </w:t>
            </w:r>
            <w:r w:rsidRPr="00023DD4">
              <w:t>ЛНА, ОРД</w:t>
            </w:r>
            <w:r w:rsidRPr="00023DD4">
              <w:rPr>
                <w:rStyle w:val="et2"/>
              </w:rPr>
              <w:t xml:space="preserve"> </w:t>
            </w:r>
            <w:r w:rsidRPr="00023DD4">
              <w:t>АО «Апатит».</w:t>
            </w:r>
          </w:p>
          <w:p w14:paraId="3600E549" w14:textId="77777777" w:rsidR="00023DD4" w:rsidRPr="00023DD4" w:rsidRDefault="00023DD4" w:rsidP="00023DD4">
            <w:pPr>
              <w:pStyle w:val="ab"/>
              <w:ind w:firstLine="174"/>
            </w:pPr>
            <w:r w:rsidRPr="00023DD4">
              <w:t>Сотрудник</w:t>
            </w:r>
            <w:r w:rsidRPr="00023DD4">
              <w:rPr>
                <w:rStyle w:val="et4"/>
              </w:rPr>
              <w:t xml:space="preserve"> </w:t>
            </w:r>
            <w:r w:rsidRPr="00023DD4">
              <w:t>во</w:t>
            </w:r>
            <w:r w:rsidRPr="00023DD4">
              <w:rPr>
                <w:rStyle w:val="et2"/>
              </w:rPr>
              <w:t xml:space="preserve"> </w:t>
            </w:r>
            <w:r w:rsidRPr="00023DD4">
              <w:t>время</w:t>
            </w:r>
            <w:r w:rsidRPr="00023DD4">
              <w:rPr>
                <w:rStyle w:val="et3"/>
              </w:rPr>
              <w:t xml:space="preserve"> </w:t>
            </w:r>
            <w:r w:rsidRPr="00023DD4">
              <w:t>работы использует</w:t>
            </w:r>
            <w:r w:rsidRPr="00023DD4">
              <w:rPr>
                <w:rStyle w:val="et3"/>
              </w:rPr>
              <w:t xml:space="preserve"> </w:t>
            </w:r>
            <w:r w:rsidRPr="00023DD4">
              <w:t>СИЗ</w:t>
            </w:r>
            <w:r w:rsidRPr="00023DD4">
              <w:rPr>
                <w:rStyle w:val="et1"/>
              </w:rPr>
              <w:t xml:space="preserve"> </w:t>
            </w:r>
            <w:r w:rsidRPr="00023DD4">
              <w:t>(СКЗ)</w:t>
            </w:r>
            <w:r w:rsidRPr="00023DD4">
              <w:rPr>
                <w:rStyle w:val="et2"/>
              </w:rPr>
              <w:t xml:space="preserve"> </w:t>
            </w:r>
            <w:r w:rsidRPr="00023DD4">
              <w:t>не</w:t>
            </w:r>
            <w:r w:rsidRPr="00023DD4">
              <w:rPr>
                <w:rStyle w:val="et4"/>
              </w:rPr>
              <w:t xml:space="preserve"> </w:t>
            </w:r>
            <w:r w:rsidRPr="00023DD4">
              <w:t>по</w:t>
            </w:r>
            <w:r w:rsidRPr="00023DD4">
              <w:rPr>
                <w:rStyle w:val="et2"/>
              </w:rPr>
              <w:t xml:space="preserve"> </w:t>
            </w:r>
            <w:r w:rsidRPr="00023DD4">
              <w:t xml:space="preserve">назначению. </w:t>
            </w:r>
          </w:p>
          <w:p w14:paraId="5B68F118" w14:textId="77777777" w:rsidR="00023DD4" w:rsidRPr="00023DD4" w:rsidRDefault="00023DD4" w:rsidP="00023DD4">
            <w:pPr>
              <w:pStyle w:val="ab"/>
              <w:ind w:firstLine="174"/>
            </w:pPr>
            <w:r w:rsidRPr="00023DD4">
              <w:t>Сотрудник использует</w:t>
            </w:r>
            <w:r w:rsidRPr="00023DD4">
              <w:rPr>
                <w:rStyle w:val="et4"/>
              </w:rPr>
              <w:t xml:space="preserve"> </w:t>
            </w:r>
            <w:r w:rsidRPr="00023DD4">
              <w:t>СИЗ</w:t>
            </w:r>
            <w:r w:rsidRPr="00023DD4">
              <w:rPr>
                <w:rStyle w:val="et2"/>
              </w:rPr>
              <w:t xml:space="preserve"> </w:t>
            </w:r>
            <w:r w:rsidRPr="00023DD4">
              <w:t>(СКЗ) в</w:t>
            </w:r>
            <w:r w:rsidRPr="00023DD4">
              <w:rPr>
                <w:rStyle w:val="et1"/>
              </w:rPr>
              <w:t xml:space="preserve"> </w:t>
            </w:r>
            <w:r w:rsidRPr="00023DD4">
              <w:t>неисправном</w:t>
            </w:r>
            <w:r w:rsidRPr="00023DD4">
              <w:rPr>
                <w:rStyle w:val="et2"/>
              </w:rPr>
              <w:t xml:space="preserve"> </w:t>
            </w:r>
            <w:r w:rsidRPr="00023DD4">
              <w:t>состоянии.</w:t>
            </w:r>
          </w:p>
          <w:p w14:paraId="63F5FBCF" w14:textId="77777777" w:rsidR="00023DD4" w:rsidRPr="00023DD4" w:rsidRDefault="00023DD4" w:rsidP="00023DD4">
            <w:pPr>
              <w:pStyle w:val="ab"/>
              <w:ind w:firstLine="174"/>
            </w:pPr>
            <w:r w:rsidRPr="00023DD4">
              <w:t>Сотрудник</w:t>
            </w:r>
            <w:r w:rsidRPr="00023DD4">
              <w:rPr>
                <w:rStyle w:val="et3"/>
              </w:rPr>
              <w:t xml:space="preserve"> </w:t>
            </w:r>
            <w:r w:rsidRPr="00023DD4">
              <w:t>неправильно</w:t>
            </w:r>
            <w:r w:rsidRPr="00023DD4">
              <w:rPr>
                <w:rStyle w:val="et3"/>
              </w:rPr>
              <w:t xml:space="preserve"> </w:t>
            </w:r>
            <w:r w:rsidRPr="00023DD4">
              <w:t>использует</w:t>
            </w:r>
            <w:r w:rsidRPr="00023DD4">
              <w:rPr>
                <w:rStyle w:val="et1"/>
              </w:rPr>
              <w:t xml:space="preserve"> </w:t>
            </w:r>
            <w:r w:rsidRPr="00023DD4">
              <w:t>СИЗ</w:t>
            </w:r>
            <w:r w:rsidRPr="00023DD4">
              <w:rPr>
                <w:rStyle w:val="et1"/>
              </w:rPr>
              <w:t xml:space="preserve"> </w:t>
            </w:r>
            <w:r w:rsidRPr="00023DD4">
              <w:t>(СКЗ).</w:t>
            </w:r>
          </w:p>
          <w:p w14:paraId="6ECA2916" w14:textId="77777777" w:rsidR="00023DD4" w:rsidRPr="00023DD4" w:rsidRDefault="00023DD4" w:rsidP="00023DD4">
            <w:pPr>
              <w:pStyle w:val="ab"/>
              <w:ind w:firstLine="174"/>
            </w:pPr>
            <w:r w:rsidRPr="00023DD4">
              <w:t>Сотрудник использует</w:t>
            </w:r>
            <w:r w:rsidRPr="00023DD4">
              <w:rPr>
                <w:rStyle w:val="et1"/>
              </w:rPr>
              <w:t xml:space="preserve"> </w:t>
            </w:r>
            <w:r w:rsidRPr="00023DD4">
              <w:t>разукомплектованные СИЗ (СКЗ).</w:t>
            </w:r>
          </w:p>
          <w:p w14:paraId="5C97189E" w14:textId="77777777" w:rsidR="00023DD4" w:rsidRPr="00023DD4" w:rsidRDefault="00023DD4" w:rsidP="00023DD4">
            <w:pPr>
              <w:pStyle w:val="ab"/>
              <w:ind w:firstLine="174"/>
            </w:pPr>
            <w:r w:rsidRPr="00023DD4">
              <w:t>Сотрудник</w:t>
            </w:r>
            <w:r w:rsidRPr="00023DD4">
              <w:rPr>
                <w:rStyle w:val="et2"/>
              </w:rPr>
              <w:t xml:space="preserve"> </w:t>
            </w:r>
            <w:r w:rsidRPr="00023DD4">
              <w:t>не</w:t>
            </w:r>
            <w:r w:rsidRPr="00023DD4">
              <w:rPr>
                <w:rStyle w:val="et2"/>
              </w:rPr>
              <w:t xml:space="preserve"> </w:t>
            </w:r>
            <w:r w:rsidRPr="00023DD4">
              <w:t>применяет</w:t>
            </w:r>
            <w:r w:rsidRPr="00023DD4">
              <w:rPr>
                <w:rStyle w:val="et3"/>
              </w:rPr>
              <w:t xml:space="preserve"> </w:t>
            </w:r>
            <w:r w:rsidRPr="00023DD4">
              <w:t>СИЗ</w:t>
            </w:r>
            <w:r w:rsidRPr="00023DD4">
              <w:rPr>
                <w:rStyle w:val="et4"/>
              </w:rPr>
              <w:t xml:space="preserve"> </w:t>
            </w:r>
            <w:r w:rsidRPr="00023DD4">
              <w:t>при нахождении</w:t>
            </w:r>
            <w:r w:rsidRPr="00023DD4">
              <w:rPr>
                <w:rStyle w:val="et1"/>
              </w:rPr>
              <w:t xml:space="preserve"> </w:t>
            </w:r>
            <w:r w:rsidRPr="00023DD4">
              <w:t>на</w:t>
            </w:r>
            <w:r w:rsidRPr="00023DD4">
              <w:rPr>
                <w:rStyle w:val="et3"/>
              </w:rPr>
              <w:t xml:space="preserve"> </w:t>
            </w:r>
            <w:r w:rsidRPr="00023DD4">
              <w:t>территории</w:t>
            </w:r>
            <w:r w:rsidRPr="00023DD4">
              <w:rPr>
                <w:rStyle w:val="et2"/>
              </w:rPr>
              <w:t xml:space="preserve"> </w:t>
            </w:r>
            <w:r w:rsidRPr="00023DD4">
              <w:t>предприятия.</w:t>
            </w:r>
            <w:r w:rsidRPr="00023DD4">
              <w:rPr>
                <w:rStyle w:val="et3"/>
              </w:rPr>
              <w:t xml:space="preserve"> </w:t>
            </w:r>
          </w:p>
          <w:p w14:paraId="2B984755" w14:textId="77777777" w:rsidR="00023DD4" w:rsidRPr="00023DD4" w:rsidRDefault="00023DD4" w:rsidP="00023DD4">
            <w:pPr>
              <w:pStyle w:val="ab"/>
              <w:ind w:firstLine="174"/>
            </w:pPr>
            <w:r w:rsidRPr="00023DD4">
              <w:t>Нарушителем</w:t>
            </w:r>
            <w:r w:rsidRPr="00023DD4">
              <w:rPr>
                <w:rStyle w:val="et2"/>
              </w:rPr>
              <w:t xml:space="preserve"> </w:t>
            </w:r>
            <w:r w:rsidRPr="00023DD4">
              <w:t>также</w:t>
            </w:r>
            <w:r w:rsidRPr="00023DD4">
              <w:rPr>
                <w:rStyle w:val="et1"/>
              </w:rPr>
              <w:t xml:space="preserve"> </w:t>
            </w:r>
            <w:r w:rsidRPr="00023DD4">
              <w:t>является</w:t>
            </w:r>
            <w:r w:rsidRPr="00023DD4">
              <w:rPr>
                <w:rStyle w:val="et4"/>
              </w:rPr>
              <w:t xml:space="preserve"> </w:t>
            </w:r>
            <w:r w:rsidRPr="00023DD4">
              <w:t>ответственное</w:t>
            </w:r>
            <w:r w:rsidRPr="00023DD4">
              <w:rPr>
                <w:rStyle w:val="et3"/>
              </w:rPr>
              <w:t xml:space="preserve"> </w:t>
            </w:r>
            <w:r w:rsidRPr="00023DD4">
              <w:t>лицо,</w:t>
            </w:r>
            <w:r w:rsidRPr="00023DD4">
              <w:rPr>
                <w:rStyle w:val="et1"/>
              </w:rPr>
              <w:t xml:space="preserve"> </w:t>
            </w:r>
            <w:r w:rsidRPr="00023DD4">
              <w:t>допустившее</w:t>
            </w:r>
            <w:r w:rsidRPr="00023DD4">
              <w:rPr>
                <w:rStyle w:val="et2"/>
              </w:rPr>
              <w:t xml:space="preserve"> </w:t>
            </w:r>
            <w:r w:rsidRPr="00023DD4">
              <w:t>проведение</w:t>
            </w:r>
            <w:r w:rsidRPr="00023DD4">
              <w:rPr>
                <w:rStyle w:val="et1"/>
              </w:rPr>
              <w:t xml:space="preserve"> </w:t>
            </w:r>
            <w:r w:rsidRPr="00023DD4">
              <w:t>работ</w:t>
            </w:r>
            <w:r w:rsidRPr="00023DD4">
              <w:rPr>
                <w:rStyle w:val="et2"/>
              </w:rPr>
              <w:t xml:space="preserve"> </w:t>
            </w:r>
            <w:r w:rsidRPr="00023DD4">
              <w:t>сотрудниками</w:t>
            </w:r>
            <w:r w:rsidRPr="00023DD4">
              <w:rPr>
                <w:rStyle w:val="et4"/>
              </w:rPr>
              <w:t xml:space="preserve"> </w:t>
            </w:r>
            <w:r w:rsidRPr="00023DD4">
              <w:t>с</w:t>
            </w:r>
            <w:r w:rsidRPr="00023DD4">
              <w:rPr>
                <w:rStyle w:val="et2"/>
              </w:rPr>
              <w:t xml:space="preserve"> </w:t>
            </w:r>
            <w:r w:rsidRPr="00023DD4">
              <w:t>нарушением</w:t>
            </w:r>
            <w:r w:rsidRPr="00023DD4">
              <w:rPr>
                <w:rStyle w:val="et2"/>
              </w:rPr>
              <w:t xml:space="preserve"> </w:t>
            </w:r>
            <w:r w:rsidRPr="00023DD4">
              <w:t>данного</w:t>
            </w:r>
            <w:r w:rsidRPr="00023DD4">
              <w:rPr>
                <w:rStyle w:val="et1"/>
              </w:rPr>
              <w:t xml:space="preserve"> </w:t>
            </w:r>
            <w:r w:rsidRPr="00023DD4">
              <w:t>Золотого</w:t>
            </w:r>
            <w:r w:rsidRPr="00023DD4">
              <w:rPr>
                <w:rStyle w:val="et1"/>
              </w:rPr>
              <w:t xml:space="preserve"> </w:t>
            </w:r>
            <w:r w:rsidRPr="00023DD4">
              <w:t>правила</w:t>
            </w:r>
            <w:r w:rsidRPr="00023DD4">
              <w:rPr>
                <w:rStyle w:val="et2"/>
              </w:rPr>
              <w:t xml:space="preserve"> </w:t>
            </w:r>
          </w:p>
        </w:tc>
      </w:tr>
      <w:tr w:rsidR="00023DD4" w:rsidRPr="00023DD4" w14:paraId="05439F61"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5C45E8F5" w14:textId="77777777" w:rsidR="00023DD4" w:rsidRPr="00023DD4" w:rsidRDefault="00023DD4" w:rsidP="00023DD4">
            <w:pPr>
              <w:pStyle w:val="ab"/>
              <w:ind w:firstLine="0"/>
              <w:jc w:val="center"/>
            </w:pPr>
            <w:r w:rsidRPr="00023DD4">
              <w:t>5</w:t>
            </w:r>
          </w:p>
        </w:tc>
        <w:tc>
          <w:tcPr>
            <w:tcW w:w="1326" w:type="pct"/>
            <w:tcBorders>
              <w:top w:val="single" w:sz="4" w:space="0" w:color="auto"/>
              <w:left w:val="single" w:sz="4" w:space="0" w:color="auto"/>
              <w:bottom w:val="single" w:sz="4" w:space="0" w:color="auto"/>
              <w:right w:val="single" w:sz="4" w:space="0" w:color="auto"/>
            </w:tcBorders>
          </w:tcPr>
          <w:p w14:paraId="0106F5B2" w14:textId="77777777" w:rsidR="00023DD4" w:rsidRPr="00023DD4" w:rsidRDefault="00023DD4" w:rsidP="00023DD4">
            <w:pPr>
              <w:pStyle w:val="ab"/>
              <w:ind w:firstLine="174"/>
            </w:pPr>
            <w:r w:rsidRPr="00023DD4">
              <w:t>Я</w:t>
            </w:r>
            <w:r w:rsidRPr="00023DD4">
              <w:rPr>
                <w:rStyle w:val="et1"/>
              </w:rPr>
              <w:t xml:space="preserve"> </w:t>
            </w:r>
            <w:r w:rsidRPr="00023DD4">
              <w:t>ПРИСТУПАЮ</w:t>
            </w:r>
            <w:r w:rsidRPr="00023DD4">
              <w:rPr>
                <w:rStyle w:val="et4"/>
              </w:rPr>
              <w:t xml:space="preserve"> </w:t>
            </w:r>
            <w:r w:rsidRPr="00023DD4">
              <w:t>К РЕМОНТУ ТОЛЬКО</w:t>
            </w:r>
            <w:r w:rsidRPr="00023DD4">
              <w:rPr>
                <w:rStyle w:val="et1"/>
              </w:rPr>
              <w:t xml:space="preserve"> </w:t>
            </w:r>
            <w:r w:rsidRPr="00023DD4">
              <w:t>НА</w:t>
            </w:r>
            <w:r w:rsidRPr="00023DD4">
              <w:rPr>
                <w:rStyle w:val="et4"/>
              </w:rPr>
              <w:t xml:space="preserve"> </w:t>
            </w:r>
            <w:r w:rsidRPr="00023DD4">
              <w:t>ОТКЛЮЧЕННОМ</w:t>
            </w:r>
            <w:r w:rsidRPr="00023DD4">
              <w:rPr>
                <w:rStyle w:val="et3"/>
              </w:rPr>
              <w:t xml:space="preserve"> </w:t>
            </w:r>
            <w:r w:rsidRPr="00023DD4">
              <w:t>ОБОРУДОВАНИИ</w:t>
            </w:r>
          </w:p>
          <w:p w14:paraId="030C565B" w14:textId="77777777" w:rsidR="00023DD4" w:rsidRPr="00023DD4" w:rsidRDefault="00023DD4" w:rsidP="00023DD4">
            <w:pPr>
              <w:pStyle w:val="ab"/>
              <w:ind w:firstLine="174"/>
            </w:pPr>
          </w:p>
        </w:tc>
        <w:tc>
          <w:tcPr>
            <w:tcW w:w="1104" w:type="pct"/>
            <w:tcBorders>
              <w:top w:val="single" w:sz="4" w:space="0" w:color="auto"/>
              <w:left w:val="single" w:sz="4" w:space="0" w:color="auto"/>
              <w:bottom w:val="single" w:sz="4" w:space="0" w:color="auto"/>
              <w:right w:val="single" w:sz="4" w:space="0" w:color="auto"/>
            </w:tcBorders>
          </w:tcPr>
          <w:p w14:paraId="0B598661" w14:textId="77777777" w:rsidR="00023DD4" w:rsidRPr="00023DD4" w:rsidRDefault="00023DD4" w:rsidP="00023DD4">
            <w:pPr>
              <w:pStyle w:val="ab"/>
              <w:ind w:firstLine="174"/>
            </w:pPr>
            <w:r w:rsidRPr="00023DD4">
              <w:t>Запрещено</w:t>
            </w:r>
            <w:r w:rsidRPr="00023DD4">
              <w:rPr>
                <w:rStyle w:val="et4"/>
              </w:rPr>
              <w:t xml:space="preserve"> </w:t>
            </w:r>
            <w:r w:rsidRPr="00023DD4">
              <w:t>выполнять</w:t>
            </w:r>
            <w:r w:rsidRPr="00023DD4">
              <w:rPr>
                <w:rStyle w:val="et2"/>
              </w:rPr>
              <w:t xml:space="preserve"> </w:t>
            </w:r>
            <w:r w:rsidRPr="00023DD4">
              <w:t>ремонт</w:t>
            </w:r>
            <w:r w:rsidRPr="00023DD4">
              <w:rPr>
                <w:rStyle w:val="et3"/>
              </w:rPr>
              <w:t xml:space="preserve"> </w:t>
            </w:r>
            <w:r w:rsidRPr="00023DD4">
              <w:t>или</w:t>
            </w:r>
            <w:r w:rsidRPr="00023DD4">
              <w:rPr>
                <w:rStyle w:val="et2"/>
              </w:rPr>
              <w:t xml:space="preserve"> </w:t>
            </w:r>
            <w:r w:rsidRPr="00023DD4">
              <w:t>обслуживание/ допускать к проведению ремонта или обслуживания</w:t>
            </w:r>
            <w:r w:rsidRPr="00023DD4">
              <w:rPr>
                <w:rStyle w:val="et1"/>
              </w:rPr>
              <w:t xml:space="preserve"> </w:t>
            </w:r>
            <w:r w:rsidRPr="00023DD4">
              <w:t>на</w:t>
            </w:r>
            <w:r w:rsidRPr="00023DD4">
              <w:rPr>
                <w:rStyle w:val="et1"/>
              </w:rPr>
              <w:t xml:space="preserve"> </w:t>
            </w:r>
            <w:r w:rsidRPr="00023DD4">
              <w:t>не</w:t>
            </w:r>
            <w:r w:rsidRPr="00023DD4">
              <w:rPr>
                <w:rStyle w:val="et3"/>
              </w:rPr>
              <w:t xml:space="preserve"> </w:t>
            </w:r>
            <w:r w:rsidRPr="00023DD4">
              <w:t>отключенном</w:t>
            </w:r>
            <w:r w:rsidRPr="00023DD4">
              <w:rPr>
                <w:rStyle w:val="et1"/>
              </w:rPr>
              <w:t xml:space="preserve"> </w:t>
            </w:r>
            <w:r w:rsidRPr="00023DD4">
              <w:t>оборудовании,</w:t>
            </w:r>
            <w:r w:rsidRPr="00023DD4">
              <w:rPr>
                <w:rStyle w:val="et3"/>
              </w:rPr>
              <w:t xml:space="preserve"> </w:t>
            </w:r>
            <w:r w:rsidRPr="00023DD4">
              <w:t>а</w:t>
            </w:r>
            <w:r w:rsidRPr="00023DD4">
              <w:rPr>
                <w:rStyle w:val="et4"/>
              </w:rPr>
              <w:t xml:space="preserve"> </w:t>
            </w:r>
            <w:r w:rsidRPr="00023DD4">
              <w:t>также без использования системы БМП, где</w:t>
            </w:r>
            <w:r w:rsidRPr="00023DD4">
              <w:rPr>
                <w:rStyle w:val="et4"/>
              </w:rPr>
              <w:t xml:space="preserve"> </w:t>
            </w:r>
            <w:r w:rsidRPr="00023DD4">
              <w:t>она необходима.</w:t>
            </w:r>
          </w:p>
          <w:p w14:paraId="0484E163" w14:textId="77777777" w:rsidR="00023DD4" w:rsidRPr="00023DD4" w:rsidRDefault="00023DD4" w:rsidP="00023DD4">
            <w:pPr>
              <w:pStyle w:val="ab"/>
              <w:ind w:firstLine="174"/>
            </w:pPr>
          </w:p>
        </w:tc>
        <w:tc>
          <w:tcPr>
            <w:tcW w:w="1984" w:type="pct"/>
            <w:tcBorders>
              <w:top w:val="single" w:sz="4" w:space="0" w:color="auto"/>
              <w:left w:val="single" w:sz="4" w:space="0" w:color="auto"/>
              <w:bottom w:val="single" w:sz="4" w:space="0" w:color="auto"/>
              <w:right w:val="single" w:sz="4" w:space="0" w:color="auto"/>
            </w:tcBorders>
            <w:hideMark/>
          </w:tcPr>
          <w:p w14:paraId="78C74942" w14:textId="77777777" w:rsidR="00023DD4" w:rsidRPr="00023DD4" w:rsidRDefault="00023DD4" w:rsidP="00023DD4">
            <w:pPr>
              <w:pStyle w:val="ab"/>
              <w:ind w:firstLine="174"/>
            </w:pPr>
            <w:r w:rsidRPr="00023DD4">
              <w:t>Сотрудник</w:t>
            </w:r>
            <w:r w:rsidRPr="00023DD4">
              <w:rPr>
                <w:rStyle w:val="et2"/>
              </w:rPr>
              <w:t xml:space="preserve"> </w:t>
            </w:r>
            <w:r w:rsidRPr="00023DD4">
              <w:t>приступил</w:t>
            </w:r>
            <w:r w:rsidRPr="00023DD4">
              <w:rPr>
                <w:rStyle w:val="et1"/>
              </w:rPr>
              <w:t xml:space="preserve"> </w:t>
            </w:r>
            <w:r w:rsidRPr="00023DD4">
              <w:t>к</w:t>
            </w:r>
            <w:r w:rsidRPr="00023DD4">
              <w:rPr>
                <w:rStyle w:val="et3"/>
              </w:rPr>
              <w:t xml:space="preserve"> </w:t>
            </w:r>
            <w:r w:rsidRPr="00023DD4">
              <w:t>ремонту</w:t>
            </w:r>
            <w:r w:rsidRPr="00023DD4">
              <w:rPr>
                <w:rStyle w:val="et3"/>
              </w:rPr>
              <w:t xml:space="preserve"> </w:t>
            </w:r>
            <w:r w:rsidRPr="00023DD4">
              <w:t>или</w:t>
            </w:r>
            <w:r w:rsidRPr="00023DD4">
              <w:rPr>
                <w:rStyle w:val="et2"/>
              </w:rPr>
              <w:t xml:space="preserve"> </w:t>
            </w:r>
            <w:r w:rsidRPr="00023DD4">
              <w:t>обслуживанию</w:t>
            </w:r>
            <w:r w:rsidRPr="00023DD4">
              <w:rPr>
                <w:rStyle w:val="et1"/>
              </w:rPr>
              <w:t xml:space="preserve"> </w:t>
            </w:r>
            <w:r w:rsidRPr="00023DD4">
              <w:t>оборудования:</w:t>
            </w:r>
            <w:r w:rsidRPr="00023DD4">
              <w:rPr>
                <w:rStyle w:val="et4"/>
              </w:rPr>
              <w:t xml:space="preserve"> </w:t>
            </w:r>
          </w:p>
          <w:p w14:paraId="105255DC" w14:textId="77777777" w:rsidR="00023DD4" w:rsidRPr="00023DD4" w:rsidRDefault="00023DD4" w:rsidP="00023DD4">
            <w:pPr>
              <w:pStyle w:val="ab"/>
              <w:ind w:firstLine="174"/>
            </w:pPr>
            <w:r w:rsidRPr="00023DD4">
              <w:t>-</w:t>
            </w:r>
            <w:r w:rsidRPr="00023DD4">
              <w:rPr>
                <w:rStyle w:val="et2"/>
              </w:rPr>
              <w:t xml:space="preserve"> </w:t>
            </w:r>
            <w:r w:rsidRPr="00023DD4">
              <w:t>без</w:t>
            </w:r>
            <w:r w:rsidRPr="00023DD4">
              <w:rPr>
                <w:rStyle w:val="et4"/>
              </w:rPr>
              <w:t xml:space="preserve"> </w:t>
            </w:r>
            <w:r w:rsidRPr="00023DD4">
              <w:t>отключения источников</w:t>
            </w:r>
            <w:r w:rsidRPr="00023DD4">
              <w:rPr>
                <w:rStyle w:val="et1"/>
              </w:rPr>
              <w:t xml:space="preserve"> </w:t>
            </w:r>
            <w:r w:rsidRPr="00023DD4">
              <w:t>энергии;</w:t>
            </w:r>
          </w:p>
          <w:p w14:paraId="41B498D6" w14:textId="77777777" w:rsidR="00023DD4" w:rsidRPr="00023DD4" w:rsidRDefault="00023DD4" w:rsidP="00023DD4">
            <w:pPr>
              <w:pStyle w:val="ab"/>
              <w:ind w:firstLine="174"/>
            </w:pPr>
            <w:r w:rsidRPr="00023DD4">
              <w:t>-</w:t>
            </w:r>
            <w:r w:rsidRPr="00023DD4">
              <w:rPr>
                <w:rStyle w:val="et4"/>
              </w:rPr>
              <w:t xml:space="preserve"> </w:t>
            </w:r>
            <w:r w:rsidRPr="00023DD4">
              <w:t>без</w:t>
            </w:r>
            <w:r w:rsidRPr="00023DD4">
              <w:rPr>
                <w:rStyle w:val="et4"/>
              </w:rPr>
              <w:t xml:space="preserve"> </w:t>
            </w:r>
            <w:r w:rsidRPr="00023DD4">
              <w:t>использования</w:t>
            </w:r>
            <w:r w:rsidRPr="00023DD4">
              <w:rPr>
                <w:rStyle w:val="et2"/>
              </w:rPr>
              <w:t xml:space="preserve"> </w:t>
            </w:r>
            <w:r w:rsidRPr="00023DD4">
              <w:t>системы</w:t>
            </w:r>
            <w:r w:rsidRPr="00023DD4">
              <w:rPr>
                <w:rStyle w:val="et2"/>
              </w:rPr>
              <w:t xml:space="preserve"> </w:t>
            </w:r>
            <w:r w:rsidRPr="00023DD4">
              <w:t>БМП,</w:t>
            </w:r>
            <w:r w:rsidRPr="00023DD4">
              <w:rPr>
                <w:rStyle w:val="et2"/>
              </w:rPr>
              <w:t xml:space="preserve"> </w:t>
            </w:r>
            <w:r w:rsidRPr="00023DD4">
              <w:t>где</w:t>
            </w:r>
            <w:r w:rsidRPr="00023DD4">
              <w:rPr>
                <w:rStyle w:val="et1"/>
              </w:rPr>
              <w:t xml:space="preserve"> </w:t>
            </w:r>
            <w:r w:rsidRPr="00023DD4">
              <w:t>она</w:t>
            </w:r>
            <w:r w:rsidRPr="00023DD4">
              <w:rPr>
                <w:rStyle w:val="et4"/>
              </w:rPr>
              <w:t xml:space="preserve"> </w:t>
            </w:r>
            <w:r w:rsidRPr="00023DD4">
              <w:t>необходима;</w:t>
            </w:r>
          </w:p>
          <w:p w14:paraId="48582142" w14:textId="77777777" w:rsidR="00023DD4" w:rsidRPr="00023DD4" w:rsidRDefault="00023DD4" w:rsidP="00023DD4">
            <w:pPr>
              <w:pStyle w:val="ab"/>
              <w:ind w:firstLine="174"/>
            </w:pPr>
            <w:r w:rsidRPr="00023DD4">
              <w:t>-</w:t>
            </w:r>
            <w:r w:rsidRPr="00023DD4">
              <w:rPr>
                <w:rStyle w:val="et3"/>
              </w:rPr>
              <w:t xml:space="preserve"> </w:t>
            </w:r>
            <w:r w:rsidRPr="00023DD4">
              <w:t>без вывешивания</w:t>
            </w:r>
            <w:r w:rsidRPr="00023DD4">
              <w:rPr>
                <w:rStyle w:val="et4"/>
              </w:rPr>
              <w:t xml:space="preserve"> </w:t>
            </w:r>
            <w:r w:rsidRPr="00023DD4">
              <w:t>предупредительных табличек</w:t>
            </w:r>
            <w:r w:rsidRPr="00023DD4">
              <w:rPr>
                <w:rStyle w:val="et2"/>
              </w:rPr>
              <w:t xml:space="preserve"> </w:t>
            </w:r>
            <w:r w:rsidRPr="00023DD4">
              <w:t>в</w:t>
            </w:r>
            <w:r w:rsidRPr="00023DD4">
              <w:rPr>
                <w:rStyle w:val="et3"/>
              </w:rPr>
              <w:t xml:space="preserve"> </w:t>
            </w:r>
            <w:r w:rsidRPr="00023DD4">
              <w:t>точках</w:t>
            </w:r>
            <w:r w:rsidRPr="00023DD4">
              <w:rPr>
                <w:rStyle w:val="et1"/>
              </w:rPr>
              <w:t xml:space="preserve"> </w:t>
            </w:r>
            <w:r w:rsidRPr="00023DD4">
              <w:t>отключения;</w:t>
            </w:r>
          </w:p>
          <w:p w14:paraId="7800C0CF" w14:textId="77777777" w:rsidR="00023DD4" w:rsidRPr="00023DD4" w:rsidRDefault="00023DD4" w:rsidP="00023DD4">
            <w:pPr>
              <w:pStyle w:val="ab"/>
              <w:ind w:firstLine="174"/>
            </w:pPr>
            <w:r w:rsidRPr="00023DD4">
              <w:t>- без</w:t>
            </w:r>
            <w:r w:rsidRPr="00023DD4">
              <w:rPr>
                <w:rStyle w:val="et3"/>
              </w:rPr>
              <w:t xml:space="preserve"> </w:t>
            </w:r>
            <w:r w:rsidRPr="00023DD4">
              <w:t>проверки,</w:t>
            </w:r>
            <w:r w:rsidRPr="00023DD4">
              <w:rPr>
                <w:rStyle w:val="et4"/>
              </w:rPr>
              <w:t xml:space="preserve"> </w:t>
            </w:r>
            <w:r w:rsidRPr="00023DD4">
              <w:t>что</w:t>
            </w:r>
            <w:r w:rsidRPr="00023DD4">
              <w:rPr>
                <w:rStyle w:val="et3"/>
              </w:rPr>
              <w:t xml:space="preserve"> </w:t>
            </w:r>
            <w:r w:rsidRPr="00023DD4">
              <w:t>все</w:t>
            </w:r>
            <w:r w:rsidRPr="00023DD4">
              <w:rPr>
                <w:rStyle w:val="et4"/>
              </w:rPr>
              <w:t xml:space="preserve"> </w:t>
            </w:r>
            <w:r w:rsidRPr="00023DD4">
              <w:t>источники</w:t>
            </w:r>
            <w:r w:rsidRPr="00023DD4">
              <w:rPr>
                <w:rStyle w:val="et2"/>
              </w:rPr>
              <w:t xml:space="preserve"> </w:t>
            </w:r>
            <w:r w:rsidRPr="00023DD4">
              <w:t>энергии</w:t>
            </w:r>
            <w:r w:rsidRPr="00023DD4">
              <w:rPr>
                <w:rStyle w:val="et2"/>
              </w:rPr>
              <w:t xml:space="preserve"> </w:t>
            </w:r>
            <w:r w:rsidRPr="00023DD4">
              <w:t>идентифицированы, изолированы,</w:t>
            </w:r>
            <w:r w:rsidRPr="00023DD4">
              <w:rPr>
                <w:rStyle w:val="et1"/>
              </w:rPr>
              <w:t xml:space="preserve"> </w:t>
            </w:r>
            <w:r w:rsidRPr="00023DD4">
              <w:t>стравлены</w:t>
            </w:r>
            <w:r w:rsidRPr="00023DD4">
              <w:rPr>
                <w:rStyle w:val="et3"/>
              </w:rPr>
              <w:t xml:space="preserve"> </w:t>
            </w:r>
            <w:r w:rsidRPr="00023DD4">
              <w:t>или разряжены.</w:t>
            </w:r>
          </w:p>
          <w:p w14:paraId="4FF1AB40" w14:textId="77777777" w:rsidR="00023DD4" w:rsidRPr="00023DD4" w:rsidRDefault="00023DD4" w:rsidP="00023DD4">
            <w:pPr>
              <w:pStyle w:val="ab"/>
              <w:ind w:firstLine="174"/>
            </w:pPr>
            <w:r w:rsidRPr="00023DD4">
              <w:t>Нарушителем</w:t>
            </w:r>
            <w:r w:rsidRPr="00023DD4">
              <w:rPr>
                <w:rStyle w:val="et4"/>
              </w:rPr>
              <w:t xml:space="preserve"> </w:t>
            </w:r>
            <w:r w:rsidRPr="00023DD4">
              <w:t>также</w:t>
            </w:r>
            <w:r w:rsidRPr="00023DD4">
              <w:rPr>
                <w:rStyle w:val="et4"/>
              </w:rPr>
              <w:t xml:space="preserve"> </w:t>
            </w:r>
            <w:r w:rsidRPr="00023DD4">
              <w:t>является</w:t>
            </w:r>
            <w:r w:rsidRPr="00023DD4">
              <w:rPr>
                <w:rStyle w:val="et2"/>
              </w:rPr>
              <w:t xml:space="preserve"> </w:t>
            </w:r>
            <w:r w:rsidRPr="00023DD4">
              <w:t>ответственное лицо,</w:t>
            </w:r>
            <w:r w:rsidRPr="00023DD4">
              <w:rPr>
                <w:rStyle w:val="et2"/>
              </w:rPr>
              <w:t xml:space="preserve"> </w:t>
            </w:r>
            <w:r w:rsidRPr="00023DD4">
              <w:t>допустившее</w:t>
            </w:r>
            <w:r w:rsidRPr="00023DD4">
              <w:rPr>
                <w:rStyle w:val="et4"/>
              </w:rPr>
              <w:t xml:space="preserve"> </w:t>
            </w:r>
            <w:r w:rsidRPr="00023DD4">
              <w:t>работников</w:t>
            </w:r>
            <w:r w:rsidRPr="00023DD4">
              <w:rPr>
                <w:rStyle w:val="et2"/>
              </w:rPr>
              <w:t xml:space="preserve"> </w:t>
            </w:r>
            <w:r w:rsidRPr="00023DD4">
              <w:t>к</w:t>
            </w:r>
            <w:r w:rsidRPr="00023DD4">
              <w:rPr>
                <w:rStyle w:val="et2"/>
              </w:rPr>
              <w:t xml:space="preserve"> </w:t>
            </w:r>
            <w:r w:rsidRPr="00023DD4">
              <w:t>проведению</w:t>
            </w:r>
            <w:r w:rsidRPr="00023DD4">
              <w:rPr>
                <w:rStyle w:val="et1"/>
              </w:rPr>
              <w:t xml:space="preserve"> </w:t>
            </w:r>
            <w:r w:rsidRPr="00023DD4">
              <w:t>работ</w:t>
            </w:r>
            <w:r w:rsidRPr="00023DD4">
              <w:rPr>
                <w:rStyle w:val="et4"/>
              </w:rPr>
              <w:t xml:space="preserve"> </w:t>
            </w:r>
            <w:r w:rsidRPr="00023DD4">
              <w:t>без</w:t>
            </w:r>
            <w:r w:rsidRPr="00023DD4">
              <w:rPr>
                <w:rStyle w:val="et2"/>
              </w:rPr>
              <w:t xml:space="preserve"> </w:t>
            </w:r>
            <w:r w:rsidRPr="00023DD4">
              <w:t>проверки,</w:t>
            </w:r>
            <w:r w:rsidRPr="00023DD4">
              <w:rPr>
                <w:rStyle w:val="et2"/>
              </w:rPr>
              <w:t xml:space="preserve"> </w:t>
            </w:r>
            <w:r w:rsidRPr="00023DD4">
              <w:t>что все</w:t>
            </w:r>
            <w:r w:rsidRPr="00023DD4">
              <w:rPr>
                <w:rStyle w:val="et1"/>
              </w:rPr>
              <w:t xml:space="preserve"> </w:t>
            </w:r>
            <w:r w:rsidRPr="00023DD4">
              <w:t>источники</w:t>
            </w:r>
            <w:r w:rsidRPr="00023DD4">
              <w:rPr>
                <w:rStyle w:val="et4"/>
              </w:rPr>
              <w:t xml:space="preserve"> </w:t>
            </w:r>
            <w:r w:rsidRPr="00023DD4">
              <w:t>энергии</w:t>
            </w:r>
            <w:r w:rsidRPr="00023DD4">
              <w:rPr>
                <w:rStyle w:val="et4"/>
              </w:rPr>
              <w:t xml:space="preserve"> </w:t>
            </w:r>
            <w:r w:rsidRPr="00023DD4">
              <w:t>идентифицированы,</w:t>
            </w:r>
            <w:r w:rsidRPr="00023DD4">
              <w:rPr>
                <w:rStyle w:val="et4"/>
              </w:rPr>
              <w:t xml:space="preserve"> </w:t>
            </w:r>
            <w:r w:rsidRPr="00023DD4">
              <w:t>изолированы,</w:t>
            </w:r>
            <w:r w:rsidRPr="00023DD4">
              <w:rPr>
                <w:rStyle w:val="et1"/>
              </w:rPr>
              <w:t xml:space="preserve"> </w:t>
            </w:r>
            <w:r w:rsidRPr="00023DD4">
              <w:t>стравлены</w:t>
            </w:r>
            <w:r w:rsidRPr="00023DD4">
              <w:rPr>
                <w:rStyle w:val="et1"/>
              </w:rPr>
              <w:t xml:space="preserve"> </w:t>
            </w:r>
            <w:r w:rsidRPr="00023DD4">
              <w:t>или</w:t>
            </w:r>
            <w:r w:rsidRPr="00023DD4">
              <w:rPr>
                <w:rStyle w:val="et1"/>
              </w:rPr>
              <w:t xml:space="preserve"> </w:t>
            </w:r>
            <w:r w:rsidRPr="00023DD4">
              <w:t>разряжены</w:t>
            </w:r>
            <w:r w:rsidRPr="00023DD4">
              <w:rPr>
                <w:rStyle w:val="et4"/>
              </w:rPr>
              <w:t xml:space="preserve"> </w:t>
            </w:r>
            <w:r w:rsidRPr="00023DD4">
              <w:t>(что</w:t>
            </w:r>
            <w:r w:rsidRPr="00023DD4">
              <w:rPr>
                <w:rStyle w:val="et1"/>
              </w:rPr>
              <w:t xml:space="preserve"> </w:t>
            </w:r>
            <w:r w:rsidRPr="00023DD4">
              <w:t>все</w:t>
            </w:r>
            <w:r w:rsidRPr="00023DD4">
              <w:rPr>
                <w:rStyle w:val="et4"/>
              </w:rPr>
              <w:t xml:space="preserve"> </w:t>
            </w:r>
            <w:r w:rsidRPr="00023DD4">
              <w:t>подготовительные мероприятия</w:t>
            </w:r>
            <w:r w:rsidRPr="00023DD4">
              <w:rPr>
                <w:rStyle w:val="et3"/>
              </w:rPr>
              <w:t xml:space="preserve"> </w:t>
            </w:r>
            <w:r w:rsidRPr="00023DD4">
              <w:t>выполнены), а также работник, чьей функцией является изолирование энергии, не выполнивший установку блокирующего устройства.</w:t>
            </w:r>
          </w:p>
        </w:tc>
      </w:tr>
      <w:tr w:rsidR="00023DD4" w:rsidRPr="00023DD4" w14:paraId="1FB5C848"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0E45F9A6" w14:textId="77777777" w:rsidR="00023DD4" w:rsidRPr="00023DD4" w:rsidRDefault="00023DD4" w:rsidP="00023DD4">
            <w:pPr>
              <w:pStyle w:val="ab"/>
              <w:ind w:firstLine="0"/>
              <w:jc w:val="center"/>
            </w:pPr>
            <w:r w:rsidRPr="00023DD4">
              <w:t>6</w:t>
            </w:r>
          </w:p>
        </w:tc>
        <w:tc>
          <w:tcPr>
            <w:tcW w:w="1326" w:type="pct"/>
            <w:tcBorders>
              <w:top w:val="single" w:sz="4" w:space="0" w:color="auto"/>
              <w:left w:val="single" w:sz="4" w:space="0" w:color="auto"/>
              <w:bottom w:val="single" w:sz="4" w:space="0" w:color="auto"/>
              <w:right w:val="single" w:sz="4" w:space="0" w:color="auto"/>
            </w:tcBorders>
          </w:tcPr>
          <w:p w14:paraId="2D870BA1" w14:textId="77777777" w:rsidR="00023DD4" w:rsidRPr="00023DD4" w:rsidRDefault="00023DD4" w:rsidP="00023DD4">
            <w:pPr>
              <w:pStyle w:val="ab"/>
              <w:ind w:firstLine="174"/>
            </w:pPr>
            <w:r w:rsidRPr="00023DD4">
              <w:t>Я СОБЛЮДАЮ ТРЕБОВАНИЯ</w:t>
            </w:r>
            <w:r w:rsidRPr="00023DD4">
              <w:rPr>
                <w:rStyle w:val="et2"/>
              </w:rPr>
              <w:t xml:space="preserve"> </w:t>
            </w:r>
            <w:r w:rsidRPr="00023DD4">
              <w:t>ПОЖАРНОЙ</w:t>
            </w:r>
            <w:r w:rsidRPr="00023DD4">
              <w:rPr>
                <w:rStyle w:val="et3"/>
              </w:rPr>
              <w:t xml:space="preserve"> </w:t>
            </w:r>
            <w:r w:rsidRPr="00023DD4">
              <w:t>БЕЗОПАСНОСТИ</w:t>
            </w:r>
          </w:p>
          <w:p w14:paraId="30D5ED6A" w14:textId="77777777" w:rsidR="00023DD4" w:rsidRPr="00023DD4" w:rsidRDefault="00023DD4" w:rsidP="00023DD4">
            <w:pPr>
              <w:pStyle w:val="ab"/>
              <w:ind w:firstLine="174"/>
            </w:pPr>
          </w:p>
        </w:tc>
        <w:tc>
          <w:tcPr>
            <w:tcW w:w="1104" w:type="pct"/>
            <w:tcBorders>
              <w:top w:val="single" w:sz="4" w:space="0" w:color="auto"/>
              <w:left w:val="single" w:sz="4" w:space="0" w:color="auto"/>
              <w:bottom w:val="single" w:sz="4" w:space="0" w:color="auto"/>
              <w:right w:val="single" w:sz="4" w:space="0" w:color="auto"/>
            </w:tcBorders>
            <w:hideMark/>
          </w:tcPr>
          <w:p w14:paraId="1A01D1C1" w14:textId="77777777" w:rsidR="00023DD4" w:rsidRPr="00023DD4" w:rsidRDefault="00023DD4" w:rsidP="00023DD4">
            <w:pPr>
              <w:pStyle w:val="ab"/>
              <w:ind w:firstLine="174"/>
            </w:pPr>
            <w:r w:rsidRPr="00023DD4">
              <w:t>Запрещено</w:t>
            </w:r>
            <w:r w:rsidRPr="00023DD4">
              <w:rPr>
                <w:rStyle w:val="et2"/>
              </w:rPr>
              <w:t xml:space="preserve"> </w:t>
            </w:r>
            <w:r w:rsidRPr="00023DD4">
              <w:t>использование</w:t>
            </w:r>
            <w:r w:rsidRPr="00023DD4">
              <w:rPr>
                <w:rStyle w:val="et3"/>
              </w:rPr>
              <w:t xml:space="preserve"> </w:t>
            </w:r>
            <w:r w:rsidRPr="00023DD4">
              <w:t>курительно-зажигательных</w:t>
            </w:r>
            <w:r w:rsidRPr="00023DD4">
              <w:rPr>
                <w:rStyle w:val="et3"/>
              </w:rPr>
              <w:t xml:space="preserve"> </w:t>
            </w:r>
            <w:r w:rsidRPr="00023DD4">
              <w:t>принадлежностей, курение табачных изделий/ электронных испарителей</w:t>
            </w:r>
            <w:r w:rsidRPr="00023DD4">
              <w:rPr>
                <w:rStyle w:val="et4"/>
              </w:rPr>
              <w:t xml:space="preserve"> </w:t>
            </w:r>
            <w:r w:rsidRPr="00023DD4">
              <w:t>на</w:t>
            </w:r>
            <w:r w:rsidRPr="00023DD4">
              <w:rPr>
                <w:rStyle w:val="et1"/>
              </w:rPr>
              <w:t xml:space="preserve"> </w:t>
            </w:r>
            <w:r w:rsidRPr="00023DD4">
              <w:t>территории</w:t>
            </w:r>
            <w:r w:rsidRPr="00023DD4">
              <w:rPr>
                <w:rStyle w:val="et1"/>
              </w:rPr>
              <w:t xml:space="preserve"> </w:t>
            </w:r>
            <w:r w:rsidRPr="00023DD4">
              <w:t>предприятия</w:t>
            </w:r>
            <w:r w:rsidRPr="00023DD4">
              <w:rPr>
                <w:rStyle w:val="et1"/>
              </w:rPr>
              <w:t xml:space="preserve"> </w:t>
            </w:r>
            <w:r w:rsidRPr="00023DD4">
              <w:t>вне</w:t>
            </w:r>
            <w:r w:rsidRPr="00023DD4">
              <w:rPr>
                <w:rStyle w:val="et2"/>
              </w:rPr>
              <w:t xml:space="preserve"> </w:t>
            </w:r>
            <w:r w:rsidRPr="00023DD4">
              <w:t>специально</w:t>
            </w:r>
            <w:r w:rsidRPr="00023DD4">
              <w:rPr>
                <w:rStyle w:val="et4"/>
              </w:rPr>
              <w:t xml:space="preserve"> </w:t>
            </w:r>
            <w:r w:rsidRPr="00023DD4">
              <w:t>отведенных</w:t>
            </w:r>
            <w:r w:rsidRPr="00023DD4">
              <w:rPr>
                <w:rStyle w:val="et4"/>
              </w:rPr>
              <w:t xml:space="preserve"> </w:t>
            </w:r>
            <w:r w:rsidRPr="00023DD4">
              <w:t>для</w:t>
            </w:r>
            <w:r w:rsidRPr="00023DD4">
              <w:rPr>
                <w:rStyle w:val="et3"/>
              </w:rPr>
              <w:t xml:space="preserve"> </w:t>
            </w:r>
            <w:r w:rsidRPr="00023DD4">
              <w:t>этой</w:t>
            </w:r>
            <w:r w:rsidRPr="00023DD4">
              <w:rPr>
                <w:rStyle w:val="et2"/>
              </w:rPr>
              <w:t xml:space="preserve"> </w:t>
            </w:r>
            <w:r w:rsidRPr="00023DD4">
              <w:t>цели мест.</w:t>
            </w:r>
          </w:p>
          <w:p w14:paraId="52D88F36" w14:textId="77777777" w:rsidR="00023DD4" w:rsidRPr="00023DD4" w:rsidRDefault="00023DD4" w:rsidP="00023DD4">
            <w:pPr>
              <w:pStyle w:val="ab"/>
              <w:ind w:firstLine="174"/>
            </w:pPr>
            <w:r w:rsidRPr="00023DD4">
              <w:t>Запрещено использование открытого огня</w:t>
            </w:r>
            <w:r w:rsidRPr="00023DD4">
              <w:rPr>
                <w:rStyle w:val="et3"/>
              </w:rPr>
              <w:t xml:space="preserve"> </w:t>
            </w:r>
            <w:r w:rsidRPr="00023DD4">
              <w:t>и выполнение</w:t>
            </w:r>
            <w:r w:rsidRPr="00023DD4">
              <w:rPr>
                <w:rStyle w:val="et1"/>
              </w:rPr>
              <w:t xml:space="preserve"> </w:t>
            </w:r>
            <w:r w:rsidRPr="00023DD4">
              <w:t>работ без соблюдения</w:t>
            </w:r>
            <w:r w:rsidRPr="00023DD4">
              <w:rPr>
                <w:rStyle w:val="et2"/>
              </w:rPr>
              <w:t xml:space="preserve"> </w:t>
            </w:r>
            <w:r w:rsidRPr="00023DD4">
              <w:t>мер</w:t>
            </w:r>
            <w:r w:rsidRPr="00023DD4">
              <w:rPr>
                <w:rStyle w:val="et2"/>
              </w:rPr>
              <w:t xml:space="preserve"> </w:t>
            </w:r>
            <w:r w:rsidRPr="00023DD4">
              <w:t>пожарной</w:t>
            </w:r>
            <w:r w:rsidRPr="00023DD4">
              <w:rPr>
                <w:rStyle w:val="et3"/>
              </w:rPr>
              <w:t xml:space="preserve"> </w:t>
            </w:r>
            <w:r w:rsidRPr="00023DD4">
              <w:t>безопасности, предусмотренных</w:t>
            </w:r>
            <w:r w:rsidRPr="00023DD4">
              <w:rPr>
                <w:rStyle w:val="et2"/>
              </w:rPr>
              <w:t xml:space="preserve"> </w:t>
            </w:r>
            <w:r w:rsidRPr="00023DD4">
              <w:t>организационно-технологической</w:t>
            </w:r>
            <w:r w:rsidRPr="00023DD4">
              <w:rPr>
                <w:rStyle w:val="et4"/>
              </w:rPr>
              <w:t xml:space="preserve"> </w:t>
            </w:r>
            <w:r w:rsidRPr="00023DD4">
              <w:t>документацией</w:t>
            </w:r>
          </w:p>
          <w:p w14:paraId="58FAEA00" w14:textId="77777777" w:rsidR="00023DD4" w:rsidRPr="00023DD4" w:rsidRDefault="00023DD4" w:rsidP="00023DD4">
            <w:pPr>
              <w:ind w:firstLine="175"/>
              <w:rPr>
                <w:rFonts w:cs="Times New Roman"/>
              </w:rPr>
            </w:pPr>
            <w:r w:rsidRPr="00023DD4">
              <w:rPr>
                <w:rFonts w:cs="Times New Roman"/>
              </w:rPr>
              <w:t xml:space="preserve">Запрещено использовать электроприборы не по назначению/в неисправном состоянии. </w:t>
            </w:r>
          </w:p>
        </w:tc>
        <w:tc>
          <w:tcPr>
            <w:tcW w:w="1984" w:type="pct"/>
            <w:tcBorders>
              <w:top w:val="single" w:sz="4" w:space="0" w:color="auto"/>
              <w:left w:val="single" w:sz="4" w:space="0" w:color="auto"/>
              <w:bottom w:val="single" w:sz="4" w:space="0" w:color="auto"/>
              <w:right w:val="single" w:sz="4" w:space="0" w:color="auto"/>
            </w:tcBorders>
          </w:tcPr>
          <w:p w14:paraId="2CEFE49B" w14:textId="77777777" w:rsidR="00023DD4" w:rsidRPr="00023DD4" w:rsidRDefault="00023DD4" w:rsidP="00023DD4">
            <w:pPr>
              <w:pStyle w:val="ab"/>
              <w:ind w:firstLine="174"/>
            </w:pPr>
            <w:r w:rsidRPr="00023DD4">
              <w:t>Сотрудник</w:t>
            </w:r>
            <w:r w:rsidRPr="00023DD4">
              <w:rPr>
                <w:rStyle w:val="et4"/>
              </w:rPr>
              <w:t xml:space="preserve"> </w:t>
            </w:r>
            <w:r w:rsidRPr="00023DD4">
              <w:t>курил табачные изделия/электронный испаритель</w:t>
            </w:r>
            <w:r w:rsidRPr="00023DD4">
              <w:rPr>
                <w:rStyle w:val="et4"/>
              </w:rPr>
              <w:t xml:space="preserve"> </w:t>
            </w:r>
            <w:r w:rsidRPr="00023DD4">
              <w:t>вне</w:t>
            </w:r>
            <w:r w:rsidRPr="00023DD4">
              <w:rPr>
                <w:rStyle w:val="et4"/>
              </w:rPr>
              <w:t xml:space="preserve"> </w:t>
            </w:r>
            <w:r w:rsidRPr="00023DD4">
              <w:t>специально</w:t>
            </w:r>
            <w:r w:rsidRPr="00023DD4">
              <w:rPr>
                <w:rStyle w:val="et2"/>
              </w:rPr>
              <w:t xml:space="preserve"> </w:t>
            </w:r>
            <w:r w:rsidRPr="00023DD4">
              <w:t>отведённого для этого</w:t>
            </w:r>
            <w:r w:rsidRPr="00023DD4">
              <w:rPr>
                <w:rStyle w:val="et4"/>
              </w:rPr>
              <w:t xml:space="preserve"> </w:t>
            </w:r>
            <w:r w:rsidRPr="00023DD4">
              <w:t>места</w:t>
            </w:r>
            <w:r w:rsidRPr="00023DD4">
              <w:rPr>
                <w:rStyle w:val="et1"/>
              </w:rPr>
              <w:t xml:space="preserve"> </w:t>
            </w:r>
            <w:r w:rsidRPr="00023DD4">
              <w:t>на</w:t>
            </w:r>
            <w:r w:rsidRPr="00023DD4">
              <w:rPr>
                <w:rStyle w:val="et1"/>
              </w:rPr>
              <w:t xml:space="preserve"> </w:t>
            </w:r>
            <w:r w:rsidRPr="00023DD4">
              <w:t>территории предприятия.</w:t>
            </w:r>
          </w:p>
          <w:p w14:paraId="0A21E9A6" w14:textId="77777777" w:rsidR="00023DD4" w:rsidRPr="00023DD4" w:rsidRDefault="00023DD4" w:rsidP="00023DD4">
            <w:pPr>
              <w:pStyle w:val="ab"/>
              <w:ind w:firstLine="174"/>
            </w:pPr>
            <w:r w:rsidRPr="00023DD4">
              <w:t>Сотрудник</w:t>
            </w:r>
            <w:r w:rsidRPr="00023DD4">
              <w:rPr>
                <w:rStyle w:val="et3"/>
              </w:rPr>
              <w:t xml:space="preserve"> </w:t>
            </w:r>
            <w:r w:rsidRPr="00023DD4">
              <w:t>использовал открытый</w:t>
            </w:r>
            <w:r w:rsidRPr="00023DD4">
              <w:rPr>
                <w:rStyle w:val="et3"/>
              </w:rPr>
              <w:t xml:space="preserve"> </w:t>
            </w:r>
            <w:r w:rsidRPr="00023DD4">
              <w:t>огонь</w:t>
            </w:r>
            <w:r w:rsidRPr="00023DD4">
              <w:rPr>
                <w:rStyle w:val="et1"/>
              </w:rPr>
              <w:t xml:space="preserve"> </w:t>
            </w:r>
            <w:r w:rsidRPr="00023DD4">
              <w:t>без</w:t>
            </w:r>
            <w:r w:rsidRPr="00023DD4">
              <w:rPr>
                <w:rStyle w:val="et2"/>
              </w:rPr>
              <w:t xml:space="preserve"> </w:t>
            </w:r>
            <w:r w:rsidRPr="00023DD4">
              <w:t>специального</w:t>
            </w:r>
            <w:r w:rsidRPr="00023DD4">
              <w:rPr>
                <w:rStyle w:val="et3"/>
              </w:rPr>
              <w:t xml:space="preserve"> </w:t>
            </w:r>
            <w:r w:rsidRPr="00023DD4">
              <w:t>разрешения, за</w:t>
            </w:r>
            <w:r w:rsidRPr="00023DD4">
              <w:rPr>
                <w:rStyle w:val="et2"/>
              </w:rPr>
              <w:t xml:space="preserve"> </w:t>
            </w:r>
            <w:r w:rsidRPr="00023DD4">
              <w:t>исключением</w:t>
            </w:r>
            <w:r w:rsidRPr="00023DD4">
              <w:rPr>
                <w:rStyle w:val="et4"/>
              </w:rPr>
              <w:t xml:space="preserve"> </w:t>
            </w:r>
            <w:r w:rsidRPr="00023DD4">
              <w:t>использования</w:t>
            </w:r>
            <w:r w:rsidRPr="00023DD4">
              <w:rPr>
                <w:rStyle w:val="et3"/>
              </w:rPr>
              <w:t xml:space="preserve"> </w:t>
            </w:r>
            <w:r w:rsidRPr="00023DD4">
              <w:t>в</w:t>
            </w:r>
            <w:r w:rsidRPr="00023DD4">
              <w:rPr>
                <w:rStyle w:val="et1"/>
              </w:rPr>
              <w:t xml:space="preserve"> </w:t>
            </w:r>
            <w:r w:rsidRPr="00023DD4">
              <w:t>технологическом</w:t>
            </w:r>
            <w:r w:rsidRPr="00023DD4">
              <w:rPr>
                <w:rStyle w:val="et4"/>
              </w:rPr>
              <w:t xml:space="preserve"> </w:t>
            </w:r>
            <w:r w:rsidRPr="00023DD4">
              <w:t>процессе</w:t>
            </w:r>
            <w:r w:rsidRPr="00023DD4">
              <w:rPr>
                <w:rStyle w:val="et1"/>
              </w:rPr>
              <w:t xml:space="preserve"> </w:t>
            </w:r>
            <w:r w:rsidRPr="00023DD4">
              <w:t>производства.</w:t>
            </w:r>
          </w:p>
          <w:p w14:paraId="520D48E4" w14:textId="77777777" w:rsidR="00023DD4" w:rsidRPr="00023DD4" w:rsidRDefault="00023DD4" w:rsidP="00023DD4">
            <w:pPr>
              <w:pStyle w:val="ab"/>
              <w:ind w:firstLine="174"/>
            </w:pPr>
            <w:r w:rsidRPr="00023DD4">
              <w:t>Сотрудник</w:t>
            </w:r>
            <w:r w:rsidRPr="00023DD4">
              <w:rPr>
                <w:rStyle w:val="et1"/>
              </w:rPr>
              <w:t xml:space="preserve"> </w:t>
            </w:r>
            <w:r w:rsidRPr="00023DD4">
              <w:t>выполнял</w:t>
            </w:r>
            <w:r w:rsidRPr="00023DD4">
              <w:rPr>
                <w:rStyle w:val="et4"/>
              </w:rPr>
              <w:t xml:space="preserve"> </w:t>
            </w:r>
            <w:r w:rsidRPr="00023DD4">
              <w:t>работы</w:t>
            </w:r>
            <w:r w:rsidRPr="00023DD4">
              <w:rPr>
                <w:rStyle w:val="et4"/>
              </w:rPr>
              <w:t xml:space="preserve"> </w:t>
            </w:r>
            <w:r w:rsidRPr="00023DD4">
              <w:t>без:</w:t>
            </w:r>
          </w:p>
          <w:p w14:paraId="62B22685" w14:textId="77777777" w:rsidR="00023DD4" w:rsidRPr="00023DD4" w:rsidRDefault="00023DD4" w:rsidP="00023DD4">
            <w:pPr>
              <w:pStyle w:val="ab"/>
              <w:ind w:firstLine="174"/>
            </w:pPr>
            <w:r w:rsidRPr="00023DD4">
              <w:t>-</w:t>
            </w:r>
            <w:r w:rsidRPr="00023DD4">
              <w:rPr>
                <w:rStyle w:val="et2"/>
              </w:rPr>
              <w:t xml:space="preserve"> </w:t>
            </w:r>
            <w:r w:rsidRPr="00023DD4">
              <w:t>соблюдения</w:t>
            </w:r>
            <w:r w:rsidRPr="00023DD4">
              <w:rPr>
                <w:rStyle w:val="et1"/>
              </w:rPr>
              <w:t xml:space="preserve"> </w:t>
            </w:r>
            <w:r w:rsidRPr="00023DD4">
              <w:t>мер</w:t>
            </w:r>
            <w:r w:rsidRPr="00023DD4">
              <w:rPr>
                <w:rStyle w:val="et1"/>
              </w:rPr>
              <w:t xml:space="preserve"> </w:t>
            </w:r>
            <w:r w:rsidRPr="00023DD4">
              <w:t>пожарной</w:t>
            </w:r>
            <w:r w:rsidRPr="00023DD4">
              <w:rPr>
                <w:rStyle w:val="et1"/>
              </w:rPr>
              <w:t xml:space="preserve"> </w:t>
            </w:r>
            <w:r w:rsidRPr="00023DD4">
              <w:t>безопасности, предусмотренной</w:t>
            </w:r>
            <w:r w:rsidRPr="00023DD4">
              <w:rPr>
                <w:rStyle w:val="et2"/>
              </w:rPr>
              <w:t xml:space="preserve"> </w:t>
            </w:r>
            <w:r w:rsidRPr="00023DD4">
              <w:t>ОТД;</w:t>
            </w:r>
          </w:p>
          <w:p w14:paraId="677CB865" w14:textId="77777777" w:rsidR="00023DD4" w:rsidRPr="00023DD4" w:rsidRDefault="00023DD4" w:rsidP="00023DD4">
            <w:pPr>
              <w:pStyle w:val="ab"/>
              <w:ind w:firstLine="174"/>
            </w:pPr>
            <w:r w:rsidRPr="00023DD4">
              <w:t>-</w:t>
            </w:r>
            <w:r w:rsidRPr="00023DD4">
              <w:rPr>
                <w:rStyle w:val="et1"/>
              </w:rPr>
              <w:t xml:space="preserve"> </w:t>
            </w:r>
            <w:r w:rsidRPr="00023DD4">
              <w:t>без</w:t>
            </w:r>
            <w:r w:rsidRPr="00023DD4">
              <w:rPr>
                <w:rStyle w:val="et1"/>
              </w:rPr>
              <w:t xml:space="preserve"> </w:t>
            </w:r>
            <w:r w:rsidRPr="00023DD4">
              <w:t>ОТД.</w:t>
            </w:r>
          </w:p>
          <w:p w14:paraId="36BAF31A" w14:textId="2CD1E993" w:rsidR="00023DD4" w:rsidRPr="00023DD4" w:rsidRDefault="00DF220E" w:rsidP="00023DD4">
            <w:pPr>
              <w:ind w:firstLine="313"/>
              <w:rPr>
                <w:rFonts w:cs="Times New Roman"/>
              </w:rPr>
            </w:pPr>
            <w:r>
              <w:rPr>
                <w:rFonts w:cs="Times New Roman"/>
              </w:rPr>
              <w:t xml:space="preserve">Сотрудник использовал </w:t>
            </w:r>
            <w:r w:rsidR="00023DD4" w:rsidRPr="00023DD4">
              <w:rPr>
                <w:rFonts w:cs="Times New Roman"/>
              </w:rPr>
              <w:t>электроприборы (обогреватели, конвекторы, плиты для готовки, электрочайники, кофеварки и т.п.) не по назначению/ в неисправном состоянии.</w:t>
            </w:r>
          </w:p>
          <w:p w14:paraId="3D0D0250" w14:textId="3410131B" w:rsidR="00023DD4" w:rsidRPr="00023DD4" w:rsidRDefault="00023DD4" w:rsidP="00023DD4">
            <w:pPr>
              <w:ind w:firstLine="313"/>
              <w:rPr>
                <w:rFonts w:cs="Times New Roman"/>
              </w:rPr>
            </w:pPr>
            <w:r w:rsidRPr="00023DD4">
              <w:rPr>
                <w:rFonts w:cs="Times New Roman"/>
              </w:rPr>
              <w:t>Сотрудник оставил без присмотра вк</w:t>
            </w:r>
            <w:r w:rsidR="00DF220E">
              <w:rPr>
                <w:rFonts w:cs="Times New Roman"/>
              </w:rPr>
              <w:t xml:space="preserve">люченными в электрическую сеть </w:t>
            </w:r>
            <w:r w:rsidRPr="00023DD4">
              <w:rPr>
                <w:rFonts w:cs="Times New Roman"/>
              </w:rPr>
              <w:t>электроприборы, за исключением электроприборов, которые могут находиться в круглосуточном (автономном) режиме работы в соответствии с технической документацией изготовителя.</w:t>
            </w:r>
          </w:p>
          <w:p w14:paraId="371E970C" w14:textId="77777777" w:rsidR="00023DD4" w:rsidRPr="00023DD4" w:rsidRDefault="00023DD4" w:rsidP="00023DD4">
            <w:pPr>
              <w:pStyle w:val="ab"/>
              <w:ind w:firstLine="174"/>
              <w:rPr>
                <w:rStyle w:val="et2"/>
              </w:rPr>
            </w:pPr>
            <w:r w:rsidRPr="00023DD4">
              <w:t>Нарушителем</w:t>
            </w:r>
            <w:r w:rsidRPr="00023DD4">
              <w:rPr>
                <w:rStyle w:val="et2"/>
              </w:rPr>
              <w:t xml:space="preserve"> </w:t>
            </w:r>
            <w:r w:rsidRPr="00023DD4">
              <w:t>также</w:t>
            </w:r>
            <w:r w:rsidRPr="00023DD4">
              <w:rPr>
                <w:rStyle w:val="et1"/>
              </w:rPr>
              <w:t xml:space="preserve"> </w:t>
            </w:r>
            <w:r w:rsidRPr="00023DD4">
              <w:t>является</w:t>
            </w:r>
            <w:r w:rsidRPr="00023DD4">
              <w:rPr>
                <w:rStyle w:val="et4"/>
              </w:rPr>
              <w:t xml:space="preserve"> </w:t>
            </w:r>
            <w:r w:rsidRPr="00023DD4">
              <w:t>ответственное</w:t>
            </w:r>
            <w:r w:rsidRPr="00023DD4">
              <w:rPr>
                <w:rStyle w:val="et3"/>
              </w:rPr>
              <w:t xml:space="preserve"> </w:t>
            </w:r>
            <w:r w:rsidRPr="00023DD4">
              <w:t>лицо,</w:t>
            </w:r>
            <w:r w:rsidRPr="00023DD4">
              <w:rPr>
                <w:rStyle w:val="et1"/>
              </w:rPr>
              <w:t xml:space="preserve"> </w:t>
            </w:r>
            <w:r w:rsidRPr="00023DD4">
              <w:t>допустившее</w:t>
            </w:r>
            <w:r w:rsidRPr="00023DD4">
              <w:rPr>
                <w:rStyle w:val="et2"/>
              </w:rPr>
              <w:t xml:space="preserve"> </w:t>
            </w:r>
            <w:r w:rsidRPr="00023DD4">
              <w:t>проведение</w:t>
            </w:r>
            <w:r w:rsidRPr="00023DD4">
              <w:rPr>
                <w:rStyle w:val="et1"/>
              </w:rPr>
              <w:t xml:space="preserve"> </w:t>
            </w:r>
            <w:r w:rsidRPr="00023DD4">
              <w:t>работ</w:t>
            </w:r>
            <w:r w:rsidRPr="00023DD4">
              <w:rPr>
                <w:rStyle w:val="et2"/>
              </w:rPr>
              <w:t xml:space="preserve"> </w:t>
            </w:r>
            <w:r w:rsidRPr="00023DD4">
              <w:t>сотрудниками</w:t>
            </w:r>
            <w:r w:rsidRPr="00023DD4">
              <w:rPr>
                <w:rStyle w:val="et4"/>
              </w:rPr>
              <w:t xml:space="preserve"> </w:t>
            </w:r>
            <w:r w:rsidRPr="00023DD4">
              <w:t>с</w:t>
            </w:r>
            <w:r w:rsidRPr="00023DD4">
              <w:rPr>
                <w:rStyle w:val="et2"/>
              </w:rPr>
              <w:t xml:space="preserve"> </w:t>
            </w:r>
            <w:r w:rsidRPr="00023DD4">
              <w:t>нарушением</w:t>
            </w:r>
            <w:r w:rsidRPr="00023DD4">
              <w:rPr>
                <w:rStyle w:val="et2"/>
              </w:rPr>
              <w:t xml:space="preserve"> </w:t>
            </w:r>
            <w:r w:rsidRPr="00023DD4">
              <w:t>данного</w:t>
            </w:r>
            <w:r w:rsidRPr="00023DD4">
              <w:rPr>
                <w:rStyle w:val="et1"/>
              </w:rPr>
              <w:t xml:space="preserve"> </w:t>
            </w:r>
            <w:r w:rsidRPr="00023DD4">
              <w:t>Золотого</w:t>
            </w:r>
            <w:r w:rsidRPr="00023DD4">
              <w:rPr>
                <w:rStyle w:val="et1"/>
              </w:rPr>
              <w:t xml:space="preserve"> </w:t>
            </w:r>
            <w:r w:rsidRPr="00023DD4">
              <w:t>правила</w:t>
            </w:r>
            <w:r w:rsidRPr="00023DD4">
              <w:rPr>
                <w:rStyle w:val="et2"/>
              </w:rPr>
              <w:t>.</w:t>
            </w:r>
          </w:p>
          <w:p w14:paraId="2B9574FD" w14:textId="77777777" w:rsidR="00023DD4" w:rsidRPr="00023DD4" w:rsidRDefault="00023DD4" w:rsidP="00023DD4">
            <w:pPr>
              <w:pStyle w:val="ab"/>
              <w:ind w:firstLine="0"/>
            </w:pPr>
          </w:p>
        </w:tc>
      </w:tr>
      <w:tr w:rsidR="00023DD4" w:rsidRPr="00023DD4" w14:paraId="0C7A2110"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1BD138BE" w14:textId="77777777" w:rsidR="00023DD4" w:rsidRPr="00023DD4" w:rsidRDefault="00023DD4" w:rsidP="00023DD4">
            <w:pPr>
              <w:pStyle w:val="ab"/>
              <w:ind w:firstLine="0"/>
              <w:jc w:val="center"/>
            </w:pPr>
            <w:r w:rsidRPr="00023DD4">
              <w:t>7</w:t>
            </w:r>
          </w:p>
        </w:tc>
        <w:tc>
          <w:tcPr>
            <w:tcW w:w="1326" w:type="pct"/>
            <w:tcBorders>
              <w:top w:val="single" w:sz="4" w:space="0" w:color="auto"/>
              <w:left w:val="single" w:sz="4" w:space="0" w:color="auto"/>
              <w:bottom w:val="single" w:sz="4" w:space="0" w:color="auto"/>
              <w:right w:val="single" w:sz="4" w:space="0" w:color="auto"/>
            </w:tcBorders>
          </w:tcPr>
          <w:p w14:paraId="2C336B79" w14:textId="5C088DA7" w:rsidR="00023DD4" w:rsidRPr="00023DD4" w:rsidRDefault="00023DD4" w:rsidP="00DF220E">
            <w:pPr>
              <w:pStyle w:val="ab"/>
              <w:ind w:firstLine="174"/>
            </w:pPr>
            <w:r w:rsidRPr="00023DD4">
              <w:t>Я</w:t>
            </w:r>
            <w:r w:rsidRPr="00023DD4">
              <w:rPr>
                <w:rStyle w:val="et3"/>
              </w:rPr>
              <w:t xml:space="preserve"> </w:t>
            </w:r>
            <w:r w:rsidRPr="00023DD4">
              <w:t>НЕ ЗАХОЖУ</w:t>
            </w:r>
            <w:r w:rsidRPr="00023DD4">
              <w:rPr>
                <w:rStyle w:val="et4"/>
              </w:rPr>
              <w:t xml:space="preserve"> </w:t>
            </w:r>
            <w:r w:rsidR="00DF220E">
              <w:t>В ОПАСНУЮ ЗОНУ</w:t>
            </w:r>
          </w:p>
        </w:tc>
        <w:tc>
          <w:tcPr>
            <w:tcW w:w="1104" w:type="pct"/>
            <w:tcBorders>
              <w:top w:val="single" w:sz="4" w:space="0" w:color="auto"/>
              <w:left w:val="single" w:sz="4" w:space="0" w:color="auto"/>
              <w:bottom w:val="single" w:sz="4" w:space="0" w:color="auto"/>
              <w:right w:val="single" w:sz="4" w:space="0" w:color="auto"/>
            </w:tcBorders>
            <w:hideMark/>
          </w:tcPr>
          <w:p w14:paraId="4BAEBD0D" w14:textId="77777777" w:rsidR="00023DD4" w:rsidRPr="00023DD4" w:rsidRDefault="00023DD4" w:rsidP="00023DD4">
            <w:pPr>
              <w:pStyle w:val="ab"/>
              <w:ind w:firstLine="174"/>
            </w:pPr>
            <w:r w:rsidRPr="00023DD4">
              <w:t>Запрещено заходить</w:t>
            </w:r>
            <w:r w:rsidRPr="00023DD4">
              <w:rPr>
                <w:rStyle w:val="et4"/>
              </w:rPr>
              <w:t xml:space="preserve"> </w:t>
            </w:r>
            <w:r w:rsidRPr="00023DD4">
              <w:t>в</w:t>
            </w:r>
            <w:r w:rsidRPr="00023DD4">
              <w:rPr>
                <w:rStyle w:val="et3"/>
              </w:rPr>
              <w:t xml:space="preserve"> </w:t>
            </w:r>
            <w:r w:rsidRPr="00023DD4">
              <w:t>опасные</w:t>
            </w:r>
            <w:r w:rsidRPr="00023DD4">
              <w:rPr>
                <w:rStyle w:val="et2"/>
              </w:rPr>
              <w:t xml:space="preserve"> </w:t>
            </w:r>
            <w:r w:rsidRPr="00023DD4">
              <w:t>зоны,</w:t>
            </w:r>
            <w:r w:rsidRPr="00023DD4">
              <w:rPr>
                <w:rStyle w:val="et2"/>
              </w:rPr>
              <w:t xml:space="preserve"> </w:t>
            </w:r>
            <w:r w:rsidRPr="00023DD4">
              <w:t>выделенные</w:t>
            </w:r>
            <w:r w:rsidRPr="00023DD4">
              <w:rPr>
                <w:rStyle w:val="et4"/>
              </w:rPr>
              <w:t xml:space="preserve"> </w:t>
            </w:r>
            <w:r w:rsidRPr="00023DD4">
              <w:t>оградительной</w:t>
            </w:r>
            <w:r w:rsidRPr="00023DD4">
              <w:rPr>
                <w:rStyle w:val="et3"/>
              </w:rPr>
              <w:t xml:space="preserve"> </w:t>
            </w:r>
            <w:r w:rsidRPr="00023DD4">
              <w:t>лентой,</w:t>
            </w:r>
            <w:r w:rsidRPr="00023DD4">
              <w:rPr>
                <w:rStyle w:val="et4"/>
              </w:rPr>
              <w:t xml:space="preserve"> </w:t>
            </w:r>
            <w:r w:rsidRPr="00023DD4">
              <w:t>ограждениями</w:t>
            </w:r>
            <w:r w:rsidRPr="00023DD4">
              <w:rPr>
                <w:rStyle w:val="et1"/>
              </w:rPr>
              <w:t xml:space="preserve"> </w:t>
            </w:r>
            <w:r w:rsidRPr="00023DD4">
              <w:t>предохранительными,</w:t>
            </w:r>
            <w:r w:rsidRPr="00023DD4">
              <w:rPr>
                <w:rStyle w:val="et1"/>
              </w:rPr>
              <w:t xml:space="preserve"> </w:t>
            </w:r>
            <w:r w:rsidRPr="00023DD4">
              <w:t>за</w:t>
            </w:r>
            <w:r w:rsidRPr="00023DD4">
              <w:rPr>
                <w:rStyle w:val="et4"/>
              </w:rPr>
              <w:t xml:space="preserve"> </w:t>
            </w:r>
            <w:r w:rsidRPr="00023DD4">
              <w:t>ограждение</w:t>
            </w:r>
            <w:r w:rsidRPr="00023DD4">
              <w:rPr>
                <w:rStyle w:val="et2"/>
              </w:rPr>
              <w:t xml:space="preserve"> </w:t>
            </w:r>
            <w:r w:rsidRPr="00023DD4">
              <w:t>работающего</w:t>
            </w:r>
            <w:r w:rsidRPr="00023DD4">
              <w:rPr>
                <w:rStyle w:val="et2"/>
              </w:rPr>
              <w:t xml:space="preserve"> </w:t>
            </w:r>
            <w:r w:rsidRPr="00023DD4">
              <w:t>оборудования,</w:t>
            </w:r>
            <w:r w:rsidRPr="00023DD4">
              <w:rPr>
                <w:rStyle w:val="et1"/>
              </w:rPr>
              <w:t xml:space="preserve"> </w:t>
            </w:r>
            <w:r w:rsidRPr="00023DD4">
              <w:t>в</w:t>
            </w:r>
            <w:r w:rsidRPr="00023DD4">
              <w:rPr>
                <w:rStyle w:val="et4"/>
              </w:rPr>
              <w:t xml:space="preserve"> </w:t>
            </w:r>
            <w:r w:rsidRPr="00023DD4">
              <w:t>электроустановки</w:t>
            </w:r>
            <w:r w:rsidRPr="00023DD4">
              <w:rPr>
                <w:rStyle w:val="et1"/>
              </w:rPr>
              <w:t xml:space="preserve"> </w:t>
            </w:r>
            <w:r w:rsidRPr="00023DD4">
              <w:t>и опасные</w:t>
            </w:r>
            <w:r w:rsidRPr="00023DD4">
              <w:rPr>
                <w:rStyle w:val="et3"/>
              </w:rPr>
              <w:t xml:space="preserve"> </w:t>
            </w:r>
            <w:r w:rsidRPr="00023DD4">
              <w:t>зоны работающей самоходной</w:t>
            </w:r>
            <w:r w:rsidRPr="00023DD4">
              <w:rPr>
                <w:rStyle w:val="et1"/>
              </w:rPr>
              <w:t xml:space="preserve"> </w:t>
            </w:r>
            <w:r w:rsidRPr="00023DD4">
              <w:t>техники</w:t>
            </w:r>
            <w:r w:rsidRPr="00023DD4">
              <w:rPr>
                <w:rStyle w:val="et1"/>
              </w:rPr>
              <w:t xml:space="preserve"> </w:t>
            </w:r>
            <w:r w:rsidRPr="00023DD4">
              <w:t>без соответствующего</w:t>
            </w:r>
            <w:r w:rsidRPr="00023DD4">
              <w:rPr>
                <w:rStyle w:val="et3"/>
              </w:rPr>
              <w:t xml:space="preserve"> </w:t>
            </w:r>
            <w:r w:rsidRPr="00023DD4">
              <w:t>допуска</w:t>
            </w:r>
          </w:p>
        </w:tc>
        <w:tc>
          <w:tcPr>
            <w:tcW w:w="1984" w:type="pct"/>
            <w:tcBorders>
              <w:top w:val="single" w:sz="4" w:space="0" w:color="auto"/>
              <w:left w:val="single" w:sz="4" w:space="0" w:color="auto"/>
              <w:bottom w:val="single" w:sz="4" w:space="0" w:color="auto"/>
              <w:right w:val="single" w:sz="4" w:space="0" w:color="auto"/>
            </w:tcBorders>
          </w:tcPr>
          <w:p w14:paraId="09976921" w14:textId="77777777" w:rsidR="00023DD4" w:rsidRPr="00023DD4" w:rsidRDefault="00023DD4" w:rsidP="00023DD4">
            <w:pPr>
              <w:pStyle w:val="ab"/>
              <w:ind w:firstLine="174"/>
            </w:pPr>
            <w:r w:rsidRPr="00023DD4">
              <w:t>Сотрудник</w:t>
            </w:r>
            <w:r w:rsidRPr="00023DD4">
              <w:rPr>
                <w:rStyle w:val="et2"/>
              </w:rPr>
              <w:t xml:space="preserve"> </w:t>
            </w:r>
            <w:r w:rsidRPr="00023DD4">
              <w:t>находился</w:t>
            </w:r>
            <w:r w:rsidRPr="00023DD4">
              <w:rPr>
                <w:rStyle w:val="et1"/>
              </w:rPr>
              <w:t xml:space="preserve"> </w:t>
            </w:r>
            <w:r w:rsidRPr="00023DD4">
              <w:t>в</w:t>
            </w:r>
            <w:r w:rsidRPr="00023DD4">
              <w:rPr>
                <w:rStyle w:val="et1"/>
              </w:rPr>
              <w:t xml:space="preserve"> </w:t>
            </w:r>
            <w:r w:rsidRPr="00023DD4">
              <w:t>опасной</w:t>
            </w:r>
            <w:r w:rsidRPr="00023DD4">
              <w:rPr>
                <w:rStyle w:val="et2"/>
              </w:rPr>
              <w:t xml:space="preserve"> </w:t>
            </w:r>
            <w:r w:rsidRPr="00023DD4">
              <w:t>зоне</w:t>
            </w:r>
            <w:r w:rsidRPr="00023DD4">
              <w:rPr>
                <w:rStyle w:val="et2"/>
              </w:rPr>
              <w:t xml:space="preserve"> </w:t>
            </w:r>
            <w:r w:rsidRPr="00023DD4">
              <w:t>работающего</w:t>
            </w:r>
            <w:r w:rsidRPr="00023DD4">
              <w:rPr>
                <w:rStyle w:val="et2"/>
              </w:rPr>
              <w:t xml:space="preserve"> </w:t>
            </w:r>
            <w:r w:rsidRPr="00023DD4">
              <w:t>оборудования, электроустановок</w:t>
            </w:r>
            <w:r w:rsidRPr="00023DD4">
              <w:rPr>
                <w:rStyle w:val="et1"/>
              </w:rPr>
              <w:t xml:space="preserve"> </w:t>
            </w:r>
            <w:r w:rsidRPr="00023DD4">
              <w:t>и</w:t>
            </w:r>
            <w:r w:rsidRPr="00023DD4">
              <w:rPr>
                <w:rStyle w:val="et1"/>
              </w:rPr>
              <w:t xml:space="preserve"> </w:t>
            </w:r>
            <w:r w:rsidRPr="00023DD4">
              <w:t>прочих механизмов, а</w:t>
            </w:r>
            <w:r w:rsidRPr="00023DD4">
              <w:rPr>
                <w:rStyle w:val="et2"/>
              </w:rPr>
              <w:t xml:space="preserve"> </w:t>
            </w:r>
            <w:r w:rsidRPr="00023DD4">
              <w:t>также</w:t>
            </w:r>
            <w:r w:rsidRPr="00023DD4">
              <w:rPr>
                <w:rStyle w:val="et3"/>
              </w:rPr>
              <w:t xml:space="preserve"> </w:t>
            </w:r>
            <w:r w:rsidRPr="00023DD4">
              <w:t>самоходного</w:t>
            </w:r>
            <w:r w:rsidRPr="00023DD4">
              <w:rPr>
                <w:rStyle w:val="et3"/>
              </w:rPr>
              <w:t xml:space="preserve"> </w:t>
            </w:r>
            <w:r w:rsidRPr="00023DD4">
              <w:t>оборудования</w:t>
            </w:r>
            <w:r w:rsidRPr="00023DD4">
              <w:rPr>
                <w:rStyle w:val="et1"/>
              </w:rPr>
              <w:t xml:space="preserve"> </w:t>
            </w:r>
            <w:r w:rsidRPr="00023DD4">
              <w:t>(включая</w:t>
            </w:r>
            <w:r w:rsidRPr="00023DD4">
              <w:rPr>
                <w:rStyle w:val="et1"/>
              </w:rPr>
              <w:t xml:space="preserve"> </w:t>
            </w:r>
            <w:r w:rsidRPr="00023DD4">
              <w:t>горнотранспортное),</w:t>
            </w:r>
            <w:r w:rsidRPr="00023DD4">
              <w:rPr>
                <w:rStyle w:val="et4"/>
              </w:rPr>
              <w:t xml:space="preserve"> </w:t>
            </w:r>
            <w:r w:rsidRPr="00023DD4">
              <w:t>не</w:t>
            </w:r>
            <w:r w:rsidRPr="00023DD4">
              <w:rPr>
                <w:rStyle w:val="et3"/>
              </w:rPr>
              <w:t xml:space="preserve"> </w:t>
            </w:r>
            <w:r w:rsidRPr="00023DD4">
              <w:t>имея</w:t>
            </w:r>
            <w:r w:rsidRPr="00023DD4">
              <w:rPr>
                <w:rStyle w:val="et3"/>
              </w:rPr>
              <w:t xml:space="preserve"> </w:t>
            </w:r>
            <w:r w:rsidRPr="00023DD4">
              <w:t>соответствующего</w:t>
            </w:r>
            <w:r w:rsidRPr="00023DD4">
              <w:rPr>
                <w:rStyle w:val="et4"/>
              </w:rPr>
              <w:t xml:space="preserve"> </w:t>
            </w:r>
            <w:r w:rsidRPr="00023DD4">
              <w:t>допуска</w:t>
            </w:r>
            <w:r w:rsidRPr="00023DD4">
              <w:rPr>
                <w:rStyle w:val="et1"/>
              </w:rPr>
              <w:t xml:space="preserve"> </w:t>
            </w:r>
            <w:r w:rsidRPr="00023DD4">
              <w:t>(являясь</w:t>
            </w:r>
            <w:r w:rsidRPr="00023DD4">
              <w:rPr>
                <w:rStyle w:val="et2"/>
              </w:rPr>
              <w:t xml:space="preserve"> </w:t>
            </w:r>
            <w:r w:rsidRPr="00023DD4">
              <w:t xml:space="preserve">посторонним лицом). </w:t>
            </w:r>
          </w:p>
          <w:p w14:paraId="10A8BC75" w14:textId="77777777" w:rsidR="00023DD4" w:rsidRPr="00023DD4" w:rsidRDefault="00023DD4" w:rsidP="00023DD4">
            <w:pPr>
              <w:pStyle w:val="ab"/>
              <w:ind w:firstLine="174"/>
              <w:rPr>
                <w:rStyle w:val="et3"/>
              </w:rPr>
            </w:pPr>
            <w:r w:rsidRPr="00023DD4">
              <w:t>Сотрудник проник</w:t>
            </w:r>
            <w:r w:rsidRPr="00023DD4">
              <w:rPr>
                <w:rStyle w:val="et4"/>
              </w:rPr>
              <w:t xml:space="preserve"> </w:t>
            </w:r>
            <w:r w:rsidRPr="00023DD4">
              <w:t>в</w:t>
            </w:r>
            <w:r w:rsidRPr="00023DD4">
              <w:rPr>
                <w:rStyle w:val="et4"/>
              </w:rPr>
              <w:t xml:space="preserve"> </w:t>
            </w:r>
            <w:r w:rsidRPr="00023DD4">
              <w:t>опасную</w:t>
            </w:r>
            <w:r w:rsidRPr="00023DD4">
              <w:rPr>
                <w:rStyle w:val="et2"/>
              </w:rPr>
              <w:t xml:space="preserve"> </w:t>
            </w:r>
            <w:r w:rsidRPr="00023DD4">
              <w:t>зону,</w:t>
            </w:r>
            <w:r w:rsidRPr="00023DD4">
              <w:rPr>
                <w:rStyle w:val="et4"/>
              </w:rPr>
              <w:t xml:space="preserve"> </w:t>
            </w:r>
            <w:r w:rsidRPr="00023DD4">
              <w:t>выделенную соответствующими</w:t>
            </w:r>
            <w:r w:rsidRPr="00023DD4">
              <w:rPr>
                <w:rStyle w:val="et4"/>
              </w:rPr>
              <w:t xml:space="preserve"> </w:t>
            </w:r>
            <w:r w:rsidRPr="00023DD4">
              <w:t>ограждениями/информационными</w:t>
            </w:r>
            <w:r w:rsidRPr="00023DD4">
              <w:rPr>
                <w:rStyle w:val="et3"/>
              </w:rPr>
              <w:t xml:space="preserve"> </w:t>
            </w:r>
            <w:r w:rsidRPr="00023DD4">
              <w:t>плакатами/сигнальными</w:t>
            </w:r>
            <w:r w:rsidRPr="00023DD4">
              <w:rPr>
                <w:rStyle w:val="et4"/>
              </w:rPr>
              <w:t xml:space="preserve"> </w:t>
            </w:r>
            <w:r w:rsidRPr="00023DD4">
              <w:t>лентами, не имея</w:t>
            </w:r>
            <w:r w:rsidRPr="00023DD4">
              <w:rPr>
                <w:rStyle w:val="et1"/>
              </w:rPr>
              <w:t xml:space="preserve"> </w:t>
            </w:r>
            <w:r w:rsidRPr="00023DD4">
              <w:t>соответствующего допуска</w:t>
            </w:r>
            <w:r w:rsidRPr="00023DD4">
              <w:rPr>
                <w:rStyle w:val="et4"/>
              </w:rPr>
              <w:t xml:space="preserve"> </w:t>
            </w:r>
            <w:r w:rsidRPr="00023DD4">
              <w:t>(являясь</w:t>
            </w:r>
            <w:r w:rsidRPr="00023DD4">
              <w:rPr>
                <w:rStyle w:val="et1"/>
              </w:rPr>
              <w:t xml:space="preserve"> </w:t>
            </w:r>
            <w:r w:rsidRPr="00023DD4">
              <w:t>посторонним</w:t>
            </w:r>
            <w:r w:rsidRPr="00023DD4">
              <w:rPr>
                <w:rStyle w:val="et4"/>
              </w:rPr>
              <w:t xml:space="preserve"> </w:t>
            </w:r>
            <w:r w:rsidRPr="00023DD4">
              <w:t>лицом).</w:t>
            </w:r>
            <w:r w:rsidRPr="00023DD4">
              <w:rPr>
                <w:rStyle w:val="et3"/>
              </w:rPr>
              <w:t xml:space="preserve"> </w:t>
            </w:r>
          </w:p>
          <w:p w14:paraId="34528116" w14:textId="77777777" w:rsidR="00023DD4" w:rsidRPr="00023DD4" w:rsidRDefault="00023DD4" w:rsidP="00023DD4">
            <w:pPr>
              <w:pStyle w:val="ab"/>
              <w:ind w:firstLine="174"/>
            </w:pPr>
            <w:r w:rsidRPr="00023DD4">
              <w:t>Сотрудник находится в зоне высокого риска воздействия опасного фактора (нахождение под грузом, у движущегося транспортного средства и т.п).</w:t>
            </w:r>
          </w:p>
          <w:p w14:paraId="5C2F05C1" w14:textId="77777777" w:rsidR="00023DD4" w:rsidRPr="00023DD4" w:rsidRDefault="00023DD4" w:rsidP="00023DD4">
            <w:pPr>
              <w:pStyle w:val="ab"/>
              <w:ind w:firstLine="174"/>
            </w:pPr>
            <w:r w:rsidRPr="00023DD4">
              <w:t>Сотрудник</w:t>
            </w:r>
            <w:r w:rsidRPr="00023DD4">
              <w:rPr>
                <w:rStyle w:val="et2"/>
              </w:rPr>
              <w:t xml:space="preserve"> </w:t>
            </w:r>
            <w:r w:rsidRPr="00023DD4">
              <w:t>находился в незакрепленном пространстве горных выработок.</w:t>
            </w:r>
          </w:p>
          <w:p w14:paraId="12FC9203" w14:textId="77777777" w:rsidR="00023DD4" w:rsidRPr="00023DD4" w:rsidRDefault="00023DD4" w:rsidP="00023DD4">
            <w:pPr>
              <w:pStyle w:val="ab"/>
              <w:ind w:firstLine="174"/>
            </w:pPr>
            <w:r w:rsidRPr="00023DD4">
              <w:t>Сотрудник не оградил зону высокого риска воздействия опасного фактора при проведении работ (в соответствии с перечнем работ повышенной опасности).</w:t>
            </w:r>
          </w:p>
          <w:p w14:paraId="7E7A28D8" w14:textId="77777777" w:rsidR="00023DD4" w:rsidRPr="00023DD4" w:rsidRDefault="00023DD4" w:rsidP="00023DD4">
            <w:pPr>
              <w:pStyle w:val="ab"/>
              <w:ind w:firstLine="174"/>
            </w:pPr>
            <w:r w:rsidRPr="00023DD4">
              <w:t>Запрет</w:t>
            </w:r>
            <w:r w:rsidRPr="00023DD4">
              <w:rPr>
                <w:rStyle w:val="et1"/>
              </w:rPr>
              <w:t xml:space="preserve"> </w:t>
            </w:r>
            <w:r w:rsidRPr="00023DD4">
              <w:t>данного</w:t>
            </w:r>
            <w:r w:rsidRPr="00023DD4">
              <w:rPr>
                <w:rStyle w:val="et2"/>
              </w:rPr>
              <w:t xml:space="preserve"> </w:t>
            </w:r>
            <w:r w:rsidRPr="00023DD4">
              <w:t>правила не</w:t>
            </w:r>
            <w:r w:rsidRPr="00023DD4">
              <w:rPr>
                <w:rStyle w:val="et2"/>
              </w:rPr>
              <w:t xml:space="preserve"> </w:t>
            </w:r>
            <w:r w:rsidRPr="00023DD4">
              <w:t>распространяется</w:t>
            </w:r>
            <w:r w:rsidRPr="00023DD4">
              <w:rPr>
                <w:rStyle w:val="et4"/>
              </w:rPr>
              <w:t xml:space="preserve"> </w:t>
            </w:r>
            <w:r w:rsidRPr="00023DD4">
              <w:t>на</w:t>
            </w:r>
            <w:r w:rsidRPr="00023DD4">
              <w:rPr>
                <w:rStyle w:val="et1"/>
              </w:rPr>
              <w:t xml:space="preserve"> </w:t>
            </w:r>
            <w:r w:rsidRPr="00023DD4">
              <w:t>сотрудников,</w:t>
            </w:r>
            <w:r w:rsidRPr="00023DD4">
              <w:rPr>
                <w:rStyle w:val="et4"/>
              </w:rPr>
              <w:t xml:space="preserve"> </w:t>
            </w:r>
            <w:r w:rsidRPr="00023DD4">
              <w:t>осуществляющих</w:t>
            </w:r>
            <w:r w:rsidRPr="00023DD4">
              <w:rPr>
                <w:rStyle w:val="et1"/>
              </w:rPr>
              <w:t xml:space="preserve"> </w:t>
            </w:r>
            <w:r w:rsidRPr="00023DD4">
              <w:t>контроль/</w:t>
            </w:r>
            <w:r w:rsidRPr="00023DD4">
              <w:rPr>
                <w:rStyle w:val="et2"/>
              </w:rPr>
              <w:t xml:space="preserve"> </w:t>
            </w:r>
            <w:r w:rsidRPr="00023DD4">
              <w:t>надзор</w:t>
            </w:r>
            <w:r w:rsidRPr="00023DD4">
              <w:rPr>
                <w:rStyle w:val="et1"/>
              </w:rPr>
              <w:t xml:space="preserve"> </w:t>
            </w:r>
            <w:r w:rsidRPr="00023DD4">
              <w:t>в</w:t>
            </w:r>
            <w:r w:rsidRPr="00023DD4">
              <w:rPr>
                <w:rStyle w:val="et1"/>
              </w:rPr>
              <w:t xml:space="preserve"> </w:t>
            </w:r>
            <w:r w:rsidRPr="00023DD4">
              <w:t>соответствии</w:t>
            </w:r>
            <w:r w:rsidRPr="00023DD4">
              <w:rPr>
                <w:rStyle w:val="et1"/>
              </w:rPr>
              <w:t xml:space="preserve"> </w:t>
            </w:r>
            <w:r w:rsidRPr="00023DD4">
              <w:t>со</w:t>
            </w:r>
            <w:r w:rsidRPr="00023DD4">
              <w:rPr>
                <w:rStyle w:val="et3"/>
              </w:rPr>
              <w:t xml:space="preserve"> </w:t>
            </w:r>
            <w:r w:rsidRPr="00023DD4">
              <w:t>своими</w:t>
            </w:r>
            <w:r w:rsidRPr="00023DD4">
              <w:rPr>
                <w:rStyle w:val="et2"/>
              </w:rPr>
              <w:t xml:space="preserve"> </w:t>
            </w:r>
            <w:r w:rsidRPr="00023DD4">
              <w:t>должностными</w:t>
            </w:r>
            <w:r w:rsidRPr="00023DD4">
              <w:rPr>
                <w:rStyle w:val="et1"/>
              </w:rPr>
              <w:t xml:space="preserve"> </w:t>
            </w:r>
            <w:r w:rsidRPr="00023DD4">
              <w:t>обязанностями</w:t>
            </w:r>
            <w:r w:rsidRPr="00023DD4">
              <w:rPr>
                <w:rStyle w:val="et4"/>
              </w:rPr>
              <w:t xml:space="preserve"> </w:t>
            </w:r>
            <w:r w:rsidRPr="00023DD4">
              <w:t>на</w:t>
            </w:r>
            <w:r w:rsidRPr="00023DD4">
              <w:rPr>
                <w:rStyle w:val="et3"/>
              </w:rPr>
              <w:t xml:space="preserve"> </w:t>
            </w:r>
            <w:r w:rsidRPr="00023DD4">
              <w:t>подконтрольном объекте при</w:t>
            </w:r>
            <w:r w:rsidRPr="00023DD4">
              <w:rPr>
                <w:rStyle w:val="et4"/>
              </w:rPr>
              <w:t xml:space="preserve"> </w:t>
            </w:r>
            <w:r w:rsidRPr="00023DD4">
              <w:t>условии</w:t>
            </w:r>
            <w:r w:rsidRPr="00023DD4">
              <w:rPr>
                <w:rStyle w:val="et3"/>
              </w:rPr>
              <w:t xml:space="preserve"> </w:t>
            </w:r>
            <w:r w:rsidRPr="00023DD4">
              <w:t>проведения</w:t>
            </w:r>
            <w:r w:rsidRPr="00023DD4">
              <w:rPr>
                <w:rStyle w:val="et4"/>
              </w:rPr>
              <w:t xml:space="preserve"> </w:t>
            </w:r>
            <w:r w:rsidRPr="00023DD4">
              <w:t>оценки</w:t>
            </w:r>
            <w:r w:rsidRPr="00023DD4">
              <w:rPr>
                <w:rStyle w:val="et4"/>
              </w:rPr>
              <w:t xml:space="preserve"> </w:t>
            </w:r>
            <w:r w:rsidRPr="00023DD4">
              <w:t>имеющихся</w:t>
            </w:r>
            <w:r w:rsidRPr="00023DD4">
              <w:rPr>
                <w:rStyle w:val="et1"/>
              </w:rPr>
              <w:t xml:space="preserve"> </w:t>
            </w:r>
            <w:r w:rsidRPr="00023DD4">
              <w:t>рисков</w:t>
            </w:r>
            <w:r w:rsidRPr="00023DD4">
              <w:rPr>
                <w:rStyle w:val="et2"/>
              </w:rPr>
              <w:t xml:space="preserve"> </w:t>
            </w:r>
            <w:r w:rsidRPr="00023DD4">
              <w:t>перед</w:t>
            </w:r>
            <w:r w:rsidRPr="00023DD4">
              <w:rPr>
                <w:rStyle w:val="et1"/>
              </w:rPr>
              <w:t xml:space="preserve"> </w:t>
            </w:r>
            <w:r w:rsidRPr="00023DD4">
              <w:t>входом</w:t>
            </w:r>
            <w:r w:rsidRPr="00023DD4">
              <w:rPr>
                <w:rStyle w:val="et2"/>
              </w:rPr>
              <w:t xml:space="preserve"> </w:t>
            </w:r>
            <w:r w:rsidRPr="00023DD4">
              <w:t>в опасную зону</w:t>
            </w:r>
            <w:r w:rsidRPr="00023DD4">
              <w:rPr>
                <w:rStyle w:val="et2"/>
              </w:rPr>
              <w:t xml:space="preserve"> </w:t>
            </w:r>
            <w:r w:rsidRPr="00023DD4">
              <w:t>и</w:t>
            </w:r>
            <w:r w:rsidRPr="00023DD4">
              <w:rPr>
                <w:rStyle w:val="et4"/>
              </w:rPr>
              <w:t xml:space="preserve"> </w:t>
            </w:r>
            <w:r w:rsidRPr="00023DD4">
              <w:t>соблюдения</w:t>
            </w:r>
            <w:r w:rsidRPr="00023DD4">
              <w:rPr>
                <w:rStyle w:val="et1"/>
              </w:rPr>
              <w:t xml:space="preserve"> </w:t>
            </w:r>
            <w:r w:rsidRPr="00023DD4">
              <w:t>всех</w:t>
            </w:r>
            <w:r w:rsidRPr="00023DD4">
              <w:rPr>
                <w:rStyle w:val="et4"/>
              </w:rPr>
              <w:t xml:space="preserve"> </w:t>
            </w:r>
            <w:r w:rsidRPr="00023DD4">
              <w:t>мер безопасности.</w:t>
            </w:r>
          </w:p>
          <w:p w14:paraId="2F7DE9AB" w14:textId="77777777" w:rsidR="00023DD4" w:rsidRPr="00023DD4" w:rsidRDefault="00023DD4" w:rsidP="00023DD4">
            <w:pPr>
              <w:pStyle w:val="ab"/>
              <w:ind w:firstLine="0"/>
            </w:pPr>
          </w:p>
        </w:tc>
      </w:tr>
      <w:tr w:rsidR="00023DD4" w:rsidRPr="00023DD4" w14:paraId="6BCB3BE8" w14:textId="77777777" w:rsidTr="00023DD4">
        <w:tc>
          <w:tcPr>
            <w:tcW w:w="586" w:type="pct"/>
            <w:tcBorders>
              <w:top w:val="single" w:sz="4" w:space="0" w:color="auto"/>
              <w:left w:val="single" w:sz="4" w:space="0" w:color="auto"/>
              <w:bottom w:val="single" w:sz="4" w:space="0" w:color="auto"/>
              <w:right w:val="single" w:sz="4" w:space="0" w:color="auto"/>
            </w:tcBorders>
            <w:hideMark/>
          </w:tcPr>
          <w:p w14:paraId="4453116B" w14:textId="77777777" w:rsidR="00023DD4" w:rsidRPr="00023DD4" w:rsidRDefault="00023DD4" w:rsidP="00023DD4">
            <w:pPr>
              <w:pStyle w:val="ab"/>
              <w:ind w:firstLine="0"/>
              <w:jc w:val="center"/>
            </w:pPr>
            <w:r w:rsidRPr="00023DD4">
              <w:t>8</w:t>
            </w:r>
          </w:p>
        </w:tc>
        <w:tc>
          <w:tcPr>
            <w:tcW w:w="1326" w:type="pct"/>
            <w:tcBorders>
              <w:top w:val="single" w:sz="4" w:space="0" w:color="auto"/>
              <w:left w:val="single" w:sz="4" w:space="0" w:color="auto"/>
              <w:bottom w:val="single" w:sz="4" w:space="0" w:color="auto"/>
              <w:right w:val="single" w:sz="4" w:space="0" w:color="auto"/>
            </w:tcBorders>
          </w:tcPr>
          <w:p w14:paraId="65DACC15" w14:textId="5DA02D7C" w:rsidR="00023DD4" w:rsidRPr="00023DD4" w:rsidRDefault="00023DD4" w:rsidP="00DF220E">
            <w:pPr>
              <w:pStyle w:val="ab"/>
              <w:ind w:firstLine="174"/>
              <w:rPr>
                <w:bCs/>
              </w:rPr>
            </w:pPr>
            <w:r w:rsidRPr="00023DD4">
              <w:rPr>
                <w:bCs/>
              </w:rPr>
              <w:t>Я</w:t>
            </w:r>
            <w:r w:rsidRPr="00023DD4">
              <w:rPr>
                <w:rStyle w:val="et3"/>
              </w:rPr>
              <w:t xml:space="preserve"> </w:t>
            </w:r>
            <w:r w:rsidRPr="00023DD4">
              <w:rPr>
                <w:bCs/>
              </w:rPr>
              <w:t>ПРИСТУПАЮ</w:t>
            </w:r>
            <w:r w:rsidRPr="00023DD4">
              <w:rPr>
                <w:rStyle w:val="et3"/>
              </w:rPr>
              <w:t xml:space="preserve"> </w:t>
            </w:r>
            <w:r w:rsidRPr="00023DD4">
              <w:rPr>
                <w:bCs/>
              </w:rPr>
              <w:t>К</w:t>
            </w:r>
            <w:r w:rsidRPr="00023DD4">
              <w:rPr>
                <w:rStyle w:val="et3"/>
              </w:rPr>
              <w:t xml:space="preserve"> </w:t>
            </w:r>
            <w:r w:rsidRPr="00023DD4">
              <w:rPr>
                <w:bCs/>
              </w:rPr>
              <w:t>РАБОТЕ</w:t>
            </w:r>
            <w:r w:rsidRPr="00023DD4">
              <w:rPr>
                <w:rStyle w:val="et1"/>
              </w:rPr>
              <w:t xml:space="preserve"> </w:t>
            </w:r>
            <w:r w:rsidRPr="00023DD4">
              <w:rPr>
                <w:bCs/>
              </w:rPr>
              <w:t>ТОЛЬКО</w:t>
            </w:r>
            <w:r w:rsidRPr="00023DD4">
              <w:t xml:space="preserve"> </w:t>
            </w:r>
            <w:r w:rsidRPr="00023DD4">
              <w:rPr>
                <w:bCs/>
              </w:rPr>
              <w:t>ПОСЛЕ</w:t>
            </w:r>
            <w:r w:rsidRPr="00023DD4">
              <w:rPr>
                <w:rStyle w:val="et2"/>
              </w:rPr>
              <w:t xml:space="preserve"> </w:t>
            </w:r>
            <w:r w:rsidR="00DF220E">
              <w:rPr>
                <w:bCs/>
              </w:rPr>
              <w:t>ОБУЧЕНИЯ</w:t>
            </w:r>
          </w:p>
        </w:tc>
        <w:tc>
          <w:tcPr>
            <w:tcW w:w="1104" w:type="pct"/>
            <w:tcBorders>
              <w:top w:val="single" w:sz="4" w:space="0" w:color="auto"/>
              <w:left w:val="single" w:sz="4" w:space="0" w:color="auto"/>
              <w:bottom w:val="single" w:sz="4" w:space="0" w:color="auto"/>
              <w:right w:val="single" w:sz="4" w:space="0" w:color="auto"/>
            </w:tcBorders>
          </w:tcPr>
          <w:p w14:paraId="15D41DDE" w14:textId="77777777" w:rsidR="00023DD4" w:rsidRPr="00023DD4" w:rsidRDefault="00023DD4" w:rsidP="00023DD4">
            <w:pPr>
              <w:pStyle w:val="ab"/>
              <w:ind w:firstLine="174"/>
            </w:pPr>
            <w:r w:rsidRPr="00023DD4">
              <w:t>Запрещено</w:t>
            </w:r>
            <w:r w:rsidRPr="00023DD4">
              <w:rPr>
                <w:rStyle w:val="et4"/>
              </w:rPr>
              <w:t xml:space="preserve"> </w:t>
            </w:r>
            <w:r w:rsidRPr="00023DD4">
              <w:t>выполнять работы/ допускать к проведению работ</w:t>
            </w:r>
            <w:r w:rsidRPr="00023DD4">
              <w:rPr>
                <w:rStyle w:val="et2"/>
              </w:rPr>
              <w:t xml:space="preserve"> </w:t>
            </w:r>
            <w:r w:rsidRPr="00023DD4">
              <w:t>без</w:t>
            </w:r>
            <w:r w:rsidRPr="00023DD4">
              <w:rPr>
                <w:rStyle w:val="et3"/>
              </w:rPr>
              <w:t xml:space="preserve"> </w:t>
            </w:r>
            <w:r w:rsidRPr="00023DD4">
              <w:t>требуемых</w:t>
            </w:r>
            <w:r w:rsidRPr="00023DD4">
              <w:rPr>
                <w:rStyle w:val="et1"/>
              </w:rPr>
              <w:t xml:space="preserve"> </w:t>
            </w:r>
            <w:r w:rsidRPr="00023DD4">
              <w:t>квалификации,</w:t>
            </w:r>
            <w:r w:rsidRPr="00023DD4">
              <w:rPr>
                <w:rStyle w:val="et4"/>
              </w:rPr>
              <w:t xml:space="preserve"> </w:t>
            </w:r>
            <w:r w:rsidRPr="00023DD4">
              <w:t>обучения,</w:t>
            </w:r>
            <w:r w:rsidRPr="00023DD4">
              <w:rPr>
                <w:rStyle w:val="et1"/>
              </w:rPr>
              <w:t xml:space="preserve"> </w:t>
            </w:r>
            <w:r w:rsidRPr="00023DD4">
              <w:t>инструктажа и допуска</w:t>
            </w:r>
          </w:p>
          <w:p w14:paraId="058A9822" w14:textId="77777777" w:rsidR="00023DD4" w:rsidRPr="00023DD4" w:rsidRDefault="00023DD4" w:rsidP="00023DD4">
            <w:pPr>
              <w:pStyle w:val="ab"/>
              <w:ind w:firstLine="174"/>
            </w:pPr>
          </w:p>
        </w:tc>
        <w:tc>
          <w:tcPr>
            <w:tcW w:w="1984" w:type="pct"/>
            <w:tcBorders>
              <w:top w:val="single" w:sz="4" w:space="0" w:color="auto"/>
              <w:left w:val="single" w:sz="4" w:space="0" w:color="auto"/>
              <w:bottom w:val="single" w:sz="4" w:space="0" w:color="auto"/>
              <w:right w:val="single" w:sz="4" w:space="0" w:color="auto"/>
            </w:tcBorders>
            <w:hideMark/>
          </w:tcPr>
          <w:p w14:paraId="30FAF298" w14:textId="77777777" w:rsidR="00023DD4" w:rsidRPr="00023DD4" w:rsidRDefault="00023DD4" w:rsidP="00023DD4">
            <w:pPr>
              <w:pStyle w:val="ab"/>
              <w:ind w:firstLine="174"/>
            </w:pPr>
            <w:r w:rsidRPr="00023DD4">
              <w:t>Сотрудник</w:t>
            </w:r>
            <w:r w:rsidRPr="00023DD4">
              <w:rPr>
                <w:rStyle w:val="et3"/>
              </w:rPr>
              <w:t xml:space="preserve"> </w:t>
            </w:r>
            <w:r w:rsidRPr="00023DD4">
              <w:t>приступил</w:t>
            </w:r>
            <w:r w:rsidRPr="00023DD4">
              <w:rPr>
                <w:rStyle w:val="et4"/>
              </w:rPr>
              <w:t xml:space="preserve"> </w:t>
            </w:r>
            <w:r w:rsidRPr="00023DD4">
              <w:t>к</w:t>
            </w:r>
            <w:r w:rsidRPr="00023DD4">
              <w:rPr>
                <w:rStyle w:val="et1"/>
              </w:rPr>
              <w:t xml:space="preserve"> </w:t>
            </w:r>
            <w:r w:rsidRPr="00023DD4">
              <w:t>работе</w:t>
            </w:r>
            <w:r w:rsidRPr="00023DD4">
              <w:rPr>
                <w:rStyle w:val="et2"/>
              </w:rPr>
              <w:t xml:space="preserve"> </w:t>
            </w:r>
            <w:r w:rsidRPr="00023DD4">
              <w:t>без</w:t>
            </w:r>
            <w:r w:rsidRPr="00023DD4">
              <w:rPr>
                <w:rStyle w:val="et1"/>
              </w:rPr>
              <w:t xml:space="preserve"> </w:t>
            </w:r>
            <w:r w:rsidRPr="00023DD4">
              <w:t>своевременно</w:t>
            </w:r>
            <w:r w:rsidRPr="00023DD4">
              <w:rPr>
                <w:rStyle w:val="et1"/>
              </w:rPr>
              <w:t xml:space="preserve"> </w:t>
            </w:r>
            <w:r w:rsidRPr="00023DD4">
              <w:t>пройденного</w:t>
            </w:r>
            <w:r w:rsidRPr="00023DD4">
              <w:rPr>
                <w:rStyle w:val="et4"/>
              </w:rPr>
              <w:t xml:space="preserve"> </w:t>
            </w:r>
            <w:r w:rsidRPr="00023DD4">
              <w:t>обучения безопасным методам и</w:t>
            </w:r>
            <w:r w:rsidRPr="00023DD4">
              <w:rPr>
                <w:rStyle w:val="et2"/>
              </w:rPr>
              <w:t xml:space="preserve"> </w:t>
            </w:r>
            <w:r w:rsidRPr="00023DD4">
              <w:t>приёмам</w:t>
            </w:r>
            <w:r w:rsidRPr="00023DD4">
              <w:rPr>
                <w:rStyle w:val="et1"/>
              </w:rPr>
              <w:t xml:space="preserve"> </w:t>
            </w:r>
            <w:r w:rsidRPr="00023DD4">
              <w:t>выполнения работ/</w:t>
            </w:r>
            <w:r w:rsidRPr="00023DD4">
              <w:rPr>
                <w:rStyle w:val="et2"/>
              </w:rPr>
              <w:t xml:space="preserve"> </w:t>
            </w:r>
            <w:r w:rsidRPr="00023DD4">
              <w:t>обучения и</w:t>
            </w:r>
            <w:r w:rsidRPr="00023DD4">
              <w:rPr>
                <w:rStyle w:val="et3"/>
              </w:rPr>
              <w:t xml:space="preserve"> </w:t>
            </w:r>
            <w:r w:rsidRPr="00023DD4">
              <w:t>проверки знаний</w:t>
            </w:r>
            <w:r w:rsidRPr="00023DD4">
              <w:rPr>
                <w:rStyle w:val="et3"/>
              </w:rPr>
              <w:t xml:space="preserve"> </w:t>
            </w:r>
            <w:r w:rsidRPr="00023DD4">
              <w:t>требований</w:t>
            </w:r>
            <w:r w:rsidRPr="00023DD4">
              <w:rPr>
                <w:rStyle w:val="et3"/>
              </w:rPr>
              <w:t xml:space="preserve"> </w:t>
            </w:r>
            <w:r w:rsidRPr="00023DD4">
              <w:t>охраны</w:t>
            </w:r>
            <w:r w:rsidRPr="00023DD4">
              <w:rPr>
                <w:rStyle w:val="et3"/>
              </w:rPr>
              <w:t xml:space="preserve"> </w:t>
            </w:r>
            <w:r w:rsidRPr="00023DD4">
              <w:t>труда/обучения</w:t>
            </w:r>
            <w:r w:rsidRPr="00023DD4">
              <w:rPr>
                <w:rStyle w:val="et3"/>
              </w:rPr>
              <w:t xml:space="preserve"> </w:t>
            </w:r>
            <w:r w:rsidRPr="00023DD4">
              <w:t>и аттестации по</w:t>
            </w:r>
            <w:r w:rsidRPr="00023DD4">
              <w:rPr>
                <w:rStyle w:val="et3"/>
              </w:rPr>
              <w:t xml:space="preserve"> </w:t>
            </w:r>
            <w:r w:rsidRPr="00023DD4">
              <w:t>промышленной безопасности/ обучения</w:t>
            </w:r>
            <w:r w:rsidRPr="00023DD4">
              <w:rPr>
                <w:rStyle w:val="et3"/>
              </w:rPr>
              <w:t xml:space="preserve"> </w:t>
            </w:r>
            <w:r w:rsidRPr="00023DD4">
              <w:t>требованиям</w:t>
            </w:r>
            <w:r w:rsidRPr="00023DD4">
              <w:rPr>
                <w:rStyle w:val="et4"/>
              </w:rPr>
              <w:t xml:space="preserve"> </w:t>
            </w:r>
            <w:r w:rsidRPr="00023DD4">
              <w:t>Пожарной безопасности/</w:t>
            </w:r>
            <w:r w:rsidRPr="00023DD4">
              <w:rPr>
                <w:rStyle w:val="et3"/>
                <w:rFonts w:eastAsia="Calibri"/>
              </w:rPr>
              <w:t xml:space="preserve"> </w:t>
            </w:r>
            <w:r w:rsidRPr="00023DD4">
              <w:rPr>
                <w:rFonts w:eastAsia="Calibri"/>
              </w:rPr>
              <w:t>плана</w:t>
            </w:r>
            <w:r w:rsidRPr="00023DD4">
              <w:rPr>
                <w:rStyle w:val="et2"/>
                <w:rFonts w:eastAsia="Calibri"/>
              </w:rPr>
              <w:t xml:space="preserve"> </w:t>
            </w:r>
            <w:r w:rsidRPr="00023DD4">
              <w:rPr>
                <w:rFonts w:eastAsia="Calibri"/>
              </w:rPr>
              <w:t>мероприятий</w:t>
            </w:r>
            <w:r w:rsidRPr="00023DD4">
              <w:rPr>
                <w:rStyle w:val="et1"/>
                <w:rFonts w:eastAsia="Calibri"/>
              </w:rPr>
              <w:t xml:space="preserve"> </w:t>
            </w:r>
            <w:r w:rsidRPr="00023DD4">
              <w:rPr>
                <w:rFonts w:eastAsia="Calibri"/>
              </w:rPr>
              <w:t>по</w:t>
            </w:r>
            <w:r w:rsidRPr="00023DD4">
              <w:rPr>
                <w:rStyle w:val="et3"/>
                <w:rFonts w:eastAsia="Calibri"/>
              </w:rPr>
              <w:t xml:space="preserve"> </w:t>
            </w:r>
            <w:r w:rsidRPr="00023DD4">
              <w:rPr>
                <w:rFonts w:eastAsia="Calibri"/>
              </w:rPr>
              <w:t>локализации</w:t>
            </w:r>
            <w:r w:rsidRPr="00023DD4">
              <w:rPr>
                <w:rStyle w:val="et4"/>
                <w:rFonts w:eastAsia="Calibri"/>
              </w:rPr>
              <w:t xml:space="preserve"> </w:t>
            </w:r>
            <w:r w:rsidRPr="00023DD4">
              <w:rPr>
                <w:rFonts w:eastAsia="Calibri"/>
              </w:rPr>
              <w:t>и ликвидации</w:t>
            </w:r>
            <w:r w:rsidRPr="00023DD4">
              <w:rPr>
                <w:rStyle w:val="et1"/>
                <w:rFonts w:eastAsia="Calibri"/>
              </w:rPr>
              <w:t xml:space="preserve"> </w:t>
            </w:r>
            <w:r w:rsidRPr="00023DD4">
              <w:rPr>
                <w:rFonts w:eastAsia="Calibri"/>
              </w:rPr>
              <w:t>последствий аварий на</w:t>
            </w:r>
            <w:r w:rsidRPr="00023DD4">
              <w:rPr>
                <w:rStyle w:val="et2"/>
                <w:rFonts w:eastAsia="Calibri"/>
              </w:rPr>
              <w:t xml:space="preserve"> </w:t>
            </w:r>
            <w:r w:rsidRPr="00023DD4">
              <w:rPr>
                <w:rFonts w:eastAsia="Calibri"/>
              </w:rPr>
              <w:t>опасном</w:t>
            </w:r>
            <w:r w:rsidRPr="00023DD4">
              <w:rPr>
                <w:rStyle w:val="et4"/>
                <w:rFonts w:eastAsia="Calibri"/>
              </w:rPr>
              <w:t xml:space="preserve"> </w:t>
            </w:r>
            <w:r w:rsidRPr="00023DD4">
              <w:rPr>
                <w:rFonts w:eastAsia="Calibri"/>
              </w:rPr>
              <w:t>производственном</w:t>
            </w:r>
            <w:r w:rsidRPr="00023DD4">
              <w:rPr>
                <w:rStyle w:val="et1"/>
                <w:rFonts w:eastAsia="Calibri"/>
              </w:rPr>
              <w:t xml:space="preserve"> </w:t>
            </w:r>
            <w:r w:rsidRPr="00023DD4">
              <w:rPr>
                <w:rFonts w:eastAsia="Calibri"/>
              </w:rPr>
              <w:t>объекте (ПМЛА)</w:t>
            </w:r>
            <w:r w:rsidRPr="00023DD4">
              <w:t>/ при отсутствии</w:t>
            </w:r>
            <w:r w:rsidRPr="00023DD4">
              <w:rPr>
                <w:rStyle w:val="et3"/>
              </w:rPr>
              <w:t xml:space="preserve"> </w:t>
            </w:r>
            <w:r w:rsidRPr="00023DD4">
              <w:t>соответствующей</w:t>
            </w:r>
            <w:r w:rsidRPr="00023DD4">
              <w:rPr>
                <w:rStyle w:val="et4"/>
              </w:rPr>
              <w:t xml:space="preserve"> </w:t>
            </w:r>
            <w:r w:rsidRPr="00023DD4">
              <w:t>квалификации</w:t>
            </w:r>
            <w:r w:rsidRPr="00023DD4">
              <w:rPr>
                <w:rStyle w:val="et2"/>
              </w:rPr>
              <w:t xml:space="preserve"> </w:t>
            </w:r>
            <w:r w:rsidRPr="00023DD4">
              <w:t>на выполнение</w:t>
            </w:r>
            <w:r w:rsidRPr="00023DD4">
              <w:rPr>
                <w:rStyle w:val="et1"/>
              </w:rPr>
              <w:t xml:space="preserve"> </w:t>
            </w:r>
            <w:r w:rsidRPr="00023DD4">
              <w:t>вида</w:t>
            </w:r>
            <w:r w:rsidRPr="00023DD4">
              <w:rPr>
                <w:rStyle w:val="et1"/>
              </w:rPr>
              <w:t xml:space="preserve"> </w:t>
            </w:r>
            <w:r w:rsidRPr="00023DD4">
              <w:t>работ/при</w:t>
            </w:r>
            <w:r w:rsidRPr="00023DD4">
              <w:rPr>
                <w:rStyle w:val="et3"/>
              </w:rPr>
              <w:t xml:space="preserve"> </w:t>
            </w:r>
            <w:r w:rsidRPr="00023DD4">
              <w:t>отсутствии</w:t>
            </w:r>
            <w:r w:rsidRPr="00023DD4">
              <w:rPr>
                <w:rStyle w:val="et1"/>
              </w:rPr>
              <w:t xml:space="preserve"> </w:t>
            </w:r>
            <w:r w:rsidRPr="00023DD4">
              <w:t>наставника</w:t>
            </w:r>
            <w:r w:rsidRPr="00023DD4">
              <w:rPr>
                <w:rStyle w:val="et3"/>
              </w:rPr>
              <w:t xml:space="preserve"> </w:t>
            </w:r>
            <w:r w:rsidRPr="00023DD4">
              <w:t>(в</w:t>
            </w:r>
            <w:r w:rsidRPr="00023DD4">
              <w:rPr>
                <w:rStyle w:val="et1"/>
              </w:rPr>
              <w:t xml:space="preserve"> </w:t>
            </w:r>
            <w:r w:rsidRPr="00023DD4">
              <w:t>период</w:t>
            </w:r>
            <w:r w:rsidRPr="00023DD4">
              <w:rPr>
                <w:rStyle w:val="et2"/>
              </w:rPr>
              <w:t xml:space="preserve"> </w:t>
            </w:r>
            <w:r w:rsidRPr="00023DD4">
              <w:t>прохождения</w:t>
            </w:r>
            <w:r w:rsidRPr="00023DD4">
              <w:rPr>
                <w:rStyle w:val="et1"/>
              </w:rPr>
              <w:t xml:space="preserve"> </w:t>
            </w:r>
            <w:r w:rsidRPr="00023DD4">
              <w:t>стажировки).</w:t>
            </w:r>
          </w:p>
          <w:p w14:paraId="26398B6F" w14:textId="77777777" w:rsidR="00023DD4" w:rsidRPr="00023DD4" w:rsidRDefault="00023DD4" w:rsidP="00023DD4">
            <w:pPr>
              <w:pStyle w:val="ab"/>
              <w:ind w:firstLine="174"/>
            </w:pPr>
            <w:r w:rsidRPr="00023DD4">
              <w:t>Сотрудник</w:t>
            </w:r>
            <w:r w:rsidRPr="00023DD4">
              <w:rPr>
                <w:rStyle w:val="et4"/>
              </w:rPr>
              <w:t xml:space="preserve"> </w:t>
            </w:r>
            <w:r w:rsidRPr="00023DD4">
              <w:t>не</w:t>
            </w:r>
            <w:r w:rsidRPr="00023DD4">
              <w:rPr>
                <w:rStyle w:val="et2"/>
              </w:rPr>
              <w:t xml:space="preserve"> </w:t>
            </w:r>
            <w:r w:rsidRPr="00023DD4">
              <w:t>ознакомлен</w:t>
            </w:r>
            <w:r w:rsidRPr="00023DD4">
              <w:rPr>
                <w:rStyle w:val="et2"/>
              </w:rPr>
              <w:t xml:space="preserve"> </w:t>
            </w:r>
            <w:r w:rsidRPr="00023DD4">
              <w:t>под</w:t>
            </w:r>
            <w:r w:rsidRPr="00023DD4">
              <w:rPr>
                <w:rStyle w:val="et3"/>
              </w:rPr>
              <w:t xml:space="preserve"> </w:t>
            </w:r>
            <w:r w:rsidRPr="00023DD4">
              <w:t>подпись с</w:t>
            </w:r>
            <w:r w:rsidRPr="00023DD4">
              <w:rPr>
                <w:rStyle w:val="et2"/>
              </w:rPr>
              <w:t xml:space="preserve"> </w:t>
            </w:r>
            <w:r w:rsidRPr="00023DD4">
              <w:t>документацией</w:t>
            </w:r>
            <w:r w:rsidRPr="00023DD4">
              <w:rPr>
                <w:rStyle w:val="et3"/>
              </w:rPr>
              <w:t xml:space="preserve"> </w:t>
            </w:r>
            <w:r w:rsidRPr="00023DD4">
              <w:t>на</w:t>
            </w:r>
            <w:r w:rsidRPr="00023DD4">
              <w:rPr>
                <w:rStyle w:val="et1"/>
              </w:rPr>
              <w:t xml:space="preserve"> </w:t>
            </w:r>
            <w:r w:rsidRPr="00023DD4">
              <w:t>ведение</w:t>
            </w:r>
            <w:r w:rsidRPr="00023DD4">
              <w:rPr>
                <w:rStyle w:val="et2"/>
              </w:rPr>
              <w:t xml:space="preserve"> </w:t>
            </w:r>
            <w:r w:rsidRPr="00023DD4">
              <w:t>работ</w:t>
            </w:r>
            <w:r w:rsidRPr="00023DD4">
              <w:rPr>
                <w:rStyle w:val="et4"/>
              </w:rPr>
              <w:t xml:space="preserve"> </w:t>
            </w:r>
            <w:r w:rsidRPr="00023DD4">
              <w:t>(ОТД).</w:t>
            </w:r>
          </w:p>
          <w:p w14:paraId="08A6EF7A" w14:textId="77777777" w:rsidR="00023DD4" w:rsidRPr="00023DD4" w:rsidRDefault="00023DD4" w:rsidP="00023DD4">
            <w:pPr>
              <w:pStyle w:val="ab"/>
              <w:ind w:firstLine="174"/>
            </w:pPr>
            <w:r w:rsidRPr="00023DD4">
              <w:t>Сотрудник</w:t>
            </w:r>
            <w:r w:rsidRPr="00023DD4">
              <w:rPr>
                <w:rStyle w:val="et4"/>
              </w:rPr>
              <w:t xml:space="preserve"> </w:t>
            </w:r>
            <w:r w:rsidRPr="00023DD4">
              <w:t>не</w:t>
            </w:r>
            <w:r w:rsidRPr="00023DD4">
              <w:rPr>
                <w:rStyle w:val="et3"/>
              </w:rPr>
              <w:t xml:space="preserve"> </w:t>
            </w:r>
            <w:r w:rsidRPr="00023DD4">
              <w:t>прошел</w:t>
            </w:r>
            <w:r w:rsidRPr="00023DD4">
              <w:rPr>
                <w:rStyle w:val="et1"/>
              </w:rPr>
              <w:t xml:space="preserve"> </w:t>
            </w:r>
            <w:r w:rsidRPr="00023DD4">
              <w:t>соответствующие</w:t>
            </w:r>
            <w:r w:rsidRPr="00023DD4">
              <w:rPr>
                <w:rStyle w:val="et3"/>
              </w:rPr>
              <w:t xml:space="preserve"> </w:t>
            </w:r>
            <w:r w:rsidRPr="00023DD4">
              <w:t>инструктажи</w:t>
            </w:r>
            <w:r w:rsidRPr="00023DD4">
              <w:rPr>
                <w:rStyle w:val="et3"/>
              </w:rPr>
              <w:t xml:space="preserve"> </w:t>
            </w:r>
            <w:r w:rsidRPr="00023DD4">
              <w:t>перед</w:t>
            </w:r>
            <w:r w:rsidRPr="00023DD4">
              <w:rPr>
                <w:rStyle w:val="et4"/>
              </w:rPr>
              <w:t xml:space="preserve"> </w:t>
            </w:r>
            <w:r w:rsidRPr="00023DD4">
              <w:t>началом</w:t>
            </w:r>
            <w:r w:rsidRPr="00023DD4">
              <w:rPr>
                <w:rStyle w:val="et4"/>
              </w:rPr>
              <w:t xml:space="preserve"> </w:t>
            </w:r>
            <w:r w:rsidRPr="00023DD4">
              <w:t>работ.</w:t>
            </w:r>
          </w:p>
          <w:p w14:paraId="073DE01C" w14:textId="77777777" w:rsidR="00023DD4" w:rsidRPr="00023DD4" w:rsidRDefault="00023DD4" w:rsidP="00023DD4">
            <w:pPr>
              <w:pStyle w:val="ab"/>
              <w:ind w:firstLine="174"/>
            </w:pPr>
            <w:r w:rsidRPr="00023DD4">
              <w:t>Нарушителем также</w:t>
            </w:r>
            <w:r w:rsidRPr="00023DD4">
              <w:rPr>
                <w:rStyle w:val="et3"/>
              </w:rPr>
              <w:t xml:space="preserve"> </w:t>
            </w:r>
            <w:r w:rsidRPr="00023DD4">
              <w:t>является</w:t>
            </w:r>
            <w:r w:rsidRPr="00023DD4">
              <w:rPr>
                <w:rStyle w:val="et2"/>
              </w:rPr>
              <w:t xml:space="preserve"> </w:t>
            </w:r>
            <w:r w:rsidRPr="00023DD4">
              <w:t>ответственное</w:t>
            </w:r>
            <w:r w:rsidRPr="00023DD4">
              <w:rPr>
                <w:rStyle w:val="et2"/>
              </w:rPr>
              <w:t xml:space="preserve"> </w:t>
            </w:r>
            <w:r w:rsidRPr="00023DD4">
              <w:t>лицо,</w:t>
            </w:r>
            <w:r w:rsidRPr="00023DD4">
              <w:rPr>
                <w:rStyle w:val="et2"/>
              </w:rPr>
              <w:t xml:space="preserve"> </w:t>
            </w:r>
            <w:r w:rsidRPr="00023DD4">
              <w:t>допустившее</w:t>
            </w:r>
            <w:r w:rsidRPr="00023DD4">
              <w:rPr>
                <w:rStyle w:val="et3"/>
              </w:rPr>
              <w:t xml:space="preserve"> </w:t>
            </w:r>
            <w:r w:rsidRPr="00023DD4">
              <w:t>проведение</w:t>
            </w:r>
            <w:r w:rsidRPr="00023DD4">
              <w:rPr>
                <w:rStyle w:val="et1"/>
              </w:rPr>
              <w:t xml:space="preserve"> </w:t>
            </w:r>
            <w:r w:rsidRPr="00023DD4">
              <w:t>работ</w:t>
            </w:r>
            <w:r w:rsidRPr="00023DD4">
              <w:rPr>
                <w:rStyle w:val="et1"/>
              </w:rPr>
              <w:t xml:space="preserve"> </w:t>
            </w:r>
            <w:r w:rsidRPr="00023DD4">
              <w:t>сотрудниками</w:t>
            </w:r>
            <w:r w:rsidRPr="00023DD4">
              <w:rPr>
                <w:rStyle w:val="et2"/>
              </w:rPr>
              <w:t xml:space="preserve"> </w:t>
            </w:r>
            <w:r w:rsidRPr="00023DD4">
              <w:t>с</w:t>
            </w:r>
            <w:r w:rsidRPr="00023DD4">
              <w:rPr>
                <w:rStyle w:val="et4"/>
              </w:rPr>
              <w:t xml:space="preserve"> </w:t>
            </w:r>
            <w:r w:rsidRPr="00023DD4">
              <w:t>нарушением</w:t>
            </w:r>
            <w:r w:rsidRPr="00023DD4">
              <w:rPr>
                <w:rStyle w:val="et1"/>
              </w:rPr>
              <w:t xml:space="preserve"> </w:t>
            </w:r>
            <w:r w:rsidRPr="00023DD4">
              <w:t>данного</w:t>
            </w:r>
            <w:r w:rsidRPr="00023DD4">
              <w:rPr>
                <w:rStyle w:val="et2"/>
              </w:rPr>
              <w:t xml:space="preserve"> </w:t>
            </w:r>
            <w:r w:rsidRPr="00023DD4">
              <w:t>Золотого</w:t>
            </w:r>
            <w:r w:rsidRPr="00023DD4">
              <w:rPr>
                <w:rStyle w:val="et2"/>
              </w:rPr>
              <w:t xml:space="preserve"> </w:t>
            </w:r>
            <w:r w:rsidRPr="00023DD4">
              <w:t>правила</w:t>
            </w:r>
          </w:p>
        </w:tc>
      </w:tr>
    </w:tbl>
    <w:p w14:paraId="6EC613C9" w14:textId="77777777" w:rsidR="00023DD4" w:rsidRPr="00023DD4" w:rsidRDefault="00023DD4" w:rsidP="00023DD4">
      <w:pPr>
        <w:autoSpaceDE w:val="0"/>
        <w:autoSpaceDN w:val="0"/>
        <w:adjustRightInd w:val="0"/>
        <w:spacing w:after="0"/>
        <w:ind w:firstLine="709"/>
        <w:rPr>
          <w:rFonts w:ascii="Times New Roman" w:hAnsi="Times New Roman" w:cs="Times New Roman"/>
          <w:b/>
          <w:bCs/>
          <w:color w:val="000000"/>
          <w:sz w:val="24"/>
          <w:szCs w:val="24"/>
        </w:rPr>
      </w:pPr>
      <w:r w:rsidRPr="00023DD4">
        <w:rPr>
          <w:rFonts w:ascii="Times New Roman" w:hAnsi="Times New Roman" w:cs="Times New Roman"/>
          <w:b/>
          <w:sz w:val="24"/>
          <w:szCs w:val="24"/>
        </w:rPr>
        <w:t>5</w:t>
      </w:r>
      <w:r w:rsidRPr="00023DD4">
        <w:rPr>
          <w:rFonts w:ascii="Times New Roman" w:hAnsi="Times New Roman" w:cs="Times New Roman"/>
          <w:b/>
          <w:bCs/>
          <w:sz w:val="24"/>
          <w:szCs w:val="24"/>
        </w:rPr>
        <w:t>.</w:t>
      </w:r>
      <w:r w:rsidRPr="00023DD4">
        <w:rPr>
          <w:rFonts w:ascii="Times New Roman" w:hAnsi="Times New Roman" w:cs="Times New Roman"/>
          <w:b/>
          <w:bCs/>
          <w:color w:val="000000"/>
          <w:sz w:val="24"/>
          <w:szCs w:val="24"/>
        </w:rPr>
        <w:t xml:space="preserve"> Способы, порядок доведения, обучения и проверки знаний по Золотым правилам </w:t>
      </w:r>
    </w:p>
    <w:p w14:paraId="3FF2046D" w14:textId="77777777" w:rsidR="00023DD4" w:rsidRPr="00023DD4" w:rsidRDefault="00023DD4" w:rsidP="00023DD4">
      <w:pPr>
        <w:autoSpaceDE w:val="0"/>
        <w:autoSpaceDN w:val="0"/>
        <w:adjustRightInd w:val="0"/>
        <w:spacing w:after="0"/>
        <w:ind w:firstLine="709"/>
        <w:rPr>
          <w:rFonts w:ascii="Times New Roman" w:hAnsi="Times New Roman" w:cs="Times New Roman"/>
          <w:b/>
          <w:bCs/>
          <w:color w:val="000000"/>
          <w:sz w:val="24"/>
          <w:szCs w:val="24"/>
        </w:rPr>
      </w:pPr>
    </w:p>
    <w:p w14:paraId="42A08D8F"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5.1 Требования Золотых правил должны быть включены в программы инструктажей/обучения и доводиться до работников Общества, УП, ДЗО в ходе проведения вводного инструктажа и обучения по охране труда.</w:t>
      </w:r>
    </w:p>
    <w:p w14:paraId="24637720"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5.2 Требования Золотых правил должны доводиться до ПО при заключении договоров заказчика с ПО и доводиться до работников ПО в ходе проведения вводного инструктажа.</w:t>
      </w:r>
    </w:p>
    <w:p w14:paraId="16DDC7BE"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5.3 Золотые правила доводятся до работников Общества, УП, ДЗО и ПО следующими способами:</w:t>
      </w:r>
    </w:p>
    <w:p w14:paraId="55447194"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в ходе проведения вводного инструктажа;</w:t>
      </w:r>
    </w:p>
    <w:p w14:paraId="3DC62564"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в ходе проведения ежесменного инструктажа;</w:t>
      </w:r>
    </w:p>
    <w:p w14:paraId="75953302"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в ходе проведения периодического обучения по охране труда;</w:t>
      </w:r>
    </w:p>
    <w:p w14:paraId="77D2D114"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размещение текста Золотых правил на информационных стендах для ознакомления;</w:t>
      </w:r>
    </w:p>
    <w:p w14:paraId="6DABE81F"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обеспечение информационными брошюрами предпочтительно «карманного» формата, для удобства ношения и использования на рабочих местах;</w:t>
      </w:r>
    </w:p>
    <w:p w14:paraId="76F4D0D7"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демонстрация презентационных материалов на совещаниях по ПБиОТ;</w:t>
      </w:r>
    </w:p>
    <w:p w14:paraId="28FCB162"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демонстрация видео и анимационных роликов на информационных мониторах/экранах/терминалах;</w:t>
      </w:r>
    </w:p>
    <w:p w14:paraId="012DB806"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размещение тематических плакатов на объектах Общества;</w:t>
      </w:r>
    </w:p>
    <w:p w14:paraId="51F9733A"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размещение Золотых правил на информационных ресурсах (интернет-порталах, внутренних сайтах и т.п.) Общества.</w:t>
      </w:r>
    </w:p>
    <w:p w14:paraId="69C668FC"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xml:space="preserve">5.4 Для должностных лиц в Обществе организовывается внутреннее обучение по курсу «Золотые правила по охране труда и промышленной безопасности». </w:t>
      </w:r>
    </w:p>
    <w:p w14:paraId="7BB68CF2"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5.5 Проверка знания требований Золотых правил работников Общества, УП и ДЗО должна проводиться ежегодно для руководителей и для рабочих профессий одним из перечисленных способов:</w:t>
      </w:r>
    </w:p>
    <w:p w14:paraId="254A145B"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тестирование по билетам в рамках проведения плановой проверки знаний по охране труда;</w:t>
      </w:r>
    </w:p>
    <w:p w14:paraId="25FBA507"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тестирование с применением обучающе-контролирующих систем на персональном компьютере;</w:t>
      </w:r>
    </w:p>
    <w:p w14:paraId="41F6B956"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устно или письменно по утвержденному перечню вопросов.</w:t>
      </w:r>
    </w:p>
    <w:p w14:paraId="3130F022"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5.6 Контрольные мероприятия по соблюдению Золотых правил осуществляются при проведении проверок СП уполномоченными лицами, в том числе по чек-листам.</w:t>
      </w:r>
    </w:p>
    <w:p w14:paraId="3D7924AA" w14:textId="77777777" w:rsidR="00023DD4" w:rsidRPr="00023DD4" w:rsidRDefault="00023DD4" w:rsidP="00023DD4">
      <w:pPr>
        <w:autoSpaceDE w:val="0"/>
        <w:autoSpaceDN w:val="0"/>
        <w:adjustRightInd w:val="0"/>
        <w:spacing w:after="0"/>
        <w:ind w:firstLine="709"/>
        <w:rPr>
          <w:rFonts w:ascii="Times New Roman" w:hAnsi="Times New Roman" w:cs="Times New Roman"/>
          <w:color w:val="000000"/>
          <w:sz w:val="24"/>
          <w:szCs w:val="24"/>
        </w:rPr>
      </w:pPr>
      <w:r w:rsidRPr="00023DD4">
        <w:rPr>
          <w:rFonts w:ascii="Times New Roman" w:hAnsi="Times New Roman" w:cs="Times New Roman"/>
          <w:color w:val="000000"/>
          <w:sz w:val="24"/>
          <w:szCs w:val="24"/>
        </w:rPr>
        <w:t xml:space="preserve">5.7 При выявлении ответственными лицами нарушений Золотых правил по охране труда и промышленной безопасности информация по данному виду нарушений заносится в ИСУ «Безопасность» (модуль «Проверки СП (согласование)», модуль «Проверки ПО (согласование)»), ИСУ «КПиСН» (модуль «Внутренние проверки», модуль «Проверки ПО (согласование)») с обязательным указанием в поле «Описание нарушения» формулировки «Нарушение Золотого правила по ОТ и ПБ №…» и номера Золотого правила по принадлежности к нарушению. В случае, если при оформлении нарушения в ИСУ «Безопасность», ИСУ «КПиСН» присутствует поле «Название НТД», данное поле заполняется ссылкой на настоящий приказ и в поле «№ пункта» указывается конкретизирующая формулировка «Правило №…» по принадлежности к нарушению. </w:t>
      </w:r>
    </w:p>
    <w:p w14:paraId="6B805F34"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5.8 Специалисты УПБиОТ, ДПиСП, ответственные за предоставление информации по нарушениям Золотых правил, в течение 10 рабочих дней месяца, следующего за отчетным, предоставляют в ДПБиОТ следующую информацию:</w:t>
      </w:r>
    </w:p>
    <w:p w14:paraId="36D138BD"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от УПБиОТ: количество выявленных за отчетный период нарушений с разбивкой по правилам, а также с разбивкой по СП при выявленных нарушениях собственным персоналом, с разбивкой по УП и ДЗО при выявленных нарушениях работниками дочерних и управляемых предприятий, с разбивкой по ПО при выявленных нарушениях работниками сторонних организаций, с предоставлением сведений по регистрационным номерам актов;</w:t>
      </w:r>
    </w:p>
    <w:p w14:paraId="137A8567"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от ДПиСП: количество примененных за отчетный период дисциплинарных взысканий с разбивкой по правилам и типу взыскания, а также с разбивкой по СП при взысканиях, примененных к собственному персоналу, с разбивкой по УП и ДЗО при взысканиях, примененных к работникам дочерних и управляемых предприятий, с предоставлением сведений по Ф.И.О. нарушителя. </w:t>
      </w:r>
    </w:p>
    <w:p w14:paraId="5E5C729E" w14:textId="77777777" w:rsidR="00023DD4" w:rsidRPr="00023DD4" w:rsidRDefault="00023DD4" w:rsidP="00023DD4">
      <w:pPr>
        <w:spacing w:after="0"/>
        <w:ind w:firstLine="709"/>
        <w:rPr>
          <w:rFonts w:ascii="Times New Roman" w:hAnsi="Times New Roman" w:cs="Times New Roman"/>
          <w:sz w:val="24"/>
          <w:szCs w:val="24"/>
        </w:rPr>
      </w:pPr>
    </w:p>
    <w:p w14:paraId="1BA60C10" w14:textId="77777777" w:rsidR="00023DD4" w:rsidRPr="00023DD4" w:rsidRDefault="00023DD4" w:rsidP="00023DD4">
      <w:pPr>
        <w:spacing w:after="0"/>
        <w:ind w:firstLine="709"/>
        <w:rPr>
          <w:rFonts w:ascii="Times New Roman" w:hAnsi="Times New Roman" w:cs="Times New Roman"/>
          <w:b/>
          <w:sz w:val="24"/>
          <w:szCs w:val="24"/>
        </w:rPr>
      </w:pPr>
      <w:r w:rsidRPr="00023DD4">
        <w:rPr>
          <w:rFonts w:ascii="Times New Roman" w:hAnsi="Times New Roman" w:cs="Times New Roman"/>
          <w:b/>
          <w:sz w:val="24"/>
          <w:szCs w:val="24"/>
        </w:rPr>
        <w:t xml:space="preserve">6. Комиссия </w:t>
      </w:r>
      <w:r w:rsidRPr="00023DD4">
        <w:rPr>
          <w:rFonts w:ascii="Times New Roman" w:eastAsia="Times New Roman" w:hAnsi="Times New Roman" w:cs="Times New Roman"/>
          <w:b/>
          <w:sz w:val="24"/>
          <w:szCs w:val="24"/>
        </w:rPr>
        <w:t>по рассмотрению случаев нарушения Золотых правил по охране труда и промышленной безопасности работниками АО «Апатит»</w:t>
      </w:r>
    </w:p>
    <w:p w14:paraId="4C299488" w14:textId="77777777" w:rsidR="00023DD4" w:rsidRPr="00023DD4" w:rsidRDefault="00023DD4" w:rsidP="00023DD4">
      <w:pPr>
        <w:spacing w:after="0"/>
        <w:ind w:firstLine="709"/>
        <w:rPr>
          <w:rFonts w:ascii="Times New Roman" w:hAnsi="Times New Roman" w:cs="Times New Roman"/>
          <w:sz w:val="24"/>
          <w:szCs w:val="24"/>
        </w:rPr>
      </w:pPr>
    </w:p>
    <w:p w14:paraId="7234139F" w14:textId="77777777" w:rsidR="00023DD4" w:rsidRPr="00023DD4" w:rsidRDefault="00023DD4" w:rsidP="00023DD4">
      <w:pPr>
        <w:spacing w:after="0"/>
        <w:ind w:firstLine="709"/>
        <w:rPr>
          <w:rFonts w:ascii="Times New Roman" w:eastAsia="Times New Roman" w:hAnsi="Times New Roman" w:cs="Times New Roman"/>
          <w:sz w:val="24"/>
          <w:szCs w:val="24"/>
        </w:rPr>
      </w:pPr>
      <w:r w:rsidRPr="00023DD4">
        <w:rPr>
          <w:rFonts w:ascii="Times New Roman" w:hAnsi="Times New Roman" w:cs="Times New Roman"/>
          <w:sz w:val="24"/>
          <w:szCs w:val="24"/>
        </w:rPr>
        <w:t xml:space="preserve">6.1 </w:t>
      </w:r>
      <w:r w:rsidRPr="00023DD4">
        <w:rPr>
          <w:rFonts w:ascii="Times New Roman" w:eastAsia="Times New Roman" w:hAnsi="Times New Roman" w:cs="Times New Roman"/>
          <w:sz w:val="24"/>
          <w:szCs w:val="24"/>
        </w:rPr>
        <w:t>Состав и порядок действия Комиссии по рассмотрению случаев нарушения Золотых правил по охране труда и промышленной безопасности работниками АО «Апатит» (далее – Комиссия), а также порядок обращения работников в Комиссию определяется и утверждается приказом по предприятию.</w:t>
      </w:r>
    </w:p>
    <w:p w14:paraId="52E1C262" w14:textId="77777777" w:rsidR="00023DD4" w:rsidRPr="00023DD4" w:rsidRDefault="00023DD4" w:rsidP="00023DD4">
      <w:pPr>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 состав Комиссии должны быть включены: начальник Управления ПБ и ОТ, представитель первичной профсоюзной организации предприятия, представитель Правового управления, представитель Дирекции по персоналу и социальной политике, а также иные должностные лица в случае необходимости.</w:t>
      </w:r>
    </w:p>
    <w:p w14:paraId="39EAFAC0" w14:textId="77777777" w:rsidR="00023DD4" w:rsidRPr="00023DD4" w:rsidRDefault="00023DD4" w:rsidP="00023DD4">
      <w:pPr>
        <w:autoSpaceDE w:val="0"/>
        <w:autoSpaceDN w:val="0"/>
        <w:adjustRightInd w:val="0"/>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6.2 Комиссия является совещательным органом и собирается исключительно по письменному обращению работника или его непосредственного руководителя (руководителя СП). </w:t>
      </w:r>
    </w:p>
    <w:p w14:paraId="06A266BA"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eastAsia="Times New Roman" w:hAnsi="Times New Roman" w:cs="Times New Roman"/>
          <w:sz w:val="24"/>
          <w:szCs w:val="24"/>
        </w:rPr>
        <w:t xml:space="preserve">6.3 На основании обращения работника или его непосредственного руководителя (руководителя СП) </w:t>
      </w:r>
      <w:r w:rsidRPr="00023DD4">
        <w:rPr>
          <w:rFonts w:ascii="Times New Roman" w:hAnsi="Times New Roman" w:cs="Times New Roman"/>
          <w:sz w:val="24"/>
          <w:szCs w:val="24"/>
        </w:rPr>
        <w:t>Комиссией определяется наличие</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либо</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отсутствие</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в действиях работника</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(либо</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в</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бездействии)</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факта</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нарушения</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Золотых правил по</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ОТ</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и</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ПБ,</w:t>
      </w:r>
      <w:r w:rsidRPr="00023DD4">
        <w:rPr>
          <w:rStyle w:val="et1"/>
          <w:rFonts w:ascii="Times New Roman" w:hAnsi="Times New Roman" w:cs="Times New Roman"/>
          <w:sz w:val="24"/>
          <w:szCs w:val="24"/>
        </w:rPr>
        <w:t xml:space="preserve"> </w:t>
      </w:r>
      <w:r w:rsidRPr="00023DD4">
        <w:rPr>
          <w:rFonts w:ascii="Times New Roman" w:hAnsi="Times New Roman" w:cs="Times New Roman"/>
          <w:sz w:val="24"/>
          <w:szCs w:val="24"/>
        </w:rPr>
        <w:t>в</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том числе</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на</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предмет</w:t>
      </w:r>
      <w:r w:rsidRPr="00023DD4">
        <w:rPr>
          <w:rStyle w:val="et4"/>
          <w:rFonts w:ascii="Times New Roman" w:hAnsi="Times New Roman" w:cs="Times New Roman"/>
          <w:sz w:val="24"/>
          <w:szCs w:val="24"/>
        </w:rPr>
        <w:t xml:space="preserve"> </w:t>
      </w:r>
      <w:r w:rsidRPr="00023DD4">
        <w:rPr>
          <w:rFonts w:ascii="Times New Roman" w:hAnsi="Times New Roman" w:cs="Times New Roman"/>
          <w:sz w:val="24"/>
          <w:szCs w:val="24"/>
        </w:rPr>
        <w:t>соответствия</w:t>
      </w:r>
      <w:r w:rsidRPr="00023DD4">
        <w:rPr>
          <w:rStyle w:val="et2"/>
          <w:rFonts w:ascii="Times New Roman" w:hAnsi="Times New Roman" w:cs="Times New Roman"/>
          <w:sz w:val="24"/>
          <w:szCs w:val="24"/>
        </w:rPr>
        <w:t xml:space="preserve"> </w:t>
      </w:r>
      <w:r w:rsidRPr="00023DD4">
        <w:rPr>
          <w:rFonts w:ascii="Times New Roman" w:hAnsi="Times New Roman" w:cs="Times New Roman"/>
          <w:sz w:val="24"/>
          <w:szCs w:val="24"/>
        </w:rPr>
        <w:t>установленным</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критериям</w:t>
      </w:r>
      <w:r w:rsidRPr="00023DD4">
        <w:rPr>
          <w:rStyle w:val="et3"/>
          <w:rFonts w:ascii="Times New Roman" w:hAnsi="Times New Roman" w:cs="Times New Roman"/>
          <w:sz w:val="24"/>
          <w:szCs w:val="24"/>
        </w:rPr>
        <w:t xml:space="preserve"> </w:t>
      </w:r>
      <w:r w:rsidRPr="00023DD4">
        <w:rPr>
          <w:rFonts w:ascii="Times New Roman" w:hAnsi="Times New Roman" w:cs="Times New Roman"/>
          <w:sz w:val="24"/>
          <w:szCs w:val="24"/>
        </w:rPr>
        <w:t>правил.</w:t>
      </w:r>
    </w:p>
    <w:p w14:paraId="1F4BB248" w14:textId="77777777" w:rsidR="00023DD4" w:rsidRPr="00023DD4" w:rsidRDefault="00023DD4" w:rsidP="00023DD4">
      <w:pPr>
        <w:autoSpaceDE w:val="0"/>
        <w:autoSpaceDN w:val="0"/>
        <w:adjustRightInd w:val="0"/>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6.4 При установлении факта нарушения Комиссией принимается соответствующее решение с рекомендацией работодателю о мере ответственности работника. </w:t>
      </w:r>
    </w:p>
    <w:p w14:paraId="36033D4A" w14:textId="77777777" w:rsidR="00023DD4" w:rsidRPr="00023DD4" w:rsidRDefault="00023DD4" w:rsidP="00023DD4">
      <w:pPr>
        <w:spacing w:after="0"/>
        <w:ind w:firstLine="709"/>
        <w:rPr>
          <w:rFonts w:ascii="Times New Roman" w:hAnsi="Times New Roman" w:cs="Times New Roman"/>
          <w:sz w:val="24"/>
          <w:szCs w:val="24"/>
        </w:rPr>
      </w:pPr>
      <w:r w:rsidRPr="00023DD4">
        <w:rPr>
          <w:rFonts w:ascii="Times New Roman" w:hAnsi="Times New Roman" w:cs="Times New Roman"/>
          <w:sz w:val="24"/>
          <w:szCs w:val="24"/>
        </w:rPr>
        <w:t>В случае определения Комиссией, что нарушение работником требований Золотых правил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 информация об установленном факте нарушения передается в Комитет по охране труда и промышленной безопасности для рассмотрения нарушения на ближайшем заседании Комитета (подкомитета)  и установления меры ответственности работника.</w:t>
      </w:r>
    </w:p>
    <w:p w14:paraId="3552FE26" w14:textId="77777777" w:rsidR="00023DD4" w:rsidRPr="00023DD4" w:rsidRDefault="00023DD4" w:rsidP="00023DD4">
      <w:pPr>
        <w:autoSpaceDE w:val="0"/>
        <w:autoSpaceDN w:val="0"/>
        <w:adjustRightInd w:val="0"/>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6.5 Решение комиссии принимается простым большинством голосов из числа присутствующих на заседании (при равенстве голос председательствующего является решающим), оформляется протоколом и направляется ответственному специалисту ООТ (ООТиЗП). </w:t>
      </w:r>
    </w:p>
    <w:p w14:paraId="4BECCF78" w14:textId="77777777" w:rsidR="00023DD4" w:rsidRPr="00023DD4" w:rsidRDefault="00023DD4" w:rsidP="00023DD4">
      <w:pPr>
        <w:autoSpaceDE w:val="0"/>
        <w:autoSpaceDN w:val="0"/>
        <w:adjustRightInd w:val="0"/>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6.6 Отсутствие обращения работника в комиссию не является препятствием для установления факта нарушения Золотых правил по ОТ и ПБ в порядке и на условиях, предусмотренных нормами трудового законодательства и локальными нормативными актами работодателя. При этом комиссия не заменяет и не подменяет иные органы, созданные в организации.</w:t>
      </w:r>
    </w:p>
    <w:p w14:paraId="56E01C5D" w14:textId="77777777" w:rsidR="00023DD4" w:rsidRPr="00023DD4" w:rsidRDefault="00023DD4" w:rsidP="00023DD4">
      <w:pPr>
        <w:spacing w:after="0"/>
        <w:ind w:firstLine="709"/>
        <w:rPr>
          <w:rFonts w:ascii="Times New Roman" w:hAnsi="Times New Roman" w:cs="Times New Roman"/>
          <w:sz w:val="24"/>
          <w:szCs w:val="24"/>
        </w:rPr>
      </w:pPr>
    </w:p>
    <w:p w14:paraId="6EACF998" w14:textId="77777777" w:rsidR="00023DD4" w:rsidRPr="00023DD4" w:rsidRDefault="00023DD4" w:rsidP="00023DD4">
      <w:pPr>
        <w:autoSpaceDE w:val="0"/>
        <w:autoSpaceDN w:val="0"/>
        <w:adjustRightInd w:val="0"/>
        <w:spacing w:after="0"/>
        <w:ind w:left="709"/>
        <w:rPr>
          <w:rFonts w:ascii="Times New Roman" w:hAnsi="Times New Roman" w:cs="Times New Roman"/>
          <w:b/>
          <w:sz w:val="24"/>
          <w:szCs w:val="24"/>
        </w:rPr>
      </w:pPr>
      <w:r w:rsidRPr="00023DD4">
        <w:rPr>
          <w:rFonts w:ascii="Times New Roman" w:hAnsi="Times New Roman" w:cs="Times New Roman"/>
          <w:b/>
          <w:sz w:val="24"/>
          <w:szCs w:val="24"/>
        </w:rPr>
        <w:t>7. Ответственность</w:t>
      </w:r>
    </w:p>
    <w:p w14:paraId="7CF025F0" w14:textId="77777777" w:rsidR="00023DD4" w:rsidRPr="00023DD4" w:rsidRDefault="00023DD4" w:rsidP="00023DD4">
      <w:pPr>
        <w:pStyle w:val="afd"/>
        <w:autoSpaceDE w:val="0"/>
        <w:autoSpaceDN w:val="0"/>
        <w:adjustRightInd w:val="0"/>
        <w:ind w:left="0" w:firstLine="709"/>
        <w:rPr>
          <w:rFonts w:ascii="Times New Roman" w:hAnsi="Times New Roman"/>
          <w:b/>
          <w:sz w:val="24"/>
          <w:szCs w:val="24"/>
        </w:rPr>
      </w:pPr>
    </w:p>
    <w:p w14:paraId="23EC73C8"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7.1 Руководители любого уровня обязаны организовать и лично осуществлять контроль исполнения требований Золотых правил работниками Общества, УП, ДЗО и ПО.</w:t>
      </w:r>
    </w:p>
    <w:p w14:paraId="4122826B"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7.2 Все руководители работ несут полную ответственность за безопасную организацию работ в соответствии с требованиями Золотых правил. В случаях игнорирования несоблюдения требований Золотых правил подчиненным персоналом, руководитель несет ответственность в установленном законодательством РФ и ЛНА Общества порядке.</w:t>
      </w:r>
    </w:p>
    <w:p w14:paraId="63F216A4"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7.3 Несоблюдение требований Золотых правил собственным персоналом Общества, УП и ДЗО является грубым нарушением требований охраны труда и влечет за собой применение дисциплинарного взыскания согласно статьям 81, 192 ТК РФ и может являться основанием для расторжения трудового договора по инициативе работодателя.</w:t>
      </w:r>
    </w:p>
    <w:p w14:paraId="595B6E43"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7.4 Установление меры ответственности за нарушение требований Золотых правил производится в следующем порядке по каждому случаю нарушения:</w:t>
      </w:r>
    </w:p>
    <w:p w14:paraId="23A1F4A1"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7.4.1 За нарушение работником требований Золотых правил к работнику применяется дисциплинарное взыскание в виде замечания или выговора. </w:t>
      </w:r>
    </w:p>
    <w:p w14:paraId="17329ABC"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7.4.2 К работнику может применяться дисциплинарное взыскание в виде увольнения:</w:t>
      </w:r>
    </w:p>
    <w:p w14:paraId="0B66D466"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за установленное комиссией по охране труда (комитетом по охране труда и промышленной безопасности) нарушение работником требований Золотых правил, если это нарушение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 </w:t>
      </w:r>
    </w:p>
    <w:p w14:paraId="02EF0614" w14:textId="77777777" w:rsidR="00023DD4" w:rsidRPr="00023DD4" w:rsidRDefault="00023DD4" w:rsidP="00023DD4">
      <w:pPr>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за появление работника на территории Общества, </w:t>
      </w:r>
      <w:r w:rsidRPr="00023DD4">
        <w:rPr>
          <w:rFonts w:ascii="Times New Roman" w:hAnsi="Times New Roman" w:cs="Times New Roman"/>
          <w:bCs/>
          <w:sz w:val="24"/>
          <w:szCs w:val="24"/>
        </w:rPr>
        <w:t>а также за её пределами при выполнении должностных обязанностей или производственных задач</w:t>
      </w:r>
      <w:r w:rsidRPr="00023DD4">
        <w:rPr>
          <w:rFonts w:ascii="Times New Roman" w:hAnsi="Times New Roman" w:cs="Times New Roman"/>
          <w:sz w:val="24"/>
          <w:szCs w:val="24"/>
        </w:rPr>
        <w:t>, и выполнение работы в состоянии алкогольного, наркотического, токсического или иного опьянения;</w:t>
      </w:r>
    </w:p>
    <w:p w14:paraId="26C8E983" w14:textId="02C6A38C"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за повторное нарушение работником требований Золотых правил при условии, что к работнику ранее было применено дисциплинарное взыскание </w:t>
      </w:r>
      <w:r w:rsidRPr="00023DD4">
        <w:rPr>
          <w:rFonts w:ascii="Times New Roman" w:hAnsi="Times New Roman" w:cs="Times New Roman"/>
          <w:color w:val="000000"/>
          <w:sz w:val="24"/>
          <w:szCs w:val="24"/>
        </w:rPr>
        <w:t>за неиспо</w:t>
      </w:r>
      <w:r w:rsidR="00DF220E">
        <w:rPr>
          <w:rFonts w:ascii="Times New Roman" w:hAnsi="Times New Roman" w:cs="Times New Roman"/>
          <w:color w:val="000000"/>
          <w:sz w:val="24"/>
          <w:szCs w:val="24"/>
        </w:rPr>
        <w:t xml:space="preserve">лнение без уважительных причин </w:t>
      </w:r>
      <w:r w:rsidRPr="00023DD4">
        <w:rPr>
          <w:rFonts w:ascii="Times New Roman" w:hAnsi="Times New Roman" w:cs="Times New Roman"/>
          <w:color w:val="000000"/>
          <w:sz w:val="24"/>
          <w:szCs w:val="24"/>
        </w:rPr>
        <w:t>трудовых обязанностей в виде нарушения работником требований Золотых правил</w:t>
      </w:r>
      <w:r w:rsidRPr="00023DD4">
        <w:rPr>
          <w:rFonts w:ascii="Times New Roman" w:hAnsi="Times New Roman" w:cs="Times New Roman"/>
          <w:sz w:val="24"/>
          <w:szCs w:val="24"/>
        </w:rPr>
        <w:t>, и на момент повторного нарушения, дисциплинарное взыскание не снято и не погашено.</w:t>
      </w:r>
    </w:p>
    <w:p w14:paraId="04B2FB92"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При увольнении учитывается тяжесть проступка и обстоятельства его совершения. </w:t>
      </w:r>
    </w:p>
    <w:p w14:paraId="6169C443"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7.5 Применение меры ответственности за нарушение требований Золотых правил осуществляется в установленном законодательством РФ и ЛНА Общества порядке, согласовывается с руководителем службы по ПБ и ОТ предприятия, в случае необходимости, выносится на комитет по охране труда и промышленной безопасности Предприятия/</w:t>
      </w:r>
      <w:r w:rsidRPr="00023DD4">
        <w:rPr>
          <w:rFonts w:ascii="Times New Roman" w:eastAsia="Times New Roman" w:hAnsi="Times New Roman" w:cs="Times New Roman"/>
          <w:sz w:val="24"/>
          <w:szCs w:val="24"/>
        </w:rPr>
        <w:t xml:space="preserve"> Комиссию по рассмотрению случаев нарушения Золотых правил </w:t>
      </w:r>
      <w:r w:rsidRPr="00023DD4">
        <w:rPr>
          <w:rFonts w:ascii="Times New Roman" w:hAnsi="Times New Roman" w:cs="Times New Roman"/>
          <w:sz w:val="24"/>
          <w:szCs w:val="24"/>
        </w:rPr>
        <w:t>Предприятия.</w:t>
      </w:r>
    </w:p>
    <w:p w14:paraId="319B2F55" w14:textId="77777777" w:rsidR="00023DD4" w:rsidRPr="00023DD4" w:rsidRDefault="00023DD4" w:rsidP="00023DD4">
      <w:pPr>
        <w:spacing w:after="0"/>
        <w:ind w:firstLine="709"/>
        <w:rPr>
          <w:rFonts w:ascii="Times New Roman" w:eastAsia="Times New Roman" w:hAnsi="Times New Roman" w:cs="Times New Roman"/>
          <w:sz w:val="24"/>
          <w:szCs w:val="24"/>
        </w:rPr>
      </w:pPr>
      <w:r w:rsidRPr="00023DD4">
        <w:rPr>
          <w:rFonts w:ascii="Times New Roman" w:hAnsi="Times New Roman" w:cs="Times New Roman"/>
          <w:sz w:val="24"/>
          <w:szCs w:val="24"/>
        </w:rPr>
        <w:t xml:space="preserve">7.6 В случае возникновения спорных ситуаций или несогласии с выявленным фактом нарушения </w:t>
      </w:r>
      <w:r w:rsidRPr="00023DD4">
        <w:rPr>
          <w:rFonts w:ascii="Times New Roman" w:eastAsia="Times New Roman" w:hAnsi="Times New Roman" w:cs="Times New Roman"/>
          <w:sz w:val="24"/>
          <w:szCs w:val="24"/>
        </w:rPr>
        <w:t>до применения дисциплинарного взыскания работник или его непосредственный руководитель (руководитель СП) имеет право обратиться в Комиссию по рассмотрению случаев нарушения Золотых правил по охране труда и промышленной безопасности работниками АО «Апатит».</w:t>
      </w:r>
    </w:p>
    <w:p w14:paraId="2973A66C"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7.7 За несоблюдение работниками ПО требований настоящих Золотых правил, ПО несут ответственность в соответствии с заключенными договорами.</w:t>
      </w:r>
    </w:p>
    <w:p w14:paraId="54C44F34" w14:textId="77777777" w:rsidR="00023DD4" w:rsidRPr="00023DD4" w:rsidRDefault="00023DD4" w:rsidP="00023DD4">
      <w:pPr>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Процедура взаимодействия с ПО по обеспечению соблюдения требований Золотых правил регламентирована СТО 06-2024.</w:t>
      </w:r>
      <w:r w:rsidRPr="00023DD4">
        <w:rPr>
          <w:rFonts w:ascii="Times New Roman" w:hAnsi="Times New Roman" w:cs="Times New Roman"/>
          <w:sz w:val="24"/>
          <w:szCs w:val="24"/>
        </w:rPr>
        <w:br w:type="page"/>
      </w:r>
    </w:p>
    <w:p w14:paraId="0A1F7328"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noProof/>
          <w:sz w:val="24"/>
          <w:szCs w:val="24"/>
          <w:lang w:eastAsia="ru-RU"/>
        </w:rPr>
        <w:drawing>
          <wp:inline distT="0" distB="0" distL="0" distR="0" wp14:anchorId="59C8FCB8" wp14:editId="0E9409EB">
            <wp:extent cx="6112510" cy="8265795"/>
            <wp:effectExtent l="0" t="0" r="254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6112510" cy="8265795"/>
                    </a:xfrm>
                    <a:prstGeom prst="rect">
                      <a:avLst/>
                    </a:prstGeom>
                    <a:noFill/>
                    <a:ln>
                      <a:noFill/>
                    </a:ln>
                  </pic:spPr>
                </pic:pic>
              </a:graphicData>
            </a:graphic>
          </wp:inline>
        </w:drawing>
      </w:r>
    </w:p>
    <w:p w14:paraId="73918345" w14:textId="77777777" w:rsidR="00023DD4" w:rsidRPr="00023DD4" w:rsidRDefault="00023DD4" w:rsidP="00023DD4">
      <w:pPr>
        <w:suppressAutoHyphens/>
        <w:spacing w:after="0"/>
        <w:rPr>
          <w:rFonts w:ascii="Times New Roman" w:hAnsi="Times New Roman" w:cs="Times New Roman"/>
          <w:sz w:val="24"/>
          <w:szCs w:val="24"/>
        </w:rPr>
      </w:pPr>
    </w:p>
    <w:p w14:paraId="3065E1AF"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p>
    <w:p w14:paraId="4F8FB48A" w14:textId="77777777" w:rsidR="00023DD4" w:rsidRPr="00023DD4" w:rsidRDefault="00023DD4" w:rsidP="00023DD4">
      <w:pPr>
        <w:suppressAutoHyphens/>
        <w:spacing w:after="0"/>
        <w:rPr>
          <w:rFonts w:ascii="Times New Roman" w:hAnsi="Times New Roman" w:cs="Times New Roman"/>
          <w:sz w:val="24"/>
          <w:szCs w:val="24"/>
        </w:rPr>
      </w:pPr>
    </w:p>
    <w:p w14:paraId="570DF44A" w14:textId="77777777" w:rsidR="00023DD4" w:rsidRPr="00023DD4" w:rsidRDefault="00023DD4" w:rsidP="00023DD4">
      <w:pPr>
        <w:suppressAutoHyphens/>
        <w:spacing w:after="0"/>
        <w:rPr>
          <w:rFonts w:ascii="Times New Roman" w:hAnsi="Times New Roman" w:cs="Times New Roman"/>
          <w:sz w:val="24"/>
          <w:szCs w:val="24"/>
        </w:rPr>
      </w:pPr>
      <w:permStart w:id="381971576"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permEnd w:id="381971576"/>
      <w:r w:rsidRPr="00023DD4">
        <w:rPr>
          <w:rFonts w:ascii="Times New Roman" w:hAnsi="Times New Roman" w:cs="Times New Roman"/>
          <w:sz w:val="24"/>
          <w:szCs w:val="24"/>
        </w:rPr>
        <w:tab/>
      </w:r>
      <w:permStart w:id="989073590" w:edGrp="everyone"/>
      <w:r w:rsidRPr="00023DD4">
        <w:rPr>
          <w:rFonts w:ascii="Times New Roman" w:hAnsi="Times New Roman" w:cs="Times New Roman"/>
          <w:sz w:val="24"/>
          <w:szCs w:val="24"/>
        </w:rPr>
        <w:t>__________________/</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w:t>
      </w:r>
      <w:permEnd w:id="989073590"/>
    </w:p>
    <w:p w14:paraId="4D6192C6" w14:textId="77777777" w:rsidR="00023DD4" w:rsidRPr="00023DD4" w:rsidRDefault="00023DD4" w:rsidP="00023DD4">
      <w:pPr>
        <w:spacing w:after="0"/>
        <w:jc w:val="right"/>
        <w:rPr>
          <w:rFonts w:ascii="Times New Roman" w:hAnsi="Times New Roman" w:cs="Times New Roman"/>
          <w:bCs/>
          <w:color w:val="000000"/>
          <w:sz w:val="24"/>
          <w:szCs w:val="24"/>
        </w:rPr>
      </w:pPr>
      <w:r w:rsidRPr="00023DD4">
        <w:rPr>
          <w:rFonts w:ascii="Times New Roman" w:hAnsi="Times New Roman" w:cs="Times New Roman"/>
          <w:sz w:val="24"/>
          <w:szCs w:val="24"/>
        </w:rPr>
        <w:br w:type="page"/>
      </w: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6</w:t>
      </w:r>
    </w:p>
    <w:p w14:paraId="3348923E"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условия осуществления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5"/>
          <w:sz w:val="24"/>
          <w:szCs w:val="24"/>
        </w:rPr>
        <w:t xml:space="preserve"> </w:t>
      </w:r>
    </w:p>
    <w:p w14:paraId="000085F2" w14:textId="77777777" w:rsidR="00023DD4" w:rsidRPr="00023DD4" w:rsidRDefault="00023DD4" w:rsidP="00023DD4">
      <w:pPr>
        <w:suppressAutoHyphens/>
        <w:spacing w:after="0"/>
        <w:ind w:left="4320" w:firstLine="720"/>
        <w:rPr>
          <w:rFonts w:ascii="Times New Roman" w:hAnsi="Times New Roman" w:cs="Times New Roman"/>
          <w:b/>
          <w:bCs/>
          <w:color w:val="000000"/>
          <w:sz w:val="24"/>
          <w:szCs w:val="24"/>
        </w:rPr>
      </w:pPr>
    </w:p>
    <w:p w14:paraId="2F1F4925" w14:textId="77777777" w:rsidR="00023DD4" w:rsidRPr="00023DD4" w:rsidRDefault="00023DD4" w:rsidP="00023DD4">
      <w:pPr>
        <w:suppressAutoHyphens/>
        <w:spacing w:after="0"/>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Требования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подрядным</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организациям</w:t>
      </w:r>
      <w:r w:rsidRPr="00023DD4">
        <w:rPr>
          <w:rFonts w:ascii="Times New Roman" w:eastAsia="Times New Roman" w:hAnsi="Times New Roman" w:cs="Times New Roman"/>
          <w:spacing w:val="10"/>
          <w:sz w:val="24"/>
          <w:szCs w:val="24"/>
        </w:rPr>
        <w:t xml:space="preserve"> </w:t>
      </w:r>
    </w:p>
    <w:p w14:paraId="5E45CBB4" w14:textId="77777777" w:rsidR="00023DD4" w:rsidRPr="00023DD4" w:rsidRDefault="00023DD4" w:rsidP="00023DD4">
      <w:pPr>
        <w:suppressAutoHyphens/>
        <w:spacing w:after="0"/>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по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соблюдению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требований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охраны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труда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при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работе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на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высоте</w:t>
      </w:r>
      <w:r w:rsidRPr="00023DD4">
        <w:rPr>
          <w:rFonts w:ascii="Times New Roman" w:eastAsia="Times New Roman" w:hAnsi="Times New Roman" w:cs="Times New Roman"/>
          <w:spacing w:val="15"/>
          <w:sz w:val="24"/>
          <w:szCs w:val="24"/>
        </w:rPr>
        <w:t xml:space="preserve"> </w:t>
      </w:r>
    </w:p>
    <w:p w14:paraId="36A49B69" w14:textId="77777777" w:rsidR="00023DD4" w:rsidRPr="00023DD4" w:rsidRDefault="00023DD4" w:rsidP="00023DD4">
      <w:pPr>
        <w:suppressAutoHyphens/>
        <w:spacing w:after="0"/>
        <w:jc w:val="center"/>
        <w:rPr>
          <w:rFonts w:ascii="Times New Roman" w:eastAsia="Times New Roman" w:hAnsi="Times New Roman" w:cs="Times New Roman"/>
          <w:b/>
          <w:sz w:val="24"/>
          <w:szCs w:val="24"/>
        </w:rPr>
      </w:pPr>
    </w:p>
    <w:p w14:paraId="63EAD33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1. Подрядные организации (далее - Подрядчик), выполняющие ремонтные, строительные, монтажные, пусконаладочные и другие работы на высоте*, приступают к указанным работам после разработки и согласования в установленном на территории Общества порядке Плана производства работ на высоте (далее - ППР на высоте) (для стационарных рабочих мест – технологическую карту). </w:t>
      </w:r>
    </w:p>
    <w:p w14:paraId="42B627DE" w14:textId="77777777" w:rsidR="00023DD4" w:rsidRPr="00023DD4" w:rsidRDefault="00023DD4" w:rsidP="00023DD4">
      <w:pPr>
        <w:suppressAutoHyphens/>
        <w:spacing w:after="0"/>
        <w:ind w:firstLine="709"/>
        <w:rPr>
          <w:rFonts w:ascii="Times New Roman" w:hAnsi="Times New Roman" w:cs="Times New Roman"/>
          <w:color w:val="000000" w:themeColor="text1"/>
          <w:sz w:val="24"/>
          <w:szCs w:val="24"/>
        </w:rPr>
      </w:pPr>
      <w:r w:rsidRPr="00023DD4">
        <w:rPr>
          <w:rFonts w:ascii="Times New Roman" w:hAnsi="Times New Roman" w:cs="Times New Roman"/>
          <w:sz w:val="24"/>
          <w:szCs w:val="24"/>
        </w:rPr>
        <w:t xml:space="preserve">2. Содержание ППР </w:t>
      </w:r>
      <w:r w:rsidRPr="00023DD4">
        <w:rPr>
          <w:rFonts w:ascii="Times New Roman" w:hAnsi="Times New Roman" w:cs="Times New Roman"/>
          <w:color w:val="000000" w:themeColor="text1"/>
          <w:sz w:val="24"/>
          <w:szCs w:val="24"/>
        </w:rPr>
        <w:t>на высоте должно соответствовать требованиям пункта 36 Приказа Минтруда России от 16.11.2020 № 782н, а также включать в себя следующие решения:</w:t>
      </w:r>
    </w:p>
    <w:p w14:paraId="61245AA5" w14:textId="77777777" w:rsidR="00023DD4" w:rsidRPr="00023DD4" w:rsidRDefault="00023DD4" w:rsidP="00023DD4">
      <w:pPr>
        <w:pStyle w:val="afd"/>
        <w:numPr>
          <w:ilvl w:val="0"/>
          <w:numId w:val="19"/>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безопасный подъем/спуск на/с высоту/высоты;</w:t>
      </w:r>
    </w:p>
    <w:p w14:paraId="4AB65477" w14:textId="77777777" w:rsidR="00023DD4" w:rsidRPr="00023DD4" w:rsidRDefault="00023DD4" w:rsidP="00023DD4">
      <w:pPr>
        <w:pStyle w:val="afd"/>
        <w:numPr>
          <w:ilvl w:val="0"/>
          <w:numId w:val="19"/>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безопасное перемещение и выполнение работ на высоте;</w:t>
      </w:r>
    </w:p>
    <w:p w14:paraId="4FD341FB" w14:textId="77777777" w:rsidR="00023DD4" w:rsidRPr="00023DD4" w:rsidRDefault="00023DD4" w:rsidP="00023DD4">
      <w:pPr>
        <w:pStyle w:val="afd"/>
        <w:numPr>
          <w:ilvl w:val="0"/>
          <w:numId w:val="19"/>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 xml:space="preserve">способы безопасной эвакуации работника в случае его падения; </w:t>
      </w:r>
    </w:p>
    <w:p w14:paraId="76971179" w14:textId="77777777" w:rsidR="00023DD4" w:rsidRPr="00023DD4" w:rsidRDefault="00023DD4" w:rsidP="00023DD4">
      <w:pPr>
        <w:pStyle w:val="afd"/>
        <w:numPr>
          <w:ilvl w:val="0"/>
          <w:numId w:val="19"/>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определение типа и места установки анкерного устройства, в том числе мобильного (относящегося по ГОСТ EN 795 к классу B «Переносные временные анкерные устройства»).</w:t>
      </w:r>
    </w:p>
    <w:p w14:paraId="1C864040" w14:textId="77777777" w:rsidR="00023DD4" w:rsidRPr="00023DD4" w:rsidRDefault="00023DD4" w:rsidP="00023DD4">
      <w:pPr>
        <w:suppressAutoHyphens/>
        <w:overflowPunct w:val="0"/>
        <w:autoSpaceDE w:val="0"/>
        <w:autoSpaceDN w:val="0"/>
        <w:adjustRightInd w:val="0"/>
        <w:spacing w:after="0"/>
        <w:ind w:firstLine="709"/>
        <w:rPr>
          <w:rFonts w:ascii="Times New Roman" w:hAnsi="Times New Roman" w:cs="Times New Roman"/>
          <w:color w:val="000000" w:themeColor="text1"/>
          <w:sz w:val="24"/>
          <w:szCs w:val="24"/>
        </w:rPr>
      </w:pPr>
      <w:r w:rsidRPr="00023DD4">
        <w:rPr>
          <w:rFonts w:ascii="Times New Roman" w:hAnsi="Times New Roman" w:cs="Times New Roman"/>
          <w:sz w:val="24"/>
          <w:szCs w:val="24"/>
        </w:rPr>
        <w:t xml:space="preserve">3. Выбор систем обеспечения безопасности работ на высоте (страховочные, удерживающие, позиционирования, спасения и эвакуации) и способов их применения должен соответствовать условиям проведения работ и исключать или максимально минимизировать возможность срыва и падения работника с высоты, а также получения им травм в связи с ударом об элементы конструкции, на </w:t>
      </w:r>
      <w:r w:rsidRPr="00023DD4">
        <w:rPr>
          <w:rFonts w:ascii="Times New Roman" w:hAnsi="Times New Roman" w:cs="Times New Roman"/>
          <w:color w:val="000000" w:themeColor="text1"/>
          <w:sz w:val="24"/>
          <w:szCs w:val="24"/>
        </w:rPr>
        <w:t>которых ведутся работы, и травм в связи с динамической нагрузкой на тело работника в момент остановки падения.</w:t>
      </w:r>
    </w:p>
    <w:p w14:paraId="655BA34D" w14:textId="77777777" w:rsidR="00023DD4" w:rsidRPr="00023DD4" w:rsidRDefault="00023DD4" w:rsidP="00023DD4">
      <w:pPr>
        <w:suppressAutoHyphens/>
        <w:overflowPunct w:val="0"/>
        <w:autoSpaceDE w:val="0"/>
        <w:autoSpaceDN w:val="0"/>
        <w:adjustRightInd w:val="0"/>
        <w:spacing w:after="0"/>
        <w:ind w:firstLine="709"/>
        <w:rPr>
          <w:rFonts w:ascii="Times New Roman" w:hAnsi="Times New Roman" w:cs="Times New Roman"/>
          <w:color w:val="000000" w:themeColor="text1"/>
          <w:sz w:val="24"/>
          <w:szCs w:val="24"/>
        </w:rPr>
      </w:pPr>
      <w:r w:rsidRPr="00023DD4">
        <w:rPr>
          <w:rFonts w:ascii="Times New Roman" w:hAnsi="Times New Roman" w:cs="Times New Roman"/>
          <w:color w:val="000000" w:themeColor="text1"/>
          <w:sz w:val="24"/>
          <w:szCs w:val="24"/>
        </w:rPr>
        <w:t>4. Системы обеспечения безопасности работ на высоте должны включать в себя следующие элементы:</w:t>
      </w:r>
    </w:p>
    <w:p w14:paraId="0794A8D4" w14:textId="77777777" w:rsidR="00023DD4" w:rsidRPr="00023DD4" w:rsidRDefault="00023DD4" w:rsidP="00023DD4">
      <w:pPr>
        <w:pStyle w:val="afd"/>
        <w:numPr>
          <w:ilvl w:val="0"/>
          <w:numId w:val="20"/>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анкерные устройства, в т.ч. мобильные, анкерные линии;</w:t>
      </w:r>
    </w:p>
    <w:p w14:paraId="6D1D770C" w14:textId="77777777" w:rsidR="00023DD4" w:rsidRPr="00023DD4" w:rsidRDefault="00023DD4" w:rsidP="00023DD4">
      <w:pPr>
        <w:pStyle w:val="afd"/>
        <w:numPr>
          <w:ilvl w:val="0"/>
          <w:numId w:val="20"/>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привязи (страховочная, для удержания, для позиционирования, для положения сидя);</w:t>
      </w:r>
    </w:p>
    <w:p w14:paraId="1E6D03BE" w14:textId="77777777" w:rsidR="00023DD4" w:rsidRPr="00023DD4" w:rsidRDefault="00023DD4" w:rsidP="00023DD4">
      <w:pPr>
        <w:pStyle w:val="afd"/>
        <w:numPr>
          <w:ilvl w:val="0"/>
          <w:numId w:val="20"/>
        </w:numPr>
        <w:suppressAutoHyphens/>
        <w:ind w:left="0" w:firstLine="709"/>
        <w:jc w:val="both"/>
        <w:rPr>
          <w:rFonts w:ascii="Times New Roman" w:hAnsi="Times New Roman"/>
          <w:color w:val="000000" w:themeColor="text1"/>
          <w:sz w:val="24"/>
          <w:szCs w:val="24"/>
        </w:rPr>
      </w:pPr>
      <w:r w:rsidRPr="00023DD4">
        <w:rPr>
          <w:rFonts w:ascii="Times New Roman" w:hAnsi="Times New Roman"/>
          <w:color w:val="000000" w:themeColor="text1"/>
          <w:sz w:val="24"/>
          <w:szCs w:val="24"/>
        </w:rPr>
        <w:t>соединительно-амортизирующую подсистему (стропы, канаты, карабины, амортизаторы, средство защиты втягивающего типа, средство защиты от падения ползункового типа на гибкой или на жесткой анкерной линии).</w:t>
      </w:r>
    </w:p>
    <w:p w14:paraId="5735579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5. Элементы систем обеспечения безопасности работ на высоте должны иметь маркировку и паспорта в соответствии с требованиями законодательства.</w:t>
      </w:r>
    </w:p>
    <w:p w14:paraId="346DB48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6. Подрядчик должен обеспечить теоретическое и практическое обучение по применению систем обеспечения безопасности работ на высоте всех своих работников, организующих и выполняющих работы на высоте. Факт обучения подтверждается удостоверениями установленного образца.</w:t>
      </w:r>
    </w:p>
    <w:p w14:paraId="6FB2E712"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7. По запросу Заказчика Подрядчик обязан предоставить документы (сертификаты), подтверждающие соответствие систем обеспечения безопасности работ на высоте требованиям ТР ТС 019/2011.</w:t>
      </w:r>
    </w:p>
    <w:p w14:paraId="3D57837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8. Подрядчик обязан соблюдать требования, указанные в Руководстве по обеспечению безопасности работ на высоте, в части применения СИЗ.</w:t>
      </w:r>
    </w:p>
    <w:p w14:paraId="615A6116"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9. Подрядчик обязан обеспечить хранение, эксплуатацию, проведение периодических и регулярных осмотров систем обеспечения безопасности работ на высоте в соответствии с требованиями нормативных актов и эксплуатационной документацией предприятия-изготовителя.</w:t>
      </w:r>
    </w:p>
    <w:p w14:paraId="634B7D6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10. Руководители и специалисты Подрядчика, ответственные за организацию и безопасное производство работ на высоте, до начала выполнения указанных работ обязаны составить план мероприятий по эвакуации и спасению работников при возникновении аварийных ситуаций и при проведении спасательных работ, который должен предусматривать мероприятия и средства (например, системы самоспасения), позволяющие в максимально короткий срок (не более 10 минут) освободить работника от зависания.</w:t>
      </w:r>
    </w:p>
    <w:p w14:paraId="6217C92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11. Подрядчик обязан обеспечить наличие аварийного комплекта спасательных и эвакуационных средств на месте производства работ, который должен включать в себя:</w:t>
      </w:r>
    </w:p>
    <w:p w14:paraId="458C3E4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дополнительные или уже используемые, но рассчитанные на дополнительную нагрузку, анкерные устройства и/или анкерные линии;</w:t>
      </w:r>
    </w:p>
    <w:p w14:paraId="303EC9BE"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резервные удерживающие системы, системы позиционирования, системы доступа и/или страховочные системы;</w:t>
      </w:r>
    </w:p>
    <w:p w14:paraId="73CE5995"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необходимые средства подъема и/или спуска, в зависимости от плана спасения и/или эвакуации (например, лебедки, блоки, триподы, подъемники);</w:t>
      </w:r>
    </w:p>
    <w:p w14:paraId="4E4FA7F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носилки, шины, средства иммобилизации;</w:t>
      </w:r>
    </w:p>
    <w:p w14:paraId="60EC35F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медицинскую аптечку. </w:t>
      </w:r>
    </w:p>
    <w:p w14:paraId="60DEAF7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Для обеспечения аварийного комплекта и эвакуации работника с высоты Подрядчик может использовать аварийно-спасательные средства и возможности медицинского учреждения Заказчика или другого Подрядчика по договоренности.</w:t>
      </w:r>
    </w:p>
    <w:p w14:paraId="59FDB880" w14:textId="77777777" w:rsidR="00023DD4" w:rsidRPr="00023DD4" w:rsidRDefault="00023DD4" w:rsidP="00023DD4">
      <w:pPr>
        <w:suppressAutoHyphens/>
        <w:spacing w:after="0"/>
        <w:ind w:firstLine="567"/>
        <w:rPr>
          <w:rFonts w:ascii="Times New Roman" w:hAnsi="Times New Roman" w:cs="Times New Roman"/>
          <w:sz w:val="24"/>
          <w:szCs w:val="24"/>
        </w:rPr>
      </w:pPr>
    </w:p>
    <w:p w14:paraId="759BEBA6" w14:textId="77777777" w:rsidR="00023DD4" w:rsidRPr="00023DD4" w:rsidRDefault="00023DD4" w:rsidP="00023DD4">
      <w:pPr>
        <w:suppressAutoHyphens/>
        <w:spacing w:after="0"/>
        <w:jc w:val="center"/>
        <w:rPr>
          <w:rFonts w:ascii="Times New Roman" w:hAnsi="Times New Roman" w:cs="Times New Roman"/>
          <w:b/>
          <w:sz w:val="24"/>
          <w:szCs w:val="24"/>
        </w:rPr>
      </w:pPr>
      <w:r w:rsidRPr="00023DD4">
        <w:rPr>
          <w:rFonts w:ascii="Times New Roman" w:hAnsi="Times New Roman" w:cs="Times New Roman"/>
          <w:b/>
          <w:sz w:val="24"/>
          <w:szCs w:val="24"/>
        </w:rPr>
        <w:t xml:space="preserve">Руководство по соблюдению требований охраны труда при работе на высоте </w:t>
      </w:r>
    </w:p>
    <w:p w14:paraId="79AC47BF" w14:textId="77777777" w:rsidR="00023DD4" w:rsidRPr="00023DD4" w:rsidRDefault="00023DD4" w:rsidP="00023DD4">
      <w:pPr>
        <w:suppressAutoHyphens/>
        <w:spacing w:after="0"/>
        <w:jc w:val="center"/>
        <w:rPr>
          <w:rFonts w:ascii="Times New Roman" w:hAnsi="Times New Roman" w:cs="Times New Roman"/>
          <w:b/>
          <w:sz w:val="24"/>
          <w:szCs w:val="24"/>
        </w:rPr>
      </w:pPr>
      <w:r w:rsidRPr="00023DD4">
        <w:rPr>
          <w:rFonts w:ascii="Times New Roman" w:hAnsi="Times New Roman" w:cs="Times New Roman"/>
          <w:b/>
          <w:sz w:val="24"/>
          <w:szCs w:val="24"/>
        </w:rPr>
        <w:t>в части применения систем обеспечения безопасности работ на высоте</w:t>
      </w:r>
    </w:p>
    <w:p w14:paraId="614961B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Системы обеспечения безопасности работ на высоте делятся на следующие виды:</w:t>
      </w:r>
    </w:p>
    <w:p w14:paraId="5737C3DD"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удерживающие системы;</w:t>
      </w:r>
    </w:p>
    <w:p w14:paraId="1161C935"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системы позиционирования;</w:t>
      </w:r>
    </w:p>
    <w:p w14:paraId="6F70BA83"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страховочные системы;</w:t>
      </w:r>
    </w:p>
    <w:p w14:paraId="52B01FA3"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системы спасения и эвакуации.</w:t>
      </w:r>
    </w:p>
    <w:p w14:paraId="49BA875B"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Системы обеспечения безопасности работ на высоте должны:</w:t>
      </w:r>
    </w:p>
    <w:p w14:paraId="13E7916B"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соответствовать существующим условиям на рабочих местах, характеру и виду выполняемой работы;</w:t>
      </w:r>
    </w:p>
    <w:p w14:paraId="35C263CE"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учитывать эргономические требования и состояние здоровья работника;</w:t>
      </w:r>
    </w:p>
    <w:p w14:paraId="7D7B9692" w14:textId="77777777" w:rsidR="00023DD4" w:rsidRPr="00023DD4" w:rsidRDefault="00023DD4" w:rsidP="00023DD4">
      <w:pPr>
        <w:numPr>
          <w:ilvl w:val="0"/>
          <w:numId w:val="21"/>
        </w:numPr>
        <w:tabs>
          <w:tab w:val="num" w:pos="851"/>
        </w:tabs>
        <w:suppressAutoHyphens/>
        <w:spacing w:after="0" w:line="240" w:lineRule="auto"/>
        <w:ind w:left="0" w:firstLine="709"/>
        <w:contextualSpacing/>
        <w:jc w:val="both"/>
        <w:rPr>
          <w:rFonts w:ascii="Times New Roman" w:hAnsi="Times New Roman" w:cs="Times New Roman"/>
          <w:sz w:val="24"/>
          <w:szCs w:val="24"/>
        </w:rPr>
      </w:pPr>
      <w:r w:rsidRPr="00023DD4">
        <w:rPr>
          <w:rFonts w:ascii="Times New Roman" w:hAnsi="Times New Roman" w:cs="Times New Roman"/>
          <w:sz w:val="24"/>
          <w:szCs w:val="24"/>
        </w:rPr>
        <w:t>после необходимой подгонки соответствовать полу, росту и размерам работника.</w:t>
      </w:r>
    </w:p>
    <w:p w14:paraId="094C5CD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Особенности использования систем обеспечения безопасности работ на высоте в зависимости от их вида приведены в таблице.</w:t>
      </w:r>
    </w:p>
    <w:p w14:paraId="5192A368" w14:textId="77777777" w:rsidR="00023DD4" w:rsidRPr="00023DD4" w:rsidRDefault="00023DD4" w:rsidP="00023DD4">
      <w:pPr>
        <w:suppressAutoHyphens/>
        <w:spacing w:after="0"/>
        <w:ind w:firstLine="709"/>
        <w:rPr>
          <w:rFonts w:ascii="Times New Roman" w:hAnsi="Times New Roman" w:cs="Times New Roman"/>
          <w:sz w:val="24"/>
          <w:szCs w:val="24"/>
        </w:rPr>
      </w:pPr>
    </w:p>
    <w:tbl>
      <w:tblPr>
        <w:tblW w:w="104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39"/>
        <w:gridCol w:w="2013"/>
        <w:gridCol w:w="1985"/>
        <w:gridCol w:w="2268"/>
      </w:tblGrid>
      <w:tr w:rsidR="00023DD4" w:rsidRPr="00023DD4" w14:paraId="54E3E472" w14:textId="77777777" w:rsidTr="00023DD4">
        <w:trPr>
          <w:trHeight w:val="236"/>
          <w:jc w:val="right"/>
        </w:trPr>
        <w:tc>
          <w:tcPr>
            <w:tcW w:w="1985" w:type="dxa"/>
            <w:tcBorders>
              <w:top w:val="single" w:sz="4" w:space="0" w:color="auto"/>
              <w:left w:val="single" w:sz="4" w:space="0" w:color="auto"/>
              <w:bottom w:val="single" w:sz="4" w:space="0" w:color="auto"/>
              <w:right w:val="single" w:sz="4" w:space="0" w:color="auto"/>
            </w:tcBorders>
            <w:hideMark/>
          </w:tcPr>
          <w:p w14:paraId="0193BDED"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 xml:space="preserve">СИЗ </w:t>
            </w:r>
          </w:p>
          <w:p w14:paraId="1BE9EB37"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от падения с высоты</w:t>
            </w:r>
          </w:p>
        </w:tc>
        <w:tc>
          <w:tcPr>
            <w:tcW w:w="2239" w:type="dxa"/>
            <w:tcBorders>
              <w:top w:val="single" w:sz="4" w:space="0" w:color="auto"/>
              <w:left w:val="single" w:sz="4" w:space="0" w:color="auto"/>
              <w:bottom w:val="single" w:sz="4" w:space="0" w:color="auto"/>
              <w:right w:val="single" w:sz="4" w:space="0" w:color="auto"/>
            </w:tcBorders>
            <w:vAlign w:val="center"/>
            <w:hideMark/>
          </w:tcPr>
          <w:p w14:paraId="77F166B5"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Удерживающие</w:t>
            </w:r>
          </w:p>
          <w:p w14:paraId="02FE2F46"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системы</w:t>
            </w:r>
          </w:p>
        </w:tc>
        <w:tc>
          <w:tcPr>
            <w:tcW w:w="2013" w:type="dxa"/>
            <w:tcBorders>
              <w:top w:val="single" w:sz="4" w:space="0" w:color="auto"/>
              <w:left w:val="single" w:sz="4" w:space="0" w:color="auto"/>
              <w:bottom w:val="single" w:sz="4" w:space="0" w:color="auto"/>
              <w:right w:val="single" w:sz="4" w:space="0" w:color="auto"/>
            </w:tcBorders>
            <w:vAlign w:val="center"/>
            <w:hideMark/>
          </w:tcPr>
          <w:p w14:paraId="6C682F86"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Системы</w:t>
            </w:r>
          </w:p>
          <w:p w14:paraId="73F41021"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позиционирования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51BBAD8"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Страховочные</w:t>
            </w:r>
          </w:p>
          <w:p w14:paraId="43DBF039"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системы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79B8901" w14:textId="77777777" w:rsidR="00023DD4" w:rsidRPr="00023DD4" w:rsidRDefault="00023DD4" w:rsidP="00023DD4">
            <w:pPr>
              <w:suppressAutoHyphens/>
              <w:spacing w:after="0"/>
              <w:ind w:firstLine="709"/>
              <w:jc w:val="center"/>
              <w:rPr>
                <w:rFonts w:ascii="Times New Roman" w:hAnsi="Times New Roman" w:cs="Times New Roman"/>
                <w:sz w:val="24"/>
                <w:szCs w:val="24"/>
              </w:rPr>
            </w:pPr>
            <w:r w:rsidRPr="00023DD4">
              <w:rPr>
                <w:rFonts w:ascii="Times New Roman" w:hAnsi="Times New Roman" w:cs="Times New Roman"/>
                <w:sz w:val="24"/>
                <w:szCs w:val="24"/>
              </w:rPr>
              <w:t>Системы спасения и эвакуации</w:t>
            </w:r>
          </w:p>
        </w:tc>
      </w:tr>
      <w:tr w:rsidR="00023DD4" w:rsidRPr="00023DD4" w14:paraId="504F63CF" w14:textId="77777777" w:rsidTr="00023DD4">
        <w:trPr>
          <w:trHeight w:val="131"/>
          <w:jc w:val="right"/>
        </w:trPr>
        <w:tc>
          <w:tcPr>
            <w:tcW w:w="1985" w:type="dxa"/>
            <w:tcBorders>
              <w:top w:val="single" w:sz="4" w:space="0" w:color="auto"/>
              <w:left w:val="single" w:sz="4" w:space="0" w:color="auto"/>
              <w:bottom w:val="single" w:sz="4" w:space="0" w:color="auto"/>
              <w:right w:val="single" w:sz="4" w:space="0" w:color="auto"/>
            </w:tcBorders>
          </w:tcPr>
          <w:p w14:paraId="45BFD7A2" w14:textId="77777777" w:rsidR="00023DD4" w:rsidRPr="00023DD4" w:rsidRDefault="00023DD4" w:rsidP="00023DD4">
            <w:pPr>
              <w:suppressAutoHyphens/>
              <w:spacing w:after="0"/>
              <w:ind w:firstLine="709"/>
              <w:rPr>
                <w:rFonts w:ascii="Times New Roman" w:hAnsi="Times New Roman" w:cs="Times New Roman"/>
                <w:sz w:val="24"/>
                <w:szCs w:val="24"/>
              </w:rPr>
            </w:pPr>
          </w:p>
          <w:p w14:paraId="6BC0431B"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Предназначение</w:t>
            </w:r>
          </w:p>
        </w:tc>
        <w:tc>
          <w:tcPr>
            <w:tcW w:w="4252" w:type="dxa"/>
            <w:gridSpan w:val="2"/>
            <w:tcBorders>
              <w:top w:val="single" w:sz="4" w:space="0" w:color="auto"/>
              <w:left w:val="single" w:sz="4" w:space="0" w:color="auto"/>
              <w:bottom w:val="single" w:sz="4" w:space="0" w:color="auto"/>
              <w:right w:val="single" w:sz="4" w:space="0" w:color="auto"/>
            </w:tcBorders>
          </w:tcPr>
          <w:p w14:paraId="49DB5A2B" w14:textId="77777777" w:rsidR="00023DD4" w:rsidRPr="00023DD4" w:rsidRDefault="00023DD4" w:rsidP="00023DD4">
            <w:pPr>
              <w:suppressAutoHyphens/>
              <w:spacing w:after="0"/>
              <w:ind w:firstLine="709"/>
              <w:rPr>
                <w:rFonts w:ascii="Times New Roman" w:hAnsi="Times New Roman" w:cs="Times New Roman"/>
                <w:sz w:val="24"/>
                <w:szCs w:val="24"/>
              </w:rPr>
            </w:pPr>
          </w:p>
          <w:p w14:paraId="7F1F0B18"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Предотвращают падение работника с высоты, удерживая его определенным образом</w:t>
            </w:r>
          </w:p>
        </w:tc>
        <w:tc>
          <w:tcPr>
            <w:tcW w:w="1985" w:type="dxa"/>
            <w:tcBorders>
              <w:top w:val="single" w:sz="4" w:space="0" w:color="auto"/>
              <w:left w:val="single" w:sz="4" w:space="0" w:color="auto"/>
              <w:bottom w:val="single" w:sz="4" w:space="0" w:color="auto"/>
              <w:right w:val="single" w:sz="4" w:space="0" w:color="auto"/>
            </w:tcBorders>
            <w:hideMark/>
          </w:tcPr>
          <w:p w14:paraId="64F99200"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Безопасно останавливают падение и уменьшают тяжесть последствий остановки падения</w:t>
            </w:r>
          </w:p>
        </w:tc>
        <w:tc>
          <w:tcPr>
            <w:tcW w:w="2268" w:type="dxa"/>
            <w:tcBorders>
              <w:top w:val="single" w:sz="4" w:space="0" w:color="auto"/>
              <w:left w:val="single" w:sz="4" w:space="0" w:color="auto"/>
              <w:bottom w:val="single" w:sz="4" w:space="0" w:color="auto"/>
              <w:right w:val="single" w:sz="4" w:space="0" w:color="auto"/>
            </w:tcBorders>
            <w:hideMark/>
          </w:tcPr>
          <w:p w14:paraId="5562F49F"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Используются при спасении и эвакуации работников</w:t>
            </w:r>
          </w:p>
        </w:tc>
      </w:tr>
      <w:tr w:rsidR="00023DD4" w:rsidRPr="00023DD4" w14:paraId="1F035CEF" w14:textId="77777777" w:rsidTr="00023DD4">
        <w:trPr>
          <w:trHeight w:val="558"/>
          <w:jc w:val="right"/>
        </w:trPr>
        <w:tc>
          <w:tcPr>
            <w:tcW w:w="1985" w:type="dxa"/>
            <w:tcBorders>
              <w:top w:val="single" w:sz="4" w:space="0" w:color="auto"/>
              <w:left w:val="single" w:sz="4" w:space="0" w:color="auto"/>
              <w:bottom w:val="single" w:sz="4" w:space="0" w:color="auto"/>
              <w:right w:val="single" w:sz="4" w:space="0" w:color="auto"/>
            </w:tcBorders>
          </w:tcPr>
          <w:p w14:paraId="10B4D332" w14:textId="77777777" w:rsidR="00023DD4" w:rsidRPr="00023DD4" w:rsidRDefault="00023DD4" w:rsidP="00023DD4">
            <w:pPr>
              <w:suppressAutoHyphens/>
              <w:spacing w:after="0"/>
              <w:ind w:firstLine="709"/>
              <w:rPr>
                <w:rFonts w:ascii="Times New Roman" w:hAnsi="Times New Roman" w:cs="Times New Roman"/>
                <w:sz w:val="24"/>
                <w:szCs w:val="24"/>
              </w:rPr>
            </w:pPr>
          </w:p>
          <w:p w14:paraId="0416D439" w14:textId="77777777" w:rsidR="00023DD4" w:rsidRPr="00023DD4" w:rsidRDefault="00023DD4" w:rsidP="00023DD4">
            <w:pPr>
              <w:suppressAutoHyphens/>
              <w:spacing w:after="0"/>
              <w:ind w:firstLine="709"/>
              <w:rPr>
                <w:rFonts w:ascii="Times New Roman" w:hAnsi="Times New Roman" w:cs="Times New Roman"/>
                <w:sz w:val="24"/>
                <w:szCs w:val="24"/>
              </w:rPr>
            </w:pPr>
          </w:p>
          <w:p w14:paraId="7AD844E0" w14:textId="77777777" w:rsidR="00023DD4" w:rsidRPr="00023DD4" w:rsidRDefault="00023DD4" w:rsidP="00023DD4">
            <w:pPr>
              <w:suppressAutoHyphens/>
              <w:spacing w:after="0"/>
              <w:ind w:firstLine="709"/>
              <w:rPr>
                <w:rFonts w:ascii="Times New Roman" w:hAnsi="Times New Roman" w:cs="Times New Roman"/>
                <w:sz w:val="24"/>
                <w:szCs w:val="24"/>
              </w:rPr>
            </w:pPr>
          </w:p>
          <w:p w14:paraId="55D75217"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Особенности          использования</w:t>
            </w:r>
          </w:p>
        </w:tc>
        <w:tc>
          <w:tcPr>
            <w:tcW w:w="2239" w:type="dxa"/>
            <w:tcBorders>
              <w:top w:val="single" w:sz="4" w:space="0" w:color="auto"/>
              <w:left w:val="single" w:sz="4" w:space="0" w:color="auto"/>
              <w:bottom w:val="single" w:sz="4" w:space="0" w:color="auto"/>
              <w:right w:val="single" w:sz="4" w:space="0" w:color="auto"/>
            </w:tcBorders>
          </w:tcPr>
          <w:p w14:paraId="40751AFD"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С помощью ограничения длины стропа или максимальной длины вытяжного каната исключают в рабочей зоне:</w:t>
            </w:r>
          </w:p>
          <w:p w14:paraId="6799458F"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участки возможного падения с высоты;</w:t>
            </w:r>
          </w:p>
          <w:p w14:paraId="7E0E5D2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участки с поверхностью из хрупкого материала;</w:t>
            </w:r>
          </w:p>
          <w:p w14:paraId="0817C78F" w14:textId="77777777" w:rsidR="00023DD4" w:rsidRPr="00023DD4" w:rsidRDefault="00023DD4" w:rsidP="00023DD4">
            <w:pPr>
              <w:suppressAutoHyphens/>
              <w:spacing w:after="0"/>
              <w:ind w:firstLine="709"/>
              <w:rPr>
                <w:rFonts w:ascii="Times New Roman" w:hAnsi="Times New Roman" w:cs="Times New Roman"/>
                <w:sz w:val="24"/>
                <w:szCs w:val="24"/>
              </w:rPr>
            </w:pPr>
          </w:p>
          <w:p w14:paraId="134F632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открываемые люки или отверстия</w:t>
            </w:r>
          </w:p>
        </w:tc>
        <w:tc>
          <w:tcPr>
            <w:tcW w:w="2013" w:type="dxa"/>
            <w:tcBorders>
              <w:top w:val="single" w:sz="4" w:space="0" w:color="auto"/>
              <w:left w:val="single" w:sz="4" w:space="0" w:color="auto"/>
              <w:bottom w:val="single" w:sz="4" w:space="0" w:color="auto"/>
              <w:right w:val="single" w:sz="4" w:space="0" w:color="auto"/>
            </w:tcBorders>
            <w:hideMark/>
          </w:tcPr>
          <w:p w14:paraId="679AF34E"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Используются в случаях, когда необходима фиксация рабочего положения на высоте для обеспечения комфортной работы в подпоре. Использование системы позиционирования требует обязательного наличия страховочной системы</w:t>
            </w:r>
          </w:p>
        </w:tc>
        <w:tc>
          <w:tcPr>
            <w:tcW w:w="1985" w:type="dxa"/>
            <w:tcBorders>
              <w:top w:val="single" w:sz="4" w:space="0" w:color="auto"/>
              <w:left w:val="single" w:sz="4" w:space="0" w:color="auto"/>
              <w:bottom w:val="single" w:sz="4" w:space="0" w:color="auto"/>
              <w:right w:val="single" w:sz="4" w:space="0" w:color="auto"/>
            </w:tcBorders>
            <w:hideMark/>
          </w:tcPr>
          <w:p w14:paraId="3E74DD0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Сводят к минимуму последствия от падения с высоты путем остановки падения. Использовать безлямочные предохранительные пояса запрещено</w:t>
            </w:r>
          </w:p>
        </w:tc>
        <w:tc>
          <w:tcPr>
            <w:tcW w:w="2268" w:type="dxa"/>
            <w:tcBorders>
              <w:top w:val="single" w:sz="4" w:space="0" w:color="auto"/>
              <w:left w:val="single" w:sz="4" w:space="0" w:color="auto"/>
              <w:bottom w:val="single" w:sz="4" w:space="0" w:color="auto"/>
              <w:right w:val="single" w:sz="4" w:space="0" w:color="auto"/>
            </w:tcBorders>
            <w:hideMark/>
          </w:tcPr>
          <w:p w14:paraId="244FA89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Для уменьшения риска травмирования работника, оставшегося в страховочной системе после остановки падения. План эвакуации должен предусматривать мероприятия и средства, позволяющие освободить работника от зависания не дольше, чем за 10 минут</w:t>
            </w:r>
          </w:p>
        </w:tc>
      </w:tr>
      <w:tr w:rsidR="00023DD4" w:rsidRPr="00023DD4" w14:paraId="444149BD" w14:textId="77777777" w:rsidTr="00023DD4">
        <w:trPr>
          <w:trHeight w:val="3749"/>
          <w:jc w:val="right"/>
        </w:trPr>
        <w:tc>
          <w:tcPr>
            <w:tcW w:w="1985" w:type="dxa"/>
            <w:tcBorders>
              <w:top w:val="single" w:sz="4" w:space="0" w:color="auto"/>
              <w:left w:val="single" w:sz="4" w:space="0" w:color="auto"/>
              <w:bottom w:val="single" w:sz="4" w:space="0" w:color="auto"/>
              <w:right w:val="single" w:sz="4" w:space="0" w:color="auto"/>
            </w:tcBorders>
          </w:tcPr>
          <w:p w14:paraId="5F10F984" w14:textId="77777777" w:rsidR="00023DD4" w:rsidRPr="00023DD4" w:rsidRDefault="00023DD4" w:rsidP="00023DD4">
            <w:pPr>
              <w:suppressAutoHyphens/>
              <w:spacing w:after="0"/>
              <w:ind w:firstLine="709"/>
              <w:rPr>
                <w:rFonts w:ascii="Times New Roman" w:hAnsi="Times New Roman" w:cs="Times New Roman"/>
                <w:sz w:val="24"/>
                <w:szCs w:val="24"/>
              </w:rPr>
            </w:pPr>
          </w:p>
          <w:p w14:paraId="29411BBD" w14:textId="77777777" w:rsidR="00023DD4" w:rsidRPr="00023DD4" w:rsidRDefault="00023DD4" w:rsidP="00023DD4">
            <w:pPr>
              <w:suppressAutoHyphens/>
              <w:spacing w:after="0"/>
              <w:ind w:firstLine="709"/>
              <w:rPr>
                <w:rFonts w:ascii="Times New Roman" w:hAnsi="Times New Roman" w:cs="Times New Roman"/>
                <w:sz w:val="24"/>
                <w:szCs w:val="24"/>
              </w:rPr>
            </w:pPr>
          </w:p>
          <w:p w14:paraId="41D1F2E2" w14:textId="77777777" w:rsidR="00023DD4" w:rsidRPr="00023DD4" w:rsidRDefault="00023DD4" w:rsidP="00023DD4">
            <w:pPr>
              <w:suppressAutoHyphens/>
              <w:spacing w:after="0"/>
              <w:ind w:firstLine="709"/>
              <w:rPr>
                <w:rFonts w:ascii="Times New Roman" w:hAnsi="Times New Roman" w:cs="Times New Roman"/>
                <w:sz w:val="24"/>
                <w:szCs w:val="24"/>
              </w:rPr>
            </w:pPr>
          </w:p>
          <w:p w14:paraId="2E5F9E0C" w14:textId="77777777" w:rsidR="00023DD4" w:rsidRPr="00023DD4" w:rsidRDefault="00023DD4" w:rsidP="00023DD4">
            <w:pPr>
              <w:suppressAutoHyphens/>
              <w:spacing w:after="0"/>
              <w:ind w:firstLine="709"/>
              <w:rPr>
                <w:rFonts w:ascii="Times New Roman" w:hAnsi="Times New Roman" w:cs="Times New Roman"/>
                <w:sz w:val="24"/>
                <w:szCs w:val="24"/>
              </w:rPr>
            </w:pPr>
          </w:p>
          <w:p w14:paraId="253EF2F3"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Что</w:t>
            </w:r>
          </w:p>
          <w:p w14:paraId="7AFB1DC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включают</w:t>
            </w:r>
          </w:p>
        </w:tc>
        <w:tc>
          <w:tcPr>
            <w:tcW w:w="6237" w:type="dxa"/>
            <w:gridSpan w:val="3"/>
            <w:tcBorders>
              <w:top w:val="single" w:sz="4" w:space="0" w:color="auto"/>
              <w:left w:val="single" w:sz="4" w:space="0" w:color="auto"/>
              <w:bottom w:val="single" w:sz="4" w:space="0" w:color="auto"/>
              <w:right w:val="single" w:sz="4" w:space="0" w:color="auto"/>
            </w:tcBorders>
          </w:tcPr>
          <w:p w14:paraId="0EB262C4" w14:textId="77777777" w:rsidR="00023DD4" w:rsidRPr="00023DD4" w:rsidRDefault="00023DD4" w:rsidP="00023DD4">
            <w:pPr>
              <w:suppressAutoHyphens/>
              <w:spacing w:after="0"/>
              <w:ind w:firstLine="709"/>
              <w:rPr>
                <w:rFonts w:ascii="Times New Roman" w:hAnsi="Times New Roman" w:cs="Times New Roman"/>
                <w:sz w:val="24"/>
                <w:szCs w:val="24"/>
              </w:rPr>
            </w:pPr>
          </w:p>
          <w:p w14:paraId="6C83BC43" w14:textId="77777777" w:rsidR="00023DD4" w:rsidRPr="00023DD4" w:rsidRDefault="00023DD4" w:rsidP="00023DD4">
            <w:pPr>
              <w:suppressAutoHyphens/>
              <w:spacing w:after="0"/>
              <w:ind w:firstLine="709"/>
              <w:rPr>
                <w:rFonts w:ascii="Times New Roman" w:hAnsi="Times New Roman" w:cs="Times New Roman"/>
                <w:sz w:val="24"/>
                <w:szCs w:val="24"/>
              </w:rPr>
            </w:pPr>
          </w:p>
          <w:p w14:paraId="14DA45F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анкерное устройство, анкерные линии;</w:t>
            </w:r>
          </w:p>
          <w:p w14:paraId="14BBA0E7"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привязь (страховочная, для удержания, для позиционирования, для положения сидя);</w:t>
            </w:r>
          </w:p>
          <w:p w14:paraId="7D1874E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соединительно-амортизирующая подсистема (стропы, канаты, карабины, амортизаторы, средство защиты втягивающего типа, средства защиты от падения ползункового типа на гибкой или на жесткой анкерной линии)</w:t>
            </w:r>
          </w:p>
        </w:tc>
        <w:tc>
          <w:tcPr>
            <w:tcW w:w="2268" w:type="dxa"/>
            <w:tcBorders>
              <w:top w:val="single" w:sz="4" w:space="0" w:color="auto"/>
              <w:left w:val="single" w:sz="4" w:space="0" w:color="auto"/>
              <w:bottom w:val="single" w:sz="4" w:space="0" w:color="auto"/>
              <w:right w:val="single" w:sz="4" w:space="0" w:color="auto"/>
            </w:tcBorders>
            <w:hideMark/>
          </w:tcPr>
          <w:p w14:paraId="2E4A1B49"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анкерные устройства или анкерные линии;</w:t>
            </w:r>
          </w:p>
          <w:p w14:paraId="6C05971C"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резервные удерживающие системы, системы позиционирования, системы доступа или страховочные системы;</w:t>
            </w:r>
          </w:p>
          <w:p w14:paraId="2D82F3FA"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средства подъема или спуска (лебедки, блоки, триподы, подъемники);</w:t>
            </w:r>
          </w:p>
          <w:p w14:paraId="13D67964"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носилки, шины, средства иммобилизации;</w:t>
            </w:r>
          </w:p>
          <w:p w14:paraId="25FBB451" w14:textId="77777777" w:rsidR="00023DD4" w:rsidRPr="00023DD4" w:rsidRDefault="00023DD4" w:rsidP="00023DD4">
            <w:pPr>
              <w:suppressAutoHyphens/>
              <w:spacing w:after="0"/>
              <w:ind w:firstLine="709"/>
              <w:rPr>
                <w:rFonts w:ascii="Times New Roman" w:hAnsi="Times New Roman" w:cs="Times New Roman"/>
                <w:sz w:val="24"/>
                <w:szCs w:val="24"/>
              </w:rPr>
            </w:pPr>
            <w:r w:rsidRPr="00023DD4">
              <w:rPr>
                <w:rFonts w:ascii="Times New Roman" w:hAnsi="Times New Roman" w:cs="Times New Roman"/>
                <w:sz w:val="24"/>
                <w:szCs w:val="24"/>
              </w:rPr>
              <w:t>- медицинская аптечка</w:t>
            </w:r>
          </w:p>
        </w:tc>
      </w:tr>
    </w:tbl>
    <w:p w14:paraId="17B6A7FC" w14:textId="77777777" w:rsidR="00023DD4" w:rsidRPr="00023DD4" w:rsidRDefault="00023DD4" w:rsidP="00023DD4">
      <w:pPr>
        <w:suppressAutoHyphens/>
        <w:spacing w:after="0"/>
        <w:ind w:firstLine="567"/>
        <w:rPr>
          <w:rFonts w:ascii="Times New Roman" w:hAnsi="Times New Roman" w:cs="Times New Roman"/>
          <w:sz w:val="24"/>
          <w:szCs w:val="24"/>
        </w:rPr>
      </w:pPr>
    </w:p>
    <w:p w14:paraId="55573D98" w14:textId="77777777" w:rsidR="00023DD4" w:rsidRPr="00023DD4" w:rsidRDefault="00023DD4" w:rsidP="00023DD4">
      <w:pPr>
        <w:suppressAutoHyphens/>
        <w:spacing w:after="0"/>
        <w:ind w:firstLine="567"/>
        <w:rPr>
          <w:rFonts w:ascii="Times New Roman" w:hAnsi="Times New Roman" w:cs="Times New Roman"/>
          <w:sz w:val="24"/>
          <w:szCs w:val="24"/>
        </w:rPr>
      </w:pPr>
      <w:r w:rsidRPr="00023DD4">
        <w:rPr>
          <w:rFonts w:ascii="Times New Roman" w:hAnsi="Times New Roman" w:cs="Times New Roman"/>
          <w:sz w:val="24"/>
          <w:szCs w:val="24"/>
        </w:rPr>
        <w:t>* К работам на высоте относятся работы, при которых:</w:t>
      </w:r>
    </w:p>
    <w:p w14:paraId="0EE2E243" w14:textId="77777777" w:rsidR="00023DD4" w:rsidRPr="00023DD4" w:rsidRDefault="00023DD4" w:rsidP="00023DD4">
      <w:pPr>
        <w:suppressAutoHyphens/>
        <w:spacing w:after="0"/>
        <w:ind w:firstLine="567"/>
        <w:rPr>
          <w:rFonts w:ascii="Times New Roman" w:hAnsi="Times New Roman" w:cs="Times New Roman"/>
          <w:sz w:val="24"/>
          <w:szCs w:val="24"/>
        </w:rPr>
      </w:pPr>
      <w:r w:rsidRPr="00023DD4">
        <w:rPr>
          <w:rFonts w:ascii="Times New Roman" w:hAnsi="Times New Roman" w:cs="Times New Roman"/>
          <w:sz w:val="24"/>
          <w:szCs w:val="24"/>
        </w:rPr>
        <w:t>а) существуют риски, связанные с возможным падением работника с высоты 1,8 м и более, в том числе:</w:t>
      </w:r>
    </w:p>
    <w:p w14:paraId="310EE95A" w14:textId="77777777" w:rsidR="00023DD4" w:rsidRPr="00023DD4" w:rsidRDefault="00023DD4" w:rsidP="00023DD4">
      <w:pPr>
        <w:suppressAutoHyphens/>
        <w:spacing w:after="0"/>
        <w:ind w:firstLine="567"/>
        <w:rPr>
          <w:rFonts w:ascii="Times New Roman" w:hAnsi="Times New Roman" w:cs="Times New Roman"/>
          <w:sz w:val="24"/>
          <w:szCs w:val="24"/>
        </w:rPr>
      </w:pPr>
      <w:r w:rsidRPr="00023DD4">
        <w:rPr>
          <w:rFonts w:ascii="Times New Roman" w:hAnsi="Times New Roman" w:cs="Times New Roman"/>
          <w:sz w:val="24"/>
          <w:szCs w:val="24"/>
        </w:rPr>
        <w:t>при осуществлении работником подъема на высоту более 5 м или спуска с высоты более 5 м по лестнице, угол наклона которой к горизонтальной поверхности составляет более 75°;</w:t>
      </w:r>
    </w:p>
    <w:p w14:paraId="241AE056" w14:textId="77777777" w:rsidR="00023DD4" w:rsidRPr="00023DD4" w:rsidRDefault="00023DD4" w:rsidP="00023DD4">
      <w:pPr>
        <w:suppressAutoHyphens/>
        <w:spacing w:after="0"/>
        <w:ind w:firstLine="567"/>
        <w:rPr>
          <w:rFonts w:ascii="Times New Roman" w:hAnsi="Times New Roman" w:cs="Times New Roman"/>
          <w:sz w:val="24"/>
          <w:szCs w:val="24"/>
        </w:rPr>
      </w:pPr>
      <w:r w:rsidRPr="00023DD4">
        <w:rPr>
          <w:rFonts w:ascii="Times New Roman" w:hAnsi="Times New Roman" w:cs="Times New Roman"/>
          <w:sz w:val="24"/>
          <w:szCs w:val="24"/>
        </w:rPr>
        <w:t>при проведении работ на площадках на расстоянии ближе 2 м от неогражденных перепадов по высоте более 1,8 м, а также, если высота защитного ограждения этих площадок менее 1,1 м;</w:t>
      </w:r>
    </w:p>
    <w:p w14:paraId="361D1763" w14:textId="77777777" w:rsidR="00023DD4" w:rsidRPr="00023DD4" w:rsidRDefault="00023DD4" w:rsidP="00023DD4">
      <w:pPr>
        <w:suppressAutoHyphens/>
        <w:spacing w:after="0"/>
        <w:ind w:firstLine="567"/>
        <w:rPr>
          <w:rFonts w:ascii="Times New Roman" w:hAnsi="Times New Roman" w:cs="Times New Roman"/>
          <w:sz w:val="24"/>
          <w:szCs w:val="24"/>
        </w:rPr>
      </w:pPr>
      <w:r w:rsidRPr="00023DD4">
        <w:rPr>
          <w:rFonts w:ascii="Times New Roman" w:hAnsi="Times New Roman" w:cs="Times New Roman"/>
          <w:sz w:val="24"/>
          <w:szCs w:val="24"/>
        </w:rPr>
        <w:t>б) существуют риски, связанные с возможным падением работника с высоты менее 1,8 м, если работа проводится над машинами или механизмами, поверхностью жидкости или сыпучих мелкодисперсных материалов, выступающими предметами.</w:t>
      </w:r>
    </w:p>
    <w:p w14:paraId="15170A22"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
    <w:p w14:paraId="2FEC73AC"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
    <w:p w14:paraId="1D1E659A" w14:textId="77777777" w:rsidR="00023DD4" w:rsidRPr="00023DD4" w:rsidRDefault="00023DD4" w:rsidP="00023DD4">
      <w:pPr>
        <w:suppressAutoHyphens/>
        <w:spacing w:after="0"/>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p>
    <w:p w14:paraId="322C8FCD" w14:textId="77777777" w:rsidR="00023DD4" w:rsidRPr="00023DD4" w:rsidRDefault="00023DD4" w:rsidP="00023DD4">
      <w:pPr>
        <w:suppressAutoHyphens/>
        <w:spacing w:after="0"/>
        <w:rPr>
          <w:rFonts w:ascii="Times New Roman" w:hAnsi="Times New Roman" w:cs="Times New Roman"/>
          <w:sz w:val="24"/>
          <w:szCs w:val="24"/>
        </w:rPr>
      </w:pPr>
    </w:p>
    <w:p w14:paraId="7295708E" w14:textId="77777777" w:rsidR="00023DD4" w:rsidRPr="00023DD4" w:rsidRDefault="00023DD4" w:rsidP="00023DD4">
      <w:pPr>
        <w:suppressAutoHyphens/>
        <w:spacing w:after="0"/>
        <w:rPr>
          <w:rFonts w:ascii="Times New Roman" w:hAnsi="Times New Roman" w:cs="Times New Roman"/>
          <w:sz w:val="24"/>
          <w:szCs w:val="24"/>
        </w:rPr>
      </w:pPr>
      <w:permStart w:id="348023892"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z w:val="24"/>
          <w:szCs w:val="24"/>
        </w:rPr>
        <w:t xml:space="preserve"> /</w:t>
      </w:r>
      <w:permEnd w:id="348023892"/>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886663432" w:edGrp="everyone"/>
      <w:r w:rsidRPr="00023DD4">
        <w:rPr>
          <w:rFonts w:ascii="Times New Roman" w:hAnsi="Times New Roman" w:cs="Times New Roman"/>
          <w:sz w:val="24"/>
          <w:szCs w:val="24"/>
        </w:rPr>
        <w:t>__________________/</w:t>
      </w:r>
      <w:r w:rsidRPr="00023DD4">
        <w:rPr>
          <w:rFonts w:ascii="Times New Roman" w:hAnsi="Times New Roman" w:cs="Times New Roman"/>
          <w:b/>
          <w:sz w:val="24"/>
          <w:szCs w:val="24"/>
        </w:rPr>
        <w:t>Указать</w:t>
      </w:r>
      <w:r w:rsidRPr="00023DD4">
        <w:rPr>
          <w:rFonts w:ascii="Times New Roman" w:hAnsi="Times New Roman" w:cs="Times New Roman"/>
          <w:sz w:val="24"/>
          <w:szCs w:val="24"/>
        </w:rPr>
        <w:t>/</w:t>
      </w:r>
      <w:permEnd w:id="886663432"/>
    </w:p>
    <w:p w14:paraId="6A0BE38E" w14:textId="77777777" w:rsidR="00023DD4" w:rsidRPr="00023DD4" w:rsidRDefault="00023DD4" w:rsidP="00023DD4">
      <w:pPr>
        <w:spacing w:after="0"/>
        <w:rPr>
          <w:rFonts w:ascii="Times New Roman" w:hAnsi="Times New Roman" w:cs="Times New Roman"/>
          <w:sz w:val="24"/>
          <w:szCs w:val="24"/>
        </w:rPr>
      </w:pPr>
      <w:r w:rsidRPr="00023DD4">
        <w:rPr>
          <w:rFonts w:ascii="Times New Roman" w:hAnsi="Times New Roman" w:cs="Times New Roman"/>
          <w:sz w:val="24"/>
          <w:szCs w:val="24"/>
        </w:rPr>
        <w:br w:type="page"/>
      </w:r>
    </w:p>
    <w:p w14:paraId="6525B50C"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7</w:t>
      </w:r>
    </w:p>
    <w:p w14:paraId="729F6DDD"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условия осуществления 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   </w:t>
      </w:r>
      <w:r w:rsidRPr="00023DD4">
        <w:rPr>
          <w:rFonts w:ascii="Times New Roman" w:eastAsia="Times New Roman" w:hAnsi="Times New Roman" w:cs="Times New Roman"/>
          <w:color w:val="000000"/>
          <w:spacing w:val="15"/>
          <w:sz w:val="24"/>
          <w:szCs w:val="24"/>
        </w:rPr>
        <w:t xml:space="preserve"> </w:t>
      </w:r>
    </w:p>
    <w:p w14:paraId="6946B5B0" w14:textId="77777777" w:rsidR="00023DD4" w:rsidRPr="00023DD4" w:rsidRDefault="00023DD4" w:rsidP="00023DD4">
      <w:pPr>
        <w:spacing w:after="0"/>
        <w:ind w:left="4962"/>
        <w:rPr>
          <w:rFonts w:ascii="Times New Roman" w:hAnsi="Times New Roman" w:cs="Times New Roman"/>
          <w:b/>
          <w:sz w:val="24"/>
          <w:szCs w:val="24"/>
        </w:rPr>
      </w:pPr>
    </w:p>
    <w:p w14:paraId="58B50B42" w14:textId="77777777" w:rsidR="00023DD4" w:rsidRPr="00023DD4" w:rsidRDefault="00023DD4" w:rsidP="00023DD4">
      <w:pPr>
        <w:spacing w:after="0"/>
        <w:ind w:left="4962"/>
        <w:rPr>
          <w:rFonts w:ascii="Times New Roman" w:hAnsi="Times New Roman" w:cs="Times New Roman"/>
          <w:b/>
          <w:sz w:val="24"/>
          <w:szCs w:val="24"/>
        </w:rPr>
      </w:pPr>
    </w:p>
    <w:p w14:paraId="347DD984" w14:textId="77777777" w:rsidR="00023DD4" w:rsidRPr="00023DD4" w:rsidRDefault="00023DD4" w:rsidP="00023DD4">
      <w:pPr>
        <w:shd w:val="clear" w:color="auto" w:fill="FFFFFF"/>
        <w:autoSpaceDE w:val="0"/>
        <w:autoSpaceDN w:val="0"/>
        <w:adjustRightInd w:val="0"/>
        <w:spacing w:after="0"/>
        <w:jc w:val="center"/>
        <w:rPr>
          <w:rFonts w:ascii="Times New Roman" w:hAnsi="Times New Roman" w:cs="Times New Roman"/>
          <w:b/>
          <w:sz w:val="24"/>
          <w:szCs w:val="24"/>
        </w:rPr>
      </w:pPr>
      <w:r w:rsidRPr="00023DD4">
        <w:rPr>
          <w:rFonts w:ascii="Times New Roman" w:hAnsi="Times New Roman" w:cs="Times New Roman"/>
          <w:b/>
          <w:sz w:val="24"/>
          <w:szCs w:val="24"/>
        </w:rPr>
        <w:t>Требования</w:t>
      </w:r>
    </w:p>
    <w:p w14:paraId="5B0E5E11" w14:textId="77777777" w:rsidR="00023DD4" w:rsidRPr="00023DD4" w:rsidRDefault="00023DD4" w:rsidP="00023DD4">
      <w:pPr>
        <w:shd w:val="clear" w:color="auto" w:fill="FFFFFF"/>
        <w:autoSpaceDE w:val="0"/>
        <w:autoSpaceDN w:val="0"/>
        <w:adjustRightInd w:val="0"/>
        <w:spacing w:after="0"/>
        <w:jc w:val="center"/>
        <w:rPr>
          <w:rFonts w:ascii="Times New Roman" w:hAnsi="Times New Roman" w:cs="Times New Roman"/>
          <w:b/>
          <w:sz w:val="24"/>
          <w:szCs w:val="24"/>
        </w:rPr>
      </w:pPr>
      <w:r w:rsidRPr="00023DD4">
        <w:rPr>
          <w:rFonts w:ascii="Times New Roman" w:hAnsi="Times New Roman" w:cs="Times New Roman"/>
          <w:b/>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обеспечению</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безопасности</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КФ</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АО</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«Апатит»</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Контрагентам,</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осуществляющих</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территории</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предприятия</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эксплуатацию</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движение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средств,</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самоходных</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машин</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иных</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видов</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техники,</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зарегистрированных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органах,</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осуществляющих</w:t>
      </w:r>
      <w:r w:rsidRPr="00023DD4">
        <w:rPr>
          <w:rFonts w:ascii="Times New Roman" w:hAnsi="Times New Roman" w:cs="Times New Roman"/>
          <w:spacing w:val="5"/>
          <w:sz w:val="24"/>
          <w:szCs w:val="24"/>
        </w:rPr>
        <w:t xml:space="preserve"> </w:t>
      </w:r>
      <w:r w:rsidRPr="00023DD4">
        <w:rPr>
          <w:rFonts w:ascii="Times New Roman" w:hAnsi="Times New Roman" w:cs="Times New Roman"/>
          <w:b/>
          <w:sz w:val="24"/>
          <w:szCs w:val="24"/>
        </w:rPr>
        <w:t>контроль</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техническим</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состоянием» (далее</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по</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тексту</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Требования)</w:t>
      </w:r>
    </w:p>
    <w:p w14:paraId="73943157" w14:textId="77777777" w:rsidR="00023DD4" w:rsidRPr="00023DD4" w:rsidRDefault="00023DD4" w:rsidP="00023DD4">
      <w:pPr>
        <w:widowControl w:val="0"/>
        <w:shd w:val="clear" w:color="auto" w:fill="FFFFFF"/>
        <w:autoSpaceDE w:val="0"/>
        <w:autoSpaceDN w:val="0"/>
        <w:adjustRightInd w:val="0"/>
        <w:spacing w:after="0"/>
        <w:ind w:firstLine="708"/>
        <w:rPr>
          <w:rFonts w:ascii="Times New Roman" w:hAnsi="Times New Roman" w:cs="Times New Roman"/>
          <w:sz w:val="24"/>
          <w:szCs w:val="24"/>
        </w:rPr>
      </w:pPr>
    </w:p>
    <w:p w14:paraId="1735C2A8" w14:textId="77777777" w:rsidR="00023DD4" w:rsidRPr="00023DD4" w:rsidRDefault="00023DD4" w:rsidP="00023DD4">
      <w:pPr>
        <w:widowControl w:val="0"/>
        <w:shd w:val="clear" w:color="auto" w:fill="FFFFFF"/>
        <w:autoSpaceDE w:val="0"/>
        <w:autoSpaceDN w:val="0"/>
        <w:adjustRightInd w:val="0"/>
        <w:spacing w:after="0"/>
        <w:ind w:firstLine="708"/>
        <w:rPr>
          <w:rFonts w:ascii="Times New Roman" w:hAnsi="Times New Roman" w:cs="Times New Roman"/>
          <w:sz w:val="24"/>
          <w:szCs w:val="24"/>
        </w:rPr>
      </w:pPr>
      <w:r w:rsidRPr="00023DD4">
        <w:rPr>
          <w:rFonts w:ascii="Times New Roman" w:hAnsi="Times New Roman" w:cs="Times New Roman"/>
          <w:sz w:val="24"/>
          <w:szCs w:val="24"/>
        </w:rPr>
        <w:t>Контрагент,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(далее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тексту-Общество) эксплуатацию 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самоходных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машин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иных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зарегистрированных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органах,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состоянием,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выполнение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следующих требований:</w:t>
      </w:r>
    </w:p>
    <w:p w14:paraId="047957D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нормативно–правовых 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(далее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локальных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редакциях,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включая:</w:t>
      </w:r>
    </w:p>
    <w:p w14:paraId="3E2A838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08.11.2007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259-ФЗ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городского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наземного электрического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20"/>
          <w:sz w:val="24"/>
          <w:szCs w:val="24"/>
        </w:rPr>
        <w:t xml:space="preserve"> </w:t>
      </w:r>
    </w:p>
    <w:p w14:paraId="0005B2E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10.12.1995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196-ФЗ «О 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 движения»;</w:t>
      </w:r>
    </w:p>
    <w:p w14:paraId="75AC48D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25.04.2002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40-ФЗ «Об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страховании гражданской ответственности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владельцев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p>
    <w:p w14:paraId="6D73378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 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01.07.2011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170-ФЗ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осмотре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отдельные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законодательные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Федерации;</w:t>
      </w:r>
    </w:p>
    <w:p w14:paraId="7826DC9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30.12.2001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197 – 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«Трудовой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Кодекс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Федерации»;</w:t>
      </w:r>
    </w:p>
    <w:p w14:paraId="05E9418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21.11.2011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323-ФЗ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охраны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здоровья граждан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Российской Федерации»;</w:t>
      </w:r>
    </w:p>
    <w:p w14:paraId="6083CC8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Федеральный закон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14.06.2012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67-ФЗ (ред.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29.07.2017)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обязательном страховании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гражданской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ответственности перевозчика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причинение вреда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жизни,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здоровью,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имуществу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возмещения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причиненного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перевозках пассажиров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метрополитеном»;</w:t>
      </w:r>
    </w:p>
    <w:p w14:paraId="3B4B4EB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09.02.2007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16</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безопасности»;</w:t>
      </w:r>
    </w:p>
    <w:p w14:paraId="5318526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Постановление Правительства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13.11.2013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1013</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 техническом осмотре самоходных машин и других видов техники»</w:t>
      </w:r>
      <w:r w:rsidRPr="00023DD4">
        <w:rPr>
          <w:rFonts w:ascii="Times New Roman" w:hAnsi="Times New Roman" w:cs="Times New Roman"/>
          <w:sz w:val="24"/>
          <w:szCs w:val="24"/>
        </w:rPr>
        <w:t>;</w:t>
      </w:r>
    </w:p>
    <w:p w14:paraId="671DCD3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Постановление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Правительства 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01.10.2020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1586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 Правил</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багажа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городским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наземным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электрическим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транспортом»;</w:t>
      </w:r>
    </w:p>
    <w:p w14:paraId="7D55F59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Постановление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23.10.1993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1090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Правилах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(вместе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положениями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допуску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 эксплуатации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обязанности должностных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обеспечению 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далее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тексту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ПДД;</w:t>
      </w:r>
    </w:p>
    <w:p w14:paraId="65BAA5E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Постановление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19.09.2020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1502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учета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дорожно-транспортных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происшествий, об</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изменении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признании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утратившими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силу некоторых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Российской Федерации»;</w:t>
      </w:r>
    </w:p>
    <w:p w14:paraId="447C3E7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Постановление Правительства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 от 16.07.2009</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584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уведомительном 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начала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 отдельных видов предпринимательской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деятельности»;</w:t>
      </w:r>
    </w:p>
    <w:p w14:paraId="6D74BB4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Постановление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Правительства РФ 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21.12.2020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2200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пункт 2.1.1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Правил дорожного 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Федерации»;</w:t>
      </w:r>
    </w:p>
    <w:p w14:paraId="3242B75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Постановление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08.10.2020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1640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обеспечению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учитывающих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уровни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городского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наземного электрического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транспорта»;</w:t>
      </w:r>
    </w:p>
    <w:p w14:paraId="448159C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Постановление Правительства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08.10.2020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1642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транспортной 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числе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антитеррористической защищенности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объектов (территорий), учитывающих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уровни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 различных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категорий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объектов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инфраструктуры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транспорта»;</w:t>
      </w:r>
    </w:p>
    <w:p w14:paraId="315D1B5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Приказ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 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30.04.2021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145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городским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наземным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электрическим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транспортом»;</w:t>
      </w:r>
    </w:p>
    <w:p w14:paraId="5BEE33A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16.10.2020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424 «Об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Особенностей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режима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рабочего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времени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времени отдыха,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труда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автомобилей»;</w:t>
      </w:r>
    </w:p>
    <w:p w14:paraId="5C40EBE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02.04.1996</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22</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«Об утверждении формы учёта дорожно-транспортных происшествий владельцами транспортного средства»</w:t>
      </w:r>
      <w:r w:rsidRPr="00023DD4">
        <w:rPr>
          <w:rFonts w:ascii="Times New Roman" w:hAnsi="Times New Roman" w:cs="Times New Roman"/>
          <w:sz w:val="24"/>
          <w:szCs w:val="24"/>
        </w:rPr>
        <w:t>;</w:t>
      </w:r>
    </w:p>
    <w:p w14:paraId="41A6F36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xml:space="preserve">Приказ Минтранса России от 28.09.2022 № 390 «Об утверждении состава сведений, указанных в части 3 статьи 6 Федерального закона от 8 ноября 2007 г. № 259-ФЗ «Устав автомобильного транспорта и городского наземного электрического транспорта», и порядка оформления или формирования путевого листа»; </w:t>
      </w:r>
    </w:p>
    <w:p w14:paraId="3CD3B0B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26.10.2020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438</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 утверждении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оснащения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тахографами»; </w:t>
      </w:r>
    </w:p>
    <w:p w14:paraId="2030676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Минтранса России 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28.10.2020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440 «Об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 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тахографам, устанавливаемым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транспортные средства,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категорий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видов 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оснащаемых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тахографами, правил использования,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обслуживания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тахографов,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транспортные средства»;</w:t>
      </w:r>
      <w:r w:rsidRPr="00023DD4">
        <w:rPr>
          <w:rFonts w:ascii="Times New Roman" w:hAnsi="Times New Roman" w:cs="Times New Roman"/>
          <w:spacing w:val="15"/>
          <w:sz w:val="24"/>
          <w:szCs w:val="24"/>
        </w:rPr>
        <w:t xml:space="preserve"> </w:t>
      </w:r>
    </w:p>
    <w:p w14:paraId="7BFCAAD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Минтранса России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31.07.2020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282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профессиональных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квалификационных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 предъявляемых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юридических лиц</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индивидуальных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предпринимателей,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указанных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абзаце первом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пункта 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статьи 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 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p>
    <w:p w14:paraId="2733100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Приказ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 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29.07.2020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264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Порядка прохождения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профессионального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отбора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профессионального обучения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принимаемыми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непосредственно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связанную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городского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наземного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электрического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транспорта»;</w:t>
      </w:r>
    </w:p>
    <w:p w14:paraId="6CFB14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Приказ Минздрава России от 30.05.2023 N 266н «Об утверждении Порядка и периодичности проведения предсменных, предрейсовых, послесменных, послерейсовых медицинских осмотров, медицинских осмотров в течение рабочего дня (смены) и перечня включаемых в них исследований»</w:t>
      </w:r>
      <w:r w:rsidRPr="00023DD4">
        <w:rPr>
          <w:rFonts w:ascii="Times New Roman" w:hAnsi="Times New Roman" w:cs="Times New Roman"/>
          <w:sz w:val="24"/>
          <w:szCs w:val="24"/>
        </w:rPr>
        <w:t>;</w:t>
      </w:r>
    </w:p>
    <w:p w14:paraId="775F3C1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Приказ Минтранса России от 11.04.2022 № 127 «Об утверждении Порядка выдачи специального разрешения на движение по автомобильным дорогам транспортного средства, осуществляющего перевозки опасных грузов»;</w:t>
      </w:r>
    </w:p>
    <w:p w14:paraId="1B901BD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Постановление Правительства РФ от 01.12.2023 N 2060 "Об утверждении Правил движения тяжеловесного и (или) крупногабаритного транспортного средства"</w:t>
      </w:r>
      <w:r w:rsidRPr="00023DD4">
        <w:rPr>
          <w:rFonts w:ascii="Times New Roman" w:hAnsi="Times New Roman" w:cs="Times New Roman"/>
          <w:sz w:val="24"/>
          <w:szCs w:val="24"/>
        </w:rPr>
        <w:t>;</w:t>
      </w:r>
    </w:p>
    <w:p w14:paraId="0288BB7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России 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30.07.2020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265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 утверждении Порядка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выдачи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свидетельств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подготовке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автотранспортных 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перевозящих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утверждения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курсов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подготовки»;</w:t>
      </w:r>
    </w:p>
    <w:p w14:paraId="528D363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Приказ Минтранса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28.07.2020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257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 утверждении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экзамена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выдачи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свидетельств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профессиональной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подготовке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консультантов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вопросам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автомобильным транспортом»;</w:t>
      </w:r>
    </w:p>
    <w:p w14:paraId="0E67038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Минтруда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988н,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Минздрава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1420н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31.12.2020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 утверждении перечня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вредных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производственных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факторов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выполнении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проводятся обязательные предварительные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медицинские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осмотры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поступлении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периодические медицинские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осмотры»;</w:t>
      </w:r>
    </w:p>
    <w:p w14:paraId="210021F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Минздрава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28.01.2021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29н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предварительных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периодических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медицинских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осмотров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работников,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частью четвертой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статьи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213 Трудового кодекса Российской Федерации,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перечня медицинских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противопоказаний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 осуществлению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вредными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производственными факторами,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 работам,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выполнении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проводятся обязательные предварительные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периодические медицинские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осмотры»;</w:t>
      </w:r>
    </w:p>
    <w:p w14:paraId="1D23261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Постановление 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21.09.2020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1507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 Правил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государственной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регистрации самоходных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машин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техники»;</w:t>
      </w:r>
    </w:p>
    <w:p w14:paraId="68783C4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Технический регламент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 «О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колёсных 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утверждённый Решением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Комиссии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Таможенного союза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09.12.2011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877;</w:t>
      </w:r>
    </w:p>
    <w:p w14:paraId="67AC80E6" w14:textId="77777777" w:rsidR="00023DD4" w:rsidRPr="00023DD4" w:rsidRDefault="00023DD4" w:rsidP="00023DD4">
      <w:pPr>
        <w:widowControl w:val="0"/>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ГОСТ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33997-2016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«Колесные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 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эксплуатации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методы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проверки»;</w:t>
      </w:r>
    </w:p>
    <w:p w14:paraId="5FD9D7FC" w14:textId="77777777" w:rsidR="00023DD4" w:rsidRPr="00023DD4" w:rsidRDefault="00023DD4" w:rsidP="00023DD4">
      <w:pPr>
        <w:widowControl w:val="0"/>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ГОСТ 19433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Классификация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маркировка»;</w:t>
      </w:r>
    </w:p>
    <w:p w14:paraId="433FD5F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ГОСТ 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55274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«Упаковка.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Транспортные упаковки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Упаковки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контейнеры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средней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грузоподъемности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насыпных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крупногабаритные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упаковки»;</w:t>
      </w:r>
    </w:p>
    <w:p w14:paraId="0300EC8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ГОСТ Р 70475-2022 «Национальный стандарт Российской Федерации. Автомобильные транспортные средства. Безопасность перевозки грузов. Крепежные цепи. Технические требования и методы испытаний»;</w:t>
      </w:r>
    </w:p>
    <w:p w14:paraId="557FCC6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ГОСТ Р 70474-2023 «Национальный стандарт Российской Федерации. Автомобильные транспортные средства. Безопасность перевозки грузов. Крепежные ремни. Технические требования и методы испытаний»;</w:t>
      </w:r>
    </w:p>
    <w:p w14:paraId="22D1EDA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Положение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«Система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 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филиалах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управлении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самоходными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машинами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зарегистрированной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органах, осуществляющих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техническим состоянием»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актуальной редакции;</w:t>
      </w:r>
    </w:p>
    <w:p w14:paraId="6A96124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Стандарт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«Управление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пропускным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внутриобъектовыми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режимами»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актуальной редакции;</w:t>
      </w:r>
    </w:p>
    <w:p w14:paraId="1A48110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Стандарт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 подрядным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части обеспечения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актуальной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редакции;</w:t>
      </w:r>
    </w:p>
    <w:p w14:paraId="59C0F35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действующие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нормативно-правовые документы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регламентирующие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деятельность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обеспечение 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p>
    <w:p w14:paraId="5A44D96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 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наличию 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транспортных 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(автомобильных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автокранов,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самоходных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машин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техники, зарегистрированных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осуществляющих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 их техническим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состоянием,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далее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тексту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разрешительных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документов, установленных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p>
    <w:p w14:paraId="1E551B1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 Контрагент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 до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въезда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 водителей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разрешительных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p>
    <w:p w14:paraId="41FDE11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 российское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национальное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водительское удостоверение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право управления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средством соответствующей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категории 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подкатегории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истекшим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сроком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действия;</w:t>
      </w:r>
    </w:p>
    <w:p w14:paraId="43B0A94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удостоверение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крановщика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управлении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краном)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истекшим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сроком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действия;</w:t>
      </w:r>
    </w:p>
    <w:p w14:paraId="6B5B3A5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действующее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удостоверение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тракториста-машиниста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 управления транспортным средством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соответствующей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категории 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подкатегории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управлении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самоходными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машинами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видами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техники,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зарегистрированных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истекшим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сроком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действия;</w:t>
      </w:r>
    </w:p>
    <w:p w14:paraId="25DB3B1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свидетельство 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подготовке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автотранспортных 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перевозящих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 грузов);</w:t>
      </w:r>
    </w:p>
    <w:p w14:paraId="6676761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регистрационные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управляемое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наличии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прицепа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прицеп;</w:t>
      </w:r>
    </w:p>
    <w:p w14:paraId="699DF61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2.1.6</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путевой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лист,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порядок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оформления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обязательные реквизиты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вносимая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него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информация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соответствовать требованиям Приказов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Минтранса России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11.09.2020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368</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обязательных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реквизитов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заполнения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путевых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листов»,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30.04.2021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145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 утверждении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 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городским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наземным электрическим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15.01.2021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предсменного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технического состояния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Приказа Минздрава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15.12.2014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835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редакции)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проведения предсменных,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xml:space="preserve">и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послесменных, послерейсовых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медицинских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осмотров».</w:t>
      </w:r>
      <w:r w:rsidRPr="00023DD4">
        <w:rPr>
          <w:rFonts w:ascii="Times New Roman" w:hAnsi="Times New Roman" w:cs="Times New Roman"/>
          <w:spacing w:val="5"/>
          <w:sz w:val="24"/>
          <w:szCs w:val="24"/>
        </w:rPr>
        <w:t xml:space="preserve"> </w:t>
      </w:r>
    </w:p>
    <w:p w14:paraId="6BF611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2.1.6.1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заполняемых реквизитах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вносимой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информации,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предусмотренной 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2.1.6</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настоящих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особое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внимание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путевом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листе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быть направлено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проставление сведений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водителе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непосредственно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влияющими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обеспечение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 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именно:</w:t>
      </w:r>
    </w:p>
    <w:p w14:paraId="5A1B18A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прохождении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медицинского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осмотра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медицинской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государственной,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муниципальной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частной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систем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здравоохранения,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имеющей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лицензию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медицинскую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деятельность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оказанию услуг</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обязательного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медицинского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осмотра водителей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указанием ЮЛ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его проводившего,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даты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времени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медицинского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осмотра, указанных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полностью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фамилии,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имени,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отчества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медицинского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работника,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его проводившего,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штампа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записью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«Прошёл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медицинский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осмотр,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 исполнению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трудовых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обязанностей допущен»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подписью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медицинского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работника;</w:t>
      </w:r>
    </w:p>
    <w:p w14:paraId="5C8C967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 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(предсменного) контроля технического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выезда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 линию 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места постоянной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стоянки,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парковочного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места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(аналогично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началом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 на территории Общества) 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отметкой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путевом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листе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следующего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содержания: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«Контроль технического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 пройден»,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проставляемой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контролёром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технического состояния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 которого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Контрагентом возложены  обязанности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осуществлению такого контроля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соответствующего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Профессиональным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квалификационным требованиям 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юридических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индивидуальных предпринимателей,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городским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наземным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электрическим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утвержденными приказом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Приказом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31.07.2020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282.</w:t>
      </w:r>
    </w:p>
    <w:p w14:paraId="1874C24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Отметка заверяется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подписью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контролёра,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фамилии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инициалов,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времени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контроля.</w:t>
      </w:r>
    </w:p>
    <w:p w14:paraId="524EB58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2.1.7 действующий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страховой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полис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страхования гражданской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владельцев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 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(включая самоходные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машины,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имеющие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конструктивную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скорость свыше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20 км/ч);</w:t>
      </w:r>
    </w:p>
    <w:p w14:paraId="3095CBD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оригинал (или копию)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«Уведомления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начале осуществления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предпринимательской деятельности»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(далее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тексту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Уведомление),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зарегистрированного в установленном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Правительством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службе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надзору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сфере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случаях осуществления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общая масса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составляет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свыше двух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тонн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пятисот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килограммов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заказу).</w:t>
      </w:r>
    </w:p>
    <w:p w14:paraId="7DB8BC0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2.1.8.1 Уведомление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«Перевозка 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заказу» действительно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28.06.2019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года,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связи 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вступлением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силу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386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30.10.2018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отдельные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законодательные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совершенствования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лицензирования 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перевозкам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автобусами».</w:t>
      </w:r>
      <w:r w:rsidRPr="00023DD4">
        <w:rPr>
          <w:rFonts w:ascii="Times New Roman" w:hAnsi="Times New Roman" w:cs="Times New Roman"/>
          <w:spacing w:val="20"/>
          <w:sz w:val="24"/>
          <w:szCs w:val="24"/>
        </w:rPr>
        <w:t xml:space="preserve"> </w:t>
      </w:r>
    </w:p>
    <w:p w14:paraId="3311839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лицензию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перевозку пассажиров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автобусами, получаемую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сроки,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ФЗ 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386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 30.10.2018 «О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внесении изменений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отдельные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законодательные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части совершенствования лицензирования деятельности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 автобусами»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перевозок пассажиров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автобусами).</w:t>
      </w:r>
    </w:p>
    <w:p w14:paraId="41F1792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2.1.9.1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лицензии,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2.1.9,</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является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29.06.2019.</w:t>
      </w:r>
    </w:p>
    <w:p w14:paraId="67C132A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2.1.10 оригинал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(копия) действующего страхового полиса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страховании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гражданской ответственности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перевозчика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причинение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жизни, здоровью,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имуществу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w:t>
      </w:r>
    </w:p>
    <w:p w14:paraId="79C0B23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действующий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 фрахтования 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заказ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наряд,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составленные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письменной форме,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 копии указанных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заказу;</w:t>
      </w:r>
    </w:p>
    <w:p w14:paraId="7082C73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2.1.11.1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перевозку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включать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себя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сведения,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 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27</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08.11.2007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259</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городского наземного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электрического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действующей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редакции).</w:t>
      </w:r>
    </w:p>
    <w:p w14:paraId="642283B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2.1.11.2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наряд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содержать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реквизиты, содержащиеся в Постановлении 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01.10.2020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1586</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 Правил 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багажа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 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городским наземным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электрическим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0"/>
          <w:sz w:val="24"/>
          <w:szCs w:val="24"/>
        </w:rPr>
        <w:t xml:space="preserve"> </w:t>
      </w:r>
    </w:p>
    <w:p w14:paraId="1B24F15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2.1.12 транспортная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накладная,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форма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содержание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соответствуют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Постановлению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 21.12.2020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2200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 утверждении Правил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пункт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2.1.1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осуществлении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p>
    <w:p w14:paraId="734C080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 содержащий сведения,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 18</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08.11.2007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259-ФЗ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 осуществлении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сопровождением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представителя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грузовладельца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 перевозке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отношении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ведётся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учёт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 товарно-материальных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ценностей;</w:t>
      </w:r>
    </w:p>
    <w:p w14:paraId="46DCB17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заказ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наряд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форма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фрахтования, указанного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2.1.13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 реквизиты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соответствуют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Постановлению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 21.12.2020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2200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утверждении Правил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пункт 2.1.1 Правил</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 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 при осуществлении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 сопровождением представителя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грузовладельца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отношении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ведётся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учёт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товарно-материальных ценностей.</w:t>
      </w:r>
    </w:p>
    <w:p w14:paraId="1B90C94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2.1.15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специальное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разрешение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движение 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дорогам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осуществляющего 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тяжеловесных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крупногабаритных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перевозке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крупногабаритных,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тяжеловесных, 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p>
    <w:p w14:paraId="1C8627E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2.1.16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документы, наличие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локальными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действующими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момент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 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территории АО «Апатит».</w:t>
      </w:r>
    </w:p>
    <w:p w14:paraId="61B54F2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 к обеспечению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 эксплуатируемых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p>
    <w:p w14:paraId="03A9CE7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 осуществляющие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 или движение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допущены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участию в дорожном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движении в установленном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порядке:</w:t>
      </w:r>
    </w:p>
    <w:p w14:paraId="2462F33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прошедшими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технический осмотр</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01.07.2011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170-ФЗ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осмотре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внесении изменений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отдельные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Федерации»;</w:t>
      </w:r>
    </w:p>
    <w:p w14:paraId="0319571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имеющими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нарушений, указанных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«Перечне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неисправностей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запрещается эксплуатация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 «Основным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положениям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допуску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эксплуатации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обязанностям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должностных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утверждённым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Постановлением Правительства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23.10.1993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1090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действующей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редакции));</w:t>
      </w:r>
    </w:p>
    <w:p w14:paraId="7E2F5D4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соответствующими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Технического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регламента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колёсных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 средств», утверждённый Решением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Комиссии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Таможенного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союза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09.12.2011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877;</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ГОСТу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33997-2016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Колесные транспортные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эксплуатации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методы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проверки»;</w:t>
      </w:r>
    </w:p>
    <w:p w14:paraId="7A1A6F0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3.1.4 прошедшими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(предсменный)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технического состояния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заездом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 началом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p>
    <w:p w14:paraId="6321F7E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3.1.4.1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Предрейсовый (предсменный)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осуществляться контролером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(далее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тексту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контролёр),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Контрагентом возложены обязанности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проведению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Контролёр</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соответствовать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профессиональным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квалификационным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утверждёнными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Приказом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31.07.2020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282.</w:t>
      </w:r>
    </w:p>
    <w:p w14:paraId="292FE76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3.1.4.2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организовать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предрейсового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(предсменного)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контроля в полном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Приказом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Минтранса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15.01.2021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9</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 Порядка организации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предрейсового 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предсменного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w:t>
      </w:r>
    </w:p>
    <w:p w14:paraId="2DCC504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3.1.4.3 Запрещается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эксплуатация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прошедших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технический осмотр</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предрейсовый (предсменный)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технического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началом 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(началом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p>
    <w:p w14:paraId="122F833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 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 проведение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обслуживания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ремонта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используемых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полном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 требованиями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18 Федерального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10.12.1995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196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 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p>
    <w:p w14:paraId="43C89D6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3.3 Контрагент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защиту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 актов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незаконного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вмешательства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путём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обеспечения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стоянки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(хранения)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 исключающее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доступ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посторонних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самовольное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использование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водителями.</w:t>
      </w:r>
    </w:p>
    <w:p w14:paraId="024B77E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медицинскому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 движения.</w:t>
      </w:r>
    </w:p>
    <w:p w14:paraId="24427EB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4.1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 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здоровья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 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управлению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 лиц, находящихся в состоянии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опьянения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(алкогольного,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наркотического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токсического).</w:t>
      </w:r>
      <w:r w:rsidRPr="00023DD4">
        <w:rPr>
          <w:rFonts w:ascii="Times New Roman" w:hAnsi="Times New Roman" w:cs="Times New Roman"/>
          <w:spacing w:val="15"/>
          <w:sz w:val="24"/>
          <w:szCs w:val="24"/>
        </w:rPr>
        <w:t xml:space="preserve"> </w:t>
      </w:r>
    </w:p>
    <w:p w14:paraId="260481D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4.2 Контрагент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прохождение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всех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обязательных медицинских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осмотров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(предрейсовый,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послерейсовый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предварительный,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периодический).</w:t>
      </w:r>
    </w:p>
    <w:p w14:paraId="15F4C3A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4.3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Обязательный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предрейсовый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медицинский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осмотр</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пройден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въезда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Общества 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началом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ней.</w:t>
      </w:r>
    </w:p>
    <w:p w14:paraId="6A03D01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 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соблюдению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водителями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установленных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действующим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режимов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труда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отдыха.</w:t>
      </w:r>
    </w:p>
    <w:p w14:paraId="2F53C39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5.1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соблюдать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Приказом Минтранса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16.10.2020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424 «Об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 Особенностей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режима рабочего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времени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времени отдыха, условий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труда водителей автомобилей», 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действующих нормативных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рабочего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времени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времени отдыха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водителей ТС.</w:t>
      </w:r>
      <w:r w:rsidRPr="00023DD4">
        <w:rPr>
          <w:rFonts w:ascii="Times New Roman" w:hAnsi="Times New Roman" w:cs="Times New Roman"/>
          <w:spacing w:val="5"/>
          <w:sz w:val="24"/>
          <w:szCs w:val="24"/>
        </w:rPr>
        <w:t xml:space="preserve"> </w:t>
      </w:r>
    </w:p>
    <w:p w14:paraId="3B82AC7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5.2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 соблюдением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водителями 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режима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рабочего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времени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времени отдыха.</w:t>
      </w:r>
      <w:r w:rsidRPr="00023DD4">
        <w:rPr>
          <w:rFonts w:ascii="Times New Roman" w:hAnsi="Times New Roman" w:cs="Times New Roman"/>
          <w:spacing w:val="10"/>
          <w:sz w:val="24"/>
          <w:szCs w:val="24"/>
        </w:rPr>
        <w:t xml:space="preserve"> </w:t>
      </w:r>
    </w:p>
    <w:p w14:paraId="1F1FA88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6.</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скорости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p>
    <w:p w14:paraId="1C900AB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Водители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соблюдать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установленную Обществом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скорость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p>
    <w:p w14:paraId="5CF814F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внутренними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локальными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КФ АО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«Апатит»;</w:t>
      </w:r>
    </w:p>
    <w:p w14:paraId="3449966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знаков, установленными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технологических дорогах (включая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карьерные, технологические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дороги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ОХХ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АНОФ-2,3) КФ</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дорогах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пользования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находящиеся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собственности АО «Апатит»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(автоподъезд к АНОФ-3,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автоподъезд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Восточному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руднику,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автодорога 23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Расвумчоррский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рудник,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автоподъезда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АНОФ-2.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Автоподъезд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скадам ВМ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ж.д.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переезда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 28))</w:t>
      </w:r>
    </w:p>
    <w:p w14:paraId="061B061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км/час: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крупногабаритных, тяжеловесных,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длинномерных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грузов; </w:t>
      </w:r>
    </w:p>
    <w:p w14:paraId="55C58E0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км/час: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через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железнодорожные переезды,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производственных,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складских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помещениях.</w:t>
      </w:r>
    </w:p>
    <w:p w14:paraId="16E75F9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 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через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железнодорожные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переезды 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p>
    <w:p w14:paraId="454A052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железнодорожным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переездам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осуществляться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требованием раздела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ПДД.</w:t>
      </w:r>
      <w:r w:rsidRPr="00023DD4">
        <w:rPr>
          <w:rFonts w:ascii="Times New Roman" w:hAnsi="Times New Roman" w:cs="Times New Roman"/>
          <w:spacing w:val="15"/>
          <w:sz w:val="24"/>
          <w:szCs w:val="24"/>
        </w:rPr>
        <w:t xml:space="preserve"> </w:t>
      </w:r>
    </w:p>
    <w:p w14:paraId="43B4B44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учётом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специфики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производства,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связанной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железнодорожным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установлены отдельные,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движении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через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железнодорожные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переезды:</w:t>
      </w:r>
    </w:p>
    <w:p w14:paraId="0676204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7.2.1.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должен обязательно остановиться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стоп-линии,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знака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ПДД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светофора,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зависимости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его сигнала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светофора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необходимо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остановиться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ближе,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ближайшего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рельса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пересекаемого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железнодорожного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пути);</w:t>
      </w:r>
    </w:p>
    <w:p w14:paraId="7CC20F7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7.2.2.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лично убедиться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отсутствии приближающегося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железнодорожного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подвижного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состава (локомотива);</w:t>
      </w:r>
    </w:p>
    <w:p w14:paraId="3BD9800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7.2.3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 движущемся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поле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зрения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поезде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(локомотиве),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пропустить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состав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 дождаться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остановки вне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железнодорожного переезда,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тогда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начинать движение.</w:t>
      </w:r>
    </w:p>
    <w:p w14:paraId="2212A24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7.2.4</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начинать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через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железнодорожный переезд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включенных двух попеременно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мигающих красных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фонарях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светофора только 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неукоснительном выполнении 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изложенных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п.п.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7.2.1.-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7.2.3.</w:t>
      </w:r>
      <w:r w:rsidRPr="00023DD4">
        <w:rPr>
          <w:rFonts w:ascii="Times New Roman" w:hAnsi="Times New Roman" w:cs="Times New Roman"/>
          <w:spacing w:val="15"/>
          <w:sz w:val="24"/>
          <w:szCs w:val="24"/>
        </w:rPr>
        <w:t xml:space="preserve"> </w:t>
      </w:r>
    </w:p>
    <w:p w14:paraId="3FE86E0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 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остановке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стоянке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Общества</w:t>
      </w:r>
    </w:p>
    <w:p w14:paraId="52D22CD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Остановка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стоянка на 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раздела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ПДД.</w:t>
      </w:r>
      <w:r w:rsidRPr="00023DD4">
        <w:rPr>
          <w:rFonts w:ascii="Times New Roman" w:hAnsi="Times New Roman" w:cs="Times New Roman"/>
          <w:spacing w:val="15"/>
          <w:sz w:val="24"/>
          <w:szCs w:val="24"/>
        </w:rPr>
        <w:t xml:space="preserve"> </w:t>
      </w:r>
    </w:p>
    <w:p w14:paraId="640FA26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Остановка/стоянка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регламентированных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Схемами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утвержденными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нормативными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p>
    <w:p w14:paraId="46D52E6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вынужденной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остановке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местах,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где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остановка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запрещена, водитель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принять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все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возможные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отвода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транспортного средства из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этих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w:t>
      </w:r>
    </w:p>
    <w:p w14:paraId="7B61934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время остановки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стоянки запрещается открывать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двери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транспортного средства, если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это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может создать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помехи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другим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участникам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 движения.</w:t>
      </w:r>
    </w:p>
    <w:p w14:paraId="695C330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8.5 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может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покидать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место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оставлять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приняты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исключающие самопроизвольное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использование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отсутствие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водителя.</w:t>
      </w:r>
    </w:p>
    <w:p w14:paraId="111DA55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8.6.</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запрещается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оставлять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проезжей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технологического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проезда,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целью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стоянки,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наличии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непосредственной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близости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оборудованной стоянки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(парковки)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свободных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ней.</w:t>
      </w:r>
    </w:p>
    <w:p w14:paraId="395C339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8.7.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остановке/стоянке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 в местах где это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регламентировано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включение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аварийной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сигнализации.</w:t>
      </w:r>
    </w:p>
    <w:p w14:paraId="213360C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9.</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 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гусеничном ходу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территории Общества.</w:t>
      </w:r>
    </w:p>
    <w:p w14:paraId="4B13712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9.1.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Движение 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гусеничном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ходу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осуществляется только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дорогам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грунтовым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бетонным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покрытием</w:t>
      </w:r>
      <w:r w:rsidRPr="00023DD4">
        <w:rPr>
          <w:rFonts w:ascii="Times New Roman" w:hAnsi="Times New Roman" w:cs="Times New Roman"/>
          <w:spacing w:val="5"/>
          <w:sz w:val="24"/>
          <w:szCs w:val="24"/>
        </w:rPr>
        <w:t xml:space="preserve"> </w:t>
      </w:r>
    </w:p>
    <w:p w14:paraId="43E7CE7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9.2.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 возникновении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 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повреждения путепроводов, эстакад, других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искусственных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сооружений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коммуникаций,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железнодорожных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путей, водитель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прекратить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сообщить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ответственному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обеспечение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указанной перевозки.</w:t>
      </w:r>
    </w:p>
    <w:p w14:paraId="2EE9608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перевозке грузов.</w:t>
      </w:r>
    </w:p>
    <w:p w14:paraId="4A293A6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Разрешенная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максимальная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масса транспортного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осевая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нагрузка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 превышать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значений,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паспорте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транспортного средства.</w:t>
      </w:r>
    </w:p>
    <w:p w14:paraId="2AB2DBC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p>
    <w:p w14:paraId="2AA586D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pacing w:val="10"/>
          <w:sz w:val="24"/>
          <w:szCs w:val="24"/>
        </w:rPr>
      </w:pPr>
      <w:r w:rsidRPr="00023DD4">
        <w:rPr>
          <w:rFonts w:ascii="Times New Roman" w:hAnsi="Times New Roman" w:cs="Times New Roman"/>
          <w:sz w:val="24"/>
          <w:szCs w:val="24"/>
        </w:rPr>
        <w:t>10.2.1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размещении груза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соблюдаться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значения весовых 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габаритных параметров,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Постановлением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21.12.2020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2200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Правил перевозок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 автомобильным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изменений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пункт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2.1.1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дорожного 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обеспечиваться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условия равномерного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распределения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массы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всей площади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платформы 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 контейнера.</w:t>
      </w:r>
    </w:p>
    <w:p w14:paraId="2B33502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размещении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контейнерах необходимо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исключить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повреждения груза, тары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упаковки,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контейнеров.</w:t>
      </w:r>
    </w:p>
    <w:p w14:paraId="6A97DFA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10.2.3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размещении 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учитываются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следующие 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крупные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тяжелые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размещаются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нижней 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ближе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 продольной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симметрии платформы 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контейнера 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учетом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установления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центра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тяжести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можно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ниже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над настилом платформы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(кузова)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середине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длины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платформы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однородные штучные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кузове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контейнере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штабелировать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соблюдением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одинакового количества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ярусов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обеспечением надежного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верхнего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яруса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штабеля.</w:t>
      </w:r>
    </w:p>
    <w:p w14:paraId="5F6B2B6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меньшей объемной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массой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размещаются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большой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объемной массой;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свободное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пространство,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зазоры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между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штабелями груза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стенками кузова заполняются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помощи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прокладок,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надувных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емкостей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устройств.</w:t>
      </w:r>
    </w:p>
    <w:p w14:paraId="2D6D21A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погрузке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размещении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длинномерных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размеров, разной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длины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толщины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следует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подбирать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 одинаковые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габариты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каждом отдельном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ряду,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длинные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размещать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нижних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рядах.</w:t>
      </w:r>
    </w:p>
    <w:p w14:paraId="4EB0DA9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размещении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кузове 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контейнере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допускаются зазоры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между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частями груза,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между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боковыми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бортами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либо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боковыми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стенками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(контейнера),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между грузом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задним бортом либо дверью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контейнера;</w:t>
      </w:r>
    </w:p>
    <w:p w14:paraId="71BE7A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10.2.7 Размещение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крепление грузов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кузове 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контейнере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производятся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схеме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крепления 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применяемой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конкретному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типу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(модели)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(контейнера)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учетом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транспортировки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продукции,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входящей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состав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предъявленной 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w:t>
      </w:r>
    </w:p>
    <w:p w14:paraId="337F503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10.2.8</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Схема размещения 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 утверждается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руководителем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Контрагента 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каждой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 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сборных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схема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 утверждается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каждой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партии,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содержащей сборный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w:t>
      </w:r>
    </w:p>
    <w:p w14:paraId="3634E76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Схема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размещения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должна содержать:</w:t>
      </w:r>
    </w:p>
    <w:p w14:paraId="269D642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графическое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изображение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позиции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(позиций)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размещаемого(ых)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кузове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автомобильного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транспортного средства;</w:t>
      </w:r>
    </w:p>
    <w:p w14:paraId="7F1920C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графическое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изображение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мест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указанием типов средств 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груза (грузов)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 рабочих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нагрузок.</w:t>
      </w:r>
    </w:p>
    <w:p w14:paraId="020BA45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10.2.10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Копия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схемы должна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находится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каждом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осуществляющем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 грузов.</w:t>
      </w:r>
    </w:p>
    <w:p w14:paraId="13ABCDC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 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погрузке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w:t>
      </w:r>
    </w:p>
    <w:p w14:paraId="410346E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Погрузка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 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проводиться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 схемой размещения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соблюдением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требований стандарта организации  «Безопасное размещение и крепление груза на автомобильном транспорте» и нижеследующих требований: </w:t>
      </w:r>
      <w:r w:rsidRPr="00023DD4">
        <w:rPr>
          <w:rFonts w:ascii="Times New Roman" w:hAnsi="Times New Roman" w:cs="Times New Roman"/>
          <w:spacing w:val="5"/>
          <w:sz w:val="24"/>
          <w:szCs w:val="24"/>
        </w:rPr>
        <w:t xml:space="preserve"> </w:t>
      </w:r>
    </w:p>
    <w:p w14:paraId="35C31DE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10.3.1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погрузкой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настил бортовой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платформы,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опорные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поверхности 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очищены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снега,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льда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загрязнений,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снижающих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поверхностное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трение.</w:t>
      </w:r>
    </w:p>
    <w:p w14:paraId="195FCE1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10.3.2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превышение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предельной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нагрузки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вызванное изменением распределения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массы груза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его частичной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выгрузке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сборных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p>
    <w:p w14:paraId="0B7101C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10.3.3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 перевозках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навалом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насыпью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(грунт, глина,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гравий, песчано-гравийная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смесь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др.)</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равномерно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автомобиля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таким расчетом,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чтобы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выступал</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верхние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кромки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открытого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избежание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выпадения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автомобиля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дооборудовать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укрытия.</w:t>
      </w:r>
    </w:p>
    <w:p w14:paraId="095EBB9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10.3.4</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жидких 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автоцистернах 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контейнерах-цистернах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соблюдать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 изготовителей цистерн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заполнению.</w:t>
      </w:r>
    </w:p>
    <w:p w14:paraId="12503AF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10.4</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допускается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 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использовать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имеющие:</w:t>
      </w:r>
    </w:p>
    <w:p w14:paraId="2AF31A2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10.4.1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повреждения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настила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бортов;</w:t>
      </w:r>
    </w:p>
    <w:p w14:paraId="4B3E3C4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10.4.2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неисправные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стойки,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петли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рукоятки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запорных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устройств;</w:t>
      </w:r>
    </w:p>
    <w:p w14:paraId="2D9A626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10.4.3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внешние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внутренние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повреждения, разрывы,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перекосы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тента бортовой платформы.</w:t>
      </w:r>
    </w:p>
    <w:p w14:paraId="16BDECA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 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p>
    <w:p w14:paraId="0F2B7C7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pacing w:val="10"/>
          <w:sz w:val="24"/>
          <w:szCs w:val="24"/>
        </w:rPr>
      </w:pPr>
      <w:r w:rsidRPr="00023DD4">
        <w:rPr>
          <w:rFonts w:ascii="Times New Roman" w:hAnsi="Times New Roman" w:cs="Times New Roman"/>
          <w:sz w:val="24"/>
          <w:szCs w:val="24"/>
        </w:rPr>
        <w:t>10.5.1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закрепляться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кузове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схеме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независимо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расстояния перевозки.</w:t>
      </w:r>
    </w:p>
    <w:p w14:paraId="12536A0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Разрешается применение следующих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 крепления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p>
    <w:p w14:paraId="2517653D" w14:textId="77777777" w:rsidR="00023DD4" w:rsidRPr="00023DD4" w:rsidRDefault="00023DD4" w:rsidP="00023DD4">
      <w:pPr>
        <w:widowControl w:val="0"/>
        <w:shd w:val="clear" w:color="auto" w:fill="FFFFFF"/>
        <w:autoSpaceDE w:val="0"/>
        <w:autoSpaceDN w:val="0"/>
        <w:adjustRightInd w:val="0"/>
        <w:spacing w:after="0"/>
        <w:ind w:firstLine="1418"/>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прижимные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(ремни, цепи,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тросы);</w:t>
      </w:r>
    </w:p>
    <w:p w14:paraId="0D938EB5" w14:textId="77777777" w:rsidR="00023DD4" w:rsidRPr="00023DD4" w:rsidRDefault="00023DD4" w:rsidP="00023DD4">
      <w:pPr>
        <w:widowControl w:val="0"/>
        <w:shd w:val="clear" w:color="auto" w:fill="FFFFFF"/>
        <w:autoSpaceDE w:val="0"/>
        <w:autoSpaceDN w:val="0"/>
        <w:adjustRightInd w:val="0"/>
        <w:spacing w:after="0"/>
        <w:ind w:firstLine="1418"/>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растяжные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(ремни,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тросы);</w:t>
      </w:r>
    </w:p>
    <w:p w14:paraId="70D67C69" w14:textId="77777777" w:rsidR="00023DD4" w:rsidRPr="00023DD4" w:rsidRDefault="00023DD4" w:rsidP="00023DD4">
      <w:pPr>
        <w:widowControl w:val="0"/>
        <w:shd w:val="clear" w:color="auto" w:fill="FFFFFF"/>
        <w:autoSpaceDE w:val="0"/>
        <w:autoSpaceDN w:val="0"/>
        <w:adjustRightInd w:val="0"/>
        <w:spacing w:after="0"/>
        <w:ind w:firstLine="1418"/>
        <w:rPr>
          <w:rFonts w:ascii="Times New Roman" w:hAnsi="Times New Roman" w:cs="Times New Roman"/>
          <w:sz w:val="24"/>
          <w:szCs w:val="24"/>
        </w:rPr>
      </w:pPr>
      <w:r w:rsidRPr="00023DD4">
        <w:rPr>
          <w:rFonts w:ascii="Times New Roman" w:hAnsi="Times New Roman" w:cs="Times New Roman"/>
          <w:sz w:val="24"/>
          <w:szCs w:val="24"/>
        </w:rPr>
        <w:t>- распорные (деревянные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устройства,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бруски, упоры);</w:t>
      </w:r>
    </w:p>
    <w:p w14:paraId="6F6FACFF" w14:textId="77777777" w:rsidR="00023DD4" w:rsidRPr="00023DD4" w:rsidRDefault="00023DD4" w:rsidP="00023DD4">
      <w:pPr>
        <w:widowControl w:val="0"/>
        <w:shd w:val="clear" w:color="auto" w:fill="FFFFFF"/>
        <w:autoSpaceDE w:val="0"/>
        <w:autoSpaceDN w:val="0"/>
        <w:adjustRightInd w:val="0"/>
        <w:spacing w:after="0"/>
        <w:ind w:firstLine="1418"/>
        <w:rPr>
          <w:rFonts w:ascii="Times New Roman" w:hAnsi="Times New Roman" w:cs="Times New Roman"/>
          <w:sz w:val="24"/>
          <w:szCs w:val="24"/>
        </w:rPr>
      </w:pPr>
      <w:r w:rsidRPr="00023DD4">
        <w:rPr>
          <w:rFonts w:ascii="Times New Roman" w:hAnsi="Times New Roman" w:cs="Times New Roman"/>
          <w:sz w:val="24"/>
          <w:szCs w:val="24"/>
        </w:rPr>
        <w:t>- фрикционные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(противоскользящие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маты).</w:t>
      </w:r>
    </w:p>
    <w:p w14:paraId="2A4C9F5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погрузкой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уполномоченное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проводит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визуальный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p>
    <w:p w14:paraId="588A557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10.5.4</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Выбор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соответствующих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способов крепления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осуществляется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основании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схемы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p>
    <w:p w14:paraId="4DFE06F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10.5.5 Расчет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количества прижимных 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рабочей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нагрузки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 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 осуществляется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Постановлению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21.12.2020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2200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 утверждении Правил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автомобильным транспортом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внесении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изменений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пункт 2.1.1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Правил дорожного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 Российской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Федерации»</w:t>
      </w:r>
    </w:p>
    <w:p w14:paraId="255EA6F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10.5.6 Бортовые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платформы,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грузовые площадки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 кузова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оборудоваться приспособлениями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увязки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груза.</w:t>
      </w:r>
    </w:p>
    <w:p w14:paraId="3B38657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которые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предотвращают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должны находиться максимально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близко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 полу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 и угол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между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крепления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поверхностью пола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(платформы) должен составлять 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60°.</w:t>
      </w:r>
    </w:p>
    <w:p w14:paraId="7D9A4DB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10.5.8</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устойчивости груза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требуется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использование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менее двух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крепежных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ремней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платформе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двух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пар крепежных ремней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растяжками в продольном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поперечном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направлениях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относительно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платформы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p>
    <w:p w14:paraId="23A549F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10.5.9</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Уполномоченное Контрагентом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 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 размещением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схеме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размещения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крепления груза.</w:t>
      </w:r>
    </w:p>
    <w:p w14:paraId="1714525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применяться:</w:t>
      </w:r>
    </w:p>
    <w:p w14:paraId="01A7AED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совместно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различные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(ремень 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тросом,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ремень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 цепью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другие);</w:t>
      </w:r>
    </w:p>
    <w:p w14:paraId="18EC5DA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механические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вспомогательные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 (штанги,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рычаги,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монтировки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другие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предназначенные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груза);</w:t>
      </w:r>
    </w:p>
    <w:p w14:paraId="3ED0C14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завязанные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узлом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крепежные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ремни,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цепи,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тросы.</w:t>
      </w:r>
    </w:p>
    <w:p w14:paraId="6994AE2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10.5.11 Используемые для крепления грузов при их перевозке на автотранспортном средстве крепежные ремни должны соответствовать требованиям «ГОСТ Р 70474-2023. Национальный стандарт Российской Федерации. Автомобильные транспортные средства. Безопасность перевозки грузов. Крепежные ремни. Технические требования и методы испытаний».</w:t>
      </w:r>
    </w:p>
    <w:p w14:paraId="07EAFEF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Используемые для крепления грузов при их перевозке на автотранспортном средстве крепежные цепи должны соответствовать требованиям «ГОСТ Р 70475-2022. Национальный стандарт Российской Федерации. Автомобильные транспортные средства. Безопасность перевозки грузов. Крепежные цепи. Технические требования и методы испытаний».</w:t>
      </w:r>
    </w:p>
    <w:p w14:paraId="5D4424E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Крепежные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ремни,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цепи,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тросы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защищены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выступающих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поверхностей груза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целях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исключения механических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повреждений посредством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защитных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приспособлений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уголков,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подкладок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других приспособлений.</w:t>
      </w:r>
    </w:p>
    <w:p w14:paraId="1A49276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Таблички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маркировкой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крепежных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ремней, тросов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цепей не 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повреждений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иметь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четкие маркировочные надписи.</w:t>
      </w:r>
    </w:p>
    <w:p w14:paraId="0378B68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Крепежные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ремни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запрещается применять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следующих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случаях:</w:t>
      </w:r>
    </w:p>
    <w:p w14:paraId="48FFA11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образовании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разрывов,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поперечных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трещин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надрезов,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расслоений;</w:t>
      </w:r>
    </w:p>
    <w:p w14:paraId="11D43B8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значительных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очагах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коррозии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металлических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повреждении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зажимных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соединительных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элементов;</w:t>
      </w:r>
    </w:p>
    <w:p w14:paraId="15FCCF7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 повреждении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несущих швов;</w:t>
      </w:r>
    </w:p>
    <w:p w14:paraId="1EB0A44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маркировки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крепежного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ремня.</w:t>
      </w:r>
    </w:p>
    <w:p w14:paraId="799B4EF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10.5.14</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Крепежные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тросы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запрещается применять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следующих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случаях:</w:t>
      </w:r>
    </w:p>
    <w:p w14:paraId="56327B9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износе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троса,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когда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его номинальный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диаметр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уменьшен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10%;</w:t>
      </w:r>
    </w:p>
    <w:p w14:paraId="69BCC39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сплющиваниях,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когда трос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сдавлен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15% 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острый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кант.</w:t>
      </w:r>
    </w:p>
    <w:p w14:paraId="09A899B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10.5.15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Крепежные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цепи запрещается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применять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следующих случаях:</w:t>
      </w:r>
    </w:p>
    <w:p w14:paraId="241D4F0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уменьшении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толщины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звеньев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любом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месте более чем 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номинальной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толщины;</w:t>
      </w:r>
    </w:p>
    <w:p w14:paraId="136E9C9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удлинении звена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посредством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любой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деформации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более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5%;</w:t>
      </w:r>
    </w:p>
    <w:p w14:paraId="1578F6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надрезах.</w:t>
      </w:r>
    </w:p>
    <w:p w14:paraId="5CA6189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10.6</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p>
    <w:p w14:paraId="6B0B77E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осуществлении 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w:t>
      </w:r>
    </w:p>
    <w:p w14:paraId="3202F71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10.6.1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Проверять исправность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крепежных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приспособлений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приведения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рабочее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состояние, 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 время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груза.</w:t>
      </w:r>
    </w:p>
    <w:p w14:paraId="36CCF24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10.6.2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началом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время 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контролировать размещение,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крепление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состояние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груза во избежание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создания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помех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p>
    <w:p w14:paraId="6F76B8D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10.6.3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груза допускается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условии,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что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ограничивает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обзор;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затрудняет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управление и 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нарушает устойчивость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закрывает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внешние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световые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приборы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световозвращатели, регистрационные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опознавательные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знаки,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препятствует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восприятию сигналов, подаваемых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рукой;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создает шум,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 пылит,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 загрязняет дорогу и окружающую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среду.</w:t>
      </w:r>
    </w:p>
    <w:p w14:paraId="389D513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10.6.4 Если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размещение груза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удовлетворяют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указанным требованиям,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принять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устранению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нарушений либо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прекратить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дальнейшее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движение ТС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сообщить 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нарушениях своему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непосредственному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руководителю,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куратору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p>
    <w:p w14:paraId="0642823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 перевозке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p>
    <w:p w14:paraId="408AC89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перевозке 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 обязан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соблюдать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нормативно-правовых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документов, указанных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п.1 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применительно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 данному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5"/>
          <w:sz w:val="24"/>
          <w:szCs w:val="24"/>
        </w:rPr>
        <w:t xml:space="preserve"> </w:t>
      </w:r>
    </w:p>
    <w:p w14:paraId="273DC9F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обеспечиваться обязательным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соблюдением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следующих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специальных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w:t>
      </w:r>
    </w:p>
    <w:p w14:paraId="087A717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11.2.1 перечень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перевозимых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соответствует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главе 3.2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ДОПОГ;</w:t>
      </w:r>
    </w:p>
    <w:p w14:paraId="5C5F761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11.2.2 осуществление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веществ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изделий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13.4.1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соблюдении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предписанных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приложениях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A</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B</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ДОПОГ</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условий;</w:t>
      </w:r>
    </w:p>
    <w:p w14:paraId="5542090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осуществляется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отвечающими требованиям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Технического регламента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Таможенного союза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колесных 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раздела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ДОПОГ.</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ДОПОГ,</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соответствие конструкции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 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подтверждается свидетельством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 допуске транспортного средства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перевозке 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p>
    <w:p w14:paraId="61602B2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упаковках,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навалом/насыпью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цистернах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соблюдении 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погрузке,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разгрузке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разделом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ДОПОГ;</w:t>
      </w:r>
    </w:p>
    <w:p w14:paraId="41635A9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13.2.5</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 использованием упаковки,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 соблюдении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раздела 6 ДОПОГ,</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 маркировкой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разделом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ДОПОГ;</w:t>
      </w:r>
    </w:p>
    <w:p w14:paraId="1B9654C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 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 разрешается 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наличии оборудования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разделом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ДОПОГ;</w:t>
      </w:r>
    </w:p>
    <w:p w14:paraId="713E2F0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грузов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цистернах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соблюдении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глав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4.2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4.5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6.7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6.10</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Приложения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ДОПОГ;</w:t>
      </w:r>
    </w:p>
    <w:p w14:paraId="799FF5B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11.2.8</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специальные 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применяются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случаях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 соблюдении условий,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разделом 1.1.3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ДОПОГ.</w:t>
      </w:r>
    </w:p>
    <w:p w14:paraId="08A342C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грузов,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ЮЛ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обязательно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соблюдаться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предосторожности,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предусмотренные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главе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1.10 ДОПОГ.</w:t>
      </w:r>
    </w:p>
    <w:p w14:paraId="7A45B48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11.4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Перевозка грузов,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относящихся,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ДОПОГ,</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 грузам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повышенной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осуществляется по специальным разрешениям,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предусмотренным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законодательством об</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автомобильных дорогах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дорожной деятельности.</w:t>
      </w:r>
    </w:p>
    <w:p w14:paraId="5F2B1F3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11.5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ознакомить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маршрутом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начала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 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Ознакомление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должно быть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подтверждено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документально.</w:t>
      </w:r>
    </w:p>
    <w:p w14:paraId="145882B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11.6 Водителям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запрещается самовольно изменять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маршрут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p>
    <w:p w14:paraId="229BF0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11.7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время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маршруту 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 осуществлять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постоянный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техническим состоянием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креплением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груза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сохранностью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маркировки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пломб.</w:t>
      </w:r>
    </w:p>
    <w:p w14:paraId="5376F91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возникновении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опасности для движения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маршруту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проезжей части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технологического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препятствий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др.), водитель должен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немедленно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прекратить движение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сообщить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возникшей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диспетчеру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w:t>
      </w:r>
    </w:p>
    <w:p w14:paraId="163E88E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предъявляемые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оказании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услуг</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перевозке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иных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 автобусами.</w:t>
      </w:r>
    </w:p>
    <w:p w14:paraId="7817ADF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заказу.</w:t>
      </w:r>
    </w:p>
    <w:p w14:paraId="3F79833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12.1.1 Перевозка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осуществляется 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основании выполнения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нормативных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документов, указанных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применительно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 указанному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виду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действующих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момент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нормативных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регламентирующих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заказные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пассажирские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p>
    <w:p w14:paraId="33ACC97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12.1.2 Основанием,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разрешающим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является наличие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«Уведомления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начале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отдельных видов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предпринимательской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оформленное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Постановлением 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16.07.2009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584 «Об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уведомительном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начала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отдельных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предпринимательской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зарегистрированное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Федеральной службе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надзору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сфере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транспорта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установленном порядке (далее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тексту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Уведомление).</w:t>
      </w:r>
    </w:p>
    <w:p w14:paraId="06B9182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Копия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уведомления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осуществляющем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заказу.</w:t>
      </w:r>
    </w:p>
    <w:p w14:paraId="05E0155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Уведомление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«Предоставление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услуг</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багажа по заказам автомобильным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исключением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 таких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маршрутам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регулярных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 также 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обеспечения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собственных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нужд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юридических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индивидуальных предпринимателей)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действительно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ЮЛ</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28.06.2019</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года.</w:t>
      </w:r>
    </w:p>
    <w:p w14:paraId="009F728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12.1.5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29.06.2019</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ЮЛ</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ИП, осуществляющие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заказные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 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иметь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лицензию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автобусами», выдаваемую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Федеральной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службой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надзору в сфере транспорта.</w:t>
      </w:r>
      <w:r w:rsidRPr="00023DD4">
        <w:rPr>
          <w:rFonts w:ascii="Times New Roman" w:hAnsi="Times New Roman" w:cs="Times New Roman"/>
          <w:spacing w:val="10"/>
          <w:sz w:val="24"/>
          <w:szCs w:val="24"/>
        </w:rPr>
        <w:t xml:space="preserve"> </w:t>
      </w:r>
    </w:p>
    <w:p w14:paraId="7FF9D9F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багажа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заказу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осуществляться 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основании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заключаемого 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письменной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форме,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обязательном 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содержать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сведения,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27</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08.11.2007</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259-ФЗ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редакции).</w:t>
      </w:r>
    </w:p>
    <w:p w14:paraId="2F2CD88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12.1.7</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осуществления систематических перевозок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багажа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заказу, договор</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может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заключаться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форме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заказа-наряда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предоставление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багажа,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оформленного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соответствии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требованиями Постановления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14.02.2009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112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редакции).</w:t>
      </w:r>
    </w:p>
    <w:p w14:paraId="667B0CE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копия, 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заказ-наряд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предоставление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средства 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багажа,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если договор</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фрахтования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заключен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форме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заказа-наряда,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 находится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водителя 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начала 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конца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 и багажа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10"/>
          <w:sz w:val="24"/>
          <w:szCs w:val="24"/>
        </w:rPr>
        <w:t xml:space="preserve"> </w:t>
      </w:r>
    </w:p>
    <w:p w14:paraId="19AAE8A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12.1.9</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Маршрут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определяется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фрахтования (заказ-нарядом).</w:t>
      </w:r>
    </w:p>
    <w:p w14:paraId="4CAC871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12.1.10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предоставляемое для перевозки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багажа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заказу,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оформляется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табличками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надписью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"Заказной", размещаемыми:</w:t>
      </w:r>
    </w:p>
    <w:p w14:paraId="11C671B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лобовым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стеклом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верхней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лобового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стекла;</w:t>
      </w:r>
    </w:p>
    <w:p w14:paraId="050456F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ходу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средства;</w:t>
      </w:r>
    </w:p>
    <w:p w14:paraId="1288F60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заднем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p>
    <w:p w14:paraId="2B53628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12.1.11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Высота таблички,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размещаемой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лобовом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стекле,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должна превышать 140 мм,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транспортном средстве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категории "M3",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минимального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расстояния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между верхним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краем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лобового стекла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верхней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границей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зоны 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очистки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стеклоочистителем.</w:t>
      </w:r>
    </w:p>
    <w:p w14:paraId="38F6C14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12.1.12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Над лобовым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стеклом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правой стороне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кузова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ходу транспортного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указывается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краткое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наименование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фрахтовщика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(перевозчика).</w:t>
      </w:r>
    </w:p>
    <w:p w14:paraId="6D61DFD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12.2 Перевозка пассажиров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 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автобусами.</w:t>
      </w:r>
    </w:p>
    <w:p w14:paraId="5ED6130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12.2.1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автобусами с 29.06.2019</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осуществляться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основании лицензии по виду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«Перевозка 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автобусами», выдаваемой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установленном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Федеральной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службой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надзору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сфере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транспорта.</w:t>
      </w:r>
      <w:r w:rsidRPr="00023DD4">
        <w:rPr>
          <w:rFonts w:ascii="Times New Roman" w:hAnsi="Times New Roman" w:cs="Times New Roman"/>
          <w:spacing w:val="20"/>
          <w:sz w:val="24"/>
          <w:szCs w:val="24"/>
        </w:rPr>
        <w:t xml:space="preserve"> </w:t>
      </w:r>
    </w:p>
    <w:p w14:paraId="55A4C33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12.2.2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выполнении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 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лицензией, Контрагент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 полном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объёме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выполнять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лицензионные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федеральным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исполнительной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власти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момент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перевозок.</w:t>
      </w:r>
      <w:r w:rsidRPr="00023DD4">
        <w:rPr>
          <w:rFonts w:ascii="Times New Roman" w:hAnsi="Times New Roman" w:cs="Times New Roman"/>
          <w:spacing w:val="10"/>
          <w:sz w:val="24"/>
          <w:szCs w:val="24"/>
        </w:rPr>
        <w:t xml:space="preserve"> </w:t>
      </w:r>
    </w:p>
    <w:p w14:paraId="2CE10BD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работников Общества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наличии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подтверждающих право проезда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 месту работы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обратно.</w:t>
      </w:r>
      <w:r w:rsidRPr="00023DD4">
        <w:rPr>
          <w:rFonts w:ascii="Times New Roman" w:hAnsi="Times New Roman" w:cs="Times New Roman"/>
          <w:spacing w:val="10"/>
          <w:sz w:val="24"/>
          <w:szCs w:val="24"/>
        </w:rPr>
        <w:t xml:space="preserve"> </w:t>
      </w:r>
    </w:p>
    <w:p w14:paraId="5090E7B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12.3.1 Посадка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работников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предоставленное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осуществляется только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предъявлении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ими контролёру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перевозчика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подтверждающих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 проезда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средстве.</w:t>
      </w:r>
    </w:p>
    <w:p w14:paraId="621532F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12.3.2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Посадка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автобус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без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предъявления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подтверждающих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 право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допускается.</w:t>
      </w:r>
    </w:p>
    <w:p w14:paraId="624FFF8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12.3.3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Посадка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(высадка)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автобусы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специальных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оборудованных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остановочных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пунктов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остановочных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комплексов.</w:t>
      </w:r>
    </w:p>
    <w:p w14:paraId="320A857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12.13.4</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 (Контрагента)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обязаны:</w:t>
      </w:r>
    </w:p>
    <w:p w14:paraId="58AEA1C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ожидать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 специально оборудованных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посадочных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площадках;</w:t>
      </w:r>
    </w:p>
    <w:p w14:paraId="3E8266E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стоять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краю посадочной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площадки;</w:t>
      </w:r>
    </w:p>
    <w:p w14:paraId="2BB28A8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без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необходимости, не перемещаться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посадочной площадке,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 толкать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стоящих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рядом;</w:t>
      </w:r>
    </w:p>
    <w:p w14:paraId="7B7A2CD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выходить 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проезжую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часть, 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целью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факта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приближения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автобуса;</w:t>
      </w:r>
    </w:p>
    <w:p w14:paraId="1918453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подходить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автобусу 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посадки только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остановки;</w:t>
      </w:r>
    </w:p>
    <w:p w14:paraId="5323757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посадке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автобус,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отталкивать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пассажиров;</w:t>
      </w:r>
    </w:p>
    <w:p w14:paraId="125D479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предъявлять контролёру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перевозчика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 подтверждающий право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проезда в автобусе;</w:t>
      </w:r>
    </w:p>
    <w:p w14:paraId="1F8F658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перемещаться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салону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автобуса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время движения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транспортного средства;</w:t>
      </w:r>
    </w:p>
    <w:p w14:paraId="5B36124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отвлекать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разговором во время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p>
    <w:p w14:paraId="446816C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провозить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автобусе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огнеопасные, взрывчатые,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легковоспламеняющиеся,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отравляющие,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ядовитые,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едкие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зловонные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вещества,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огнестрельное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оружие,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колющие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режущие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предметы;</w:t>
      </w:r>
    </w:p>
    <w:p w14:paraId="683E4966"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 препятствовать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закрытию дверей 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открывать 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самостоятельно;</w:t>
      </w:r>
    </w:p>
    <w:p w14:paraId="3892B2F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 курить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автобусе,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открывать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окна без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водителя, не высовываться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окон;</w:t>
      </w:r>
    </w:p>
    <w:p w14:paraId="6EE93AB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приводить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действие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сигналы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тормоза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механизмы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аварийного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открывания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дверей,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кроме ситуаций, угрожающих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жизни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здоровью пассажиров;</w:t>
      </w:r>
    </w:p>
    <w:p w14:paraId="047EA87F"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начинать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выходу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выходить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автобуса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можно только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остановки;</w:t>
      </w:r>
    </w:p>
    <w:p w14:paraId="0A12C92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прибытию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конечную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остановку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маршруту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освободить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салон автобуса.</w:t>
      </w:r>
    </w:p>
    <w:p w14:paraId="0DBBE62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ДТП,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участием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Контрагента 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p>
    <w:p w14:paraId="7C78A80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возникновении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ДТП,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w:t>
      </w:r>
    </w:p>
    <w:p w14:paraId="3BD3E4A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13.1.1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Остановить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трогать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включить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аварийную сигнализацию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выставить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знак аварийной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остановки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соответствии 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пункта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7.2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ПДД,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перемещать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предметы,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имеющие отношение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происшествию.</w:t>
      </w:r>
    </w:p>
    <w:p w14:paraId="4AF86E5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13.1.2 Незамедлительно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сообщить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случившемся:</w:t>
      </w:r>
    </w:p>
    <w:p w14:paraId="37AD702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своему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непосредственному руководителю,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курирующему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5"/>
          <w:sz w:val="24"/>
          <w:szCs w:val="24"/>
        </w:rPr>
        <w:t xml:space="preserve"> </w:t>
      </w:r>
    </w:p>
    <w:p w14:paraId="13B511C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    диспетчеру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структурного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подразделения.</w:t>
      </w:r>
    </w:p>
    <w:p w14:paraId="24784900"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13.1.3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Выполнить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телефонные указания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диспетчера структурного подразделения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дождаться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приезда ответственных лиц.</w:t>
      </w:r>
      <w:r w:rsidRPr="00023DD4">
        <w:rPr>
          <w:rFonts w:ascii="Times New Roman" w:hAnsi="Times New Roman" w:cs="Times New Roman"/>
          <w:spacing w:val="20"/>
          <w:sz w:val="24"/>
          <w:szCs w:val="24"/>
        </w:rPr>
        <w:t xml:space="preserve"> </w:t>
      </w:r>
    </w:p>
    <w:p w14:paraId="35955DF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Выполнять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все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указания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прибывших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ДТП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сотрудников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p>
    <w:p w14:paraId="3E41B15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 каждому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совершённому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 ДТП,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специалист Контрагента, ответственный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ОБДД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 другой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назначенный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руководителем Контрагента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работник),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проводит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анализ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причин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способствовавших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возникновению,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результаты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которого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оформляются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анализа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причин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способствующих возникновению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ДТП»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Форме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7 Приложением 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Стандарта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 в 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20"/>
          <w:sz w:val="24"/>
          <w:szCs w:val="24"/>
        </w:rPr>
        <w:t xml:space="preserve"> </w:t>
      </w:r>
    </w:p>
    <w:p w14:paraId="793CC7F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13.3.1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Оформленный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документально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анализ (Акт)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передаёт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Главному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специалисту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БДД Транспортного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управления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10-дневный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 даты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ДТП.</w:t>
      </w:r>
    </w:p>
    <w:p w14:paraId="2BD14B5E"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 водителю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Общества.</w:t>
      </w:r>
    </w:p>
    <w:p w14:paraId="174524C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управляющий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выполнять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ОБДД,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действующим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Стандартом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«Обеспечение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настоящими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Требованиями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иными действующими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локальными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20"/>
          <w:sz w:val="24"/>
          <w:szCs w:val="24"/>
        </w:rPr>
        <w:t xml:space="preserve"> </w:t>
      </w:r>
    </w:p>
    <w:p w14:paraId="52A1832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начала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пройти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инструктаж</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локальным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актам Общества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обеспечения 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p>
    <w:p w14:paraId="1931F96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въездом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территорию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при движении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исправное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техническое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состояние транспортного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положениями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допуску транспортных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эксплуатации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обязанностями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должностных лиц 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обеспечению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Перечнем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неисправностей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 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запрещается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эксплуатация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средств,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утверждённых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Постановлением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 от 23.10.1993</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1090.</w:t>
      </w:r>
    </w:p>
    <w:p w14:paraId="2D3932F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14.4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возникновении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прочих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неисправностей,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которыми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 эксплуатация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запрещена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приложением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положениям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допуску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 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эксплуатации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обязанностям должностных лиц</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обеспечению безопасности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утверждённых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Постановлением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23.10.1993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1090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«Перечень неисправностей 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запрещается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эксплуатация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водитель должен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устранить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это невозможно,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сообщить о неисправности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своему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непосредственному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руководителю,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следовать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месту стоянки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(ремонта,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выезда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 соблюдением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необходимых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предосторожности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ожидать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эвакуатор.</w:t>
      </w:r>
    </w:p>
    <w:p w14:paraId="06650C1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въезде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 водитель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должен иметь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себе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предоставлять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 проверки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требованию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работников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имеющих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осуществления контроля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дорожного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документы, указанные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п.2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транспортный,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инструментальный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ввозе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материальных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ценностей)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личный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пропуска, полученные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утверждённом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Обществом.</w:t>
      </w:r>
    </w:p>
    <w:p w14:paraId="6D8CB5F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транспортном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средстве, оборудованном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ремнями 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обязан быть пристегнутым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перевозить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пассажиров,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пристегнутых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ремнями.</w:t>
      </w:r>
      <w:r w:rsidRPr="00023DD4">
        <w:rPr>
          <w:rFonts w:ascii="Times New Roman" w:hAnsi="Times New Roman" w:cs="Times New Roman"/>
          <w:spacing w:val="10"/>
          <w:sz w:val="24"/>
          <w:szCs w:val="24"/>
        </w:rPr>
        <w:t xml:space="preserve"> </w:t>
      </w:r>
    </w:p>
    <w:p w14:paraId="4A2D19F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14.7</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Водителю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запрещается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осуществлять движение 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случаях,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установленных 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2.3.1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ПДД.</w:t>
      </w:r>
    </w:p>
    <w:p w14:paraId="3F493DB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работникам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осуществляющими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качестве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пешеходов.</w:t>
      </w:r>
    </w:p>
    <w:p w14:paraId="77D094E7"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Пешеходы должны двигаться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разработанным и утверждённым Обществом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схемам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которыми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они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 быть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ознакомлены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проведении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вводных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(первичных)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инструктажей.</w:t>
      </w:r>
    </w:p>
    <w:p w14:paraId="17ED4773"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15.2 Пешеходы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двигаться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тротуарам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пешеходным дорожкам, 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обочинам.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перевозящие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переносящие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громоздкие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предметы,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могут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двигаться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краю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проезжей части,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тротуарам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обочинам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создает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помехи 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пешеходов.</w:t>
      </w:r>
    </w:p>
    <w:p w14:paraId="04DABF0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15.3 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тротуаров,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пешеходных дорожек 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обочин,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невозможности двигаться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могут идти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один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ряд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краю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проезжей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технологических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проездов.</w:t>
      </w:r>
    </w:p>
    <w:p w14:paraId="56E0190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15.4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движении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краю проезжей 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технологического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должны идти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навстречу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движению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20"/>
          <w:sz w:val="24"/>
          <w:szCs w:val="24"/>
        </w:rPr>
        <w:t xml:space="preserve"> </w:t>
      </w:r>
    </w:p>
    <w:p w14:paraId="6E2C3FE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 пересекать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проезжую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часть только:</w:t>
      </w:r>
    </w:p>
    <w:p w14:paraId="329CB3D9"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пешеходным переходам;</w:t>
      </w:r>
    </w:p>
    <w:p w14:paraId="40AC5C61"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перекрестках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линии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тротуаров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обочин.</w:t>
      </w:r>
    </w:p>
    <w:p w14:paraId="2F60D93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отсутствии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зоне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видимости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перехода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перекрестка,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пешеходам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разрешается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переходить технологический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прямым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углом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краю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проезжей части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участках без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разделительной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полосы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ограждений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где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хорошо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просматривается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w:t>
      </w:r>
    </w:p>
    <w:p w14:paraId="3179127B"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15.7 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нерегулируемых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пешеходных переходах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могут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выходить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проезжую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технологического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проезда 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того, как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оценят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расстояние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приближающихся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скорость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убедятся,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что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переход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будет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безопасен. </w:t>
      </w:r>
    </w:p>
    <w:p w14:paraId="0CC6BED2"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15.8 При пересечении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проезжей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пешеходного перехода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кроме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создавать помех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 ТС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выходить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из-за стоящего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ТС 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препятствия,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ограничивающего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обзорность,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убедившись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отсутствии приближающихся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ТС.</w:t>
      </w:r>
    </w:p>
    <w:p w14:paraId="3F93325D"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15.9</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Выйдя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проезжую часть,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 должны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задерживаться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 останавливаться,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это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связано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обеспечением 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движения.</w:t>
      </w:r>
      <w:r w:rsidRPr="00023DD4">
        <w:rPr>
          <w:rFonts w:ascii="Times New Roman" w:hAnsi="Times New Roman" w:cs="Times New Roman"/>
          <w:spacing w:val="20"/>
          <w:sz w:val="24"/>
          <w:szCs w:val="24"/>
        </w:rPr>
        <w:t xml:space="preserve"> </w:t>
      </w:r>
    </w:p>
    <w:p w14:paraId="0CFFFCD8"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15.10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Пешеходы,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успевшие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закончить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переход, должны остановиться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(середине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проезжей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технологического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проезда),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разделяющей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транспортные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потоки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противоположных направлений.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Продолжать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переход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можно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лишь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убедившись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дальнейшего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движения.</w:t>
      </w:r>
    </w:p>
    <w:p w14:paraId="5393A2E4"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16. Ответственность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невыполнение Требований.</w:t>
      </w:r>
    </w:p>
    <w:p w14:paraId="61DCD60C"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r w:rsidRPr="00023DD4">
        <w:rPr>
          <w:rFonts w:ascii="Times New Roman" w:hAnsi="Times New Roman" w:cs="Times New Roman"/>
          <w:sz w:val="24"/>
          <w:szCs w:val="24"/>
        </w:rPr>
        <w:t>16.1.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Непосредственный руководитель работ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Контрагента,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курирующий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отвечает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обязательное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Требований всеми работниками.</w:t>
      </w:r>
      <w:r w:rsidRPr="00023DD4">
        <w:rPr>
          <w:rFonts w:ascii="Times New Roman" w:hAnsi="Times New Roman" w:cs="Times New Roman"/>
          <w:spacing w:val="20"/>
          <w:sz w:val="24"/>
          <w:szCs w:val="24"/>
        </w:rPr>
        <w:t xml:space="preserve"> </w:t>
      </w:r>
    </w:p>
    <w:p w14:paraId="700C86AA"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pacing w:val="10"/>
          <w:sz w:val="24"/>
          <w:szCs w:val="24"/>
        </w:rPr>
      </w:pPr>
      <w:r w:rsidRPr="00023DD4">
        <w:rPr>
          <w:rFonts w:ascii="Times New Roman" w:hAnsi="Times New Roman" w:cs="Times New Roman"/>
          <w:sz w:val="24"/>
          <w:szCs w:val="24"/>
        </w:rPr>
        <w:t>16.2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невыполнение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ненадлежащее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выполнение, Контрагент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несёт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как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неисполнение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условий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заключенного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ним договора,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 действующим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законодательством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действующими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локальными актами АО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p>
    <w:p w14:paraId="5D1C25C5" w14:textId="77777777" w:rsidR="00023DD4" w:rsidRPr="00023DD4" w:rsidRDefault="00023DD4" w:rsidP="00023DD4">
      <w:pPr>
        <w:widowControl w:val="0"/>
        <w:shd w:val="clear" w:color="auto" w:fill="FFFFFF"/>
        <w:autoSpaceDE w:val="0"/>
        <w:autoSpaceDN w:val="0"/>
        <w:adjustRightInd w:val="0"/>
        <w:spacing w:after="0"/>
        <w:ind w:firstLine="709"/>
        <w:rPr>
          <w:rFonts w:ascii="Times New Roman" w:hAnsi="Times New Roman" w:cs="Times New Roman"/>
          <w:sz w:val="24"/>
          <w:szCs w:val="24"/>
        </w:rPr>
      </w:pPr>
    </w:p>
    <w:p w14:paraId="1BE1E59D" w14:textId="77777777" w:rsidR="00023DD4" w:rsidRPr="00023DD4" w:rsidRDefault="00023DD4" w:rsidP="00023DD4">
      <w:pPr>
        <w:shd w:val="clear" w:color="auto" w:fill="FFFFFF"/>
        <w:autoSpaceDE w:val="0"/>
        <w:autoSpaceDN w:val="0"/>
        <w:adjustRightInd w:val="0"/>
        <w:spacing w:after="0" w:line="480" w:lineRule="auto"/>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Сторона-2</w:t>
      </w:r>
    </w:p>
    <w:p w14:paraId="443272DB" w14:textId="77777777" w:rsidR="00023DD4" w:rsidRPr="00023DD4" w:rsidRDefault="00023DD4" w:rsidP="00023DD4">
      <w:pPr>
        <w:shd w:val="clear" w:color="auto" w:fill="FFFFFF"/>
        <w:autoSpaceDE w:val="0"/>
        <w:autoSpaceDN w:val="0"/>
        <w:adjustRightInd w:val="0"/>
        <w:spacing w:after="0" w:line="480" w:lineRule="auto"/>
        <w:rPr>
          <w:rFonts w:ascii="Times New Roman" w:hAnsi="Times New Roman" w:cs="Times New Roman"/>
          <w:sz w:val="24"/>
          <w:szCs w:val="24"/>
        </w:rPr>
      </w:pPr>
      <w:permStart w:id="1060187693" w:edGrp="everyone"/>
      <w:r w:rsidRPr="00023DD4">
        <w:rPr>
          <w:rFonts w:ascii="Times New Roman" w:hAnsi="Times New Roman" w:cs="Times New Roman"/>
          <w:sz w:val="24"/>
          <w:szCs w:val="24"/>
        </w:rPr>
        <w:t>__________________/</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А.Ю.</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Абрашитов</w:t>
      </w:r>
      <w:permEnd w:id="1060187693"/>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568948451" w:edGrp="everyone"/>
      <w:r w:rsidRPr="00023DD4">
        <w:rPr>
          <w:rFonts w:ascii="Times New Roman" w:hAnsi="Times New Roman" w:cs="Times New Roman"/>
          <w:sz w:val="24"/>
          <w:szCs w:val="24"/>
        </w:rPr>
        <w:t>__________________/</w:t>
      </w:r>
      <w:r w:rsidRPr="00023DD4">
        <w:rPr>
          <w:rFonts w:ascii="Times New Roman" w:hAnsi="Times New Roman" w:cs="Times New Roman"/>
          <w:b/>
          <w:sz w:val="24"/>
          <w:szCs w:val="24"/>
        </w:rPr>
        <w:t>Указать</w:t>
      </w:r>
      <w:r w:rsidRPr="00023DD4">
        <w:rPr>
          <w:rFonts w:ascii="Times New Roman" w:hAnsi="Times New Roman" w:cs="Times New Roman"/>
          <w:sz w:val="24"/>
          <w:szCs w:val="24"/>
        </w:rPr>
        <w:t>/</w:t>
      </w:r>
      <w:permEnd w:id="568948451"/>
    </w:p>
    <w:p w14:paraId="5E6D0596" w14:textId="77777777" w:rsidR="00023DD4" w:rsidRPr="00023DD4" w:rsidRDefault="00023DD4" w:rsidP="00023DD4">
      <w:pPr>
        <w:spacing w:after="0" w:line="480" w:lineRule="auto"/>
        <w:rPr>
          <w:rFonts w:ascii="Times New Roman" w:eastAsia="Times New Roman" w:hAnsi="Times New Roman" w:cs="Times New Roman"/>
          <w:sz w:val="24"/>
          <w:szCs w:val="24"/>
        </w:rPr>
        <w:sectPr w:rsidR="00023DD4" w:rsidRPr="00023DD4">
          <w:pgSz w:w="11906" w:h="16838"/>
          <w:pgMar w:top="1134" w:right="567" w:bottom="1134" w:left="1701" w:header="426" w:footer="690" w:gutter="0"/>
          <w:cols w:space="720"/>
        </w:sectPr>
      </w:pPr>
    </w:p>
    <w:p w14:paraId="177C3704"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8</w:t>
      </w:r>
    </w:p>
    <w:p w14:paraId="13576108"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20"/>
          <w:sz w:val="24"/>
          <w:szCs w:val="24"/>
        </w:rPr>
        <w:t xml:space="preserve"> </w:t>
      </w:r>
    </w:p>
    <w:p w14:paraId="1A323BD0" w14:textId="77777777" w:rsidR="00023DD4" w:rsidRPr="00023DD4" w:rsidRDefault="00023DD4" w:rsidP="00023DD4">
      <w:pPr>
        <w:spacing w:after="0"/>
        <w:jc w:val="right"/>
        <w:rPr>
          <w:rFonts w:ascii="Times New Roman" w:eastAsia="Times New Roman" w:hAnsi="Times New Roman" w:cs="Times New Roman"/>
          <w:sz w:val="24"/>
          <w:szCs w:val="24"/>
        </w:rPr>
      </w:pPr>
    </w:p>
    <w:p w14:paraId="142D4E1E" w14:textId="77777777" w:rsidR="00023DD4" w:rsidRPr="00023DD4" w:rsidRDefault="00023DD4" w:rsidP="00023DD4">
      <w:pPr>
        <w:suppressAutoHyphens/>
        <w:spacing w:after="0"/>
        <w:jc w:val="center"/>
        <w:rPr>
          <w:rFonts w:ascii="Times New Roman" w:eastAsia="Times New Roman" w:hAnsi="Times New Roman" w:cs="Times New Roman"/>
          <w:b/>
          <w:color w:val="000000"/>
          <w:sz w:val="24"/>
          <w:szCs w:val="24"/>
        </w:rPr>
      </w:pPr>
      <w:r w:rsidRPr="00023DD4">
        <w:rPr>
          <w:rFonts w:ascii="Times New Roman" w:eastAsia="Times New Roman" w:hAnsi="Times New Roman" w:cs="Times New Roman"/>
          <w:b/>
          <w:color w:val="000000"/>
          <w:sz w:val="24"/>
          <w:szCs w:val="24"/>
        </w:rPr>
        <w:t>Порядок</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допуска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color w:val="000000"/>
          <w:sz w:val="24"/>
          <w:szCs w:val="24"/>
        </w:rPr>
        <w:t>персонала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color w:val="000000"/>
          <w:sz w:val="24"/>
          <w:szCs w:val="24"/>
        </w:rPr>
        <w:t>Подрядных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color w:val="000000"/>
          <w:sz w:val="24"/>
          <w:szCs w:val="24"/>
        </w:rPr>
        <w:t>организаций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color w:val="000000"/>
          <w:sz w:val="24"/>
          <w:szCs w:val="24"/>
        </w:rPr>
        <w:t>на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color w:val="000000"/>
          <w:sz w:val="24"/>
          <w:szCs w:val="24"/>
        </w:rPr>
        <w:t>территорию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color w:val="000000"/>
          <w:sz w:val="24"/>
          <w:szCs w:val="24"/>
        </w:rPr>
        <w:t>предприятия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color w:val="000000"/>
          <w:sz w:val="24"/>
          <w:szCs w:val="24"/>
        </w:rPr>
        <w:t>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места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производства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работ.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color w:val="000000"/>
          <w:sz w:val="24"/>
          <w:szCs w:val="24"/>
        </w:rPr>
        <w:t>Контроль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color w:val="000000"/>
          <w:sz w:val="24"/>
          <w:szCs w:val="24"/>
        </w:rPr>
        <w:t>выполнения</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color w:val="000000"/>
          <w:sz w:val="24"/>
          <w:szCs w:val="24"/>
        </w:rPr>
        <w:t>работы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color w:val="000000"/>
          <w:sz w:val="24"/>
          <w:szCs w:val="24"/>
        </w:rPr>
        <w:t>Стороной-2</w:t>
      </w:r>
    </w:p>
    <w:p w14:paraId="291A872D" w14:textId="77777777" w:rsidR="00023DD4" w:rsidRPr="00023DD4" w:rsidRDefault="00023DD4" w:rsidP="00023DD4">
      <w:pPr>
        <w:suppressAutoHyphens/>
        <w:spacing w:after="0"/>
        <w:rPr>
          <w:rFonts w:ascii="Times New Roman" w:eastAsia="Times New Roman" w:hAnsi="Times New Roman" w:cs="Times New Roman"/>
          <w:color w:val="000000"/>
          <w:sz w:val="24"/>
          <w:szCs w:val="24"/>
          <w:u w:val="single"/>
        </w:rPr>
      </w:pPr>
    </w:p>
    <w:p w14:paraId="79C09E9D"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 xml:space="preserve">Допуск персонала Подрядчика на территорию Общества и/или Управляемого предприятия разрешается после прохождения вводного инструктажа и получения пропуска. Для этого Подрядчику необходимо предоставить Сведения о подрядной организации (приложение № 1 к настоящему Соглашению) в формате </w:t>
      </w:r>
      <w:r w:rsidRPr="00023DD4">
        <w:rPr>
          <w:rFonts w:ascii="Times New Roman" w:hAnsi="Times New Roman"/>
          <w:sz w:val="24"/>
          <w:szCs w:val="24"/>
          <w:lang w:val="en-US"/>
        </w:rPr>
        <w:t>Excel</w:t>
      </w:r>
      <w:r w:rsidRPr="00023DD4">
        <w:rPr>
          <w:rFonts w:ascii="Times New Roman" w:hAnsi="Times New Roman"/>
          <w:sz w:val="24"/>
          <w:szCs w:val="24"/>
        </w:rPr>
        <w:t xml:space="preserve"> со всеми  необходимыми подтверждающими документами, а также приказ/распоряжение о направлении работников для выполнения работ по договору с указанием ФИО должностных лиц уполномоченных представителей подрядчика (далее – УПП), ответственных за ОТ, ПБ, ПожБ, за проведение газоопасных, огневых, ремонтных работ, работ повышенной опасности (при необходимости выполнения таких работ), непосредственных руководителей ремонтных работ с указанием контактных данных в УПБиОТ не менее чем за 5 рабочих дней до планируемого начала работ. </w:t>
      </w:r>
    </w:p>
    <w:p w14:paraId="6D91E1FF" w14:textId="77777777" w:rsidR="00023DD4" w:rsidRPr="00023DD4" w:rsidRDefault="00023DD4" w:rsidP="00023DD4">
      <w:pPr>
        <w:tabs>
          <w:tab w:val="right" w:pos="7513"/>
          <w:tab w:val="right" w:pos="9360"/>
        </w:tabs>
        <w:spacing w:after="0"/>
        <w:ind w:firstLine="709"/>
        <w:rPr>
          <w:rFonts w:ascii="Times New Roman" w:hAnsi="Times New Roman" w:cs="Times New Roman"/>
          <w:snapToGrid w:val="0"/>
          <w:sz w:val="24"/>
          <w:szCs w:val="24"/>
        </w:rPr>
      </w:pPr>
      <w:r w:rsidRPr="00023DD4">
        <w:rPr>
          <w:rFonts w:ascii="Times New Roman" w:hAnsi="Times New Roman" w:cs="Times New Roman"/>
          <w:sz w:val="24"/>
          <w:szCs w:val="24"/>
        </w:rPr>
        <w:t xml:space="preserve">Основным документом, разрешающим персоналу выбранного Подрядчика прибыть на территорию </w:t>
      </w:r>
      <w:r w:rsidRPr="00023DD4">
        <w:rPr>
          <w:rFonts w:ascii="Times New Roman" w:hAnsi="Times New Roman" w:cs="Times New Roman"/>
          <w:snapToGrid w:val="0"/>
          <w:sz w:val="24"/>
          <w:szCs w:val="24"/>
        </w:rPr>
        <w:t>КФ АО «Апатит» и дочерних зависимых обществ АО «Апатит», расположенных в Кировско-Апатитском районе,</w:t>
      </w:r>
      <w:r w:rsidRPr="00023DD4">
        <w:rPr>
          <w:rFonts w:ascii="Times New Roman" w:hAnsi="Times New Roman" w:cs="Times New Roman"/>
          <w:sz w:val="24"/>
          <w:szCs w:val="24"/>
        </w:rPr>
        <w:t xml:space="preserve"> для подготовки к проведению и для проведения работ, является Акт (наряд)-допуск на проведение работ</w:t>
      </w:r>
      <w:r w:rsidRPr="00023DD4">
        <w:rPr>
          <w:rFonts w:ascii="Times New Roman" w:hAnsi="Times New Roman" w:cs="Times New Roman"/>
          <w:snapToGrid w:val="0"/>
          <w:sz w:val="24"/>
          <w:szCs w:val="24"/>
        </w:rPr>
        <w:t xml:space="preserve"> (приложение № 2 к настоящему Соглашению). К Акту (наряду)-допуску в обязательном порядке прилагаются Сведения о подрядной организации</w:t>
      </w:r>
      <w:r w:rsidRPr="00023DD4">
        <w:rPr>
          <w:rFonts w:ascii="Times New Roman" w:hAnsi="Times New Roman" w:cs="Times New Roman"/>
          <w:sz w:val="24"/>
          <w:szCs w:val="24"/>
        </w:rPr>
        <w:t xml:space="preserve"> (приложение № 1 к настоящему Соглашению) со всеми  необходимыми подтверждающими документами</w:t>
      </w:r>
      <w:r w:rsidRPr="00023DD4">
        <w:rPr>
          <w:rFonts w:ascii="Times New Roman" w:hAnsi="Times New Roman" w:cs="Times New Roman"/>
          <w:snapToGrid w:val="0"/>
          <w:sz w:val="24"/>
          <w:szCs w:val="24"/>
        </w:rPr>
        <w:t>.</w:t>
      </w:r>
    </w:p>
    <w:p w14:paraId="1097E24F" w14:textId="77777777" w:rsidR="00023DD4" w:rsidRPr="00023DD4" w:rsidRDefault="00023DD4" w:rsidP="00023DD4">
      <w:pPr>
        <w:suppressAutoHyphens/>
        <w:spacing w:after="0"/>
        <w:ind w:firstLine="709"/>
        <w:rPr>
          <w:rFonts w:ascii="Times New Roman" w:hAnsi="Times New Roman" w:cs="Times New Roman"/>
          <w:b/>
          <w:snapToGrid w:val="0"/>
          <w:sz w:val="24"/>
          <w:szCs w:val="24"/>
        </w:rPr>
      </w:pPr>
      <w:r w:rsidRPr="00023DD4">
        <w:rPr>
          <w:rFonts w:ascii="Times New Roman" w:hAnsi="Times New Roman" w:cs="Times New Roman"/>
          <w:sz w:val="24"/>
          <w:szCs w:val="24"/>
        </w:rPr>
        <w:t>Срок действия Акта (наряда)-допуска определяется в зависимости от срока выполнения работы, но не может быть более одного года.</w:t>
      </w:r>
    </w:p>
    <w:p w14:paraId="2DD1AF1E"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Для получения пропуска сотрудник Подрядной организации обязан предоставить в бюро пропусков совместно с заявкой на выдачу пропуска копию приказа о приёме на работу, а также, если работник является работником субподрядной организации документ, подтверждающий согласование допуска данной организации на территорию Общества с УПБиОТ и УЭБ.</w:t>
      </w:r>
    </w:p>
    <w:p w14:paraId="6037D123"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 xml:space="preserve">Контроль за действиями Подрядчика в период его подготовки к проведению работ осуществляют как куратор по БП, так и руководитель того участка (отделения и т.п.), цеха, СП, на территории которого Подрядчик размещает необходимое для работы оборудование, материалы, технику, персонал, или по территории которого проходит маршрут движения транспорта и людей Подрядчика. </w:t>
      </w:r>
    </w:p>
    <w:p w14:paraId="585F113E"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Все действия персонала Подрядчика на территории Общества или Управляемого предприятия должны осуществляться с ведома или под надзором руководителя участка (цеха, отделения и т.п.), на котором ведутся или планируется ведение работ (начальник участка, заместитель начальника участка, старший мастер и иные должностные лица, в обязанности которых входит руководство производственно-хозяйственной деятельностью участка, цеха, СП) (далее – Представитель СП).</w:t>
      </w:r>
    </w:p>
    <w:p w14:paraId="52255615"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Для решения организационных вопросов Представитель СП контактирует с уполномоченным представителем подрядчика (далее – УПП), а при необходимости – с куратором по БП.</w:t>
      </w:r>
    </w:p>
    <w:p w14:paraId="7D64464E"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Куратор по БП обязан перед допуском персонала Подрядчика на объект производства работ в подконтрольном подразделении убедиться в том, что:</w:t>
      </w:r>
    </w:p>
    <w:p w14:paraId="0AEA2702" w14:textId="77777777" w:rsidR="00023DD4" w:rsidRPr="00023DD4" w:rsidRDefault="00023DD4" w:rsidP="00023DD4">
      <w:pPr>
        <w:pStyle w:val="afd"/>
        <w:numPr>
          <w:ilvl w:val="0"/>
          <w:numId w:val="23"/>
        </w:numPr>
        <w:suppressAutoHyphens/>
        <w:ind w:left="0" w:firstLine="709"/>
        <w:jc w:val="both"/>
        <w:rPr>
          <w:rFonts w:ascii="Times New Roman" w:hAnsi="Times New Roman"/>
          <w:sz w:val="24"/>
          <w:szCs w:val="24"/>
        </w:rPr>
      </w:pPr>
      <w:r w:rsidRPr="00023DD4">
        <w:rPr>
          <w:rFonts w:ascii="Times New Roman" w:hAnsi="Times New Roman"/>
          <w:sz w:val="24"/>
          <w:szCs w:val="24"/>
        </w:rPr>
        <w:t>Подрядчик оформил все необходимые для производства работ документы (Акт (наряд)-допуск, наряд-допуск на производство работ повышенной опасности, план/проект/производства работ и иные, необходимые в соответствии со спецификой предстоящих работ);</w:t>
      </w:r>
    </w:p>
    <w:p w14:paraId="53E73731" w14:textId="77777777" w:rsidR="00023DD4" w:rsidRPr="00023DD4" w:rsidRDefault="00023DD4" w:rsidP="00023DD4">
      <w:pPr>
        <w:pStyle w:val="afd"/>
        <w:numPr>
          <w:ilvl w:val="0"/>
          <w:numId w:val="23"/>
        </w:numPr>
        <w:suppressAutoHyphens/>
        <w:ind w:left="0" w:firstLine="709"/>
        <w:jc w:val="both"/>
        <w:rPr>
          <w:rFonts w:ascii="Times New Roman" w:hAnsi="Times New Roman"/>
          <w:sz w:val="24"/>
          <w:szCs w:val="24"/>
        </w:rPr>
      </w:pPr>
      <w:r w:rsidRPr="00023DD4">
        <w:rPr>
          <w:rFonts w:ascii="Times New Roman" w:hAnsi="Times New Roman"/>
          <w:sz w:val="24"/>
          <w:szCs w:val="24"/>
        </w:rPr>
        <w:t>Подрядчиком выполнены требования раздела 7 стандарта «Требования к подрядным организациям в части обеспечения безопасного производства работ» в актуальной редакции;</w:t>
      </w:r>
    </w:p>
    <w:p w14:paraId="683D26DE" w14:textId="77777777" w:rsidR="00023DD4" w:rsidRPr="00023DD4" w:rsidRDefault="00023DD4" w:rsidP="00023DD4">
      <w:pPr>
        <w:pStyle w:val="afd"/>
        <w:numPr>
          <w:ilvl w:val="0"/>
          <w:numId w:val="23"/>
        </w:numPr>
        <w:suppressAutoHyphens/>
        <w:ind w:left="0" w:firstLine="709"/>
        <w:jc w:val="both"/>
        <w:rPr>
          <w:rFonts w:ascii="Times New Roman" w:hAnsi="Times New Roman"/>
          <w:sz w:val="24"/>
          <w:szCs w:val="24"/>
        </w:rPr>
      </w:pPr>
      <w:r w:rsidRPr="00023DD4">
        <w:rPr>
          <w:rFonts w:ascii="Times New Roman" w:hAnsi="Times New Roman"/>
          <w:sz w:val="24"/>
          <w:szCs w:val="24"/>
        </w:rPr>
        <w:t xml:space="preserve">лица, направленные Подрядчиком на место производства работ, указаны в соответствующих документах и имеют </w:t>
      </w:r>
      <w:r w:rsidRPr="00023DD4">
        <w:rPr>
          <w:rFonts w:ascii="Times New Roman" w:hAnsi="Times New Roman"/>
          <w:sz w:val="24"/>
          <w:szCs w:val="24"/>
          <w:u w:val="single"/>
        </w:rPr>
        <w:t>при себе</w:t>
      </w:r>
      <w:r w:rsidRPr="00023DD4">
        <w:rPr>
          <w:rFonts w:ascii="Times New Roman" w:hAnsi="Times New Roman"/>
          <w:sz w:val="24"/>
          <w:szCs w:val="24"/>
        </w:rPr>
        <w:t xml:space="preserve"> необходимые удостоверения (если такая обязанность определена действующими в РФ правилами);</w:t>
      </w:r>
    </w:p>
    <w:p w14:paraId="0D090B36" w14:textId="77777777" w:rsidR="00023DD4" w:rsidRPr="00023DD4" w:rsidRDefault="00023DD4" w:rsidP="00023DD4">
      <w:pPr>
        <w:pStyle w:val="afd"/>
        <w:numPr>
          <w:ilvl w:val="0"/>
          <w:numId w:val="24"/>
        </w:numPr>
        <w:suppressAutoHyphens/>
        <w:ind w:left="0" w:firstLine="709"/>
        <w:jc w:val="both"/>
        <w:rPr>
          <w:rFonts w:ascii="Times New Roman" w:hAnsi="Times New Roman"/>
          <w:sz w:val="24"/>
          <w:szCs w:val="24"/>
        </w:rPr>
      </w:pPr>
      <w:r w:rsidRPr="00023DD4">
        <w:rPr>
          <w:rFonts w:ascii="Times New Roman" w:hAnsi="Times New Roman"/>
          <w:sz w:val="24"/>
          <w:szCs w:val="24"/>
        </w:rPr>
        <w:t xml:space="preserve">у Подрядчика имеются необходимые средства для выполнения работ по обеспечению безопасности труда (например, средства пожаротушения, приспособления для работы на высоте, средства для защиты от поражения электрическим током и т.п.). </w:t>
      </w:r>
    </w:p>
    <w:p w14:paraId="2EFFD40F"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 xml:space="preserve"> Представитель СП обязан, со своей стороны, создать безопасные условия для работы Подрядчика и проконтролировать, чтобы Подрядчик в первую очередь приступил к выполнению мероприятий по обеспечению безопасных условий работы, выполнил соответствующие пункты Акта (наряда)-допуска, наряда-допуска, ППР, ПОР, ТК и т.п.</w:t>
      </w:r>
    </w:p>
    <w:p w14:paraId="27771B31"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имеет право потребовать от Подрядчика принятия дополнительных мер по обеспечению безопасности на месте производства работ, если они не были отражены в организационной документации, но необходимы в соответствии со спецификой работы (например, в связи с изменением обстановки). Такие требования должны быть основаны на действующей в РФ документации по ОТ, ПБ, пожарной безопасности и иным направлениям деятельности.</w:t>
      </w:r>
    </w:p>
    <w:p w14:paraId="1F5AF52E"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В случае организации работ на одном объекте силами нескольких Подрядчиков (совмещенных работ) Представитель СП требует от Подрядчиков и/или кураторов договоров разработки мероприятий по организации совмещенных работ с тем, чтобы исключить воздействие опасных факторов, создаваемых одним Подрядчиком, на персонал другого Подрядчика.</w:t>
      </w:r>
    </w:p>
    <w:p w14:paraId="7F7C9909"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убедившись в том, что Подрядчик выполнил все необходимые мероприятия и может приступать к работе на объекте, сообщает о принятом решении в установленном в Обществе или Управляемом предприятии порядке (посредством телефонной связи, записью в оперативном журнале и т.п.) диспетчеру, начальнику смены и иному лицу, отвечающему за ведение производства в течение смены (далее – Разрешающее работу лицо).</w:t>
      </w:r>
    </w:p>
    <w:p w14:paraId="6A07D85E"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В случае, если работы планируются на выходные и праздничные дни, в вечернее и ночное время, когда Представителя СП нет на месте, Представитель СП и Подрядчик обязаны выполнить все вышеперечисленные мероприятия по подготовке Подрядчика к производству работ на объекте заблаговременно. В выходные и праздничные дни, в вечернее и ночное время должны планироваться только срочные работы, а также те работы, выполнение которых в течение рабочего дня не представляется возможным.  В необходимых случаях сменность и время работ указываются в соответствующих планах производства работ (ППР, ПОР, ТК и т.п.), на основании которых планируются работы Подрядчика.</w:t>
      </w:r>
    </w:p>
    <w:p w14:paraId="4A046FC8"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должен владеть информацией, в какое время и какой Подрядчик выполняет те или иные работы. В случае выполнения работ силами нескольких Подрядчиков в непосредственной близости друг от друга (один над другим и т.п.) Представитель СП должен потребовать от Подрядчиков разработки мероприятий по обеспечению безопасности работ с тем, чтобы исключить воздействие опасных факторов, создаваемых одним Подрядчиком, на персонал другого Подрядчика. Не требуется разработки таких мероприятий, если персонал разных Подрядчиков в процессе работ и при подготовке к ним не пересекается, и отсутствует вероятность воздействия (в том числе огневого, химического, электрического и т.д.) одного Подрядчика на персонал другого.</w:t>
      </w:r>
    </w:p>
    <w:p w14:paraId="27411922"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Подрядчик перед началом работ на объекте, а впоследствии перед началом каждой смены, обязан ставить в известность Представителя СП о начале работ.</w:t>
      </w:r>
    </w:p>
    <w:p w14:paraId="076E0027"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сообщает Подрядчикам, работающим в подконтрольных СП, о возникших в течение смены изменениях условий труда, опасных факторах, изменениях технологического процесса.</w:t>
      </w:r>
    </w:p>
    <w:p w14:paraId="220880A2"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обязан контролировать соблюдение Подрядчиками требований безопасности и разработанных мероприятий по обеспечению безопасности работ ежедневно в будние дни. В случае изменения ситуации на месте производства работ Представитель СП имеет право потребовать выполнения Подрядчиком дополнительных требований безопасности, ранее не указанных в планах работ, а также внесения изменения в ранее разработанные документы для приведения их в соответствие с изменившимися условиями работы.</w:t>
      </w:r>
    </w:p>
    <w:p w14:paraId="3B3B7DA0"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При выявлении нарушений требований безопасности, правил внутреннего трудового распорядка, пропускного и внутриобъектового режимов, отклонений от проектной или технической документации, отступлений от разработанных мероприятий должностными лицами Общества или Управляемого предприятия (в том числе Представителем СП) должны быть приняты соответствующие обстановке меры к Подрядчику с тем, чтобы он устранил выявленные нарушения.</w:t>
      </w:r>
    </w:p>
    <w:p w14:paraId="744F347F"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В случае возникновения угрозы жизни и здоровью персонала Подрядчика, персоналу других Подрядчиков, персоналу Общества или Управляемого предприятия работы должны быть приостановлены в порядке, предусмотренном в Обществе или Управляемом предприятии. При приостановлении работ должно быть исключено возникновение аварийных ситуаций, связанных с остановкой деятельности данного Подрядчика.</w:t>
      </w:r>
    </w:p>
    <w:p w14:paraId="1D9DD005"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Представитель СП или Разрешающий работу имеют право обращаться за консультациями по вопросам взаимодействия с Подрядчиками (в том числе по вопросам разработки дополнительных мероприятий по обеспечению безопасности труда) к куратору по БП, ответственному за данный объект, или руководителям Управлений по ПБ и ОТ Общества или Управляемого предприятия.</w:t>
      </w:r>
    </w:p>
    <w:p w14:paraId="4A42083D"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По окончании смены Подрядчик должен привести рабочее место, на котором производились работы, в безопасное состояние и сообщить Разрешающему работу лицу о ситуации на данном рабочем месте, а также о тех опасностях, которые невозможно устранить. Разрешающий работу принимает меры по недопущению развития опасной ситуации, обеспечивает передачу полученной от Подрядчика информации до сведения Представителя СП, других Подрядчиков, которые могут быть подвержены воздействию опасных факторов.</w:t>
      </w:r>
    </w:p>
    <w:p w14:paraId="6242DD61" w14:textId="77777777" w:rsidR="00023DD4" w:rsidRPr="00023DD4" w:rsidRDefault="00023DD4" w:rsidP="00023DD4">
      <w:pPr>
        <w:pStyle w:val="afd"/>
        <w:numPr>
          <w:ilvl w:val="0"/>
          <w:numId w:val="22"/>
        </w:numPr>
        <w:suppressAutoHyphens/>
        <w:ind w:left="0" w:firstLine="709"/>
        <w:jc w:val="both"/>
        <w:rPr>
          <w:rFonts w:ascii="Times New Roman" w:hAnsi="Times New Roman"/>
          <w:sz w:val="24"/>
          <w:szCs w:val="24"/>
        </w:rPr>
      </w:pPr>
      <w:r w:rsidRPr="00023DD4">
        <w:rPr>
          <w:rFonts w:ascii="Times New Roman" w:hAnsi="Times New Roman"/>
          <w:sz w:val="24"/>
          <w:szCs w:val="24"/>
        </w:rPr>
        <w:t>По завершении Подрядчиком всего объема работ на данном объекте Представитель СП контролирует состояние рабочего места, требует от Подрядчика удаления отходов производства с места работы, контактирует с куратором по БП по вопросам оценки качества выполненных Подрядчиком работ.</w:t>
      </w:r>
    </w:p>
    <w:p w14:paraId="3A33CE8C" w14:textId="77777777" w:rsidR="00023DD4" w:rsidRPr="00023DD4" w:rsidRDefault="00023DD4" w:rsidP="00023DD4">
      <w:pPr>
        <w:suppressAutoHyphens/>
        <w:autoSpaceDE w:val="0"/>
        <w:autoSpaceDN w:val="0"/>
        <w:adjustRightInd w:val="0"/>
        <w:spacing w:after="0"/>
        <w:jc w:val="center"/>
        <w:outlineLvl w:val="0"/>
        <w:rPr>
          <w:rFonts w:ascii="Times New Roman" w:hAnsi="Times New Roman" w:cs="Times New Roman"/>
          <w:sz w:val="24"/>
          <w:szCs w:val="24"/>
        </w:rPr>
      </w:pPr>
    </w:p>
    <w:p w14:paraId="70879172" w14:textId="77777777" w:rsidR="00023DD4" w:rsidRPr="00023DD4" w:rsidRDefault="00023DD4" w:rsidP="00023DD4">
      <w:pPr>
        <w:suppressAutoHyphens/>
        <w:spacing w:after="0"/>
        <w:ind w:left="567"/>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p>
    <w:p w14:paraId="1BE3B249" w14:textId="77777777" w:rsidR="00023DD4" w:rsidRPr="00023DD4" w:rsidRDefault="00023DD4" w:rsidP="00023DD4">
      <w:pPr>
        <w:suppressAutoHyphens/>
        <w:spacing w:after="0"/>
        <w:ind w:left="567"/>
        <w:rPr>
          <w:rFonts w:ascii="Times New Roman" w:hAnsi="Times New Roman" w:cs="Times New Roman"/>
          <w:sz w:val="24"/>
          <w:szCs w:val="24"/>
        </w:rPr>
      </w:pPr>
    </w:p>
    <w:p w14:paraId="093B5558" w14:textId="77777777" w:rsidR="00023DD4" w:rsidRPr="00023DD4" w:rsidRDefault="00023DD4" w:rsidP="00023DD4">
      <w:pPr>
        <w:suppressAutoHyphens/>
        <w:spacing w:after="0"/>
        <w:ind w:left="567"/>
        <w:rPr>
          <w:rFonts w:ascii="Times New Roman" w:hAnsi="Times New Roman" w:cs="Times New Roman"/>
          <w:sz w:val="24"/>
          <w:szCs w:val="24"/>
        </w:rPr>
      </w:pPr>
      <w:permStart w:id="989798096"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Абрашитов</w:t>
      </w:r>
      <w:permEnd w:id="989798096"/>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16528048" w:edGrp="everyone"/>
      <w:r w:rsidRPr="00023DD4">
        <w:rPr>
          <w:rFonts w:ascii="Times New Roman" w:hAnsi="Times New Roman" w:cs="Times New Roman"/>
          <w:sz w:val="24"/>
          <w:szCs w:val="24"/>
        </w:rPr>
        <w:t>__________________/</w:t>
      </w:r>
      <w:r w:rsidRPr="00023DD4">
        <w:rPr>
          <w:rFonts w:ascii="Times New Roman" w:hAnsi="Times New Roman" w:cs="Times New Roman"/>
          <w:b/>
          <w:sz w:val="24"/>
          <w:szCs w:val="24"/>
        </w:rPr>
        <w:t>Указать</w:t>
      </w:r>
      <w:r w:rsidRPr="00023DD4">
        <w:rPr>
          <w:rFonts w:ascii="Times New Roman" w:hAnsi="Times New Roman" w:cs="Times New Roman"/>
          <w:sz w:val="24"/>
          <w:szCs w:val="24"/>
        </w:rPr>
        <w:t>/</w:t>
      </w:r>
      <w:permEnd w:id="116528048"/>
    </w:p>
    <w:p w14:paraId="4445B4A2" w14:textId="77777777" w:rsidR="00023DD4" w:rsidRPr="00023DD4" w:rsidRDefault="00023DD4" w:rsidP="00023DD4">
      <w:pPr>
        <w:tabs>
          <w:tab w:val="left" w:pos="584"/>
        </w:tabs>
        <w:suppressAutoHyphens/>
        <w:spacing w:after="0"/>
        <w:rPr>
          <w:rFonts w:ascii="Times New Roman" w:hAnsi="Times New Roman" w:cs="Times New Roman"/>
          <w:sz w:val="24"/>
          <w:szCs w:val="24"/>
        </w:rPr>
      </w:pPr>
    </w:p>
    <w:p w14:paraId="412F9660" w14:textId="77777777" w:rsidR="00023DD4" w:rsidRPr="00023DD4" w:rsidRDefault="00023DD4" w:rsidP="00023DD4">
      <w:pPr>
        <w:spacing w:after="0"/>
        <w:jc w:val="right"/>
        <w:rPr>
          <w:rFonts w:ascii="Times New Roman" w:eastAsia="Times New Roman" w:hAnsi="Times New Roman" w:cs="Times New Roman"/>
          <w:sz w:val="24"/>
          <w:szCs w:val="24"/>
        </w:rPr>
      </w:pPr>
    </w:p>
    <w:p w14:paraId="59A8AD73" w14:textId="77777777" w:rsidR="00023DD4" w:rsidRPr="00023DD4" w:rsidRDefault="00023DD4" w:rsidP="00023DD4">
      <w:pPr>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br w:type="page"/>
      </w:r>
    </w:p>
    <w:p w14:paraId="3713070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bCs/>
          <w:color w:val="000000"/>
          <w:sz w:val="24"/>
          <w:szCs w:val="24"/>
        </w:rPr>
        <w:t>9</w:t>
      </w:r>
    </w:p>
    <w:p w14:paraId="70020AE8"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условия осуществления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5"/>
          <w:sz w:val="24"/>
          <w:szCs w:val="24"/>
        </w:rPr>
        <w:t xml:space="preserve"> </w:t>
      </w:r>
    </w:p>
    <w:p w14:paraId="1969654A" w14:textId="77777777" w:rsidR="00023DD4" w:rsidRPr="00023DD4" w:rsidRDefault="00023DD4" w:rsidP="00023DD4">
      <w:pPr>
        <w:spacing w:after="0"/>
        <w:jc w:val="right"/>
        <w:rPr>
          <w:rFonts w:ascii="Times New Roman" w:eastAsia="Times New Roman" w:hAnsi="Times New Roman" w:cs="Times New Roman"/>
          <w:sz w:val="24"/>
          <w:szCs w:val="24"/>
        </w:rPr>
      </w:pPr>
    </w:p>
    <w:p w14:paraId="185FD1DB" w14:textId="60E253DB" w:rsidR="00023DD4" w:rsidRPr="00023DD4" w:rsidRDefault="00023DD4" w:rsidP="00023DD4">
      <w:pPr>
        <w:suppressAutoHyphens/>
        <w:spacing w:after="0"/>
        <w:ind w:left="720"/>
        <w:contextualSpacing/>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Порядок</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взаимодействия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подрядными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организациями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по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предоставлению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подъемных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сооружений,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принадлежащих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«Апатит»</w:t>
      </w:r>
    </w:p>
    <w:p w14:paraId="0E6177FA" w14:textId="77777777"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необходимости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использования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Стороной-2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подъёмных сооружений (далее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ПС) Стороны-1</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для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выполнения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договорных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обязательств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Сторона-2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обязана:</w:t>
      </w:r>
    </w:p>
    <w:p w14:paraId="4C446273"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а) Согласовать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куратором время использования,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вид</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выполняемых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работ, единицу используемого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ПС</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(местонахождение, тип,</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грузоподъёмность,</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регистрационный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w:t>
      </w:r>
    </w:p>
    <w:p w14:paraId="7681AB31"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б) Получить доступ</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 ПС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(ключ вводного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устройства)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фиксацией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 специальном журнале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владельца;</w:t>
      </w:r>
    </w:p>
    <w:p w14:paraId="679179B3"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в) Получив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доступ на ПС,</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произвести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предсменный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осмотр 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проверить</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работоспособность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его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механизмов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приборов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безопасности, занести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вахтенный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(бортовой)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журнал</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сведения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неисправностях</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замечания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состоянию</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ПС;</w:t>
      </w:r>
    </w:p>
    <w:p w14:paraId="52F6AE74"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г)</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Произвести необходимые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работы с использованием ПС,</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соблюдая безопасные приёмы</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работы,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также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следуя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инструкциям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 эксплуатации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данного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ПС,</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нарушая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их требований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режимам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работы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ПС;</w:t>
      </w:r>
    </w:p>
    <w:p w14:paraId="5C8F7D98" w14:textId="77777777" w:rsidR="00023DD4" w:rsidRPr="00023DD4" w:rsidRDefault="00023DD4" w:rsidP="00447D4E">
      <w:pPr>
        <w:tabs>
          <w:tab w:val="left" w:pos="993"/>
        </w:tabs>
        <w:suppressAutoHyphens/>
        <w:spacing w:after="0"/>
        <w:ind w:firstLine="567"/>
        <w:jc w:val="both"/>
        <w:rPr>
          <w:rFonts w:ascii="Times New Roman" w:eastAsia="Calibri" w:hAnsi="Times New Roman" w:cs="Times New Roman"/>
          <w:sz w:val="24"/>
          <w:szCs w:val="24"/>
        </w:rPr>
      </w:pP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должны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использоваться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Стороной-2</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соответствии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технической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документацией на него, действующим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законодательством,</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установленными правилами,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распространяющими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свое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эксплуатацию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как</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целом,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так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отдельных</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элементов, 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силу</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действующего законодательства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(или)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настоящего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Соглашения.</w:t>
      </w:r>
      <w:r w:rsidRPr="00023DD4">
        <w:rPr>
          <w:rFonts w:ascii="Times New Roman" w:eastAsia="Calibri" w:hAnsi="Times New Roman" w:cs="Times New Roman"/>
          <w:spacing w:val="5"/>
          <w:sz w:val="24"/>
          <w:szCs w:val="24"/>
        </w:rPr>
        <w:t xml:space="preserve"> </w:t>
      </w:r>
    </w:p>
    <w:p w14:paraId="07D207D0" w14:textId="77777777" w:rsidR="00023DD4" w:rsidRPr="00023DD4" w:rsidRDefault="00023DD4" w:rsidP="00447D4E">
      <w:pPr>
        <w:tabs>
          <w:tab w:val="left" w:pos="993"/>
        </w:tabs>
        <w:suppressAutoHyphens/>
        <w:spacing w:after="0"/>
        <w:ind w:firstLine="567"/>
        <w:jc w:val="both"/>
        <w:rPr>
          <w:rFonts w:ascii="Times New Roman" w:eastAsia="Times New Roman" w:hAnsi="Times New Roman" w:cs="Times New Roman"/>
          <w:sz w:val="24"/>
          <w:szCs w:val="24"/>
        </w:rPr>
      </w:pPr>
      <w:r w:rsidRPr="00023DD4">
        <w:rPr>
          <w:rFonts w:ascii="Times New Roman" w:eastAsia="Calibri" w:hAnsi="Times New Roman" w:cs="Times New Roman"/>
          <w:sz w:val="24"/>
          <w:szCs w:val="24"/>
        </w:rPr>
        <w:t>Сторона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-2</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обязуется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у</w:t>
      </w:r>
      <w:r w:rsidRPr="00023DD4">
        <w:rPr>
          <w:rFonts w:ascii="Times New Roman" w:eastAsia="Times New Roman" w:hAnsi="Times New Roman" w:cs="Times New Roman"/>
          <w:sz w:val="24"/>
          <w:szCs w:val="24"/>
        </w:rPr>
        <w:t>странять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письменному уведомлению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Стороны-1 нарушения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условий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эксплуатации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 т.</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ч.</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использование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 назначению),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выявленные</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Стороной-1.</w:t>
      </w:r>
    </w:p>
    <w:p w14:paraId="1F827701" w14:textId="77777777" w:rsidR="00023DD4" w:rsidRPr="00023DD4" w:rsidRDefault="00023DD4" w:rsidP="00447D4E">
      <w:pPr>
        <w:tabs>
          <w:tab w:val="left" w:pos="993"/>
        </w:tabs>
        <w:suppressAutoHyphens/>
        <w:spacing w:after="0"/>
        <w:ind w:firstLine="567"/>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 имеет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право 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любое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время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проверять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сохранность используемого Стороной-2</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соблюдение требований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эксплуатации.</w:t>
      </w:r>
    </w:p>
    <w:p w14:paraId="6B1C1CEE"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д) По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окончании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работ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привести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ПС</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начальное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положение,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произвести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послесменный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осмотр,</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занести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сведения 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неисправностях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замечаниях,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выявленных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 процессе производства работ,</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вахтенный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(бортовой)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журнал.</w:t>
      </w:r>
    </w:p>
    <w:p w14:paraId="308EBFD0" w14:textId="77777777" w:rsidR="00023DD4" w:rsidRPr="00023DD4" w:rsidRDefault="00023DD4" w:rsidP="00447D4E">
      <w:pPr>
        <w:suppressAutoHyphens/>
        <w:spacing w:after="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Вернуть</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ключ</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доступа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место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постоянного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хранения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 фиксацией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 журнале.</w:t>
      </w:r>
    </w:p>
    <w:p w14:paraId="6F615105" w14:textId="77777777"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Сторона-2 обязуется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соблюдать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Положение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w:t>
      </w:r>
      <w:r w:rsidRPr="00023DD4">
        <w:rPr>
          <w:rFonts w:ascii="Times New Roman" w:eastAsia="Times New Roman" w:hAnsi="Times New Roman" w:cs="Times New Roman"/>
          <w:sz w:val="24"/>
          <w:szCs w:val="24"/>
        </w:rPr>
        <w:t>Об эксплуатации подъемных сооружений КФ АО "Апатит" с применением марочной системы</w:t>
      </w:r>
      <w:r w:rsidRPr="00023DD4">
        <w:rPr>
          <w:rFonts w:ascii="Times New Roman" w:eastAsia="Calibri" w:hAnsi="Times New Roman" w:cs="Times New Roman"/>
          <w:sz w:val="24"/>
          <w:szCs w:val="24"/>
        </w:rPr>
        <w:t>» в актуальной редакции.</w:t>
      </w:r>
    </w:p>
    <w:p w14:paraId="036E3172" w14:textId="77777777"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позднее 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(одного)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календарного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дня,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следующего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после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окончания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предыдущего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(отчётного)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месяца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Сторона-2</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обязана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предоставить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службу</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куратора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принадлежности, сведения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виде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заверенной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руководителем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организации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Сторона-2</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справки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 установленной форме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(Приложение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 8.1) 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указанием: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единицы</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использованного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течение месяца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ПС</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(тип,</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регистрационный №,</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грузоподъёмность,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инвентарный №), суммарное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время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эксплуатации за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отчётный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период</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машино-часах</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для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каждой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грузоподъёмной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машины.</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Суммарное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время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эксплуатации,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указанное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справке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должно соответствовать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данным журнала учета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грузоподъемных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механизмов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(бортовой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журнал).</w:t>
      </w:r>
    </w:p>
    <w:p w14:paraId="356B8302" w14:textId="378A5F8F"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основании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подписанных справок</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форме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приложения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w:t>
      </w:r>
      <w:r w:rsidRPr="00023DD4">
        <w:rPr>
          <w:rFonts w:ascii="Times New Roman" w:eastAsia="Calibri" w:hAnsi="Times New Roman" w:cs="Times New Roman"/>
          <w:spacing w:val="10"/>
          <w:sz w:val="24"/>
          <w:szCs w:val="24"/>
        </w:rPr>
        <w:t xml:space="preserve"> </w:t>
      </w:r>
      <w:r w:rsidR="00E632A6">
        <w:rPr>
          <w:rFonts w:ascii="Times New Roman" w:eastAsia="Calibri" w:hAnsi="Times New Roman" w:cs="Times New Roman"/>
          <w:sz w:val="24"/>
          <w:szCs w:val="24"/>
        </w:rPr>
        <w:t>9</w:t>
      </w:r>
      <w:r w:rsidRPr="00023DD4">
        <w:rPr>
          <w:rFonts w:ascii="Times New Roman" w:eastAsia="Calibri" w:hAnsi="Times New Roman" w:cs="Times New Roman"/>
          <w:sz w:val="24"/>
          <w:szCs w:val="24"/>
        </w:rPr>
        <w:t>.1</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оформляется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акт</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 форме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приложения</w:t>
      </w:r>
      <w:r w:rsidRPr="00023DD4">
        <w:rPr>
          <w:rFonts w:ascii="Times New Roman" w:eastAsia="Calibri" w:hAnsi="Times New Roman" w:cs="Times New Roman"/>
          <w:spacing w:val="20"/>
          <w:sz w:val="24"/>
          <w:szCs w:val="24"/>
        </w:rPr>
        <w:t xml:space="preserve"> </w:t>
      </w:r>
      <w:r w:rsidR="00E632A6">
        <w:rPr>
          <w:rFonts w:ascii="Times New Roman" w:eastAsia="Calibri" w:hAnsi="Times New Roman" w:cs="Times New Roman"/>
          <w:sz w:val="24"/>
          <w:szCs w:val="24"/>
        </w:rPr>
        <w:t>9</w:t>
      </w:r>
      <w:r w:rsidRPr="00023DD4">
        <w:rPr>
          <w:rFonts w:ascii="Times New Roman" w:eastAsia="Calibri" w:hAnsi="Times New Roman" w:cs="Times New Roman"/>
          <w:sz w:val="24"/>
          <w:szCs w:val="24"/>
        </w:rPr>
        <w:t>.2,</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Сторона-1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выставляет счет-фактуру 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направляет Стороне-1.</w:t>
      </w:r>
    </w:p>
    <w:p w14:paraId="788DBE16" w14:textId="77777777"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Акт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должен быть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подписан</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соответствии с</w:t>
      </w:r>
      <w:r w:rsidRPr="00023DD4">
        <w:rPr>
          <w:rFonts w:ascii="Times New Roman" w:eastAsia="Calibri" w:hAnsi="Times New Roman" w:cs="Times New Roman"/>
          <w:spacing w:val="20"/>
          <w:sz w:val="24"/>
          <w:szCs w:val="24"/>
        </w:rPr>
        <w:t xml:space="preserve"> </w:t>
      </w:r>
      <w:hyperlink r:id="rId21" w:history="1">
        <w:r w:rsidRPr="00023DD4">
          <w:rPr>
            <w:rStyle w:val="a7"/>
            <w:rFonts w:ascii="Times New Roman" w:eastAsia="Calibri" w:hAnsi="Times New Roman" w:cs="Times New Roman"/>
            <w:sz w:val="24"/>
            <w:szCs w:val="24"/>
          </w:rPr>
          <w:t>п. 2</w:t>
        </w:r>
        <w:r w:rsidRPr="00023DD4">
          <w:rPr>
            <w:rStyle w:val="a7"/>
            <w:rFonts w:ascii="Times New Roman" w:eastAsia="Calibri" w:hAnsi="Times New Roman" w:cs="Times New Roman"/>
            <w:spacing w:val="20"/>
            <w:sz w:val="24"/>
            <w:szCs w:val="24"/>
          </w:rPr>
          <w:t xml:space="preserve"> </w:t>
        </w:r>
        <w:r w:rsidRPr="00023DD4">
          <w:rPr>
            <w:rStyle w:val="a7"/>
            <w:rFonts w:ascii="Times New Roman" w:eastAsia="Calibri" w:hAnsi="Times New Roman" w:cs="Times New Roman"/>
            <w:sz w:val="24"/>
            <w:szCs w:val="24"/>
          </w:rPr>
          <w:t>ст.</w:t>
        </w:r>
        <w:r w:rsidRPr="00023DD4">
          <w:rPr>
            <w:rStyle w:val="a7"/>
            <w:rFonts w:ascii="Times New Roman" w:eastAsia="Calibri" w:hAnsi="Times New Roman" w:cs="Times New Roman"/>
            <w:spacing w:val="20"/>
            <w:sz w:val="24"/>
            <w:szCs w:val="24"/>
          </w:rPr>
          <w:t xml:space="preserve"> </w:t>
        </w:r>
        <w:r w:rsidRPr="00023DD4">
          <w:rPr>
            <w:rStyle w:val="a7"/>
            <w:rFonts w:ascii="Times New Roman" w:eastAsia="Calibri" w:hAnsi="Times New Roman" w:cs="Times New Roman"/>
            <w:sz w:val="24"/>
            <w:szCs w:val="24"/>
          </w:rPr>
          <w:t>314</w:t>
        </w:r>
      </w:hyperlink>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ГК</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течение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семи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дней со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дня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предъявления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одной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из</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сторон</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соответствующего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требования.</w:t>
      </w:r>
    </w:p>
    <w:p w14:paraId="70C25471" w14:textId="77777777" w:rsidR="00023DD4" w:rsidRPr="00023DD4" w:rsidRDefault="00023DD4" w:rsidP="00447D4E">
      <w:pPr>
        <w:suppressAutoHyphens/>
        <w:spacing w:after="0"/>
        <w:ind w:firstLine="567"/>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Стоимость</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использования ПС</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определяется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прейскурантам Стороны-1,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действующих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 момент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выставления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счет-фактуры.</w:t>
      </w:r>
      <w:r w:rsidRPr="00023DD4">
        <w:rPr>
          <w:rFonts w:ascii="Times New Roman" w:eastAsia="Calibri" w:hAnsi="Times New Roman" w:cs="Times New Roman"/>
          <w:spacing w:val="15"/>
          <w:sz w:val="24"/>
          <w:szCs w:val="24"/>
        </w:rPr>
        <w:t xml:space="preserve"> </w:t>
      </w:r>
    </w:p>
    <w:p w14:paraId="6A2E5607"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
    <w:p w14:paraId="0EA748CD"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 xml:space="preserve">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Сторона-2</w:t>
      </w:r>
    </w:p>
    <w:p w14:paraId="25B77EAF" w14:textId="5280B5BC" w:rsidR="00023DD4" w:rsidRPr="00023DD4" w:rsidRDefault="00023DD4" w:rsidP="00E632A6">
      <w:pPr>
        <w:suppressAutoHyphens/>
        <w:spacing w:after="0"/>
        <w:ind w:firstLine="567"/>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__________________/</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permStart w:id="1996826278" w:edGrp="everyone"/>
      <w:r w:rsidRPr="00023DD4">
        <w:rPr>
          <w:rFonts w:ascii="Times New Roman" w:eastAsia="Times New Roman" w:hAnsi="Times New Roman" w:cs="Times New Roman"/>
          <w:sz w:val="24"/>
          <w:szCs w:val="24"/>
        </w:rPr>
        <w:t>__________________/</w:t>
      </w:r>
      <w:r w:rsidRPr="00023DD4">
        <w:rPr>
          <w:rFonts w:ascii="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permEnd w:id="1996826278"/>
      <w:r w:rsidRPr="00023DD4">
        <w:rPr>
          <w:rFonts w:ascii="Times New Roman" w:eastAsia="Times New Roman" w:hAnsi="Times New Roman" w:cs="Times New Roman"/>
          <w:sz w:val="24"/>
          <w:szCs w:val="24"/>
        </w:rPr>
        <w:br w:type="page"/>
      </w:r>
    </w:p>
    <w:p w14:paraId="0B83C410"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9.1</w:t>
      </w:r>
    </w:p>
    <w:p w14:paraId="59054E09"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   </w:t>
      </w:r>
      <w:r w:rsidRPr="00023DD4">
        <w:rPr>
          <w:rFonts w:ascii="Times New Roman" w:eastAsia="Times New Roman" w:hAnsi="Times New Roman" w:cs="Times New Roman"/>
          <w:color w:val="000000"/>
          <w:spacing w:val="20"/>
          <w:sz w:val="24"/>
          <w:szCs w:val="24"/>
        </w:rPr>
        <w:t xml:space="preserve"> </w:t>
      </w:r>
    </w:p>
    <w:p w14:paraId="3B8FA043" w14:textId="77777777" w:rsidR="00023DD4" w:rsidRPr="00023DD4" w:rsidRDefault="00023DD4" w:rsidP="00023DD4">
      <w:pPr>
        <w:spacing w:after="0"/>
        <w:jc w:val="right"/>
        <w:rPr>
          <w:rFonts w:ascii="Times New Roman" w:eastAsia="Times New Roman" w:hAnsi="Times New Roman" w:cs="Times New Roman"/>
          <w:sz w:val="24"/>
          <w:szCs w:val="24"/>
        </w:rPr>
      </w:pPr>
    </w:p>
    <w:tbl>
      <w:tblPr>
        <w:tblW w:w="10836" w:type="dxa"/>
        <w:tblLayout w:type="fixed"/>
        <w:tblLook w:val="04A0" w:firstRow="1" w:lastRow="0" w:firstColumn="1" w:lastColumn="0" w:noHBand="0" w:noVBand="1"/>
      </w:tblPr>
      <w:tblGrid>
        <w:gridCol w:w="505"/>
        <w:gridCol w:w="1196"/>
        <w:gridCol w:w="374"/>
        <w:gridCol w:w="279"/>
        <w:gridCol w:w="97"/>
        <w:gridCol w:w="182"/>
        <w:gridCol w:w="495"/>
        <w:gridCol w:w="138"/>
        <w:gridCol w:w="396"/>
        <w:gridCol w:w="236"/>
        <w:gridCol w:w="645"/>
        <w:gridCol w:w="105"/>
        <w:gridCol w:w="370"/>
        <w:gridCol w:w="236"/>
        <w:gridCol w:w="369"/>
        <w:gridCol w:w="236"/>
        <w:gridCol w:w="607"/>
        <w:gridCol w:w="397"/>
        <w:gridCol w:w="221"/>
        <w:gridCol w:w="15"/>
        <w:gridCol w:w="236"/>
        <w:gridCol w:w="456"/>
        <w:gridCol w:w="236"/>
        <w:gridCol w:w="236"/>
        <w:gridCol w:w="236"/>
        <w:gridCol w:w="200"/>
        <w:gridCol w:w="354"/>
        <w:gridCol w:w="765"/>
        <w:gridCol w:w="181"/>
        <w:gridCol w:w="358"/>
        <w:gridCol w:w="240"/>
        <w:gridCol w:w="239"/>
      </w:tblGrid>
      <w:tr w:rsidR="00023DD4" w:rsidRPr="00023DD4" w14:paraId="04A2B014" w14:textId="77777777" w:rsidTr="00447D4E">
        <w:trPr>
          <w:gridAfter w:val="4"/>
          <w:wAfter w:w="1018" w:type="dxa"/>
          <w:trHeight w:val="300"/>
        </w:trPr>
        <w:tc>
          <w:tcPr>
            <w:tcW w:w="9818" w:type="dxa"/>
            <w:gridSpan w:val="28"/>
            <w:noWrap/>
            <w:hideMark/>
          </w:tcPr>
          <w:p w14:paraId="100400E3" w14:textId="77777777" w:rsidR="00023DD4" w:rsidRPr="00023DD4" w:rsidRDefault="00A462D2" w:rsidP="00023DD4">
            <w:pPr>
              <w:suppressAutoHyphens/>
              <w:spacing w:after="0"/>
              <w:ind w:firstLine="709"/>
              <w:jc w:val="center"/>
              <w:rPr>
                <w:rFonts w:ascii="Times New Roman" w:eastAsia="Times New Roman" w:hAnsi="Times New Roman" w:cs="Times New Roman"/>
                <w:b/>
                <w:bCs/>
                <w:color w:val="000000"/>
                <w:sz w:val="24"/>
                <w:szCs w:val="24"/>
              </w:rPr>
            </w:pPr>
            <w:hyperlink r:id="rId22" w:history="1">
              <w:r w:rsidR="00023DD4" w:rsidRPr="00023DD4">
                <w:rPr>
                  <w:rStyle w:val="a7"/>
                  <w:rFonts w:ascii="Times New Roman" w:eastAsia="Times New Roman" w:hAnsi="Times New Roman" w:cs="Times New Roman"/>
                  <w:b/>
                  <w:bCs/>
                  <w:color w:val="000000"/>
                  <w:sz w:val="24"/>
                  <w:szCs w:val="24"/>
                </w:rPr>
                <w:t>СПРАВКА</w:t>
              </w:r>
            </w:hyperlink>
          </w:p>
        </w:tc>
      </w:tr>
      <w:tr w:rsidR="00023DD4" w:rsidRPr="00023DD4" w14:paraId="52517793" w14:textId="77777777" w:rsidTr="00447D4E">
        <w:trPr>
          <w:gridAfter w:val="4"/>
          <w:wAfter w:w="1018" w:type="dxa"/>
          <w:trHeight w:val="255"/>
        </w:trPr>
        <w:tc>
          <w:tcPr>
            <w:tcW w:w="9818" w:type="dxa"/>
            <w:gridSpan w:val="28"/>
            <w:noWrap/>
            <w:vAlign w:val="bottom"/>
            <w:hideMark/>
          </w:tcPr>
          <w:p w14:paraId="704997CD" w14:textId="77777777" w:rsidR="00023DD4" w:rsidRPr="00023DD4" w:rsidRDefault="00023DD4" w:rsidP="00023DD4">
            <w:pPr>
              <w:suppressAutoHyphens/>
              <w:spacing w:after="0"/>
              <w:ind w:firstLine="709"/>
              <w:jc w:val="center"/>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по</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использованию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bCs/>
                <w:sz w:val="24"/>
                <w:szCs w:val="24"/>
              </w:rPr>
              <w:t>подъёмных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bCs/>
                <w:sz w:val="24"/>
                <w:szCs w:val="24"/>
              </w:rPr>
              <w:t>сооружений</w:t>
            </w:r>
            <w:r w:rsidRPr="00023DD4">
              <w:rPr>
                <w:rFonts w:ascii="Times New Roman" w:eastAsia="Times New Roman" w:hAnsi="Times New Roman" w:cs="Times New Roman"/>
                <w:sz w:val="24"/>
                <w:szCs w:val="24"/>
              </w:rPr>
              <w:t xml:space="preserve"> </w:t>
            </w:r>
          </w:p>
        </w:tc>
      </w:tr>
      <w:tr w:rsidR="00023DD4" w:rsidRPr="00023DD4" w14:paraId="37D61BB5" w14:textId="77777777" w:rsidTr="00447D4E">
        <w:trPr>
          <w:gridAfter w:val="4"/>
          <w:wAfter w:w="1018" w:type="dxa"/>
          <w:trHeight w:val="345"/>
        </w:trPr>
        <w:tc>
          <w:tcPr>
            <w:tcW w:w="9818" w:type="dxa"/>
            <w:gridSpan w:val="28"/>
            <w:noWrap/>
            <w:vAlign w:val="bottom"/>
            <w:hideMark/>
          </w:tcPr>
          <w:p w14:paraId="1A653605"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на______________________________________    </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pacing w:val="5"/>
                <w:sz w:val="24"/>
                <w:szCs w:val="24"/>
              </w:rPr>
              <w:t xml:space="preserve"> </w:t>
            </w:r>
          </w:p>
        </w:tc>
      </w:tr>
      <w:tr w:rsidR="00023DD4" w:rsidRPr="00023DD4" w14:paraId="247E93DA" w14:textId="77777777" w:rsidTr="00447D4E">
        <w:trPr>
          <w:trHeight w:val="345"/>
        </w:trPr>
        <w:tc>
          <w:tcPr>
            <w:tcW w:w="505" w:type="dxa"/>
            <w:noWrap/>
            <w:vAlign w:val="bottom"/>
            <w:hideMark/>
          </w:tcPr>
          <w:p w14:paraId="2BF1C9F1" w14:textId="77777777" w:rsidR="00023DD4" w:rsidRPr="00023DD4" w:rsidRDefault="00023DD4" w:rsidP="00023DD4">
            <w:pPr>
              <w:spacing w:after="0"/>
              <w:rPr>
                <w:rFonts w:ascii="Times New Roman" w:hAnsi="Times New Roman" w:cs="Times New Roman"/>
                <w:sz w:val="24"/>
                <w:szCs w:val="24"/>
              </w:rPr>
            </w:pPr>
          </w:p>
        </w:tc>
        <w:tc>
          <w:tcPr>
            <w:tcW w:w="1196" w:type="dxa"/>
            <w:noWrap/>
            <w:vAlign w:val="bottom"/>
            <w:hideMark/>
          </w:tcPr>
          <w:p w14:paraId="75DCFE8F"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3A1EB640"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47428A4B"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bottom"/>
            <w:hideMark/>
          </w:tcPr>
          <w:p w14:paraId="5EC03F4D"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vAlign w:val="bottom"/>
            <w:hideMark/>
          </w:tcPr>
          <w:p w14:paraId="104967EF"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noWrap/>
            <w:vAlign w:val="bottom"/>
            <w:hideMark/>
          </w:tcPr>
          <w:p w14:paraId="6B24F212" w14:textId="77777777" w:rsidR="00023DD4" w:rsidRPr="00023DD4" w:rsidRDefault="00023DD4" w:rsidP="00023DD4">
            <w:pPr>
              <w:spacing w:after="0"/>
              <w:ind w:firstLine="709"/>
              <w:rPr>
                <w:rFonts w:ascii="Times New Roman" w:hAnsi="Times New Roman" w:cs="Times New Roman"/>
                <w:sz w:val="24"/>
                <w:szCs w:val="24"/>
              </w:rPr>
            </w:pPr>
          </w:p>
        </w:tc>
        <w:tc>
          <w:tcPr>
            <w:tcW w:w="5391" w:type="dxa"/>
            <w:gridSpan w:val="18"/>
            <w:noWrap/>
            <w:hideMark/>
          </w:tcPr>
          <w:p w14:paraId="036789DD"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цех,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отделение, участок</w:t>
            </w:r>
          </w:p>
        </w:tc>
        <w:tc>
          <w:tcPr>
            <w:tcW w:w="946" w:type="dxa"/>
            <w:gridSpan w:val="2"/>
            <w:noWrap/>
            <w:vAlign w:val="bottom"/>
            <w:hideMark/>
          </w:tcPr>
          <w:p w14:paraId="3620975C" w14:textId="77777777" w:rsidR="00023DD4" w:rsidRPr="00023DD4" w:rsidRDefault="00023DD4" w:rsidP="00023DD4">
            <w:pPr>
              <w:spacing w:after="0"/>
              <w:rPr>
                <w:rFonts w:ascii="Times New Roman" w:eastAsia="Times New Roman" w:hAnsi="Times New Roman" w:cs="Times New Roman"/>
                <w:sz w:val="24"/>
                <w:szCs w:val="24"/>
              </w:rPr>
            </w:pPr>
          </w:p>
        </w:tc>
        <w:tc>
          <w:tcPr>
            <w:tcW w:w="358" w:type="dxa"/>
            <w:noWrap/>
            <w:vAlign w:val="bottom"/>
            <w:hideMark/>
          </w:tcPr>
          <w:p w14:paraId="1B5B877B"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2169321B"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5BB40708"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0C0B1DB3" w14:textId="77777777" w:rsidTr="00447D4E">
        <w:trPr>
          <w:gridAfter w:val="4"/>
          <w:wAfter w:w="1018" w:type="dxa"/>
          <w:trHeight w:val="405"/>
        </w:trPr>
        <w:tc>
          <w:tcPr>
            <w:tcW w:w="2075" w:type="dxa"/>
            <w:gridSpan w:val="3"/>
            <w:noWrap/>
            <w:vAlign w:val="center"/>
            <w:hideMark/>
          </w:tcPr>
          <w:p w14:paraId="26FAD2C9" w14:textId="77777777" w:rsidR="00023DD4" w:rsidRPr="00023DD4" w:rsidRDefault="00023DD4" w:rsidP="00447D4E">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Подрядная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организация</w:t>
            </w:r>
          </w:p>
        </w:tc>
        <w:tc>
          <w:tcPr>
            <w:tcW w:w="279" w:type="dxa"/>
            <w:tcBorders>
              <w:top w:val="nil"/>
              <w:left w:val="nil"/>
              <w:bottom w:val="single" w:sz="4" w:space="0" w:color="auto"/>
              <w:right w:val="nil"/>
            </w:tcBorders>
            <w:vAlign w:val="center"/>
            <w:hideMark/>
          </w:tcPr>
          <w:p w14:paraId="7F753285" w14:textId="77777777" w:rsidR="00023DD4" w:rsidRPr="00023DD4" w:rsidRDefault="00023DD4" w:rsidP="00023DD4">
            <w:pPr>
              <w:suppressAutoHyphens/>
              <w:spacing w:after="0"/>
              <w:ind w:firstLine="709"/>
              <w:rPr>
                <w:rFonts w:ascii="Times New Roman" w:eastAsia="Times New Roman" w:hAnsi="Times New Roman" w:cs="Times New Roman"/>
                <w:sz w:val="24"/>
                <w:szCs w:val="24"/>
                <w:u w:val="single"/>
              </w:rPr>
            </w:pPr>
            <w:r w:rsidRPr="00023DD4">
              <w:rPr>
                <w:rFonts w:ascii="Times New Roman" w:eastAsia="Times New Roman" w:hAnsi="Times New Roman" w:cs="Times New Roman"/>
                <w:sz w:val="24"/>
                <w:szCs w:val="24"/>
                <w:u w:val="single"/>
              </w:rPr>
              <w:t> </w:t>
            </w:r>
          </w:p>
        </w:tc>
        <w:tc>
          <w:tcPr>
            <w:tcW w:w="279" w:type="dxa"/>
            <w:gridSpan w:val="2"/>
            <w:tcBorders>
              <w:top w:val="nil"/>
              <w:left w:val="nil"/>
              <w:bottom w:val="single" w:sz="4" w:space="0" w:color="auto"/>
              <w:right w:val="nil"/>
            </w:tcBorders>
            <w:vAlign w:val="center"/>
            <w:hideMark/>
          </w:tcPr>
          <w:p w14:paraId="4E201FC9" w14:textId="77777777" w:rsidR="00023DD4" w:rsidRPr="00023DD4" w:rsidRDefault="00023DD4" w:rsidP="00023DD4">
            <w:pPr>
              <w:suppressAutoHyphens/>
              <w:spacing w:after="0"/>
              <w:ind w:firstLine="709"/>
              <w:rPr>
                <w:rFonts w:ascii="Times New Roman" w:eastAsia="Times New Roman" w:hAnsi="Times New Roman" w:cs="Times New Roman"/>
                <w:sz w:val="24"/>
                <w:szCs w:val="24"/>
                <w:u w:val="single"/>
              </w:rPr>
            </w:pPr>
            <w:r w:rsidRPr="00023DD4">
              <w:rPr>
                <w:rFonts w:ascii="Times New Roman" w:eastAsia="Times New Roman" w:hAnsi="Times New Roman" w:cs="Times New Roman"/>
                <w:sz w:val="24"/>
                <w:szCs w:val="24"/>
                <w:u w:val="single"/>
              </w:rPr>
              <w:t> </w:t>
            </w:r>
          </w:p>
        </w:tc>
        <w:tc>
          <w:tcPr>
            <w:tcW w:w="7185" w:type="dxa"/>
            <w:gridSpan w:val="22"/>
            <w:tcBorders>
              <w:top w:val="nil"/>
              <w:left w:val="nil"/>
              <w:bottom w:val="single" w:sz="4" w:space="0" w:color="auto"/>
              <w:right w:val="nil"/>
            </w:tcBorders>
            <w:vAlign w:val="center"/>
            <w:hideMark/>
          </w:tcPr>
          <w:p w14:paraId="41704B72"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0718BFBC" w14:textId="77777777" w:rsidTr="00447D4E">
        <w:trPr>
          <w:gridAfter w:val="4"/>
          <w:wAfter w:w="1018" w:type="dxa"/>
          <w:trHeight w:val="150"/>
        </w:trPr>
        <w:tc>
          <w:tcPr>
            <w:tcW w:w="505" w:type="dxa"/>
            <w:noWrap/>
            <w:vAlign w:val="bottom"/>
            <w:hideMark/>
          </w:tcPr>
          <w:p w14:paraId="217F01DE" w14:textId="77777777" w:rsidR="00023DD4" w:rsidRPr="00023DD4" w:rsidRDefault="00023DD4" w:rsidP="00023DD4">
            <w:pPr>
              <w:spacing w:after="0"/>
              <w:rPr>
                <w:rFonts w:ascii="Times New Roman" w:hAnsi="Times New Roman" w:cs="Times New Roman"/>
                <w:sz w:val="24"/>
                <w:szCs w:val="24"/>
              </w:rPr>
            </w:pPr>
          </w:p>
        </w:tc>
        <w:tc>
          <w:tcPr>
            <w:tcW w:w="1196" w:type="dxa"/>
            <w:noWrap/>
            <w:vAlign w:val="bottom"/>
            <w:hideMark/>
          </w:tcPr>
          <w:p w14:paraId="20777113"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2139AE0F"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3CD74C37"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bottom"/>
            <w:hideMark/>
          </w:tcPr>
          <w:p w14:paraId="2A93C0DC" w14:textId="77777777" w:rsidR="00023DD4" w:rsidRPr="00023DD4" w:rsidRDefault="00023DD4" w:rsidP="00023DD4">
            <w:pPr>
              <w:spacing w:after="0"/>
              <w:ind w:firstLine="709"/>
              <w:rPr>
                <w:rFonts w:ascii="Times New Roman" w:hAnsi="Times New Roman" w:cs="Times New Roman"/>
                <w:sz w:val="24"/>
                <w:szCs w:val="24"/>
              </w:rPr>
            </w:pPr>
          </w:p>
        </w:tc>
        <w:tc>
          <w:tcPr>
            <w:tcW w:w="7185" w:type="dxa"/>
            <w:gridSpan w:val="22"/>
            <w:noWrap/>
            <w:vAlign w:val="center"/>
            <w:hideMark/>
          </w:tcPr>
          <w:p w14:paraId="015A7A76"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название организации</w:t>
            </w:r>
          </w:p>
        </w:tc>
      </w:tr>
      <w:tr w:rsidR="00023DD4" w:rsidRPr="00023DD4" w14:paraId="021E5C54" w14:textId="77777777" w:rsidTr="00447D4E">
        <w:trPr>
          <w:gridAfter w:val="4"/>
          <w:wAfter w:w="1018" w:type="dxa"/>
          <w:trHeight w:val="330"/>
        </w:trPr>
        <w:tc>
          <w:tcPr>
            <w:tcW w:w="3128" w:type="dxa"/>
            <w:gridSpan w:val="7"/>
            <w:noWrap/>
            <w:vAlign w:val="center"/>
            <w:hideMark/>
          </w:tcPr>
          <w:p w14:paraId="5B8051FC" w14:textId="77777777" w:rsidR="00023DD4" w:rsidRPr="00023DD4" w:rsidRDefault="00023DD4" w:rsidP="00447D4E">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производства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w:t>
            </w:r>
          </w:p>
        </w:tc>
        <w:tc>
          <w:tcPr>
            <w:tcW w:w="6690" w:type="dxa"/>
            <w:gridSpan w:val="21"/>
            <w:tcBorders>
              <w:top w:val="nil"/>
              <w:left w:val="nil"/>
              <w:bottom w:val="single" w:sz="4" w:space="0" w:color="auto"/>
              <w:right w:val="nil"/>
            </w:tcBorders>
            <w:vAlign w:val="center"/>
            <w:hideMark/>
          </w:tcPr>
          <w:p w14:paraId="64D608D9"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0803FE73" w14:textId="77777777" w:rsidTr="00447D4E">
        <w:trPr>
          <w:gridAfter w:val="4"/>
          <w:wAfter w:w="1018" w:type="dxa"/>
          <w:trHeight w:val="150"/>
        </w:trPr>
        <w:tc>
          <w:tcPr>
            <w:tcW w:w="505" w:type="dxa"/>
            <w:noWrap/>
            <w:vAlign w:val="bottom"/>
            <w:hideMark/>
          </w:tcPr>
          <w:p w14:paraId="61C8C0C8" w14:textId="77777777" w:rsidR="00023DD4" w:rsidRPr="00023DD4" w:rsidRDefault="00023DD4" w:rsidP="00023DD4">
            <w:pPr>
              <w:spacing w:after="0"/>
              <w:rPr>
                <w:rFonts w:ascii="Times New Roman" w:hAnsi="Times New Roman" w:cs="Times New Roman"/>
                <w:sz w:val="24"/>
                <w:szCs w:val="24"/>
              </w:rPr>
            </w:pPr>
          </w:p>
        </w:tc>
        <w:tc>
          <w:tcPr>
            <w:tcW w:w="1196" w:type="dxa"/>
            <w:noWrap/>
            <w:vAlign w:val="bottom"/>
            <w:hideMark/>
          </w:tcPr>
          <w:p w14:paraId="6D989052"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10E59E91"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hideMark/>
          </w:tcPr>
          <w:p w14:paraId="5400CF0E"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hideMark/>
          </w:tcPr>
          <w:p w14:paraId="3E1436A2"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hideMark/>
          </w:tcPr>
          <w:p w14:paraId="2880C9EE" w14:textId="77777777" w:rsidR="00023DD4" w:rsidRPr="00023DD4" w:rsidRDefault="00023DD4" w:rsidP="00023DD4">
            <w:pPr>
              <w:spacing w:after="0"/>
              <w:ind w:firstLine="709"/>
              <w:rPr>
                <w:rFonts w:ascii="Times New Roman" w:hAnsi="Times New Roman" w:cs="Times New Roman"/>
                <w:sz w:val="24"/>
                <w:szCs w:val="24"/>
              </w:rPr>
            </w:pPr>
          </w:p>
        </w:tc>
        <w:tc>
          <w:tcPr>
            <w:tcW w:w="6690" w:type="dxa"/>
            <w:gridSpan w:val="21"/>
            <w:tcBorders>
              <w:top w:val="single" w:sz="4" w:space="0" w:color="auto"/>
              <w:left w:val="nil"/>
              <w:bottom w:val="nil"/>
              <w:right w:val="nil"/>
            </w:tcBorders>
            <w:noWrap/>
            <w:hideMark/>
          </w:tcPr>
          <w:p w14:paraId="6FCF8A92"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месяц,</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год</w:t>
            </w:r>
          </w:p>
        </w:tc>
      </w:tr>
      <w:tr w:rsidR="00023DD4" w:rsidRPr="00023DD4" w14:paraId="75CE9E00" w14:textId="77777777" w:rsidTr="00447D4E">
        <w:trPr>
          <w:trHeight w:val="105"/>
        </w:trPr>
        <w:tc>
          <w:tcPr>
            <w:tcW w:w="505" w:type="dxa"/>
            <w:noWrap/>
            <w:vAlign w:val="bottom"/>
            <w:hideMark/>
          </w:tcPr>
          <w:p w14:paraId="3CB907EA"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21717181"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181C1F02"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hideMark/>
          </w:tcPr>
          <w:p w14:paraId="09DE4B99"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hideMark/>
          </w:tcPr>
          <w:p w14:paraId="3006E514"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hideMark/>
          </w:tcPr>
          <w:p w14:paraId="138F0876"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noWrap/>
            <w:hideMark/>
          </w:tcPr>
          <w:p w14:paraId="71444253"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62B1517A" w14:textId="77777777" w:rsidR="00023DD4" w:rsidRPr="00023DD4" w:rsidRDefault="00023DD4" w:rsidP="00023DD4">
            <w:pPr>
              <w:spacing w:after="0"/>
              <w:ind w:firstLine="709"/>
              <w:rPr>
                <w:rFonts w:ascii="Times New Roman" w:hAnsi="Times New Roman" w:cs="Times New Roman"/>
                <w:sz w:val="24"/>
                <w:szCs w:val="24"/>
              </w:rPr>
            </w:pPr>
          </w:p>
        </w:tc>
        <w:tc>
          <w:tcPr>
            <w:tcW w:w="750" w:type="dxa"/>
            <w:gridSpan w:val="2"/>
            <w:noWrap/>
            <w:hideMark/>
          </w:tcPr>
          <w:p w14:paraId="478FA1BE" w14:textId="77777777" w:rsidR="00023DD4" w:rsidRPr="00023DD4" w:rsidRDefault="00023DD4" w:rsidP="00023DD4">
            <w:pPr>
              <w:spacing w:after="0"/>
              <w:ind w:firstLine="709"/>
              <w:rPr>
                <w:rFonts w:ascii="Times New Roman" w:hAnsi="Times New Roman" w:cs="Times New Roman"/>
                <w:sz w:val="24"/>
                <w:szCs w:val="24"/>
              </w:rPr>
            </w:pPr>
          </w:p>
        </w:tc>
        <w:tc>
          <w:tcPr>
            <w:tcW w:w="370" w:type="dxa"/>
            <w:noWrap/>
            <w:hideMark/>
          </w:tcPr>
          <w:p w14:paraId="6C3CC97E"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730ACDF2" w14:textId="77777777" w:rsidR="00023DD4" w:rsidRPr="00023DD4" w:rsidRDefault="00023DD4" w:rsidP="00023DD4">
            <w:pPr>
              <w:spacing w:after="0"/>
              <w:ind w:firstLine="709"/>
              <w:rPr>
                <w:rFonts w:ascii="Times New Roman" w:hAnsi="Times New Roman" w:cs="Times New Roman"/>
                <w:sz w:val="24"/>
                <w:szCs w:val="24"/>
              </w:rPr>
            </w:pPr>
          </w:p>
        </w:tc>
        <w:tc>
          <w:tcPr>
            <w:tcW w:w="369" w:type="dxa"/>
            <w:noWrap/>
            <w:hideMark/>
          </w:tcPr>
          <w:p w14:paraId="008BC1C4"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0C9531A1" w14:textId="77777777" w:rsidR="00023DD4" w:rsidRPr="00023DD4" w:rsidRDefault="00023DD4" w:rsidP="00023DD4">
            <w:pPr>
              <w:spacing w:after="0"/>
              <w:ind w:firstLine="709"/>
              <w:rPr>
                <w:rFonts w:ascii="Times New Roman" w:hAnsi="Times New Roman" w:cs="Times New Roman"/>
                <w:sz w:val="24"/>
                <w:szCs w:val="24"/>
              </w:rPr>
            </w:pPr>
          </w:p>
        </w:tc>
        <w:tc>
          <w:tcPr>
            <w:tcW w:w="607" w:type="dxa"/>
            <w:noWrap/>
            <w:hideMark/>
          </w:tcPr>
          <w:p w14:paraId="529DB485" w14:textId="77777777" w:rsidR="00023DD4" w:rsidRPr="00023DD4" w:rsidRDefault="00023DD4" w:rsidP="00023DD4">
            <w:pPr>
              <w:spacing w:after="0"/>
              <w:ind w:firstLine="709"/>
              <w:rPr>
                <w:rFonts w:ascii="Times New Roman" w:hAnsi="Times New Roman" w:cs="Times New Roman"/>
                <w:sz w:val="24"/>
                <w:szCs w:val="24"/>
              </w:rPr>
            </w:pPr>
          </w:p>
        </w:tc>
        <w:tc>
          <w:tcPr>
            <w:tcW w:w="397" w:type="dxa"/>
            <w:noWrap/>
            <w:hideMark/>
          </w:tcPr>
          <w:p w14:paraId="07233F27" w14:textId="77777777" w:rsidR="00023DD4" w:rsidRPr="00023DD4" w:rsidRDefault="00023DD4" w:rsidP="00023DD4">
            <w:pPr>
              <w:spacing w:after="0"/>
              <w:ind w:firstLine="709"/>
              <w:rPr>
                <w:rFonts w:ascii="Times New Roman" w:hAnsi="Times New Roman" w:cs="Times New Roman"/>
                <w:sz w:val="24"/>
                <w:szCs w:val="24"/>
              </w:rPr>
            </w:pPr>
          </w:p>
        </w:tc>
        <w:tc>
          <w:tcPr>
            <w:tcW w:w="236" w:type="dxa"/>
            <w:gridSpan w:val="2"/>
            <w:noWrap/>
            <w:hideMark/>
          </w:tcPr>
          <w:p w14:paraId="6E3A7B74"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549F0B7F" w14:textId="77777777" w:rsidR="00023DD4" w:rsidRPr="00023DD4" w:rsidRDefault="00023DD4" w:rsidP="00023DD4">
            <w:pPr>
              <w:spacing w:after="0"/>
              <w:ind w:firstLine="709"/>
              <w:rPr>
                <w:rFonts w:ascii="Times New Roman" w:hAnsi="Times New Roman" w:cs="Times New Roman"/>
                <w:sz w:val="24"/>
                <w:szCs w:val="24"/>
              </w:rPr>
            </w:pPr>
          </w:p>
        </w:tc>
        <w:tc>
          <w:tcPr>
            <w:tcW w:w="456" w:type="dxa"/>
            <w:noWrap/>
            <w:hideMark/>
          </w:tcPr>
          <w:p w14:paraId="7488F8CD"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45BDBF5E"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1B634C65"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hideMark/>
          </w:tcPr>
          <w:p w14:paraId="4B7690F6" w14:textId="77777777" w:rsidR="00023DD4" w:rsidRPr="00023DD4" w:rsidRDefault="00023DD4" w:rsidP="00023DD4">
            <w:pPr>
              <w:spacing w:after="0"/>
              <w:ind w:firstLine="709"/>
              <w:rPr>
                <w:rFonts w:ascii="Times New Roman" w:hAnsi="Times New Roman" w:cs="Times New Roman"/>
                <w:sz w:val="24"/>
                <w:szCs w:val="24"/>
              </w:rPr>
            </w:pPr>
          </w:p>
        </w:tc>
        <w:tc>
          <w:tcPr>
            <w:tcW w:w="554" w:type="dxa"/>
            <w:gridSpan w:val="2"/>
            <w:noWrap/>
            <w:hideMark/>
          </w:tcPr>
          <w:p w14:paraId="1EA41824"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noWrap/>
            <w:vAlign w:val="bottom"/>
            <w:hideMark/>
          </w:tcPr>
          <w:p w14:paraId="183EF0B3" w14:textId="77777777" w:rsidR="00023DD4" w:rsidRPr="00023DD4" w:rsidRDefault="00023DD4" w:rsidP="00023DD4">
            <w:pPr>
              <w:spacing w:after="0"/>
              <w:ind w:firstLine="709"/>
              <w:rPr>
                <w:rFonts w:ascii="Times New Roman" w:hAnsi="Times New Roman" w:cs="Times New Roman"/>
                <w:sz w:val="24"/>
                <w:szCs w:val="24"/>
              </w:rPr>
            </w:pPr>
          </w:p>
        </w:tc>
        <w:tc>
          <w:tcPr>
            <w:tcW w:w="358" w:type="dxa"/>
            <w:noWrap/>
            <w:vAlign w:val="bottom"/>
            <w:hideMark/>
          </w:tcPr>
          <w:p w14:paraId="41A4D1C7"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6B109575"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7642A55B"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77D0C148" w14:textId="77777777" w:rsidTr="00447D4E">
        <w:trPr>
          <w:gridAfter w:val="4"/>
          <w:wAfter w:w="1018" w:type="dxa"/>
          <w:trHeight w:val="458"/>
        </w:trPr>
        <w:tc>
          <w:tcPr>
            <w:tcW w:w="505" w:type="dxa"/>
            <w:vMerge w:val="restart"/>
            <w:tcBorders>
              <w:top w:val="single" w:sz="4" w:space="0" w:color="auto"/>
              <w:left w:val="single" w:sz="4" w:space="0" w:color="auto"/>
              <w:bottom w:val="single" w:sz="4" w:space="0" w:color="000000"/>
              <w:right w:val="single" w:sz="4" w:space="0" w:color="auto"/>
            </w:tcBorders>
            <w:vAlign w:val="center"/>
            <w:hideMark/>
          </w:tcPr>
          <w:p w14:paraId="12904F47"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п/п</w:t>
            </w:r>
          </w:p>
        </w:tc>
        <w:tc>
          <w:tcPr>
            <w:tcW w:w="1946" w:type="dxa"/>
            <w:gridSpan w:val="4"/>
            <w:vMerge w:val="restart"/>
            <w:tcBorders>
              <w:top w:val="single" w:sz="4" w:space="0" w:color="auto"/>
              <w:left w:val="single" w:sz="4" w:space="0" w:color="auto"/>
              <w:bottom w:val="single" w:sz="4" w:space="0" w:color="auto"/>
              <w:right w:val="single" w:sz="4" w:space="0" w:color="auto"/>
            </w:tcBorders>
            <w:vAlign w:val="center"/>
            <w:hideMark/>
          </w:tcPr>
          <w:p w14:paraId="453E1236"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Местонахождение</w:t>
            </w:r>
          </w:p>
        </w:tc>
        <w:tc>
          <w:tcPr>
            <w:tcW w:w="815" w:type="dxa"/>
            <w:gridSpan w:val="3"/>
            <w:vMerge w:val="restart"/>
            <w:tcBorders>
              <w:top w:val="single" w:sz="4" w:space="0" w:color="auto"/>
              <w:left w:val="single" w:sz="4" w:space="0" w:color="auto"/>
              <w:bottom w:val="single" w:sz="4" w:space="0" w:color="000000"/>
              <w:right w:val="single" w:sz="4" w:space="0" w:color="000000"/>
            </w:tcBorders>
            <w:vAlign w:val="center"/>
            <w:hideMark/>
          </w:tcPr>
          <w:p w14:paraId="794D7D07"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Тип</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ПС</w:t>
            </w:r>
          </w:p>
        </w:tc>
        <w:tc>
          <w:tcPr>
            <w:tcW w:w="1277" w:type="dxa"/>
            <w:gridSpan w:val="3"/>
            <w:vMerge w:val="restart"/>
            <w:tcBorders>
              <w:top w:val="single" w:sz="4" w:space="0" w:color="auto"/>
              <w:left w:val="single" w:sz="4" w:space="0" w:color="auto"/>
              <w:bottom w:val="single" w:sz="4" w:space="0" w:color="000000"/>
              <w:right w:val="nil"/>
            </w:tcBorders>
            <w:vAlign w:val="bottom"/>
            <w:hideMark/>
          </w:tcPr>
          <w:p w14:paraId="2CC26676"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Грузоподъёмность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ПС,</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тн</w:t>
            </w:r>
          </w:p>
        </w:tc>
        <w:tc>
          <w:tcPr>
            <w:tcW w:w="1316" w:type="dxa"/>
            <w:gridSpan w:val="5"/>
            <w:vMerge w:val="restart"/>
            <w:tcBorders>
              <w:top w:val="single" w:sz="4" w:space="0" w:color="auto"/>
              <w:left w:val="single" w:sz="4" w:space="0" w:color="auto"/>
              <w:bottom w:val="single" w:sz="4" w:space="0" w:color="auto"/>
              <w:right w:val="single" w:sz="4" w:space="0" w:color="auto"/>
            </w:tcBorders>
            <w:vAlign w:val="center"/>
            <w:hideMark/>
          </w:tcPr>
          <w:p w14:paraId="38E18C84"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рег. №</w:t>
            </w:r>
            <w:r w:rsidRPr="00023DD4">
              <w:rPr>
                <w:rFonts w:ascii="Times New Roman" w:eastAsia="Times New Roman" w:hAnsi="Times New Roman" w:cs="Times New Roman"/>
                <w:spacing w:val="15"/>
                <w:sz w:val="24"/>
                <w:szCs w:val="24"/>
              </w:rPr>
              <w:t xml:space="preserve"> </w:t>
            </w:r>
          </w:p>
        </w:tc>
        <w:tc>
          <w:tcPr>
            <w:tcW w:w="1225"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3FD88104"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инв.</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w:t>
            </w:r>
          </w:p>
        </w:tc>
        <w:tc>
          <w:tcPr>
            <w:tcW w:w="1615" w:type="dxa"/>
            <w:gridSpan w:val="7"/>
            <w:vMerge w:val="restart"/>
            <w:tcBorders>
              <w:top w:val="single" w:sz="4" w:space="0" w:color="auto"/>
              <w:left w:val="single" w:sz="4" w:space="0" w:color="auto"/>
              <w:bottom w:val="single" w:sz="4" w:space="0" w:color="auto"/>
              <w:right w:val="single" w:sz="4" w:space="0" w:color="auto"/>
            </w:tcBorders>
            <w:vAlign w:val="center"/>
            <w:hideMark/>
          </w:tcPr>
          <w:p w14:paraId="6FDA40DB"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Отработано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br/>
              <w:t>машино-часов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за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период</w:t>
            </w:r>
          </w:p>
        </w:tc>
        <w:tc>
          <w:tcPr>
            <w:tcW w:w="1119"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2F6F990"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Машинист</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крана,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есть/нет</w:t>
            </w:r>
          </w:p>
        </w:tc>
      </w:tr>
      <w:tr w:rsidR="00023DD4" w:rsidRPr="00023DD4" w14:paraId="4AF9797F" w14:textId="77777777" w:rsidTr="00447D4E">
        <w:trPr>
          <w:gridAfter w:val="4"/>
          <w:wAfter w:w="1018" w:type="dxa"/>
          <w:trHeight w:val="570"/>
        </w:trPr>
        <w:tc>
          <w:tcPr>
            <w:tcW w:w="505" w:type="dxa"/>
            <w:vMerge/>
            <w:tcBorders>
              <w:top w:val="single" w:sz="4" w:space="0" w:color="auto"/>
              <w:left w:val="single" w:sz="4" w:space="0" w:color="auto"/>
              <w:bottom w:val="single" w:sz="4" w:space="0" w:color="000000"/>
              <w:right w:val="single" w:sz="4" w:space="0" w:color="auto"/>
            </w:tcBorders>
            <w:vAlign w:val="center"/>
            <w:hideMark/>
          </w:tcPr>
          <w:p w14:paraId="1E93DB4C"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946" w:type="dxa"/>
            <w:gridSpan w:val="4"/>
            <w:vMerge/>
            <w:tcBorders>
              <w:top w:val="single" w:sz="4" w:space="0" w:color="auto"/>
              <w:left w:val="single" w:sz="4" w:space="0" w:color="auto"/>
              <w:bottom w:val="single" w:sz="4" w:space="0" w:color="auto"/>
              <w:right w:val="single" w:sz="4" w:space="0" w:color="auto"/>
            </w:tcBorders>
            <w:vAlign w:val="center"/>
            <w:hideMark/>
          </w:tcPr>
          <w:p w14:paraId="2950BB11"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815" w:type="dxa"/>
            <w:gridSpan w:val="3"/>
            <w:vMerge/>
            <w:tcBorders>
              <w:top w:val="single" w:sz="4" w:space="0" w:color="auto"/>
              <w:left w:val="single" w:sz="4" w:space="0" w:color="auto"/>
              <w:bottom w:val="single" w:sz="4" w:space="0" w:color="000000"/>
              <w:right w:val="single" w:sz="4" w:space="0" w:color="000000"/>
            </w:tcBorders>
            <w:vAlign w:val="center"/>
            <w:hideMark/>
          </w:tcPr>
          <w:p w14:paraId="19254775"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277" w:type="dxa"/>
            <w:gridSpan w:val="3"/>
            <w:vMerge/>
            <w:tcBorders>
              <w:top w:val="single" w:sz="4" w:space="0" w:color="auto"/>
              <w:left w:val="single" w:sz="4" w:space="0" w:color="auto"/>
              <w:bottom w:val="single" w:sz="4" w:space="0" w:color="000000"/>
              <w:right w:val="nil"/>
            </w:tcBorders>
            <w:vAlign w:val="center"/>
            <w:hideMark/>
          </w:tcPr>
          <w:p w14:paraId="46330388"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316" w:type="dxa"/>
            <w:gridSpan w:val="5"/>
            <w:vMerge/>
            <w:tcBorders>
              <w:top w:val="single" w:sz="4" w:space="0" w:color="auto"/>
              <w:left w:val="single" w:sz="4" w:space="0" w:color="auto"/>
              <w:bottom w:val="single" w:sz="4" w:space="0" w:color="auto"/>
              <w:right w:val="single" w:sz="4" w:space="0" w:color="auto"/>
            </w:tcBorders>
            <w:vAlign w:val="center"/>
            <w:hideMark/>
          </w:tcPr>
          <w:p w14:paraId="2E1B62CE"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225" w:type="dxa"/>
            <w:gridSpan w:val="3"/>
            <w:vMerge/>
            <w:tcBorders>
              <w:top w:val="single" w:sz="4" w:space="0" w:color="auto"/>
              <w:left w:val="single" w:sz="4" w:space="0" w:color="auto"/>
              <w:bottom w:val="single" w:sz="4" w:space="0" w:color="auto"/>
              <w:right w:val="single" w:sz="4" w:space="0" w:color="auto"/>
            </w:tcBorders>
            <w:vAlign w:val="center"/>
            <w:hideMark/>
          </w:tcPr>
          <w:p w14:paraId="6BAA4FFA"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615" w:type="dxa"/>
            <w:gridSpan w:val="7"/>
            <w:vMerge/>
            <w:tcBorders>
              <w:top w:val="single" w:sz="4" w:space="0" w:color="auto"/>
              <w:left w:val="single" w:sz="4" w:space="0" w:color="auto"/>
              <w:bottom w:val="single" w:sz="4" w:space="0" w:color="auto"/>
              <w:right w:val="single" w:sz="4" w:space="0" w:color="auto"/>
            </w:tcBorders>
            <w:vAlign w:val="center"/>
            <w:hideMark/>
          </w:tcPr>
          <w:p w14:paraId="7FCB0D2C" w14:textId="77777777" w:rsidR="00023DD4" w:rsidRPr="00023DD4" w:rsidRDefault="00023DD4" w:rsidP="00023DD4">
            <w:pPr>
              <w:spacing w:after="0"/>
              <w:ind w:firstLine="709"/>
              <w:rPr>
                <w:rFonts w:ascii="Times New Roman" w:eastAsia="Times New Roman" w:hAnsi="Times New Roman" w:cs="Times New Roman"/>
                <w:sz w:val="24"/>
                <w:szCs w:val="24"/>
              </w:rPr>
            </w:pPr>
          </w:p>
        </w:tc>
        <w:tc>
          <w:tcPr>
            <w:tcW w:w="1119" w:type="dxa"/>
            <w:gridSpan w:val="2"/>
            <w:vMerge/>
            <w:tcBorders>
              <w:top w:val="single" w:sz="4" w:space="0" w:color="auto"/>
              <w:left w:val="single" w:sz="4" w:space="0" w:color="auto"/>
              <w:bottom w:val="single" w:sz="4" w:space="0" w:color="auto"/>
              <w:right w:val="single" w:sz="4" w:space="0" w:color="auto"/>
            </w:tcBorders>
            <w:vAlign w:val="center"/>
            <w:hideMark/>
          </w:tcPr>
          <w:p w14:paraId="2BC54BCB" w14:textId="77777777" w:rsidR="00023DD4" w:rsidRPr="00023DD4" w:rsidRDefault="00023DD4" w:rsidP="00023DD4">
            <w:pPr>
              <w:spacing w:after="0"/>
              <w:ind w:firstLine="709"/>
              <w:rPr>
                <w:rFonts w:ascii="Times New Roman" w:eastAsia="Times New Roman" w:hAnsi="Times New Roman" w:cs="Times New Roman"/>
                <w:sz w:val="24"/>
                <w:szCs w:val="24"/>
              </w:rPr>
            </w:pPr>
          </w:p>
        </w:tc>
      </w:tr>
      <w:tr w:rsidR="00023DD4" w:rsidRPr="00023DD4" w14:paraId="3E8CEBA2" w14:textId="77777777" w:rsidTr="00447D4E">
        <w:trPr>
          <w:gridAfter w:val="4"/>
          <w:wAfter w:w="1018" w:type="dxa"/>
          <w:trHeight w:val="465"/>
        </w:trPr>
        <w:tc>
          <w:tcPr>
            <w:tcW w:w="505" w:type="dxa"/>
            <w:tcBorders>
              <w:top w:val="nil"/>
              <w:left w:val="single" w:sz="4" w:space="0" w:color="auto"/>
              <w:bottom w:val="single" w:sz="4" w:space="0" w:color="auto"/>
              <w:right w:val="single" w:sz="4" w:space="0" w:color="auto"/>
            </w:tcBorders>
            <w:vAlign w:val="center"/>
            <w:hideMark/>
          </w:tcPr>
          <w:p w14:paraId="5FB6D34D"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w:t>
            </w:r>
          </w:p>
        </w:tc>
        <w:tc>
          <w:tcPr>
            <w:tcW w:w="1946" w:type="dxa"/>
            <w:gridSpan w:val="4"/>
            <w:tcBorders>
              <w:top w:val="single" w:sz="4" w:space="0" w:color="auto"/>
              <w:left w:val="nil"/>
              <w:bottom w:val="single" w:sz="4" w:space="0" w:color="auto"/>
              <w:right w:val="single" w:sz="4" w:space="0" w:color="000000"/>
            </w:tcBorders>
            <w:vAlign w:val="center"/>
            <w:hideMark/>
          </w:tcPr>
          <w:p w14:paraId="03D52CD5" w14:textId="77777777" w:rsidR="00023DD4" w:rsidRPr="00023DD4" w:rsidRDefault="00023DD4" w:rsidP="00023DD4">
            <w:pPr>
              <w:suppressAutoHyphens/>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2425A486"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5325648C"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5C8F2DB8"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7BD9C408"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6C425F17"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4946DCAE"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19011DEE"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3F38795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w:t>
            </w:r>
          </w:p>
        </w:tc>
        <w:tc>
          <w:tcPr>
            <w:tcW w:w="1946" w:type="dxa"/>
            <w:gridSpan w:val="4"/>
            <w:tcBorders>
              <w:top w:val="single" w:sz="4" w:space="0" w:color="auto"/>
              <w:left w:val="nil"/>
              <w:bottom w:val="single" w:sz="4" w:space="0" w:color="auto"/>
              <w:right w:val="single" w:sz="4" w:space="0" w:color="000000"/>
            </w:tcBorders>
            <w:vAlign w:val="center"/>
            <w:hideMark/>
          </w:tcPr>
          <w:p w14:paraId="749325F6"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4C245324"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289660D3"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2C0D42D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13C9F0D3"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4528836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3E45DB76"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43878B76"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5AE5E1B1"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w:t>
            </w:r>
          </w:p>
        </w:tc>
        <w:tc>
          <w:tcPr>
            <w:tcW w:w="1946" w:type="dxa"/>
            <w:gridSpan w:val="4"/>
            <w:tcBorders>
              <w:top w:val="single" w:sz="4" w:space="0" w:color="auto"/>
              <w:left w:val="nil"/>
              <w:bottom w:val="single" w:sz="4" w:space="0" w:color="auto"/>
              <w:right w:val="single" w:sz="4" w:space="0" w:color="000000"/>
            </w:tcBorders>
            <w:vAlign w:val="center"/>
            <w:hideMark/>
          </w:tcPr>
          <w:p w14:paraId="40101FEA"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45A51AF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6A08501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5BF584CE"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74F4B5BD"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6AED0ADE"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22C6E68E"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5BD750B3"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41FDF85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w:t>
            </w:r>
          </w:p>
        </w:tc>
        <w:tc>
          <w:tcPr>
            <w:tcW w:w="1946" w:type="dxa"/>
            <w:gridSpan w:val="4"/>
            <w:tcBorders>
              <w:top w:val="single" w:sz="4" w:space="0" w:color="auto"/>
              <w:left w:val="nil"/>
              <w:bottom w:val="single" w:sz="4" w:space="0" w:color="auto"/>
              <w:right w:val="single" w:sz="4" w:space="0" w:color="000000"/>
            </w:tcBorders>
            <w:vAlign w:val="center"/>
            <w:hideMark/>
          </w:tcPr>
          <w:p w14:paraId="472D36F0"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2CA16F6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483B9091"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3025F5D3"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3B546FC0"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314FF94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641A3104"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2FE90D49"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6E3FD298"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w:t>
            </w:r>
          </w:p>
        </w:tc>
        <w:tc>
          <w:tcPr>
            <w:tcW w:w="1946" w:type="dxa"/>
            <w:gridSpan w:val="4"/>
            <w:tcBorders>
              <w:top w:val="single" w:sz="4" w:space="0" w:color="auto"/>
              <w:left w:val="nil"/>
              <w:bottom w:val="single" w:sz="4" w:space="0" w:color="auto"/>
              <w:right w:val="single" w:sz="4" w:space="0" w:color="000000"/>
            </w:tcBorders>
            <w:vAlign w:val="center"/>
            <w:hideMark/>
          </w:tcPr>
          <w:p w14:paraId="217EFCD1"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1FB5B17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186636BE"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244ECAF3"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7DCCA164"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2E5886B8"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15351165"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6F148D0D"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1AAF68D6"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w:t>
            </w:r>
          </w:p>
        </w:tc>
        <w:tc>
          <w:tcPr>
            <w:tcW w:w="1946" w:type="dxa"/>
            <w:gridSpan w:val="4"/>
            <w:tcBorders>
              <w:top w:val="single" w:sz="4" w:space="0" w:color="auto"/>
              <w:left w:val="nil"/>
              <w:bottom w:val="single" w:sz="4" w:space="0" w:color="auto"/>
              <w:right w:val="single" w:sz="4" w:space="0" w:color="000000"/>
            </w:tcBorders>
            <w:vAlign w:val="center"/>
            <w:hideMark/>
          </w:tcPr>
          <w:p w14:paraId="56559FE0"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2DE32ED1"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7F87C49D"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168EC030"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7D6F9C5E"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3DCEC56C"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4078A311"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63A7D64E"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02742FAD"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w:t>
            </w:r>
          </w:p>
        </w:tc>
        <w:tc>
          <w:tcPr>
            <w:tcW w:w="1946" w:type="dxa"/>
            <w:gridSpan w:val="4"/>
            <w:tcBorders>
              <w:top w:val="single" w:sz="4" w:space="0" w:color="auto"/>
              <w:left w:val="nil"/>
              <w:bottom w:val="single" w:sz="4" w:space="0" w:color="auto"/>
              <w:right w:val="single" w:sz="4" w:space="0" w:color="000000"/>
            </w:tcBorders>
            <w:vAlign w:val="center"/>
            <w:hideMark/>
          </w:tcPr>
          <w:p w14:paraId="3E55AE61"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780F915C"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08486A44"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5D215F4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6451504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1E81AF0D"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702557D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55E15A11"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38D54A46"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8</w:t>
            </w:r>
          </w:p>
        </w:tc>
        <w:tc>
          <w:tcPr>
            <w:tcW w:w="1946" w:type="dxa"/>
            <w:gridSpan w:val="4"/>
            <w:tcBorders>
              <w:top w:val="single" w:sz="4" w:space="0" w:color="auto"/>
              <w:left w:val="nil"/>
              <w:bottom w:val="single" w:sz="4" w:space="0" w:color="auto"/>
              <w:right w:val="single" w:sz="4" w:space="0" w:color="000000"/>
            </w:tcBorders>
            <w:vAlign w:val="center"/>
            <w:hideMark/>
          </w:tcPr>
          <w:p w14:paraId="698F3465"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35DA0625"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082A922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6435E4C4"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0296240D"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54F1A8F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55EBE5F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03D98B50"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4149204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9</w:t>
            </w:r>
          </w:p>
        </w:tc>
        <w:tc>
          <w:tcPr>
            <w:tcW w:w="1946" w:type="dxa"/>
            <w:gridSpan w:val="4"/>
            <w:tcBorders>
              <w:top w:val="single" w:sz="4" w:space="0" w:color="auto"/>
              <w:left w:val="nil"/>
              <w:bottom w:val="single" w:sz="4" w:space="0" w:color="auto"/>
              <w:right w:val="single" w:sz="4" w:space="0" w:color="000000"/>
            </w:tcBorders>
            <w:vAlign w:val="center"/>
            <w:hideMark/>
          </w:tcPr>
          <w:p w14:paraId="2D6754E7"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7030DBFC"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1D7449FC"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114710B5"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6E58A028"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59050568"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30AD4FC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065C3734" w14:textId="77777777" w:rsidTr="00447D4E">
        <w:trPr>
          <w:gridAfter w:val="4"/>
          <w:wAfter w:w="1018" w:type="dxa"/>
          <w:trHeight w:val="402"/>
        </w:trPr>
        <w:tc>
          <w:tcPr>
            <w:tcW w:w="505" w:type="dxa"/>
            <w:tcBorders>
              <w:top w:val="nil"/>
              <w:left w:val="single" w:sz="4" w:space="0" w:color="auto"/>
              <w:bottom w:val="single" w:sz="4" w:space="0" w:color="auto"/>
              <w:right w:val="single" w:sz="4" w:space="0" w:color="auto"/>
            </w:tcBorders>
            <w:vAlign w:val="center"/>
            <w:hideMark/>
          </w:tcPr>
          <w:p w14:paraId="4BC23AA1"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10</w:t>
            </w:r>
          </w:p>
        </w:tc>
        <w:tc>
          <w:tcPr>
            <w:tcW w:w="1946" w:type="dxa"/>
            <w:gridSpan w:val="4"/>
            <w:tcBorders>
              <w:top w:val="single" w:sz="4" w:space="0" w:color="auto"/>
              <w:left w:val="nil"/>
              <w:bottom w:val="single" w:sz="4" w:space="0" w:color="auto"/>
              <w:right w:val="single" w:sz="4" w:space="0" w:color="000000"/>
            </w:tcBorders>
            <w:vAlign w:val="center"/>
            <w:hideMark/>
          </w:tcPr>
          <w:p w14:paraId="754FFFA9" w14:textId="77777777" w:rsidR="00023DD4" w:rsidRPr="00023DD4" w:rsidRDefault="00023DD4" w:rsidP="00023DD4">
            <w:pPr>
              <w:suppressAutoHyphens/>
              <w:spacing w:after="0"/>
              <w:ind w:firstLine="709"/>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15" w:type="dxa"/>
            <w:gridSpan w:val="3"/>
            <w:tcBorders>
              <w:top w:val="single" w:sz="4" w:space="0" w:color="auto"/>
              <w:left w:val="nil"/>
              <w:bottom w:val="single" w:sz="4" w:space="0" w:color="auto"/>
              <w:right w:val="single" w:sz="4" w:space="0" w:color="000000"/>
            </w:tcBorders>
            <w:vAlign w:val="center"/>
            <w:hideMark/>
          </w:tcPr>
          <w:p w14:paraId="190FFA0C"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77" w:type="dxa"/>
            <w:gridSpan w:val="3"/>
            <w:tcBorders>
              <w:top w:val="single" w:sz="4" w:space="0" w:color="auto"/>
              <w:left w:val="nil"/>
              <w:bottom w:val="single" w:sz="4" w:space="0" w:color="auto"/>
              <w:right w:val="single" w:sz="4" w:space="0" w:color="auto"/>
            </w:tcBorders>
            <w:vAlign w:val="center"/>
            <w:hideMark/>
          </w:tcPr>
          <w:p w14:paraId="14F85762"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16" w:type="dxa"/>
            <w:gridSpan w:val="5"/>
            <w:tcBorders>
              <w:top w:val="single" w:sz="4" w:space="0" w:color="auto"/>
              <w:left w:val="single" w:sz="4" w:space="0" w:color="auto"/>
              <w:bottom w:val="single" w:sz="4" w:space="0" w:color="auto"/>
              <w:right w:val="single" w:sz="4" w:space="0" w:color="auto"/>
            </w:tcBorders>
            <w:vAlign w:val="center"/>
            <w:hideMark/>
          </w:tcPr>
          <w:p w14:paraId="163D06D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25" w:type="dxa"/>
            <w:gridSpan w:val="3"/>
            <w:tcBorders>
              <w:top w:val="single" w:sz="4" w:space="0" w:color="auto"/>
              <w:left w:val="nil"/>
              <w:bottom w:val="single" w:sz="4" w:space="0" w:color="auto"/>
              <w:right w:val="single" w:sz="4" w:space="0" w:color="auto"/>
            </w:tcBorders>
            <w:vAlign w:val="center"/>
            <w:hideMark/>
          </w:tcPr>
          <w:p w14:paraId="3E3C67CF"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615" w:type="dxa"/>
            <w:gridSpan w:val="7"/>
            <w:tcBorders>
              <w:top w:val="single" w:sz="4" w:space="0" w:color="auto"/>
              <w:left w:val="nil"/>
              <w:bottom w:val="single" w:sz="4" w:space="0" w:color="auto"/>
              <w:right w:val="single" w:sz="4" w:space="0" w:color="auto"/>
            </w:tcBorders>
            <w:vAlign w:val="center"/>
            <w:hideMark/>
          </w:tcPr>
          <w:p w14:paraId="2E6733C9"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19" w:type="dxa"/>
            <w:gridSpan w:val="2"/>
            <w:tcBorders>
              <w:top w:val="nil"/>
              <w:left w:val="nil"/>
              <w:bottom w:val="single" w:sz="4" w:space="0" w:color="auto"/>
              <w:right w:val="single" w:sz="4" w:space="0" w:color="auto"/>
            </w:tcBorders>
            <w:vAlign w:val="center"/>
            <w:hideMark/>
          </w:tcPr>
          <w:p w14:paraId="483A79B7" w14:textId="77777777" w:rsidR="00023DD4" w:rsidRPr="00023DD4" w:rsidRDefault="00023DD4" w:rsidP="00023DD4">
            <w:pPr>
              <w:suppressAutoHyphens/>
              <w:spacing w:after="0"/>
              <w:ind w:firstLine="709"/>
              <w:jc w:val="center"/>
              <w:outlineLvl w:val="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1F1D0B93" w14:textId="77777777" w:rsidTr="00447D4E">
        <w:trPr>
          <w:trHeight w:val="210"/>
        </w:trPr>
        <w:tc>
          <w:tcPr>
            <w:tcW w:w="505" w:type="dxa"/>
            <w:vAlign w:val="center"/>
            <w:hideMark/>
          </w:tcPr>
          <w:p w14:paraId="1ABE7194" w14:textId="77777777" w:rsidR="00023DD4" w:rsidRPr="00023DD4" w:rsidRDefault="00023DD4" w:rsidP="00023DD4">
            <w:pPr>
              <w:spacing w:after="0"/>
              <w:rPr>
                <w:rFonts w:ascii="Times New Roman" w:hAnsi="Times New Roman" w:cs="Times New Roman"/>
                <w:sz w:val="24"/>
                <w:szCs w:val="24"/>
              </w:rPr>
            </w:pPr>
          </w:p>
        </w:tc>
        <w:tc>
          <w:tcPr>
            <w:tcW w:w="1196" w:type="dxa"/>
            <w:hideMark/>
          </w:tcPr>
          <w:p w14:paraId="1717EA46" w14:textId="77777777" w:rsidR="00023DD4" w:rsidRPr="00023DD4" w:rsidRDefault="00023DD4" w:rsidP="00023DD4">
            <w:pPr>
              <w:spacing w:after="0"/>
              <w:ind w:firstLine="709"/>
              <w:rPr>
                <w:rFonts w:ascii="Times New Roman" w:hAnsi="Times New Roman" w:cs="Times New Roman"/>
                <w:sz w:val="24"/>
                <w:szCs w:val="24"/>
              </w:rPr>
            </w:pPr>
          </w:p>
        </w:tc>
        <w:tc>
          <w:tcPr>
            <w:tcW w:w="374" w:type="dxa"/>
            <w:hideMark/>
          </w:tcPr>
          <w:p w14:paraId="0B83390E" w14:textId="77777777" w:rsidR="00023DD4" w:rsidRPr="00023DD4" w:rsidRDefault="00023DD4" w:rsidP="00023DD4">
            <w:pPr>
              <w:spacing w:after="0"/>
              <w:ind w:firstLine="709"/>
              <w:rPr>
                <w:rFonts w:ascii="Times New Roman" w:hAnsi="Times New Roman" w:cs="Times New Roman"/>
                <w:sz w:val="24"/>
                <w:szCs w:val="24"/>
              </w:rPr>
            </w:pPr>
          </w:p>
        </w:tc>
        <w:tc>
          <w:tcPr>
            <w:tcW w:w="279" w:type="dxa"/>
            <w:hideMark/>
          </w:tcPr>
          <w:p w14:paraId="44307559"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hideMark/>
          </w:tcPr>
          <w:p w14:paraId="1212B811" w14:textId="77777777" w:rsidR="00023DD4" w:rsidRPr="00023DD4" w:rsidRDefault="00023DD4" w:rsidP="00023DD4">
            <w:pPr>
              <w:spacing w:after="0"/>
              <w:ind w:firstLine="709"/>
              <w:rPr>
                <w:rFonts w:ascii="Times New Roman" w:hAnsi="Times New Roman" w:cs="Times New Roman"/>
                <w:sz w:val="24"/>
                <w:szCs w:val="24"/>
              </w:rPr>
            </w:pPr>
          </w:p>
        </w:tc>
        <w:tc>
          <w:tcPr>
            <w:tcW w:w="495" w:type="dxa"/>
            <w:hideMark/>
          </w:tcPr>
          <w:p w14:paraId="732C2AC1"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hideMark/>
          </w:tcPr>
          <w:p w14:paraId="0071325E"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11A5E431" w14:textId="77777777" w:rsidR="00023DD4" w:rsidRPr="00023DD4" w:rsidRDefault="00023DD4" w:rsidP="00023DD4">
            <w:pPr>
              <w:spacing w:after="0"/>
              <w:ind w:firstLine="709"/>
              <w:rPr>
                <w:rFonts w:ascii="Times New Roman" w:hAnsi="Times New Roman" w:cs="Times New Roman"/>
                <w:sz w:val="24"/>
                <w:szCs w:val="24"/>
              </w:rPr>
            </w:pPr>
          </w:p>
        </w:tc>
        <w:tc>
          <w:tcPr>
            <w:tcW w:w="750" w:type="dxa"/>
            <w:gridSpan w:val="2"/>
            <w:hideMark/>
          </w:tcPr>
          <w:p w14:paraId="242FED71" w14:textId="77777777" w:rsidR="00023DD4" w:rsidRPr="00023DD4" w:rsidRDefault="00023DD4" w:rsidP="00023DD4">
            <w:pPr>
              <w:spacing w:after="0"/>
              <w:ind w:firstLine="709"/>
              <w:rPr>
                <w:rFonts w:ascii="Times New Roman" w:hAnsi="Times New Roman" w:cs="Times New Roman"/>
                <w:sz w:val="24"/>
                <w:szCs w:val="24"/>
              </w:rPr>
            </w:pPr>
          </w:p>
        </w:tc>
        <w:tc>
          <w:tcPr>
            <w:tcW w:w="370" w:type="dxa"/>
            <w:hideMark/>
          </w:tcPr>
          <w:p w14:paraId="5DB4CB86"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7BF0B01A" w14:textId="77777777" w:rsidR="00023DD4" w:rsidRPr="00023DD4" w:rsidRDefault="00023DD4" w:rsidP="00023DD4">
            <w:pPr>
              <w:spacing w:after="0"/>
              <w:ind w:firstLine="709"/>
              <w:rPr>
                <w:rFonts w:ascii="Times New Roman" w:hAnsi="Times New Roman" w:cs="Times New Roman"/>
                <w:sz w:val="24"/>
                <w:szCs w:val="24"/>
              </w:rPr>
            </w:pPr>
          </w:p>
        </w:tc>
        <w:tc>
          <w:tcPr>
            <w:tcW w:w="369" w:type="dxa"/>
            <w:hideMark/>
          </w:tcPr>
          <w:p w14:paraId="5BA0C47D"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419ED0BE" w14:textId="77777777" w:rsidR="00023DD4" w:rsidRPr="00023DD4" w:rsidRDefault="00023DD4" w:rsidP="00023DD4">
            <w:pPr>
              <w:spacing w:after="0"/>
              <w:ind w:firstLine="709"/>
              <w:rPr>
                <w:rFonts w:ascii="Times New Roman" w:hAnsi="Times New Roman" w:cs="Times New Roman"/>
                <w:sz w:val="24"/>
                <w:szCs w:val="24"/>
              </w:rPr>
            </w:pPr>
          </w:p>
        </w:tc>
        <w:tc>
          <w:tcPr>
            <w:tcW w:w="607" w:type="dxa"/>
            <w:hideMark/>
          </w:tcPr>
          <w:p w14:paraId="04BAE0FE" w14:textId="77777777" w:rsidR="00023DD4" w:rsidRPr="00023DD4" w:rsidRDefault="00023DD4" w:rsidP="00023DD4">
            <w:pPr>
              <w:spacing w:after="0"/>
              <w:ind w:firstLine="709"/>
              <w:rPr>
                <w:rFonts w:ascii="Times New Roman" w:hAnsi="Times New Roman" w:cs="Times New Roman"/>
                <w:sz w:val="24"/>
                <w:szCs w:val="24"/>
              </w:rPr>
            </w:pPr>
          </w:p>
        </w:tc>
        <w:tc>
          <w:tcPr>
            <w:tcW w:w="397" w:type="dxa"/>
            <w:hideMark/>
          </w:tcPr>
          <w:p w14:paraId="10562D32" w14:textId="77777777" w:rsidR="00023DD4" w:rsidRPr="00023DD4" w:rsidRDefault="00023DD4" w:rsidP="00023DD4">
            <w:pPr>
              <w:spacing w:after="0"/>
              <w:ind w:firstLine="709"/>
              <w:rPr>
                <w:rFonts w:ascii="Times New Roman" w:hAnsi="Times New Roman" w:cs="Times New Roman"/>
                <w:sz w:val="24"/>
                <w:szCs w:val="24"/>
              </w:rPr>
            </w:pPr>
          </w:p>
        </w:tc>
        <w:tc>
          <w:tcPr>
            <w:tcW w:w="236" w:type="dxa"/>
            <w:gridSpan w:val="2"/>
            <w:hideMark/>
          </w:tcPr>
          <w:p w14:paraId="55107E20"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74C37CD8" w14:textId="77777777" w:rsidR="00023DD4" w:rsidRPr="00023DD4" w:rsidRDefault="00023DD4" w:rsidP="00023DD4">
            <w:pPr>
              <w:spacing w:after="0"/>
              <w:ind w:firstLine="709"/>
              <w:rPr>
                <w:rFonts w:ascii="Times New Roman" w:hAnsi="Times New Roman" w:cs="Times New Roman"/>
                <w:sz w:val="24"/>
                <w:szCs w:val="24"/>
              </w:rPr>
            </w:pPr>
          </w:p>
        </w:tc>
        <w:tc>
          <w:tcPr>
            <w:tcW w:w="456" w:type="dxa"/>
            <w:hideMark/>
          </w:tcPr>
          <w:p w14:paraId="0A9967E7"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3A33BF18"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6E36BBB4" w14:textId="77777777" w:rsidR="00023DD4" w:rsidRPr="00023DD4" w:rsidRDefault="00023DD4" w:rsidP="00023DD4">
            <w:pPr>
              <w:spacing w:after="0"/>
              <w:ind w:firstLine="709"/>
              <w:rPr>
                <w:rFonts w:ascii="Times New Roman" w:hAnsi="Times New Roman" w:cs="Times New Roman"/>
                <w:sz w:val="24"/>
                <w:szCs w:val="24"/>
              </w:rPr>
            </w:pPr>
          </w:p>
        </w:tc>
        <w:tc>
          <w:tcPr>
            <w:tcW w:w="236" w:type="dxa"/>
            <w:hideMark/>
          </w:tcPr>
          <w:p w14:paraId="44CBED3D" w14:textId="77777777" w:rsidR="00023DD4" w:rsidRPr="00023DD4" w:rsidRDefault="00023DD4" w:rsidP="00023DD4">
            <w:pPr>
              <w:spacing w:after="0"/>
              <w:ind w:firstLine="709"/>
              <w:rPr>
                <w:rFonts w:ascii="Times New Roman" w:hAnsi="Times New Roman" w:cs="Times New Roman"/>
                <w:sz w:val="24"/>
                <w:szCs w:val="24"/>
              </w:rPr>
            </w:pPr>
          </w:p>
        </w:tc>
        <w:tc>
          <w:tcPr>
            <w:tcW w:w="554" w:type="dxa"/>
            <w:gridSpan w:val="2"/>
            <w:hideMark/>
          </w:tcPr>
          <w:p w14:paraId="5E5918F2"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hideMark/>
          </w:tcPr>
          <w:p w14:paraId="1B1EE950" w14:textId="77777777" w:rsidR="00023DD4" w:rsidRPr="00023DD4" w:rsidRDefault="00023DD4" w:rsidP="00023DD4">
            <w:pPr>
              <w:spacing w:after="0"/>
              <w:ind w:firstLine="709"/>
              <w:rPr>
                <w:rFonts w:ascii="Times New Roman" w:hAnsi="Times New Roman" w:cs="Times New Roman"/>
                <w:sz w:val="24"/>
                <w:szCs w:val="24"/>
              </w:rPr>
            </w:pPr>
          </w:p>
        </w:tc>
        <w:tc>
          <w:tcPr>
            <w:tcW w:w="358" w:type="dxa"/>
            <w:hideMark/>
          </w:tcPr>
          <w:p w14:paraId="0BE95D09" w14:textId="77777777" w:rsidR="00023DD4" w:rsidRPr="00023DD4" w:rsidRDefault="00023DD4" w:rsidP="00023DD4">
            <w:pPr>
              <w:spacing w:after="0"/>
              <w:ind w:firstLine="709"/>
              <w:rPr>
                <w:rFonts w:ascii="Times New Roman" w:hAnsi="Times New Roman" w:cs="Times New Roman"/>
                <w:sz w:val="24"/>
                <w:szCs w:val="24"/>
              </w:rPr>
            </w:pPr>
          </w:p>
        </w:tc>
        <w:tc>
          <w:tcPr>
            <w:tcW w:w="240" w:type="dxa"/>
            <w:hideMark/>
          </w:tcPr>
          <w:p w14:paraId="12A2D3E0"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0BA6F54C"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25B6057A" w14:textId="77777777" w:rsidTr="00447D4E">
        <w:trPr>
          <w:trHeight w:val="222"/>
        </w:trPr>
        <w:tc>
          <w:tcPr>
            <w:tcW w:w="505" w:type="dxa"/>
            <w:noWrap/>
            <w:vAlign w:val="bottom"/>
            <w:hideMark/>
          </w:tcPr>
          <w:p w14:paraId="3851CB43"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34EFA068"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67E9922A"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0699540A"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bottom"/>
            <w:hideMark/>
          </w:tcPr>
          <w:p w14:paraId="4339C3FF"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vAlign w:val="bottom"/>
            <w:hideMark/>
          </w:tcPr>
          <w:p w14:paraId="1A20E89A" w14:textId="77777777" w:rsidR="00023DD4" w:rsidRPr="00023DD4" w:rsidRDefault="00023DD4" w:rsidP="00023DD4">
            <w:pPr>
              <w:spacing w:after="0"/>
              <w:ind w:firstLine="709"/>
              <w:rPr>
                <w:rFonts w:ascii="Times New Roman" w:hAnsi="Times New Roman" w:cs="Times New Roman"/>
                <w:sz w:val="24"/>
                <w:szCs w:val="24"/>
              </w:rPr>
            </w:pPr>
          </w:p>
        </w:tc>
        <w:tc>
          <w:tcPr>
            <w:tcW w:w="5925" w:type="dxa"/>
            <w:gridSpan w:val="20"/>
            <w:noWrap/>
            <w:hideMark/>
          </w:tcPr>
          <w:p w14:paraId="7B88230D"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noWrap/>
            <w:vAlign w:val="bottom"/>
            <w:hideMark/>
          </w:tcPr>
          <w:p w14:paraId="30B59206" w14:textId="77777777" w:rsidR="00023DD4" w:rsidRPr="00023DD4" w:rsidRDefault="00023DD4" w:rsidP="00023DD4">
            <w:pPr>
              <w:spacing w:after="0"/>
              <w:ind w:firstLine="709"/>
              <w:rPr>
                <w:rFonts w:ascii="Times New Roman" w:hAnsi="Times New Roman" w:cs="Times New Roman"/>
                <w:sz w:val="24"/>
                <w:szCs w:val="24"/>
              </w:rPr>
            </w:pPr>
          </w:p>
        </w:tc>
        <w:tc>
          <w:tcPr>
            <w:tcW w:w="358" w:type="dxa"/>
            <w:noWrap/>
            <w:vAlign w:val="bottom"/>
            <w:hideMark/>
          </w:tcPr>
          <w:p w14:paraId="40AFC406"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31FFFDD6"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44B9C48C"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5A22C594" w14:textId="77777777" w:rsidTr="00447D4E">
        <w:trPr>
          <w:trHeight w:val="495"/>
        </w:trPr>
        <w:tc>
          <w:tcPr>
            <w:tcW w:w="505" w:type="dxa"/>
            <w:noWrap/>
            <w:vAlign w:val="bottom"/>
            <w:hideMark/>
          </w:tcPr>
          <w:p w14:paraId="52FCF242"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4CE6BF1E" w14:textId="77777777" w:rsidR="00023DD4" w:rsidRPr="00023DD4" w:rsidRDefault="00023DD4" w:rsidP="00447D4E">
            <w:pPr>
              <w:suppressAutoHyphens/>
              <w:spacing w:after="0"/>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Сторона-2</w:t>
            </w:r>
          </w:p>
        </w:tc>
        <w:tc>
          <w:tcPr>
            <w:tcW w:w="3317" w:type="dxa"/>
            <w:gridSpan w:val="11"/>
            <w:tcBorders>
              <w:top w:val="nil"/>
              <w:left w:val="nil"/>
              <w:bottom w:val="single" w:sz="4" w:space="0" w:color="auto"/>
              <w:right w:val="nil"/>
            </w:tcBorders>
            <w:vAlign w:val="center"/>
            <w:hideMark/>
          </w:tcPr>
          <w:p w14:paraId="4B3EC660" w14:textId="77777777" w:rsidR="00023DD4" w:rsidRPr="00023DD4" w:rsidRDefault="00023DD4" w:rsidP="00023DD4">
            <w:pPr>
              <w:suppressAutoHyphens/>
              <w:spacing w:after="0"/>
              <w:ind w:firstLine="709"/>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36" w:type="dxa"/>
            <w:noWrap/>
            <w:vAlign w:val="bottom"/>
            <w:hideMark/>
          </w:tcPr>
          <w:p w14:paraId="424D40F8"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3"/>
            <w:tcBorders>
              <w:top w:val="nil"/>
              <w:left w:val="nil"/>
              <w:bottom w:val="single" w:sz="4" w:space="0" w:color="auto"/>
              <w:right w:val="nil"/>
            </w:tcBorders>
            <w:noWrap/>
            <w:vAlign w:val="bottom"/>
            <w:hideMark/>
          </w:tcPr>
          <w:p w14:paraId="28C239BF"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587" w:type="dxa"/>
            <w:gridSpan w:val="10"/>
            <w:tcBorders>
              <w:top w:val="nil"/>
              <w:left w:val="nil"/>
              <w:bottom w:val="single" w:sz="4" w:space="0" w:color="auto"/>
              <w:right w:val="nil"/>
            </w:tcBorders>
            <w:noWrap/>
            <w:vAlign w:val="center"/>
            <w:hideMark/>
          </w:tcPr>
          <w:p w14:paraId="3E2E0B16"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946" w:type="dxa"/>
            <w:gridSpan w:val="2"/>
            <w:noWrap/>
            <w:vAlign w:val="bottom"/>
            <w:hideMark/>
          </w:tcPr>
          <w:p w14:paraId="076C1566" w14:textId="77777777" w:rsidR="00023DD4" w:rsidRPr="00023DD4" w:rsidRDefault="00023DD4" w:rsidP="00023DD4">
            <w:pPr>
              <w:spacing w:after="0"/>
              <w:rPr>
                <w:rFonts w:ascii="Times New Roman" w:eastAsia="Times New Roman" w:hAnsi="Times New Roman" w:cs="Times New Roman"/>
                <w:sz w:val="24"/>
                <w:szCs w:val="24"/>
              </w:rPr>
            </w:pPr>
          </w:p>
        </w:tc>
        <w:tc>
          <w:tcPr>
            <w:tcW w:w="358" w:type="dxa"/>
            <w:noWrap/>
            <w:vAlign w:val="bottom"/>
            <w:hideMark/>
          </w:tcPr>
          <w:p w14:paraId="587DABB1"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683083A2"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2836D1FE"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377B30BE" w14:textId="77777777" w:rsidTr="00447D4E">
        <w:trPr>
          <w:trHeight w:val="375"/>
        </w:trPr>
        <w:tc>
          <w:tcPr>
            <w:tcW w:w="505" w:type="dxa"/>
            <w:noWrap/>
            <w:vAlign w:val="bottom"/>
            <w:hideMark/>
          </w:tcPr>
          <w:p w14:paraId="0302A379"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1746113B"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760FC7B8"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566DD308" w14:textId="77777777" w:rsidR="00023DD4" w:rsidRPr="00023DD4" w:rsidRDefault="00023DD4" w:rsidP="00023DD4">
            <w:pPr>
              <w:spacing w:after="0"/>
              <w:ind w:firstLine="709"/>
              <w:rPr>
                <w:rFonts w:ascii="Times New Roman" w:hAnsi="Times New Roman" w:cs="Times New Roman"/>
                <w:sz w:val="24"/>
                <w:szCs w:val="24"/>
              </w:rPr>
            </w:pPr>
          </w:p>
        </w:tc>
        <w:tc>
          <w:tcPr>
            <w:tcW w:w="2664" w:type="dxa"/>
            <w:gridSpan w:val="9"/>
            <w:noWrap/>
            <w:vAlign w:val="center"/>
            <w:hideMark/>
          </w:tcPr>
          <w:p w14:paraId="4E45B70B"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(должность)</w:t>
            </w:r>
          </w:p>
        </w:tc>
        <w:tc>
          <w:tcPr>
            <w:tcW w:w="236" w:type="dxa"/>
            <w:noWrap/>
            <w:vAlign w:val="center"/>
            <w:hideMark/>
          </w:tcPr>
          <w:p w14:paraId="638BF25E"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3"/>
            <w:tcBorders>
              <w:top w:val="single" w:sz="4" w:space="0" w:color="auto"/>
              <w:left w:val="nil"/>
              <w:bottom w:val="nil"/>
              <w:right w:val="nil"/>
            </w:tcBorders>
            <w:noWrap/>
            <w:vAlign w:val="center"/>
            <w:hideMark/>
          </w:tcPr>
          <w:p w14:paraId="0ADDE408" w14:textId="77777777" w:rsidR="00023DD4" w:rsidRPr="00447D4E" w:rsidRDefault="00023DD4" w:rsidP="00447D4E">
            <w:pPr>
              <w:suppressAutoHyphens/>
              <w:spacing w:after="0"/>
              <w:jc w:val="center"/>
              <w:rPr>
                <w:rFonts w:ascii="Times New Roman" w:eastAsia="Times New Roman" w:hAnsi="Times New Roman" w:cs="Times New Roman"/>
              </w:rPr>
            </w:pPr>
            <w:r w:rsidRPr="00447D4E">
              <w:rPr>
                <w:rFonts w:ascii="Times New Roman" w:eastAsia="Times New Roman" w:hAnsi="Times New Roman" w:cs="Times New Roman"/>
              </w:rPr>
              <w:t>(подпись)</w:t>
            </w:r>
          </w:p>
        </w:tc>
        <w:tc>
          <w:tcPr>
            <w:tcW w:w="2587" w:type="dxa"/>
            <w:gridSpan w:val="10"/>
            <w:tcBorders>
              <w:top w:val="single" w:sz="4" w:space="0" w:color="auto"/>
              <w:left w:val="nil"/>
              <w:bottom w:val="nil"/>
              <w:right w:val="nil"/>
            </w:tcBorders>
            <w:noWrap/>
            <w:vAlign w:val="center"/>
            <w:hideMark/>
          </w:tcPr>
          <w:p w14:paraId="7D81BF40" w14:textId="77777777" w:rsidR="00023DD4" w:rsidRPr="00023DD4" w:rsidRDefault="00023DD4" w:rsidP="00447D4E">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(расшифровка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подписи)</w:t>
            </w:r>
          </w:p>
        </w:tc>
        <w:tc>
          <w:tcPr>
            <w:tcW w:w="946" w:type="dxa"/>
            <w:gridSpan w:val="2"/>
            <w:noWrap/>
            <w:vAlign w:val="bottom"/>
            <w:hideMark/>
          </w:tcPr>
          <w:p w14:paraId="7592EADD" w14:textId="77777777" w:rsidR="00023DD4" w:rsidRPr="00023DD4" w:rsidRDefault="00023DD4" w:rsidP="00023DD4">
            <w:pPr>
              <w:spacing w:after="0"/>
              <w:rPr>
                <w:rFonts w:ascii="Times New Roman" w:eastAsia="Times New Roman" w:hAnsi="Times New Roman" w:cs="Times New Roman"/>
                <w:sz w:val="24"/>
                <w:szCs w:val="24"/>
              </w:rPr>
            </w:pPr>
          </w:p>
        </w:tc>
        <w:tc>
          <w:tcPr>
            <w:tcW w:w="358" w:type="dxa"/>
            <w:noWrap/>
            <w:vAlign w:val="bottom"/>
            <w:hideMark/>
          </w:tcPr>
          <w:p w14:paraId="204920CA"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307BACA4"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139ADF74"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5F2D5151" w14:textId="77777777" w:rsidTr="00447D4E">
        <w:trPr>
          <w:trHeight w:val="375"/>
        </w:trPr>
        <w:tc>
          <w:tcPr>
            <w:tcW w:w="505" w:type="dxa"/>
            <w:noWrap/>
            <w:vAlign w:val="bottom"/>
            <w:hideMark/>
          </w:tcPr>
          <w:p w14:paraId="0C09CD6E"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6F1AB7B8"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6F0707F9"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7BC9DEA7"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center"/>
            <w:hideMark/>
          </w:tcPr>
          <w:p w14:paraId="0A6FAEF9"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vAlign w:val="center"/>
            <w:hideMark/>
          </w:tcPr>
          <w:p w14:paraId="79983522"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noWrap/>
            <w:vAlign w:val="center"/>
            <w:hideMark/>
          </w:tcPr>
          <w:p w14:paraId="5F3B5FC5"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03D603AD" w14:textId="77777777" w:rsidR="00023DD4" w:rsidRPr="00023DD4" w:rsidRDefault="00023DD4" w:rsidP="00023DD4">
            <w:pPr>
              <w:spacing w:after="0"/>
              <w:ind w:firstLine="709"/>
              <w:rPr>
                <w:rFonts w:ascii="Times New Roman" w:hAnsi="Times New Roman" w:cs="Times New Roman"/>
                <w:sz w:val="24"/>
                <w:szCs w:val="24"/>
              </w:rPr>
            </w:pPr>
          </w:p>
        </w:tc>
        <w:tc>
          <w:tcPr>
            <w:tcW w:w="750" w:type="dxa"/>
            <w:gridSpan w:val="2"/>
            <w:noWrap/>
            <w:vAlign w:val="center"/>
            <w:hideMark/>
          </w:tcPr>
          <w:p w14:paraId="4457C808" w14:textId="77777777" w:rsidR="00023DD4" w:rsidRPr="00023DD4" w:rsidRDefault="00023DD4" w:rsidP="00023DD4">
            <w:pPr>
              <w:spacing w:after="0"/>
              <w:ind w:firstLine="709"/>
              <w:rPr>
                <w:rFonts w:ascii="Times New Roman" w:hAnsi="Times New Roman" w:cs="Times New Roman"/>
                <w:sz w:val="24"/>
                <w:szCs w:val="24"/>
              </w:rPr>
            </w:pPr>
          </w:p>
        </w:tc>
        <w:tc>
          <w:tcPr>
            <w:tcW w:w="370" w:type="dxa"/>
            <w:noWrap/>
            <w:vAlign w:val="center"/>
            <w:hideMark/>
          </w:tcPr>
          <w:p w14:paraId="76A1BFFB"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364F01A9" w14:textId="77777777" w:rsidR="00023DD4" w:rsidRPr="00023DD4" w:rsidRDefault="00023DD4" w:rsidP="00023DD4">
            <w:pPr>
              <w:spacing w:after="0"/>
              <w:ind w:firstLine="709"/>
              <w:rPr>
                <w:rFonts w:ascii="Times New Roman" w:hAnsi="Times New Roman" w:cs="Times New Roman"/>
                <w:sz w:val="24"/>
                <w:szCs w:val="24"/>
              </w:rPr>
            </w:pPr>
          </w:p>
        </w:tc>
        <w:tc>
          <w:tcPr>
            <w:tcW w:w="369" w:type="dxa"/>
            <w:noWrap/>
            <w:vAlign w:val="center"/>
            <w:hideMark/>
          </w:tcPr>
          <w:p w14:paraId="0FFF8571"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58AEF9BF" w14:textId="77777777" w:rsidR="00023DD4" w:rsidRPr="00023DD4" w:rsidRDefault="00023DD4" w:rsidP="00023DD4">
            <w:pPr>
              <w:spacing w:after="0"/>
              <w:ind w:firstLine="709"/>
              <w:rPr>
                <w:rFonts w:ascii="Times New Roman" w:hAnsi="Times New Roman" w:cs="Times New Roman"/>
                <w:sz w:val="24"/>
                <w:szCs w:val="24"/>
              </w:rPr>
            </w:pPr>
          </w:p>
        </w:tc>
        <w:tc>
          <w:tcPr>
            <w:tcW w:w="607" w:type="dxa"/>
            <w:noWrap/>
            <w:vAlign w:val="center"/>
            <w:hideMark/>
          </w:tcPr>
          <w:p w14:paraId="4BAFE8FB" w14:textId="77777777" w:rsidR="00023DD4" w:rsidRPr="00023DD4" w:rsidRDefault="00023DD4" w:rsidP="00023DD4">
            <w:pPr>
              <w:spacing w:after="0"/>
              <w:ind w:firstLine="709"/>
              <w:rPr>
                <w:rFonts w:ascii="Times New Roman" w:hAnsi="Times New Roman" w:cs="Times New Roman"/>
                <w:sz w:val="24"/>
                <w:szCs w:val="24"/>
              </w:rPr>
            </w:pPr>
          </w:p>
        </w:tc>
        <w:tc>
          <w:tcPr>
            <w:tcW w:w="397" w:type="dxa"/>
            <w:noWrap/>
            <w:vAlign w:val="center"/>
            <w:hideMark/>
          </w:tcPr>
          <w:p w14:paraId="3689C1CC" w14:textId="77777777" w:rsidR="00023DD4" w:rsidRPr="00023DD4" w:rsidRDefault="00023DD4" w:rsidP="00023DD4">
            <w:pPr>
              <w:spacing w:after="0"/>
              <w:ind w:firstLine="709"/>
              <w:rPr>
                <w:rFonts w:ascii="Times New Roman" w:hAnsi="Times New Roman" w:cs="Times New Roman"/>
                <w:sz w:val="24"/>
                <w:szCs w:val="24"/>
              </w:rPr>
            </w:pPr>
          </w:p>
        </w:tc>
        <w:tc>
          <w:tcPr>
            <w:tcW w:w="236" w:type="dxa"/>
            <w:gridSpan w:val="2"/>
            <w:noWrap/>
            <w:vAlign w:val="center"/>
            <w:hideMark/>
          </w:tcPr>
          <w:p w14:paraId="5DDC7611"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6DAA4489" w14:textId="77777777" w:rsidR="00023DD4" w:rsidRPr="00023DD4" w:rsidRDefault="00023DD4" w:rsidP="00023DD4">
            <w:pPr>
              <w:spacing w:after="0"/>
              <w:ind w:firstLine="709"/>
              <w:rPr>
                <w:rFonts w:ascii="Times New Roman" w:hAnsi="Times New Roman" w:cs="Times New Roman"/>
                <w:sz w:val="24"/>
                <w:szCs w:val="24"/>
              </w:rPr>
            </w:pPr>
          </w:p>
        </w:tc>
        <w:tc>
          <w:tcPr>
            <w:tcW w:w="456" w:type="dxa"/>
            <w:noWrap/>
            <w:vAlign w:val="center"/>
            <w:hideMark/>
          </w:tcPr>
          <w:p w14:paraId="38143E38"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7BA3CD52"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5608C0F8"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28DFBF70" w14:textId="77777777" w:rsidR="00023DD4" w:rsidRPr="00023DD4" w:rsidRDefault="00023DD4" w:rsidP="00023DD4">
            <w:pPr>
              <w:spacing w:after="0"/>
              <w:ind w:firstLine="709"/>
              <w:rPr>
                <w:rFonts w:ascii="Times New Roman" w:hAnsi="Times New Roman" w:cs="Times New Roman"/>
                <w:sz w:val="24"/>
                <w:szCs w:val="24"/>
              </w:rPr>
            </w:pPr>
          </w:p>
        </w:tc>
        <w:tc>
          <w:tcPr>
            <w:tcW w:w="554" w:type="dxa"/>
            <w:gridSpan w:val="2"/>
            <w:noWrap/>
            <w:vAlign w:val="center"/>
            <w:hideMark/>
          </w:tcPr>
          <w:p w14:paraId="2AC00142"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noWrap/>
            <w:vAlign w:val="bottom"/>
            <w:hideMark/>
          </w:tcPr>
          <w:p w14:paraId="22FD0517" w14:textId="77777777" w:rsidR="00023DD4" w:rsidRPr="00023DD4" w:rsidRDefault="00023DD4" w:rsidP="00023DD4">
            <w:pPr>
              <w:spacing w:after="0"/>
              <w:ind w:firstLine="709"/>
              <w:rPr>
                <w:rFonts w:ascii="Times New Roman" w:hAnsi="Times New Roman" w:cs="Times New Roman"/>
                <w:sz w:val="24"/>
                <w:szCs w:val="24"/>
              </w:rPr>
            </w:pPr>
          </w:p>
        </w:tc>
        <w:tc>
          <w:tcPr>
            <w:tcW w:w="358" w:type="dxa"/>
            <w:noWrap/>
            <w:vAlign w:val="bottom"/>
            <w:hideMark/>
          </w:tcPr>
          <w:p w14:paraId="5FB8FB1A"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5685F3AE"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6BE22EE1"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7652BCF3" w14:textId="77777777" w:rsidTr="00447D4E">
        <w:trPr>
          <w:trHeight w:val="630"/>
        </w:trPr>
        <w:tc>
          <w:tcPr>
            <w:tcW w:w="505" w:type="dxa"/>
            <w:noWrap/>
            <w:vAlign w:val="bottom"/>
            <w:hideMark/>
          </w:tcPr>
          <w:p w14:paraId="689579B3"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center"/>
            <w:hideMark/>
          </w:tcPr>
          <w:p w14:paraId="496AA9BC" w14:textId="77777777" w:rsidR="00023DD4" w:rsidRPr="00023DD4" w:rsidRDefault="00023DD4" w:rsidP="00447D4E">
            <w:pPr>
              <w:suppressAutoHyphens/>
              <w:spacing w:after="0"/>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Сторона-1</w:t>
            </w:r>
          </w:p>
        </w:tc>
        <w:tc>
          <w:tcPr>
            <w:tcW w:w="374" w:type="dxa"/>
            <w:noWrap/>
            <w:vAlign w:val="bottom"/>
            <w:hideMark/>
          </w:tcPr>
          <w:p w14:paraId="1BFE65BE" w14:textId="77777777" w:rsidR="00023DD4" w:rsidRPr="00023DD4" w:rsidRDefault="00023DD4" w:rsidP="00023DD4">
            <w:pPr>
              <w:spacing w:after="0"/>
              <w:rPr>
                <w:rFonts w:ascii="Times New Roman" w:eastAsia="Times New Roman" w:hAnsi="Times New Roman" w:cs="Times New Roman"/>
                <w:b/>
                <w:bCs/>
                <w:sz w:val="24"/>
                <w:szCs w:val="24"/>
              </w:rPr>
            </w:pPr>
          </w:p>
        </w:tc>
        <w:tc>
          <w:tcPr>
            <w:tcW w:w="279" w:type="dxa"/>
            <w:noWrap/>
            <w:vAlign w:val="bottom"/>
            <w:hideMark/>
          </w:tcPr>
          <w:p w14:paraId="0991F8B4" w14:textId="77777777" w:rsidR="00023DD4" w:rsidRPr="00023DD4" w:rsidRDefault="00023DD4" w:rsidP="00023DD4">
            <w:pPr>
              <w:spacing w:after="0"/>
              <w:ind w:firstLine="709"/>
              <w:rPr>
                <w:rFonts w:ascii="Times New Roman" w:hAnsi="Times New Roman" w:cs="Times New Roman"/>
                <w:sz w:val="24"/>
                <w:szCs w:val="24"/>
              </w:rPr>
            </w:pPr>
          </w:p>
        </w:tc>
        <w:tc>
          <w:tcPr>
            <w:tcW w:w="2664" w:type="dxa"/>
            <w:gridSpan w:val="9"/>
            <w:tcBorders>
              <w:top w:val="nil"/>
              <w:left w:val="nil"/>
              <w:bottom w:val="single" w:sz="4" w:space="0" w:color="auto"/>
              <w:right w:val="nil"/>
            </w:tcBorders>
            <w:vAlign w:val="center"/>
            <w:hideMark/>
          </w:tcPr>
          <w:p w14:paraId="3FFEBA3A"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36" w:type="dxa"/>
            <w:noWrap/>
            <w:vAlign w:val="bottom"/>
            <w:hideMark/>
          </w:tcPr>
          <w:p w14:paraId="2A3B1CB0"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3"/>
            <w:tcBorders>
              <w:top w:val="nil"/>
              <w:left w:val="nil"/>
              <w:bottom w:val="single" w:sz="4" w:space="0" w:color="auto"/>
              <w:right w:val="nil"/>
            </w:tcBorders>
            <w:noWrap/>
            <w:vAlign w:val="bottom"/>
            <w:hideMark/>
          </w:tcPr>
          <w:p w14:paraId="38C848B5"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587" w:type="dxa"/>
            <w:gridSpan w:val="10"/>
            <w:tcBorders>
              <w:top w:val="nil"/>
              <w:left w:val="nil"/>
              <w:bottom w:val="single" w:sz="4" w:space="0" w:color="auto"/>
              <w:right w:val="nil"/>
            </w:tcBorders>
            <w:noWrap/>
            <w:vAlign w:val="center"/>
            <w:hideMark/>
          </w:tcPr>
          <w:p w14:paraId="769A0724"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946" w:type="dxa"/>
            <w:gridSpan w:val="2"/>
            <w:noWrap/>
            <w:vAlign w:val="bottom"/>
            <w:hideMark/>
          </w:tcPr>
          <w:p w14:paraId="0E10E38C" w14:textId="77777777" w:rsidR="00023DD4" w:rsidRPr="00023DD4" w:rsidRDefault="00023DD4" w:rsidP="00023DD4">
            <w:pPr>
              <w:spacing w:after="0"/>
              <w:rPr>
                <w:rFonts w:ascii="Times New Roman" w:eastAsia="Times New Roman" w:hAnsi="Times New Roman" w:cs="Times New Roman"/>
                <w:sz w:val="24"/>
                <w:szCs w:val="24"/>
              </w:rPr>
            </w:pPr>
          </w:p>
        </w:tc>
        <w:tc>
          <w:tcPr>
            <w:tcW w:w="358" w:type="dxa"/>
            <w:noWrap/>
            <w:vAlign w:val="bottom"/>
            <w:hideMark/>
          </w:tcPr>
          <w:p w14:paraId="38F621E4"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557EEBDD"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012B546E"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04B60E36" w14:textId="77777777" w:rsidTr="00447D4E">
        <w:trPr>
          <w:trHeight w:val="225"/>
        </w:trPr>
        <w:tc>
          <w:tcPr>
            <w:tcW w:w="505" w:type="dxa"/>
            <w:noWrap/>
            <w:vAlign w:val="bottom"/>
            <w:hideMark/>
          </w:tcPr>
          <w:p w14:paraId="5F27B0EF"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10BBB38B"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0BE3927F"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3477D20D" w14:textId="77777777" w:rsidR="00023DD4" w:rsidRPr="00023DD4" w:rsidRDefault="00023DD4" w:rsidP="00023DD4">
            <w:pPr>
              <w:spacing w:after="0"/>
              <w:ind w:firstLine="709"/>
              <w:rPr>
                <w:rFonts w:ascii="Times New Roman" w:hAnsi="Times New Roman" w:cs="Times New Roman"/>
                <w:sz w:val="24"/>
                <w:szCs w:val="24"/>
              </w:rPr>
            </w:pPr>
          </w:p>
        </w:tc>
        <w:tc>
          <w:tcPr>
            <w:tcW w:w="2664" w:type="dxa"/>
            <w:gridSpan w:val="9"/>
            <w:tcBorders>
              <w:top w:val="single" w:sz="4" w:space="0" w:color="auto"/>
              <w:left w:val="nil"/>
              <w:bottom w:val="nil"/>
              <w:right w:val="nil"/>
            </w:tcBorders>
            <w:noWrap/>
            <w:vAlign w:val="center"/>
            <w:hideMark/>
          </w:tcPr>
          <w:p w14:paraId="73C2143C" w14:textId="77777777" w:rsidR="00023DD4" w:rsidRPr="00023DD4" w:rsidRDefault="00023DD4" w:rsidP="00023DD4">
            <w:pPr>
              <w:suppressAutoHyphens/>
              <w:spacing w:after="0"/>
              <w:ind w:firstLine="709"/>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(должность)</w:t>
            </w:r>
          </w:p>
        </w:tc>
        <w:tc>
          <w:tcPr>
            <w:tcW w:w="236" w:type="dxa"/>
            <w:noWrap/>
            <w:vAlign w:val="center"/>
            <w:hideMark/>
          </w:tcPr>
          <w:p w14:paraId="778F47FE"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3"/>
            <w:tcBorders>
              <w:top w:val="single" w:sz="4" w:space="0" w:color="auto"/>
              <w:left w:val="nil"/>
              <w:bottom w:val="nil"/>
              <w:right w:val="nil"/>
            </w:tcBorders>
            <w:noWrap/>
            <w:vAlign w:val="center"/>
            <w:hideMark/>
          </w:tcPr>
          <w:p w14:paraId="4EC9C166" w14:textId="77777777" w:rsidR="00023DD4" w:rsidRPr="00447D4E" w:rsidRDefault="00023DD4" w:rsidP="00447D4E">
            <w:pPr>
              <w:suppressAutoHyphens/>
              <w:spacing w:after="0"/>
              <w:ind w:firstLine="32"/>
              <w:jc w:val="center"/>
              <w:rPr>
                <w:rFonts w:ascii="Times New Roman" w:eastAsia="Times New Roman" w:hAnsi="Times New Roman" w:cs="Times New Roman"/>
              </w:rPr>
            </w:pPr>
            <w:r w:rsidRPr="00447D4E">
              <w:rPr>
                <w:rFonts w:ascii="Times New Roman" w:eastAsia="Times New Roman" w:hAnsi="Times New Roman" w:cs="Times New Roman"/>
              </w:rPr>
              <w:t>(подпись)</w:t>
            </w:r>
          </w:p>
        </w:tc>
        <w:tc>
          <w:tcPr>
            <w:tcW w:w="2587" w:type="dxa"/>
            <w:gridSpan w:val="10"/>
            <w:tcBorders>
              <w:top w:val="single" w:sz="4" w:space="0" w:color="auto"/>
              <w:left w:val="nil"/>
              <w:bottom w:val="nil"/>
              <w:right w:val="nil"/>
            </w:tcBorders>
            <w:noWrap/>
            <w:vAlign w:val="center"/>
            <w:hideMark/>
          </w:tcPr>
          <w:p w14:paraId="2D0D5613" w14:textId="77777777" w:rsidR="00023DD4" w:rsidRPr="00023DD4" w:rsidRDefault="00023DD4" w:rsidP="00447D4E">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(расшифровка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подписи)</w:t>
            </w:r>
          </w:p>
        </w:tc>
        <w:tc>
          <w:tcPr>
            <w:tcW w:w="946" w:type="dxa"/>
            <w:gridSpan w:val="2"/>
            <w:noWrap/>
            <w:vAlign w:val="bottom"/>
            <w:hideMark/>
          </w:tcPr>
          <w:p w14:paraId="73ABDF94" w14:textId="77777777" w:rsidR="00023DD4" w:rsidRPr="00023DD4" w:rsidRDefault="00023DD4" w:rsidP="00023DD4">
            <w:pPr>
              <w:spacing w:after="0"/>
              <w:rPr>
                <w:rFonts w:ascii="Times New Roman" w:eastAsia="Times New Roman" w:hAnsi="Times New Roman" w:cs="Times New Roman"/>
                <w:sz w:val="24"/>
                <w:szCs w:val="24"/>
              </w:rPr>
            </w:pPr>
          </w:p>
        </w:tc>
        <w:tc>
          <w:tcPr>
            <w:tcW w:w="358" w:type="dxa"/>
            <w:noWrap/>
            <w:vAlign w:val="bottom"/>
            <w:hideMark/>
          </w:tcPr>
          <w:p w14:paraId="23AD3850"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47561F2B"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4DF680BF"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46A21D60" w14:textId="77777777" w:rsidTr="00447D4E">
        <w:trPr>
          <w:trHeight w:val="225"/>
        </w:trPr>
        <w:tc>
          <w:tcPr>
            <w:tcW w:w="505" w:type="dxa"/>
            <w:noWrap/>
            <w:vAlign w:val="bottom"/>
            <w:hideMark/>
          </w:tcPr>
          <w:p w14:paraId="574BD388"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12FEDECD"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56B62282"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2456AC5F"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center"/>
            <w:hideMark/>
          </w:tcPr>
          <w:p w14:paraId="2C1F7581"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vAlign w:val="center"/>
            <w:hideMark/>
          </w:tcPr>
          <w:p w14:paraId="4DEBAA28"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noWrap/>
            <w:vAlign w:val="center"/>
            <w:hideMark/>
          </w:tcPr>
          <w:p w14:paraId="64EBA7A1"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3F8AC94B" w14:textId="77777777" w:rsidR="00023DD4" w:rsidRPr="00023DD4" w:rsidRDefault="00023DD4" w:rsidP="00023DD4">
            <w:pPr>
              <w:spacing w:after="0"/>
              <w:ind w:firstLine="709"/>
              <w:rPr>
                <w:rFonts w:ascii="Times New Roman" w:hAnsi="Times New Roman" w:cs="Times New Roman"/>
                <w:sz w:val="24"/>
                <w:szCs w:val="24"/>
              </w:rPr>
            </w:pPr>
          </w:p>
        </w:tc>
        <w:tc>
          <w:tcPr>
            <w:tcW w:w="750" w:type="dxa"/>
            <w:gridSpan w:val="2"/>
            <w:noWrap/>
            <w:vAlign w:val="center"/>
            <w:hideMark/>
          </w:tcPr>
          <w:p w14:paraId="4A591B1C" w14:textId="77777777" w:rsidR="00023DD4" w:rsidRPr="00023DD4" w:rsidRDefault="00023DD4" w:rsidP="00023DD4">
            <w:pPr>
              <w:spacing w:after="0"/>
              <w:ind w:firstLine="709"/>
              <w:rPr>
                <w:rFonts w:ascii="Times New Roman" w:hAnsi="Times New Roman" w:cs="Times New Roman"/>
                <w:sz w:val="24"/>
                <w:szCs w:val="24"/>
              </w:rPr>
            </w:pPr>
          </w:p>
        </w:tc>
        <w:tc>
          <w:tcPr>
            <w:tcW w:w="370" w:type="dxa"/>
            <w:noWrap/>
            <w:vAlign w:val="center"/>
            <w:hideMark/>
          </w:tcPr>
          <w:p w14:paraId="5771EB58"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485E7792" w14:textId="77777777" w:rsidR="00023DD4" w:rsidRPr="00023DD4" w:rsidRDefault="00023DD4" w:rsidP="00023DD4">
            <w:pPr>
              <w:spacing w:after="0"/>
              <w:ind w:firstLine="709"/>
              <w:rPr>
                <w:rFonts w:ascii="Times New Roman" w:hAnsi="Times New Roman" w:cs="Times New Roman"/>
                <w:sz w:val="24"/>
                <w:szCs w:val="24"/>
              </w:rPr>
            </w:pPr>
          </w:p>
        </w:tc>
        <w:tc>
          <w:tcPr>
            <w:tcW w:w="369" w:type="dxa"/>
            <w:noWrap/>
            <w:vAlign w:val="center"/>
            <w:hideMark/>
          </w:tcPr>
          <w:p w14:paraId="6B1DE564"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74F626DC" w14:textId="77777777" w:rsidR="00023DD4" w:rsidRPr="00023DD4" w:rsidRDefault="00023DD4" w:rsidP="00023DD4">
            <w:pPr>
              <w:spacing w:after="0"/>
              <w:ind w:firstLine="709"/>
              <w:rPr>
                <w:rFonts w:ascii="Times New Roman" w:hAnsi="Times New Roman" w:cs="Times New Roman"/>
                <w:sz w:val="24"/>
                <w:szCs w:val="24"/>
              </w:rPr>
            </w:pPr>
          </w:p>
        </w:tc>
        <w:tc>
          <w:tcPr>
            <w:tcW w:w="607" w:type="dxa"/>
            <w:noWrap/>
            <w:vAlign w:val="center"/>
            <w:hideMark/>
          </w:tcPr>
          <w:p w14:paraId="223DB7BD" w14:textId="77777777" w:rsidR="00023DD4" w:rsidRPr="00023DD4" w:rsidRDefault="00023DD4" w:rsidP="00023DD4">
            <w:pPr>
              <w:spacing w:after="0"/>
              <w:ind w:firstLine="709"/>
              <w:rPr>
                <w:rFonts w:ascii="Times New Roman" w:hAnsi="Times New Roman" w:cs="Times New Roman"/>
                <w:sz w:val="24"/>
                <w:szCs w:val="24"/>
              </w:rPr>
            </w:pPr>
          </w:p>
        </w:tc>
        <w:tc>
          <w:tcPr>
            <w:tcW w:w="397" w:type="dxa"/>
            <w:noWrap/>
            <w:vAlign w:val="center"/>
            <w:hideMark/>
          </w:tcPr>
          <w:p w14:paraId="34BEA434" w14:textId="77777777" w:rsidR="00023DD4" w:rsidRPr="00023DD4" w:rsidRDefault="00023DD4" w:rsidP="00023DD4">
            <w:pPr>
              <w:spacing w:after="0"/>
              <w:ind w:firstLine="709"/>
              <w:rPr>
                <w:rFonts w:ascii="Times New Roman" w:hAnsi="Times New Roman" w:cs="Times New Roman"/>
                <w:sz w:val="24"/>
                <w:szCs w:val="24"/>
              </w:rPr>
            </w:pPr>
          </w:p>
        </w:tc>
        <w:tc>
          <w:tcPr>
            <w:tcW w:w="236" w:type="dxa"/>
            <w:gridSpan w:val="2"/>
            <w:noWrap/>
            <w:vAlign w:val="center"/>
            <w:hideMark/>
          </w:tcPr>
          <w:p w14:paraId="10AE30DE"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05955D30" w14:textId="77777777" w:rsidR="00023DD4" w:rsidRPr="00023DD4" w:rsidRDefault="00023DD4" w:rsidP="00023DD4">
            <w:pPr>
              <w:spacing w:after="0"/>
              <w:ind w:firstLine="709"/>
              <w:rPr>
                <w:rFonts w:ascii="Times New Roman" w:hAnsi="Times New Roman" w:cs="Times New Roman"/>
                <w:sz w:val="24"/>
                <w:szCs w:val="24"/>
              </w:rPr>
            </w:pPr>
          </w:p>
        </w:tc>
        <w:tc>
          <w:tcPr>
            <w:tcW w:w="456" w:type="dxa"/>
            <w:noWrap/>
            <w:vAlign w:val="center"/>
            <w:hideMark/>
          </w:tcPr>
          <w:p w14:paraId="4E24B82E"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71BA89F6"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1C4B86A0"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center"/>
            <w:hideMark/>
          </w:tcPr>
          <w:p w14:paraId="18785D1A" w14:textId="77777777" w:rsidR="00023DD4" w:rsidRPr="00023DD4" w:rsidRDefault="00023DD4" w:rsidP="00023DD4">
            <w:pPr>
              <w:spacing w:after="0"/>
              <w:ind w:firstLine="709"/>
              <w:rPr>
                <w:rFonts w:ascii="Times New Roman" w:hAnsi="Times New Roman" w:cs="Times New Roman"/>
                <w:sz w:val="24"/>
                <w:szCs w:val="24"/>
              </w:rPr>
            </w:pPr>
          </w:p>
        </w:tc>
        <w:tc>
          <w:tcPr>
            <w:tcW w:w="554" w:type="dxa"/>
            <w:gridSpan w:val="2"/>
            <w:noWrap/>
            <w:vAlign w:val="center"/>
            <w:hideMark/>
          </w:tcPr>
          <w:p w14:paraId="5C987207"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noWrap/>
            <w:vAlign w:val="bottom"/>
            <w:hideMark/>
          </w:tcPr>
          <w:p w14:paraId="5F5B7099" w14:textId="77777777" w:rsidR="00023DD4" w:rsidRPr="00023DD4" w:rsidRDefault="00023DD4" w:rsidP="00023DD4">
            <w:pPr>
              <w:spacing w:after="0"/>
              <w:ind w:firstLine="709"/>
              <w:rPr>
                <w:rFonts w:ascii="Times New Roman" w:hAnsi="Times New Roman" w:cs="Times New Roman"/>
                <w:sz w:val="24"/>
                <w:szCs w:val="24"/>
              </w:rPr>
            </w:pPr>
          </w:p>
        </w:tc>
        <w:tc>
          <w:tcPr>
            <w:tcW w:w="358" w:type="dxa"/>
            <w:noWrap/>
            <w:vAlign w:val="bottom"/>
            <w:hideMark/>
          </w:tcPr>
          <w:p w14:paraId="51FB99AA"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3C42E0CE"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6CB714B4"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3FB752D3" w14:textId="77777777" w:rsidTr="00447D4E">
        <w:trPr>
          <w:trHeight w:val="255"/>
        </w:trPr>
        <w:tc>
          <w:tcPr>
            <w:tcW w:w="505" w:type="dxa"/>
            <w:noWrap/>
            <w:vAlign w:val="bottom"/>
            <w:hideMark/>
          </w:tcPr>
          <w:p w14:paraId="544DB993" w14:textId="77777777" w:rsidR="00023DD4" w:rsidRPr="00023DD4" w:rsidRDefault="00023DD4" w:rsidP="00023DD4">
            <w:pPr>
              <w:spacing w:after="0"/>
              <w:ind w:firstLine="709"/>
              <w:rPr>
                <w:rFonts w:ascii="Times New Roman" w:hAnsi="Times New Roman" w:cs="Times New Roman"/>
                <w:sz w:val="24"/>
                <w:szCs w:val="24"/>
              </w:rPr>
            </w:pPr>
          </w:p>
        </w:tc>
        <w:tc>
          <w:tcPr>
            <w:tcW w:w="1196" w:type="dxa"/>
            <w:noWrap/>
            <w:vAlign w:val="bottom"/>
            <w:hideMark/>
          </w:tcPr>
          <w:p w14:paraId="44D5241A" w14:textId="77777777" w:rsidR="00023DD4" w:rsidRPr="00023DD4" w:rsidRDefault="00023DD4" w:rsidP="00023DD4">
            <w:pPr>
              <w:spacing w:after="0"/>
              <w:ind w:firstLine="709"/>
              <w:rPr>
                <w:rFonts w:ascii="Times New Roman" w:hAnsi="Times New Roman" w:cs="Times New Roman"/>
                <w:sz w:val="24"/>
                <w:szCs w:val="24"/>
              </w:rPr>
            </w:pPr>
          </w:p>
        </w:tc>
        <w:tc>
          <w:tcPr>
            <w:tcW w:w="374" w:type="dxa"/>
            <w:noWrap/>
            <w:vAlign w:val="bottom"/>
            <w:hideMark/>
          </w:tcPr>
          <w:p w14:paraId="3FD6E245" w14:textId="77777777" w:rsidR="00023DD4" w:rsidRPr="00023DD4" w:rsidRDefault="00023DD4" w:rsidP="00023DD4">
            <w:pPr>
              <w:spacing w:after="0"/>
              <w:ind w:firstLine="709"/>
              <w:rPr>
                <w:rFonts w:ascii="Times New Roman" w:hAnsi="Times New Roman" w:cs="Times New Roman"/>
                <w:sz w:val="24"/>
                <w:szCs w:val="24"/>
              </w:rPr>
            </w:pPr>
          </w:p>
        </w:tc>
        <w:tc>
          <w:tcPr>
            <w:tcW w:w="279" w:type="dxa"/>
            <w:noWrap/>
            <w:vAlign w:val="bottom"/>
            <w:hideMark/>
          </w:tcPr>
          <w:p w14:paraId="31B34F54" w14:textId="77777777" w:rsidR="00023DD4" w:rsidRPr="00023DD4" w:rsidRDefault="00023DD4" w:rsidP="00023DD4">
            <w:pPr>
              <w:spacing w:after="0"/>
              <w:ind w:firstLine="709"/>
              <w:rPr>
                <w:rFonts w:ascii="Times New Roman" w:hAnsi="Times New Roman" w:cs="Times New Roman"/>
                <w:sz w:val="24"/>
                <w:szCs w:val="24"/>
              </w:rPr>
            </w:pPr>
          </w:p>
        </w:tc>
        <w:tc>
          <w:tcPr>
            <w:tcW w:w="279" w:type="dxa"/>
            <w:gridSpan w:val="2"/>
            <w:noWrap/>
            <w:vAlign w:val="bottom"/>
            <w:hideMark/>
          </w:tcPr>
          <w:p w14:paraId="46F71053" w14:textId="77777777" w:rsidR="00023DD4" w:rsidRPr="00023DD4" w:rsidRDefault="00023DD4" w:rsidP="00023DD4">
            <w:pPr>
              <w:spacing w:after="0"/>
              <w:ind w:firstLine="709"/>
              <w:rPr>
                <w:rFonts w:ascii="Times New Roman" w:hAnsi="Times New Roman" w:cs="Times New Roman"/>
                <w:sz w:val="24"/>
                <w:szCs w:val="24"/>
              </w:rPr>
            </w:pPr>
          </w:p>
        </w:tc>
        <w:tc>
          <w:tcPr>
            <w:tcW w:w="495" w:type="dxa"/>
            <w:noWrap/>
            <w:vAlign w:val="bottom"/>
            <w:hideMark/>
          </w:tcPr>
          <w:p w14:paraId="0F3A0C95" w14:textId="77777777" w:rsidR="00023DD4" w:rsidRPr="00023DD4" w:rsidRDefault="00023DD4" w:rsidP="00023DD4">
            <w:pPr>
              <w:spacing w:after="0"/>
              <w:ind w:firstLine="709"/>
              <w:rPr>
                <w:rFonts w:ascii="Times New Roman" w:hAnsi="Times New Roman" w:cs="Times New Roman"/>
                <w:sz w:val="24"/>
                <w:szCs w:val="24"/>
              </w:rPr>
            </w:pPr>
          </w:p>
        </w:tc>
        <w:tc>
          <w:tcPr>
            <w:tcW w:w="534" w:type="dxa"/>
            <w:gridSpan w:val="2"/>
            <w:noWrap/>
            <w:vAlign w:val="bottom"/>
            <w:hideMark/>
          </w:tcPr>
          <w:p w14:paraId="41016E18"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6EE970DF" w14:textId="77777777" w:rsidR="00023DD4" w:rsidRPr="00023DD4" w:rsidRDefault="00023DD4" w:rsidP="00023DD4">
            <w:pPr>
              <w:spacing w:after="0"/>
              <w:ind w:firstLine="709"/>
              <w:rPr>
                <w:rFonts w:ascii="Times New Roman" w:hAnsi="Times New Roman" w:cs="Times New Roman"/>
                <w:sz w:val="24"/>
                <w:szCs w:val="24"/>
              </w:rPr>
            </w:pPr>
          </w:p>
        </w:tc>
        <w:tc>
          <w:tcPr>
            <w:tcW w:w="750" w:type="dxa"/>
            <w:gridSpan w:val="2"/>
            <w:noWrap/>
            <w:vAlign w:val="bottom"/>
            <w:hideMark/>
          </w:tcPr>
          <w:p w14:paraId="0C9C1945" w14:textId="77777777" w:rsidR="00023DD4" w:rsidRPr="00023DD4" w:rsidRDefault="00023DD4" w:rsidP="00023DD4">
            <w:pPr>
              <w:spacing w:after="0"/>
              <w:ind w:firstLine="709"/>
              <w:rPr>
                <w:rFonts w:ascii="Times New Roman" w:hAnsi="Times New Roman" w:cs="Times New Roman"/>
                <w:sz w:val="24"/>
                <w:szCs w:val="24"/>
              </w:rPr>
            </w:pPr>
          </w:p>
        </w:tc>
        <w:tc>
          <w:tcPr>
            <w:tcW w:w="370" w:type="dxa"/>
            <w:noWrap/>
            <w:vAlign w:val="bottom"/>
            <w:hideMark/>
          </w:tcPr>
          <w:p w14:paraId="5B822217"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2A62A4C6" w14:textId="77777777" w:rsidR="00023DD4" w:rsidRPr="00023DD4" w:rsidRDefault="00023DD4" w:rsidP="00023DD4">
            <w:pPr>
              <w:spacing w:after="0"/>
              <w:ind w:firstLine="709"/>
              <w:rPr>
                <w:rFonts w:ascii="Times New Roman" w:hAnsi="Times New Roman" w:cs="Times New Roman"/>
                <w:sz w:val="24"/>
                <w:szCs w:val="24"/>
              </w:rPr>
            </w:pPr>
          </w:p>
        </w:tc>
        <w:tc>
          <w:tcPr>
            <w:tcW w:w="369" w:type="dxa"/>
            <w:noWrap/>
            <w:vAlign w:val="bottom"/>
            <w:hideMark/>
          </w:tcPr>
          <w:p w14:paraId="2558004C"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3C101836" w14:textId="77777777" w:rsidR="00023DD4" w:rsidRPr="00023DD4" w:rsidRDefault="00023DD4" w:rsidP="00023DD4">
            <w:pPr>
              <w:spacing w:after="0"/>
              <w:ind w:firstLine="709"/>
              <w:rPr>
                <w:rFonts w:ascii="Times New Roman" w:hAnsi="Times New Roman" w:cs="Times New Roman"/>
                <w:sz w:val="24"/>
                <w:szCs w:val="24"/>
              </w:rPr>
            </w:pPr>
          </w:p>
        </w:tc>
        <w:tc>
          <w:tcPr>
            <w:tcW w:w="607" w:type="dxa"/>
            <w:noWrap/>
            <w:vAlign w:val="bottom"/>
            <w:hideMark/>
          </w:tcPr>
          <w:p w14:paraId="507D96B9" w14:textId="77777777" w:rsidR="00023DD4" w:rsidRPr="00023DD4" w:rsidRDefault="00023DD4" w:rsidP="00023DD4">
            <w:pPr>
              <w:spacing w:after="0"/>
              <w:ind w:firstLine="709"/>
              <w:rPr>
                <w:rFonts w:ascii="Times New Roman" w:hAnsi="Times New Roman" w:cs="Times New Roman"/>
                <w:sz w:val="24"/>
                <w:szCs w:val="24"/>
              </w:rPr>
            </w:pPr>
          </w:p>
        </w:tc>
        <w:tc>
          <w:tcPr>
            <w:tcW w:w="397" w:type="dxa"/>
            <w:noWrap/>
            <w:vAlign w:val="bottom"/>
            <w:hideMark/>
          </w:tcPr>
          <w:p w14:paraId="7D0C1F81" w14:textId="77777777" w:rsidR="00023DD4" w:rsidRPr="00023DD4" w:rsidRDefault="00023DD4" w:rsidP="00023DD4">
            <w:pPr>
              <w:spacing w:after="0"/>
              <w:ind w:firstLine="709"/>
              <w:rPr>
                <w:rFonts w:ascii="Times New Roman" w:hAnsi="Times New Roman" w:cs="Times New Roman"/>
                <w:sz w:val="24"/>
                <w:szCs w:val="24"/>
              </w:rPr>
            </w:pPr>
          </w:p>
        </w:tc>
        <w:tc>
          <w:tcPr>
            <w:tcW w:w="236" w:type="dxa"/>
            <w:gridSpan w:val="2"/>
            <w:noWrap/>
            <w:vAlign w:val="bottom"/>
            <w:hideMark/>
          </w:tcPr>
          <w:p w14:paraId="55219212"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03EDA046" w14:textId="77777777" w:rsidR="00023DD4" w:rsidRPr="00023DD4" w:rsidRDefault="00023DD4" w:rsidP="00023DD4">
            <w:pPr>
              <w:spacing w:after="0"/>
              <w:ind w:firstLine="709"/>
              <w:rPr>
                <w:rFonts w:ascii="Times New Roman" w:hAnsi="Times New Roman" w:cs="Times New Roman"/>
                <w:sz w:val="24"/>
                <w:szCs w:val="24"/>
              </w:rPr>
            </w:pPr>
          </w:p>
        </w:tc>
        <w:tc>
          <w:tcPr>
            <w:tcW w:w="456" w:type="dxa"/>
            <w:noWrap/>
            <w:vAlign w:val="bottom"/>
            <w:hideMark/>
          </w:tcPr>
          <w:p w14:paraId="4E2A47D7"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4712D59A"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38994E43" w14:textId="77777777" w:rsidR="00023DD4" w:rsidRPr="00023DD4" w:rsidRDefault="00023DD4" w:rsidP="00023DD4">
            <w:pPr>
              <w:spacing w:after="0"/>
              <w:ind w:firstLine="709"/>
              <w:rPr>
                <w:rFonts w:ascii="Times New Roman" w:hAnsi="Times New Roman" w:cs="Times New Roman"/>
                <w:sz w:val="24"/>
                <w:szCs w:val="24"/>
              </w:rPr>
            </w:pPr>
          </w:p>
        </w:tc>
        <w:tc>
          <w:tcPr>
            <w:tcW w:w="236" w:type="dxa"/>
            <w:noWrap/>
            <w:vAlign w:val="bottom"/>
            <w:hideMark/>
          </w:tcPr>
          <w:p w14:paraId="6C5C2798" w14:textId="77777777" w:rsidR="00023DD4" w:rsidRPr="00023DD4" w:rsidRDefault="00023DD4" w:rsidP="00023DD4">
            <w:pPr>
              <w:spacing w:after="0"/>
              <w:ind w:firstLine="709"/>
              <w:rPr>
                <w:rFonts w:ascii="Times New Roman" w:hAnsi="Times New Roman" w:cs="Times New Roman"/>
                <w:sz w:val="24"/>
                <w:szCs w:val="24"/>
              </w:rPr>
            </w:pPr>
          </w:p>
        </w:tc>
        <w:tc>
          <w:tcPr>
            <w:tcW w:w="554" w:type="dxa"/>
            <w:gridSpan w:val="2"/>
            <w:noWrap/>
            <w:vAlign w:val="bottom"/>
            <w:hideMark/>
          </w:tcPr>
          <w:p w14:paraId="2667E875" w14:textId="77777777" w:rsidR="00023DD4" w:rsidRPr="00023DD4" w:rsidRDefault="00023DD4" w:rsidP="00023DD4">
            <w:pPr>
              <w:spacing w:after="0"/>
              <w:ind w:firstLine="709"/>
              <w:rPr>
                <w:rFonts w:ascii="Times New Roman" w:hAnsi="Times New Roman" w:cs="Times New Roman"/>
                <w:sz w:val="24"/>
                <w:szCs w:val="24"/>
              </w:rPr>
            </w:pPr>
          </w:p>
        </w:tc>
        <w:tc>
          <w:tcPr>
            <w:tcW w:w="946" w:type="dxa"/>
            <w:gridSpan w:val="2"/>
            <w:noWrap/>
            <w:vAlign w:val="bottom"/>
            <w:hideMark/>
          </w:tcPr>
          <w:p w14:paraId="7B4D9C41" w14:textId="77777777" w:rsidR="00023DD4" w:rsidRPr="00023DD4" w:rsidRDefault="00023DD4" w:rsidP="00023DD4">
            <w:pPr>
              <w:spacing w:after="0"/>
              <w:ind w:firstLine="709"/>
              <w:rPr>
                <w:rFonts w:ascii="Times New Roman" w:hAnsi="Times New Roman" w:cs="Times New Roman"/>
                <w:sz w:val="24"/>
                <w:szCs w:val="24"/>
              </w:rPr>
            </w:pPr>
          </w:p>
        </w:tc>
        <w:tc>
          <w:tcPr>
            <w:tcW w:w="358" w:type="dxa"/>
            <w:noWrap/>
            <w:vAlign w:val="bottom"/>
            <w:hideMark/>
          </w:tcPr>
          <w:p w14:paraId="6B705BF4" w14:textId="77777777" w:rsidR="00023DD4" w:rsidRPr="00023DD4" w:rsidRDefault="00023DD4" w:rsidP="00023DD4">
            <w:pPr>
              <w:spacing w:after="0"/>
              <w:ind w:firstLine="709"/>
              <w:rPr>
                <w:rFonts w:ascii="Times New Roman" w:hAnsi="Times New Roman" w:cs="Times New Roman"/>
                <w:sz w:val="24"/>
                <w:szCs w:val="24"/>
              </w:rPr>
            </w:pPr>
          </w:p>
        </w:tc>
        <w:tc>
          <w:tcPr>
            <w:tcW w:w="240" w:type="dxa"/>
            <w:noWrap/>
            <w:vAlign w:val="bottom"/>
            <w:hideMark/>
          </w:tcPr>
          <w:p w14:paraId="508480AC" w14:textId="77777777" w:rsidR="00023DD4" w:rsidRPr="00023DD4" w:rsidRDefault="00023DD4" w:rsidP="00023DD4">
            <w:pPr>
              <w:spacing w:after="0"/>
              <w:ind w:firstLine="709"/>
              <w:rPr>
                <w:rFonts w:ascii="Times New Roman" w:hAnsi="Times New Roman" w:cs="Times New Roman"/>
                <w:sz w:val="24"/>
                <w:szCs w:val="24"/>
              </w:rPr>
            </w:pPr>
          </w:p>
        </w:tc>
        <w:tc>
          <w:tcPr>
            <w:tcW w:w="239" w:type="dxa"/>
            <w:noWrap/>
            <w:vAlign w:val="bottom"/>
            <w:hideMark/>
          </w:tcPr>
          <w:p w14:paraId="06492905" w14:textId="77777777" w:rsidR="00023DD4" w:rsidRPr="00023DD4" w:rsidRDefault="00023DD4" w:rsidP="00023DD4">
            <w:pPr>
              <w:spacing w:after="0"/>
              <w:ind w:firstLine="709"/>
              <w:rPr>
                <w:rFonts w:ascii="Times New Roman" w:hAnsi="Times New Roman" w:cs="Times New Roman"/>
                <w:sz w:val="24"/>
                <w:szCs w:val="24"/>
              </w:rPr>
            </w:pPr>
          </w:p>
        </w:tc>
      </w:tr>
    </w:tbl>
    <w:p w14:paraId="76F1305B"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1DD90CBF"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2ACAAE44"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3C8C26FE"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Форма согласована</w:t>
      </w:r>
      <w:r w:rsidRPr="00023DD4">
        <w:rPr>
          <w:rFonts w:ascii="Times New Roman" w:eastAsia="Times New Roman" w:hAnsi="Times New Roman" w:cs="Times New Roman"/>
          <w:sz w:val="24"/>
          <w:szCs w:val="24"/>
          <w:lang w:val="en-US"/>
        </w:rPr>
        <w:t>:</w:t>
      </w:r>
    </w:p>
    <w:p w14:paraId="67C0B244"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6683CC4B"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6941412B"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 xml:space="preserve">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Сторона-2</w:t>
      </w:r>
    </w:p>
    <w:p w14:paraId="076E0C5B"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23DCAA98" w14:textId="77777777" w:rsidR="00023DD4" w:rsidRPr="00023DD4" w:rsidRDefault="00023DD4" w:rsidP="00023DD4">
      <w:pPr>
        <w:suppressAutoHyphens/>
        <w:spacing w:after="0"/>
        <w:rPr>
          <w:rFonts w:ascii="Times New Roman" w:eastAsia="Times New Roman" w:hAnsi="Times New Roman" w:cs="Times New Roman"/>
          <w:sz w:val="24"/>
          <w:szCs w:val="24"/>
        </w:rPr>
      </w:pPr>
      <w:permStart w:id="419255485" w:edGrp="everyone"/>
      <w:r w:rsidRPr="00023DD4">
        <w:rPr>
          <w:rFonts w:ascii="Times New Roman" w:eastAsia="Times New Roman" w:hAnsi="Times New Roman" w:cs="Times New Roman"/>
          <w:sz w:val="24"/>
          <w:szCs w:val="24"/>
        </w:rPr>
        <w:t>__________________/</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w:t>
      </w:r>
      <w:permEnd w:id="419255485"/>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permStart w:id="873481391" w:edGrp="everyone"/>
      <w:r w:rsidRPr="00023DD4">
        <w:rPr>
          <w:rFonts w:ascii="Times New Roman" w:eastAsia="Times New Roman" w:hAnsi="Times New Roman" w:cs="Times New Roman"/>
          <w:sz w:val="24"/>
          <w:szCs w:val="24"/>
        </w:rPr>
        <w:t>__________________/</w:t>
      </w:r>
      <w:r w:rsidRPr="00023DD4">
        <w:rPr>
          <w:rFonts w:ascii="Times New Roman" w:eastAsia="Times New Roman" w:hAnsi="Times New Roman" w:cs="Times New Roman"/>
          <w:b/>
          <w:sz w:val="24"/>
          <w:szCs w:val="24"/>
        </w:rPr>
        <w:t>Указать</w:t>
      </w:r>
      <w:r w:rsidRPr="00023DD4">
        <w:rPr>
          <w:rFonts w:ascii="Times New Roman" w:eastAsia="Times New Roman" w:hAnsi="Times New Roman" w:cs="Times New Roman"/>
          <w:sz w:val="24"/>
          <w:szCs w:val="24"/>
        </w:rPr>
        <w:t>/</w:t>
      </w:r>
    </w:p>
    <w:permEnd w:id="873481391"/>
    <w:p w14:paraId="63895126"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25FB0708"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A498AC9"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625E026E"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9.2</w:t>
      </w:r>
    </w:p>
    <w:p w14:paraId="4B9025C1"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условия осуществления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деятельности» от </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5"/>
          <w:sz w:val="24"/>
          <w:szCs w:val="24"/>
        </w:rPr>
        <w:t xml:space="preserve"> </w:t>
      </w:r>
    </w:p>
    <w:p w14:paraId="74053740" w14:textId="77777777" w:rsidR="00023DD4" w:rsidRPr="00023DD4" w:rsidRDefault="00023DD4" w:rsidP="00023DD4">
      <w:pPr>
        <w:suppressAutoHyphens/>
        <w:spacing w:after="0"/>
        <w:rPr>
          <w:rFonts w:ascii="Times New Roman" w:eastAsia="Times New Roman" w:hAnsi="Times New Roman" w:cs="Times New Roman"/>
          <w:sz w:val="24"/>
          <w:szCs w:val="24"/>
        </w:rPr>
      </w:pPr>
    </w:p>
    <w:tbl>
      <w:tblPr>
        <w:tblW w:w="11207" w:type="dxa"/>
        <w:tblInd w:w="-426" w:type="dxa"/>
        <w:tblLayout w:type="fixed"/>
        <w:tblLook w:val="04A0" w:firstRow="1" w:lastRow="0" w:firstColumn="1" w:lastColumn="0" w:noHBand="0" w:noVBand="1"/>
      </w:tblPr>
      <w:tblGrid>
        <w:gridCol w:w="422"/>
        <w:gridCol w:w="247"/>
        <w:gridCol w:w="253"/>
        <w:gridCol w:w="632"/>
        <w:gridCol w:w="703"/>
        <w:gridCol w:w="145"/>
        <w:gridCol w:w="229"/>
        <w:gridCol w:w="7"/>
        <w:gridCol w:w="51"/>
        <w:gridCol w:w="212"/>
        <w:gridCol w:w="9"/>
        <w:gridCol w:w="363"/>
        <w:gridCol w:w="267"/>
        <w:gridCol w:w="105"/>
        <w:gridCol w:w="45"/>
        <w:gridCol w:w="358"/>
        <w:gridCol w:w="240"/>
        <w:gridCol w:w="17"/>
        <w:gridCol w:w="95"/>
        <w:gridCol w:w="550"/>
        <w:gridCol w:w="66"/>
        <w:gridCol w:w="236"/>
        <w:gridCol w:w="78"/>
        <w:gridCol w:w="243"/>
        <w:gridCol w:w="95"/>
        <w:gridCol w:w="141"/>
        <w:gridCol w:w="142"/>
        <w:gridCol w:w="161"/>
        <w:gridCol w:w="153"/>
        <w:gridCol w:w="73"/>
        <w:gridCol w:w="493"/>
        <w:gridCol w:w="190"/>
        <w:gridCol w:w="124"/>
        <w:gridCol w:w="53"/>
        <w:gridCol w:w="183"/>
        <w:gridCol w:w="64"/>
        <w:gridCol w:w="192"/>
        <w:gridCol w:w="243"/>
        <w:gridCol w:w="71"/>
        <w:gridCol w:w="17"/>
        <w:gridCol w:w="340"/>
        <w:gridCol w:w="47"/>
        <w:gridCol w:w="112"/>
        <w:gridCol w:w="109"/>
        <w:gridCol w:w="184"/>
        <w:gridCol w:w="491"/>
        <w:gridCol w:w="37"/>
        <w:gridCol w:w="199"/>
        <w:gridCol w:w="47"/>
        <w:gridCol w:w="73"/>
        <w:gridCol w:w="140"/>
        <w:gridCol w:w="29"/>
        <w:gridCol w:w="145"/>
        <w:gridCol w:w="91"/>
        <w:gridCol w:w="231"/>
        <w:gridCol w:w="670"/>
        <w:gridCol w:w="140"/>
        <w:gridCol w:w="50"/>
        <w:gridCol w:w="24"/>
        <w:gridCol w:w="80"/>
      </w:tblGrid>
      <w:tr w:rsidR="00023DD4" w:rsidRPr="00023DD4" w14:paraId="00F66CF0" w14:textId="77777777" w:rsidTr="00447D4E">
        <w:trPr>
          <w:gridAfter w:val="3"/>
          <w:wAfter w:w="144" w:type="dxa"/>
          <w:trHeight w:val="255"/>
        </w:trPr>
        <w:tc>
          <w:tcPr>
            <w:tcW w:w="1560" w:type="dxa"/>
            <w:gridSpan w:val="4"/>
            <w:noWrap/>
            <w:vAlign w:val="center"/>
            <w:hideMark/>
          </w:tcPr>
          <w:p w14:paraId="07257FCD" w14:textId="77777777" w:rsidR="00023DD4" w:rsidRPr="00023DD4" w:rsidRDefault="00023DD4" w:rsidP="00023DD4">
            <w:pPr>
              <w:spacing w:after="0"/>
              <w:rPr>
                <w:rFonts w:ascii="Times New Roman" w:eastAsia="Times New Roman" w:hAnsi="Times New Roman" w:cs="Times New Roman"/>
                <w:sz w:val="24"/>
                <w:szCs w:val="24"/>
              </w:rPr>
            </w:pPr>
          </w:p>
        </w:tc>
        <w:tc>
          <w:tcPr>
            <w:tcW w:w="1136" w:type="dxa"/>
            <w:gridSpan w:val="5"/>
            <w:noWrap/>
            <w:vAlign w:val="center"/>
            <w:hideMark/>
          </w:tcPr>
          <w:p w14:paraId="44A47E2A" w14:textId="77777777" w:rsidR="00023DD4" w:rsidRPr="00023DD4" w:rsidRDefault="00023DD4" w:rsidP="00023DD4">
            <w:pPr>
              <w:spacing w:after="0"/>
              <w:ind w:firstLine="709"/>
              <w:rPr>
                <w:rFonts w:ascii="Times New Roman" w:hAnsi="Times New Roman" w:cs="Times New Roman"/>
                <w:sz w:val="24"/>
                <w:szCs w:val="24"/>
              </w:rPr>
            </w:pPr>
          </w:p>
        </w:tc>
        <w:tc>
          <w:tcPr>
            <w:tcW w:w="851" w:type="dxa"/>
            <w:gridSpan w:val="4"/>
            <w:noWrap/>
            <w:vAlign w:val="center"/>
            <w:hideMark/>
          </w:tcPr>
          <w:p w14:paraId="7588EEEA" w14:textId="77777777" w:rsidR="00023DD4" w:rsidRPr="00023DD4" w:rsidRDefault="00023DD4" w:rsidP="00023DD4">
            <w:pPr>
              <w:spacing w:after="0"/>
              <w:ind w:firstLine="709"/>
              <w:rPr>
                <w:rFonts w:ascii="Times New Roman" w:hAnsi="Times New Roman" w:cs="Times New Roman"/>
                <w:sz w:val="24"/>
                <w:szCs w:val="24"/>
              </w:rPr>
            </w:pPr>
          </w:p>
        </w:tc>
        <w:tc>
          <w:tcPr>
            <w:tcW w:w="2799" w:type="dxa"/>
            <w:gridSpan w:val="17"/>
            <w:noWrap/>
            <w:vAlign w:val="center"/>
            <w:hideMark/>
          </w:tcPr>
          <w:p w14:paraId="21428929" w14:textId="77777777" w:rsidR="00023DD4" w:rsidRPr="00023DD4" w:rsidRDefault="00023DD4" w:rsidP="00023DD4">
            <w:pPr>
              <w:spacing w:after="0"/>
              <w:ind w:firstLine="709"/>
              <w:rPr>
                <w:rFonts w:ascii="Times New Roman" w:hAnsi="Times New Roman" w:cs="Times New Roman"/>
                <w:sz w:val="24"/>
                <w:szCs w:val="24"/>
              </w:rPr>
            </w:pPr>
          </w:p>
        </w:tc>
        <w:tc>
          <w:tcPr>
            <w:tcW w:w="860" w:type="dxa"/>
            <w:gridSpan w:val="4"/>
            <w:noWrap/>
            <w:vAlign w:val="center"/>
            <w:hideMark/>
          </w:tcPr>
          <w:p w14:paraId="1094B101" w14:textId="77777777" w:rsidR="00023DD4" w:rsidRPr="00023DD4" w:rsidRDefault="00023DD4" w:rsidP="00023DD4">
            <w:pPr>
              <w:spacing w:after="0"/>
              <w:ind w:firstLine="709"/>
              <w:rPr>
                <w:rFonts w:ascii="Times New Roman" w:hAnsi="Times New Roman" w:cs="Times New Roman"/>
                <w:sz w:val="24"/>
                <w:szCs w:val="24"/>
              </w:rPr>
            </w:pPr>
          </w:p>
        </w:tc>
        <w:tc>
          <w:tcPr>
            <w:tcW w:w="1269" w:type="dxa"/>
            <w:gridSpan w:val="9"/>
            <w:noWrap/>
            <w:vAlign w:val="center"/>
            <w:hideMark/>
          </w:tcPr>
          <w:p w14:paraId="3357354D" w14:textId="77777777" w:rsidR="00023DD4" w:rsidRPr="00023DD4" w:rsidRDefault="00023DD4" w:rsidP="00023DD4">
            <w:pPr>
              <w:spacing w:after="0"/>
              <w:ind w:firstLine="709"/>
              <w:rPr>
                <w:rFonts w:ascii="Times New Roman" w:hAnsi="Times New Roman" w:cs="Times New Roman"/>
                <w:sz w:val="24"/>
                <w:szCs w:val="24"/>
              </w:rPr>
            </w:pPr>
          </w:p>
        </w:tc>
        <w:tc>
          <w:tcPr>
            <w:tcW w:w="1777" w:type="dxa"/>
            <w:gridSpan w:val="12"/>
            <w:noWrap/>
            <w:vAlign w:val="center"/>
            <w:hideMark/>
          </w:tcPr>
          <w:p w14:paraId="33A49ED2" w14:textId="77777777" w:rsidR="00023DD4" w:rsidRPr="00023DD4" w:rsidRDefault="00023DD4" w:rsidP="00023DD4">
            <w:pPr>
              <w:spacing w:after="0"/>
              <w:ind w:firstLine="709"/>
              <w:rPr>
                <w:rFonts w:ascii="Times New Roman" w:hAnsi="Times New Roman" w:cs="Times New Roman"/>
                <w:sz w:val="24"/>
                <w:szCs w:val="24"/>
              </w:rPr>
            </w:pPr>
          </w:p>
        </w:tc>
        <w:tc>
          <w:tcPr>
            <w:tcW w:w="811" w:type="dxa"/>
            <w:gridSpan w:val="2"/>
            <w:noWrap/>
            <w:vAlign w:val="center"/>
            <w:hideMark/>
          </w:tcPr>
          <w:p w14:paraId="4D6D9B94" w14:textId="77777777" w:rsidR="00023DD4" w:rsidRPr="00023DD4" w:rsidRDefault="00023DD4" w:rsidP="00023DD4">
            <w:pPr>
              <w:spacing w:after="0"/>
              <w:ind w:firstLine="709"/>
              <w:rPr>
                <w:rFonts w:ascii="Times New Roman" w:hAnsi="Times New Roman" w:cs="Times New Roman"/>
                <w:sz w:val="24"/>
                <w:szCs w:val="24"/>
              </w:rPr>
            </w:pPr>
          </w:p>
        </w:tc>
      </w:tr>
      <w:tr w:rsidR="00023DD4" w:rsidRPr="00023DD4" w14:paraId="70201D03" w14:textId="77777777" w:rsidTr="00447D4E">
        <w:trPr>
          <w:gridAfter w:val="4"/>
          <w:wAfter w:w="284" w:type="dxa"/>
          <w:trHeight w:val="285"/>
        </w:trPr>
        <w:tc>
          <w:tcPr>
            <w:tcW w:w="1560" w:type="dxa"/>
            <w:gridSpan w:val="4"/>
            <w:noWrap/>
            <w:vAlign w:val="center"/>
            <w:hideMark/>
          </w:tcPr>
          <w:p w14:paraId="08BDE372"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77CB3EFD"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4B3C6C8E"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681D5063" w14:textId="77777777" w:rsidR="00023DD4" w:rsidRPr="00023DD4" w:rsidRDefault="00023DD4" w:rsidP="00023DD4">
            <w:pPr>
              <w:suppressAutoHyphens/>
              <w:spacing w:after="0"/>
              <w:jc w:val="right"/>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АКТ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bCs/>
                <w:sz w:val="24"/>
                <w:szCs w:val="24"/>
              </w:rPr>
              <w:t>№</w:t>
            </w:r>
          </w:p>
        </w:tc>
        <w:tc>
          <w:tcPr>
            <w:tcW w:w="860" w:type="dxa"/>
            <w:gridSpan w:val="6"/>
            <w:tcBorders>
              <w:top w:val="nil"/>
              <w:left w:val="nil"/>
              <w:bottom w:val="single" w:sz="4" w:space="0" w:color="auto"/>
              <w:right w:val="nil"/>
            </w:tcBorders>
            <w:noWrap/>
            <w:vAlign w:val="center"/>
            <w:hideMark/>
          </w:tcPr>
          <w:p w14:paraId="47A1C6C6"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69" w:type="dxa"/>
            <w:gridSpan w:val="7"/>
            <w:noWrap/>
            <w:vAlign w:val="center"/>
            <w:hideMark/>
          </w:tcPr>
          <w:p w14:paraId="2453677C" w14:textId="77777777" w:rsidR="00023DD4" w:rsidRPr="00023DD4" w:rsidRDefault="00023DD4" w:rsidP="00023DD4">
            <w:pPr>
              <w:spacing w:after="0"/>
              <w:rPr>
                <w:rFonts w:ascii="Times New Roman" w:eastAsia="Times New Roman" w:hAnsi="Times New Roman" w:cs="Times New Roman"/>
                <w:sz w:val="24"/>
                <w:szCs w:val="24"/>
              </w:rPr>
            </w:pPr>
          </w:p>
        </w:tc>
        <w:tc>
          <w:tcPr>
            <w:tcW w:w="1871" w:type="dxa"/>
            <w:gridSpan w:val="11"/>
            <w:noWrap/>
            <w:vAlign w:val="center"/>
            <w:hideMark/>
          </w:tcPr>
          <w:p w14:paraId="2EB5B373"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0BB20D7C" w14:textId="77777777" w:rsidR="00023DD4" w:rsidRPr="00023DD4" w:rsidRDefault="00023DD4" w:rsidP="00023DD4">
            <w:pPr>
              <w:spacing w:after="0"/>
              <w:rPr>
                <w:rFonts w:ascii="Times New Roman" w:hAnsi="Times New Roman" w:cs="Times New Roman"/>
                <w:sz w:val="24"/>
                <w:szCs w:val="24"/>
              </w:rPr>
            </w:pPr>
          </w:p>
        </w:tc>
        <w:tc>
          <w:tcPr>
            <w:tcW w:w="1427" w:type="dxa"/>
            <w:gridSpan w:val="8"/>
            <w:noWrap/>
            <w:vAlign w:val="center"/>
            <w:hideMark/>
          </w:tcPr>
          <w:p w14:paraId="48BC0532" w14:textId="77777777" w:rsidR="00023DD4" w:rsidRPr="00023DD4" w:rsidRDefault="00023DD4" w:rsidP="00023DD4">
            <w:pPr>
              <w:spacing w:after="0"/>
              <w:rPr>
                <w:rFonts w:ascii="Times New Roman" w:hAnsi="Times New Roman" w:cs="Times New Roman"/>
                <w:sz w:val="24"/>
                <w:szCs w:val="24"/>
              </w:rPr>
            </w:pPr>
          </w:p>
        </w:tc>
      </w:tr>
      <w:tr w:rsidR="00023DD4" w:rsidRPr="00023DD4" w14:paraId="57A6E6A8" w14:textId="77777777" w:rsidTr="00447D4E">
        <w:trPr>
          <w:gridAfter w:val="4"/>
          <w:wAfter w:w="284" w:type="dxa"/>
          <w:trHeight w:val="285"/>
        </w:trPr>
        <w:tc>
          <w:tcPr>
            <w:tcW w:w="1560" w:type="dxa"/>
            <w:gridSpan w:val="4"/>
            <w:noWrap/>
            <w:vAlign w:val="center"/>
            <w:hideMark/>
          </w:tcPr>
          <w:p w14:paraId="1B05F1BB"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4E174D4D"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6EFD6FEA"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0BBB6843" w14:textId="77777777" w:rsidR="00023DD4" w:rsidRPr="00023DD4" w:rsidRDefault="00023DD4" w:rsidP="00023DD4">
            <w:pPr>
              <w:suppressAutoHyphens/>
              <w:spacing w:after="0"/>
              <w:jc w:val="center"/>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выполненных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работ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(услуг)</w:t>
            </w:r>
          </w:p>
        </w:tc>
        <w:tc>
          <w:tcPr>
            <w:tcW w:w="860" w:type="dxa"/>
            <w:gridSpan w:val="6"/>
            <w:noWrap/>
            <w:vAlign w:val="center"/>
            <w:hideMark/>
          </w:tcPr>
          <w:p w14:paraId="2F9B7662" w14:textId="77777777" w:rsidR="00023DD4" w:rsidRPr="00023DD4" w:rsidRDefault="00023DD4" w:rsidP="00023DD4">
            <w:pPr>
              <w:spacing w:after="0"/>
              <w:rPr>
                <w:rFonts w:ascii="Times New Roman" w:eastAsia="Times New Roman" w:hAnsi="Times New Roman" w:cs="Times New Roman"/>
                <w:b/>
                <w:bCs/>
                <w:sz w:val="24"/>
                <w:szCs w:val="24"/>
              </w:rPr>
            </w:pPr>
          </w:p>
        </w:tc>
        <w:tc>
          <w:tcPr>
            <w:tcW w:w="1269" w:type="dxa"/>
            <w:gridSpan w:val="7"/>
            <w:noWrap/>
            <w:vAlign w:val="center"/>
            <w:hideMark/>
          </w:tcPr>
          <w:p w14:paraId="7A194F3C"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3801B57F"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349C96FD" w14:textId="77777777" w:rsidR="00023DD4" w:rsidRPr="00023DD4" w:rsidRDefault="00023DD4" w:rsidP="00023DD4">
            <w:pPr>
              <w:spacing w:after="0"/>
              <w:rPr>
                <w:rFonts w:ascii="Times New Roman" w:hAnsi="Times New Roman" w:cs="Times New Roman"/>
                <w:sz w:val="24"/>
                <w:szCs w:val="24"/>
              </w:rPr>
            </w:pPr>
          </w:p>
        </w:tc>
        <w:tc>
          <w:tcPr>
            <w:tcW w:w="1427" w:type="dxa"/>
            <w:gridSpan w:val="8"/>
            <w:noWrap/>
            <w:vAlign w:val="center"/>
            <w:hideMark/>
          </w:tcPr>
          <w:p w14:paraId="7659372E" w14:textId="77777777" w:rsidR="00023DD4" w:rsidRPr="00023DD4" w:rsidRDefault="00023DD4" w:rsidP="00023DD4">
            <w:pPr>
              <w:spacing w:after="0"/>
              <w:rPr>
                <w:rFonts w:ascii="Times New Roman" w:hAnsi="Times New Roman" w:cs="Times New Roman"/>
                <w:sz w:val="24"/>
                <w:szCs w:val="24"/>
              </w:rPr>
            </w:pPr>
          </w:p>
        </w:tc>
      </w:tr>
      <w:tr w:rsidR="00023DD4" w:rsidRPr="00023DD4" w14:paraId="6BBD6284" w14:textId="77777777" w:rsidTr="00447D4E">
        <w:trPr>
          <w:gridAfter w:val="4"/>
          <w:wAfter w:w="284" w:type="dxa"/>
          <w:trHeight w:val="270"/>
        </w:trPr>
        <w:tc>
          <w:tcPr>
            <w:tcW w:w="1560" w:type="dxa"/>
            <w:gridSpan w:val="4"/>
            <w:noWrap/>
            <w:vAlign w:val="center"/>
            <w:hideMark/>
          </w:tcPr>
          <w:p w14:paraId="38EB9A1E"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418437A2"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08570750"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0DC04A27" w14:textId="77777777" w:rsidR="00023DD4" w:rsidRPr="00023DD4" w:rsidRDefault="00023DD4" w:rsidP="00023DD4">
            <w:pPr>
              <w:spacing w:after="0"/>
              <w:rPr>
                <w:rFonts w:ascii="Times New Roman" w:hAnsi="Times New Roman" w:cs="Times New Roman"/>
                <w:sz w:val="24"/>
                <w:szCs w:val="24"/>
              </w:rPr>
            </w:pPr>
          </w:p>
        </w:tc>
        <w:tc>
          <w:tcPr>
            <w:tcW w:w="860" w:type="dxa"/>
            <w:gridSpan w:val="6"/>
            <w:noWrap/>
            <w:vAlign w:val="center"/>
            <w:hideMark/>
          </w:tcPr>
          <w:p w14:paraId="24E97597" w14:textId="77777777" w:rsidR="00023DD4" w:rsidRPr="00023DD4" w:rsidRDefault="00023DD4" w:rsidP="00023DD4">
            <w:pPr>
              <w:spacing w:after="0"/>
              <w:rPr>
                <w:rFonts w:ascii="Times New Roman" w:hAnsi="Times New Roman" w:cs="Times New Roman"/>
                <w:sz w:val="24"/>
                <w:szCs w:val="24"/>
              </w:rPr>
            </w:pPr>
          </w:p>
        </w:tc>
        <w:tc>
          <w:tcPr>
            <w:tcW w:w="1269" w:type="dxa"/>
            <w:gridSpan w:val="7"/>
            <w:noWrap/>
            <w:vAlign w:val="center"/>
            <w:hideMark/>
          </w:tcPr>
          <w:p w14:paraId="2B50D6E8"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57514CD5" w14:textId="77777777" w:rsidR="00023DD4" w:rsidRPr="00023DD4" w:rsidRDefault="00023DD4" w:rsidP="00023DD4">
            <w:pPr>
              <w:spacing w:after="0"/>
              <w:rPr>
                <w:rFonts w:ascii="Times New Roman" w:hAnsi="Times New Roman" w:cs="Times New Roman"/>
                <w:sz w:val="24"/>
                <w:szCs w:val="24"/>
              </w:rPr>
            </w:pPr>
          </w:p>
        </w:tc>
        <w:tc>
          <w:tcPr>
            <w:tcW w:w="1663" w:type="dxa"/>
            <w:gridSpan w:val="10"/>
            <w:tcBorders>
              <w:top w:val="single" w:sz="4" w:space="0" w:color="auto"/>
              <w:left w:val="single" w:sz="4" w:space="0" w:color="auto"/>
              <w:bottom w:val="single" w:sz="8" w:space="0" w:color="auto"/>
              <w:right w:val="single" w:sz="4" w:space="0" w:color="000000"/>
            </w:tcBorders>
            <w:noWrap/>
            <w:vAlign w:val="center"/>
            <w:hideMark/>
          </w:tcPr>
          <w:p w14:paraId="64FD7D50"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Код</w:t>
            </w:r>
          </w:p>
        </w:tc>
      </w:tr>
      <w:tr w:rsidR="00023DD4" w:rsidRPr="00023DD4" w14:paraId="794FB42E" w14:textId="77777777" w:rsidTr="00447D4E">
        <w:trPr>
          <w:gridAfter w:val="4"/>
          <w:wAfter w:w="284" w:type="dxa"/>
          <w:trHeight w:val="255"/>
        </w:trPr>
        <w:tc>
          <w:tcPr>
            <w:tcW w:w="1560" w:type="dxa"/>
            <w:gridSpan w:val="4"/>
            <w:noWrap/>
            <w:vAlign w:val="center"/>
            <w:hideMark/>
          </w:tcPr>
          <w:p w14:paraId="5B7956D7"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59055DBB"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3DE9B0CA"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493017C3" w14:textId="77777777" w:rsidR="00023DD4" w:rsidRPr="00023DD4" w:rsidRDefault="00023DD4" w:rsidP="00023DD4">
            <w:pPr>
              <w:spacing w:after="0"/>
              <w:rPr>
                <w:rFonts w:ascii="Times New Roman" w:hAnsi="Times New Roman" w:cs="Times New Roman"/>
                <w:sz w:val="24"/>
                <w:szCs w:val="24"/>
              </w:rPr>
            </w:pPr>
          </w:p>
        </w:tc>
        <w:tc>
          <w:tcPr>
            <w:tcW w:w="860" w:type="dxa"/>
            <w:gridSpan w:val="6"/>
            <w:noWrap/>
            <w:vAlign w:val="center"/>
            <w:hideMark/>
          </w:tcPr>
          <w:p w14:paraId="550C80A2" w14:textId="77777777" w:rsidR="00023DD4" w:rsidRPr="00023DD4" w:rsidRDefault="00023DD4" w:rsidP="00023DD4">
            <w:pPr>
              <w:spacing w:after="0"/>
              <w:rPr>
                <w:rFonts w:ascii="Times New Roman" w:hAnsi="Times New Roman" w:cs="Times New Roman"/>
                <w:sz w:val="24"/>
                <w:szCs w:val="24"/>
              </w:rPr>
            </w:pPr>
          </w:p>
        </w:tc>
        <w:tc>
          <w:tcPr>
            <w:tcW w:w="1269" w:type="dxa"/>
            <w:gridSpan w:val="7"/>
            <w:noWrap/>
            <w:vAlign w:val="center"/>
            <w:hideMark/>
          </w:tcPr>
          <w:p w14:paraId="5BAFBD29"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7FF8C6D3"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Форма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ОКУД </w:t>
            </w:r>
            <w:r w:rsidRPr="00023DD4">
              <w:rPr>
                <w:rFonts w:ascii="Times New Roman" w:eastAsia="Times New Roman" w:hAnsi="Times New Roman" w:cs="Times New Roman"/>
                <w:spacing w:val="15"/>
                <w:sz w:val="24"/>
                <w:szCs w:val="24"/>
              </w:rPr>
              <w:t xml:space="preserve"> </w:t>
            </w:r>
          </w:p>
        </w:tc>
        <w:tc>
          <w:tcPr>
            <w:tcW w:w="1663" w:type="dxa"/>
            <w:gridSpan w:val="10"/>
            <w:tcBorders>
              <w:top w:val="single" w:sz="8" w:space="0" w:color="auto"/>
              <w:left w:val="single" w:sz="8" w:space="0" w:color="auto"/>
              <w:bottom w:val="single" w:sz="4" w:space="0" w:color="auto"/>
              <w:right w:val="single" w:sz="8" w:space="0" w:color="000000"/>
            </w:tcBorders>
            <w:noWrap/>
            <w:vAlign w:val="center"/>
            <w:hideMark/>
          </w:tcPr>
          <w:p w14:paraId="05F0934D"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0340007</w:t>
            </w:r>
          </w:p>
        </w:tc>
      </w:tr>
      <w:tr w:rsidR="00023DD4" w:rsidRPr="00023DD4" w14:paraId="72C6E0F0" w14:textId="77777777" w:rsidTr="00447D4E">
        <w:trPr>
          <w:gridAfter w:val="4"/>
          <w:wAfter w:w="284" w:type="dxa"/>
          <w:trHeight w:val="255"/>
        </w:trPr>
        <w:tc>
          <w:tcPr>
            <w:tcW w:w="1560" w:type="dxa"/>
            <w:gridSpan w:val="4"/>
            <w:noWrap/>
            <w:vAlign w:val="center"/>
            <w:hideMark/>
          </w:tcPr>
          <w:p w14:paraId="01C0464B"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48556F35"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1098146F"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35549814" w14:textId="77777777" w:rsidR="00023DD4" w:rsidRPr="00023DD4" w:rsidRDefault="00023DD4" w:rsidP="00023DD4">
            <w:pPr>
              <w:spacing w:after="0"/>
              <w:rPr>
                <w:rFonts w:ascii="Times New Roman" w:hAnsi="Times New Roman" w:cs="Times New Roman"/>
                <w:sz w:val="24"/>
                <w:szCs w:val="24"/>
              </w:rPr>
            </w:pPr>
          </w:p>
        </w:tc>
        <w:tc>
          <w:tcPr>
            <w:tcW w:w="860" w:type="dxa"/>
            <w:gridSpan w:val="6"/>
            <w:noWrap/>
            <w:vAlign w:val="center"/>
            <w:hideMark/>
          </w:tcPr>
          <w:p w14:paraId="095B021F" w14:textId="77777777" w:rsidR="00023DD4" w:rsidRPr="00023DD4" w:rsidRDefault="00023DD4" w:rsidP="00023DD4">
            <w:pPr>
              <w:spacing w:after="0"/>
              <w:rPr>
                <w:rFonts w:ascii="Times New Roman" w:hAnsi="Times New Roman" w:cs="Times New Roman"/>
                <w:sz w:val="24"/>
                <w:szCs w:val="24"/>
              </w:rPr>
            </w:pPr>
          </w:p>
        </w:tc>
        <w:tc>
          <w:tcPr>
            <w:tcW w:w="1269" w:type="dxa"/>
            <w:gridSpan w:val="7"/>
            <w:noWrap/>
            <w:vAlign w:val="center"/>
            <w:hideMark/>
          </w:tcPr>
          <w:p w14:paraId="036D245A"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0D182FF2"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Дата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составления </w:t>
            </w:r>
            <w:r w:rsidRPr="00023DD4">
              <w:rPr>
                <w:rFonts w:ascii="Times New Roman" w:eastAsia="Times New Roman" w:hAnsi="Times New Roman" w:cs="Times New Roman"/>
                <w:spacing w:val="15"/>
                <w:sz w:val="24"/>
                <w:szCs w:val="24"/>
              </w:rPr>
              <w:t xml:space="preserve"> </w:t>
            </w:r>
          </w:p>
        </w:tc>
        <w:tc>
          <w:tcPr>
            <w:tcW w:w="1663" w:type="dxa"/>
            <w:gridSpan w:val="10"/>
            <w:tcBorders>
              <w:top w:val="single" w:sz="4" w:space="0" w:color="auto"/>
              <w:left w:val="single" w:sz="8" w:space="0" w:color="auto"/>
              <w:bottom w:val="single" w:sz="4" w:space="0" w:color="auto"/>
              <w:right w:val="single" w:sz="4" w:space="0" w:color="auto"/>
            </w:tcBorders>
            <w:noWrap/>
            <w:vAlign w:val="center"/>
            <w:hideMark/>
          </w:tcPr>
          <w:p w14:paraId="73F4009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482B80F5" w14:textId="77777777" w:rsidTr="00447D4E">
        <w:trPr>
          <w:gridAfter w:val="4"/>
          <w:wAfter w:w="284" w:type="dxa"/>
          <w:trHeight w:val="555"/>
        </w:trPr>
        <w:tc>
          <w:tcPr>
            <w:tcW w:w="1560" w:type="dxa"/>
            <w:gridSpan w:val="4"/>
            <w:noWrap/>
            <w:vAlign w:val="center"/>
            <w:hideMark/>
          </w:tcPr>
          <w:p w14:paraId="52B059C9"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Организация</w:t>
            </w:r>
          </w:p>
        </w:tc>
        <w:tc>
          <w:tcPr>
            <w:tcW w:w="1136" w:type="dxa"/>
            <w:gridSpan w:val="5"/>
            <w:noWrap/>
            <w:vAlign w:val="center"/>
            <w:hideMark/>
          </w:tcPr>
          <w:p w14:paraId="527164F0" w14:textId="77777777" w:rsidR="00023DD4" w:rsidRPr="00023DD4" w:rsidRDefault="00023DD4" w:rsidP="00023DD4">
            <w:pPr>
              <w:spacing w:after="0"/>
              <w:rPr>
                <w:rFonts w:ascii="Times New Roman" w:eastAsia="Times New Roman" w:hAnsi="Times New Roman" w:cs="Times New Roman"/>
                <w:sz w:val="24"/>
                <w:szCs w:val="24"/>
              </w:rPr>
            </w:pPr>
          </w:p>
        </w:tc>
        <w:tc>
          <w:tcPr>
            <w:tcW w:w="3424" w:type="dxa"/>
            <w:gridSpan w:val="19"/>
            <w:tcBorders>
              <w:top w:val="nil"/>
              <w:left w:val="nil"/>
              <w:bottom w:val="single" w:sz="4" w:space="0" w:color="auto"/>
              <w:right w:val="nil"/>
            </w:tcBorders>
            <w:vAlign w:val="center"/>
            <w:hideMark/>
          </w:tcPr>
          <w:p w14:paraId="633A1AC2"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3140" w:type="dxa"/>
            <w:gridSpan w:val="18"/>
            <w:tcBorders>
              <w:top w:val="nil"/>
              <w:left w:val="nil"/>
              <w:bottom w:val="nil"/>
              <w:right w:val="single" w:sz="8" w:space="0" w:color="000000"/>
            </w:tcBorders>
            <w:noWrap/>
            <w:vAlign w:val="center"/>
            <w:hideMark/>
          </w:tcPr>
          <w:p w14:paraId="472180EF"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 xml:space="preserve">ОКПО </w:t>
            </w:r>
            <w:r w:rsidRPr="00023DD4">
              <w:rPr>
                <w:rFonts w:ascii="Times New Roman" w:eastAsia="Times New Roman" w:hAnsi="Times New Roman" w:cs="Times New Roman"/>
                <w:spacing w:val="15"/>
                <w:sz w:val="24"/>
                <w:szCs w:val="24"/>
              </w:rPr>
              <w:t xml:space="preserve"> </w:t>
            </w:r>
          </w:p>
        </w:tc>
        <w:tc>
          <w:tcPr>
            <w:tcW w:w="1663" w:type="dxa"/>
            <w:gridSpan w:val="10"/>
            <w:tcBorders>
              <w:top w:val="single" w:sz="4" w:space="0" w:color="auto"/>
              <w:left w:val="nil"/>
              <w:bottom w:val="single" w:sz="4" w:space="0" w:color="auto"/>
              <w:right w:val="single" w:sz="8" w:space="0" w:color="000000"/>
            </w:tcBorders>
            <w:noWrap/>
            <w:vAlign w:val="center"/>
            <w:hideMark/>
          </w:tcPr>
          <w:p w14:paraId="6B5C1F59"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203938</w:t>
            </w:r>
          </w:p>
        </w:tc>
      </w:tr>
      <w:tr w:rsidR="00023DD4" w:rsidRPr="00023DD4" w14:paraId="26AC2AD2" w14:textId="77777777" w:rsidTr="00447D4E">
        <w:trPr>
          <w:gridAfter w:val="4"/>
          <w:wAfter w:w="284" w:type="dxa"/>
          <w:trHeight w:val="525"/>
        </w:trPr>
        <w:tc>
          <w:tcPr>
            <w:tcW w:w="1560" w:type="dxa"/>
            <w:gridSpan w:val="4"/>
            <w:noWrap/>
            <w:vAlign w:val="center"/>
            <w:hideMark/>
          </w:tcPr>
          <w:p w14:paraId="47FF18EF"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206C722D"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7B64EAA8"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698B25B7"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vertAlign w:val="superscript"/>
              </w:rPr>
              <w:t>(наименование,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vertAlign w:val="superscript"/>
              </w:rPr>
              <w:t>адрес,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vertAlign w:val="superscript"/>
              </w:rPr>
              <w:t>номер</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vertAlign w:val="superscript"/>
              </w:rPr>
              <w:t>телефона)</w:t>
            </w:r>
          </w:p>
        </w:tc>
        <w:tc>
          <w:tcPr>
            <w:tcW w:w="860" w:type="dxa"/>
            <w:gridSpan w:val="6"/>
            <w:noWrap/>
            <w:vAlign w:val="center"/>
            <w:hideMark/>
          </w:tcPr>
          <w:p w14:paraId="1A32D2E5" w14:textId="77777777" w:rsidR="00023DD4" w:rsidRPr="00023DD4" w:rsidRDefault="00023DD4" w:rsidP="00023DD4">
            <w:pPr>
              <w:spacing w:after="0"/>
              <w:rPr>
                <w:rFonts w:ascii="Times New Roman" w:eastAsia="Times New Roman" w:hAnsi="Times New Roman" w:cs="Times New Roman"/>
                <w:sz w:val="24"/>
                <w:szCs w:val="24"/>
              </w:rPr>
            </w:pPr>
          </w:p>
        </w:tc>
        <w:tc>
          <w:tcPr>
            <w:tcW w:w="3140" w:type="dxa"/>
            <w:gridSpan w:val="18"/>
            <w:tcBorders>
              <w:top w:val="nil"/>
              <w:left w:val="nil"/>
              <w:bottom w:val="nil"/>
              <w:right w:val="single" w:sz="8" w:space="0" w:color="000000"/>
            </w:tcBorders>
            <w:noWrap/>
            <w:vAlign w:val="center"/>
            <w:hideMark/>
          </w:tcPr>
          <w:p w14:paraId="2AD166DF"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 xml:space="preserve">ОКПО  </w:t>
            </w:r>
          </w:p>
        </w:tc>
        <w:tc>
          <w:tcPr>
            <w:tcW w:w="1663" w:type="dxa"/>
            <w:gridSpan w:val="10"/>
            <w:tcBorders>
              <w:top w:val="single" w:sz="4" w:space="0" w:color="auto"/>
              <w:left w:val="nil"/>
              <w:bottom w:val="single" w:sz="8" w:space="0" w:color="auto"/>
              <w:right w:val="single" w:sz="8" w:space="0" w:color="000000"/>
            </w:tcBorders>
            <w:noWrap/>
            <w:vAlign w:val="center"/>
            <w:hideMark/>
          </w:tcPr>
          <w:p w14:paraId="3E643E05"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56950400</w:t>
            </w:r>
          </w:p>
        </w:tc>
      </w:tr>
      <w:tr w:rsidR="00023DD4" w:rsidRPr="00023DD4" w14:paraId="41B676AB" w14:textId="77777777" w:rsidTr="00447D4E">
        <w:trPr>
          <w:gridAfter w:val="4"/>
          <w:wAfter w:w="284" w:type="dxa"/>
          <w:trHeight w:val="343"/>
        </w:trPr>
        <w:tc>
          <w:tcPr>
            <w:tcW w:w="1560" w:type="dxa"/>
            <w:gridSpan w:val="4"/>
            <w:noWrap/>
            <w:vAlign w:val="center"/>
            <w:hideMark/>
          </w:tcPr>
          <w:p w14:paraId="35F38E6F"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Заказчик</w:t>
            </w:r>
          </w:p>
        </w:tc>
        <w:tc>
          <w:tcPr>
            <w:tcW w:w="1136" w:type="dxa"/>
            <w:gridSpan w:val="5"/>
            <w:noWrap/>
            <w:vAlign w:val="center"/>
            <w:hideMark/>
          </w:tcPr>
          <w:p w14:paraId="5BAC117D" w14:textId="77777777" w:rsidR="00023DD4" w:rsidRPr="00023DD4" w:rsidRDefault="00023DD4" w:rsidP="00023DD4">
            <w:pPr>
              <w:spacing w:after="0"/>
              <w:rPr>
                <w:rFonts w:ascii="Times New Roman" w:eastAsia="Times New Roman" w:hAnsi="Times New Roman" w:cs="Times New Roman"/>
                <w:sz w:val="24"/>
                <w:szCs w:val="24"/>
              </w:rPr>
            </w:pPr>
          </w:p>
        </w:tc>
        <w:tc>
          <w:tcPr>
            <w:tcW w:w="3424" w:type="dxa"/>
            <w:gridSpan w:val="19"/>
            <w:tcBorders>
              <w:top w:val="nil"/>
              <w:left w:val="nil"/>
              <w:bottom w:val="single" w:sz="4" w:space="0" w:color="auto"/>
              <w:right w:val="nil"/>
            </w:tcBorders>
            <w:vAlign w:val="center"/>
            <w:hideMark/>
          </w:tcPr>
          <w:p w14:paraId="7327C817"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3140" w:type="dxa"/>
            <w:gridSpan w:val="18"/>
            <w:tcBorders>
              <w:top w:val="nil"/>
              <w:left w:val="nil"/>
              <w:bottom w:val="nil"/>
              <w:right w:val="single" w:sz="8" w:space="0" w:color="000000"/>
            </w:tcBorders>
            <w:noWrap/>
            <w:vAlign w:val="center"/>
            <w:hideMark/>
          </w:tcPr>
          <w:p w14:paraId="583418D5"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Договор</w:t>
            </w:r>
          </w:p>
        </w:tc>
        <w:tc>
          <w:tcPr>
            <w:tcW w:w="1663" w:type="dxa"/>
            <w:gridSpan w:val="10"/>
            <w:tcBorders>
              <w:top w:val="single" w:sz="4" w:space="0" w:color="auto"/>
              <w:left w:val="nil"/>
              <w:bottom w:val="single" w:sz="8" w:space="0" w:color="auto"/>
              <w:right w:val="single" w:sz="8" w:space="0" w:color="000000"/>
            </w:tcBorders>
            <w:noWrap/>
            <w:vAlign w:val="center"/>
            <w:hideMark/>
          </w:tcPr>
          <w:p w14:paraId="61A99498"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75810714" w14:textId="77777777" w:rsidTr="00447D4E">
        <w:trPr>
          <w:trHeight w:val="255"/>
        </w:trPr>
        <w:tc>
          <w:tcPr>
            <w:tcW w:w="1560" w:type="dxa"/>
            <w:gridSpan w:val="4"/>
            <w:noWrap/>
            <w:vAlign w:val="center"/>
            <w:hideMark/>
          </w:tcPr>
          <w:p w14:paraId="0FF343BC"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027A2CF6"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241B8C8C"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4FEB8CA9"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vertAlign w:val="superscript"/>
              </w:rPr>
              <w:t>(наименование,</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z w:val="24"/>
                <w:szCs w:val="24"/>
                <w:vertAlign w:val="superscript"/>
              </w:rPr>
              <w:t>адрес,</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vertAlign w:val="superscript"/>
              </w:rPr>
              <w:t>номер</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vertAlign w:val="superscript"/>
              </w:rPr>
              <w:t>телефона)</w:t>
            </w:r>
          </w:p>
        </w:tc>
        <w:tc>
          <w:tcPr>
            <w:tcW w:w="860" w:type="dxa"/>
            <w:gridSpan w:val="6"/>
            <w:noWrap/>
            <w:vAlign w:val="center"/>
            <w:hideMark/>
          </w:tcPr>
          <w:p w14:paraId="1A8009E9" w14:textId="77777777" w:rsidR="00023DD4" w:rsidRPr="00023DD4" w:rsidRDefault="00023DD4" w:rsidP="00023DD4">
            <w:pPr>
              <w:spacing w:after="0"/>
              <w:rPr>
                <w:rFonts w:ascii="Times New Roman" w:eastAsia="Times New Roman" w:hAnsi="Times New Roman" w:cs="Times New Roman"/>
                <w:sz w:val="24"/>
                <w:szCs w:val="24"/>
              </w:rPr>
            </w:pPr>
          </w:p>
        </w:tc>
        <w:tc>
          <w:tcPr>
            <w:tcW w:w="1269" w:type="dxa"/>
            <w:gridSpan w:val="7"/>
            <w:noWrap/>
            <w:vAlign w:val="center"/>
            <w:hideMark/>
          </w:tcPr>
          <w:p w14:paraId="3D08F34E"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1B6AD200"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6C071B98" w14:textId="77777777" w:rsidR="00023DD4" w:rsidRPr="00023DD4" w:rsidRDefault="00023DD4" w:rsidP="00023DD4">
            <w:pPr>
              <w:spacing w:after="0"/>
              <w:rPr>
                <w:rFonts w:ascii="Times New Roman" w:hAnsi="Times New Roman" w:cs="Times New Roman"/>
                <w:sz w:val="24"/>
                <w:szCs w:val="24"/>
              </w:rPr>
            </w:pPr>
          </w:p>
        </w:tc>
        <w:tc>
          <w:tcPr>
            <w:tcW w:w="289" w:type="dxa"/>
            <w:gridSpan w:val="4"/>
            <w:noWrap/>
            <w:vAlign w:val="center"/>
            <w:hideMark/>
          </w:tcPr>
          <w:p w14:paraId="67BA8F00"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7B0CEBB5" w14:textId="77777777" w:rsidR="00023DD4" w:rsidRPr="00023DD4" w:rsidRDefault="00023DD4" w:rsidP="00023DD4">
            <w:pPr>
              <w:spacing w:after="0"/>
              <w:rPr>
                <w:rFonts w:ascii="Times New Roman" w:hAnsi="Times New Roman" w:cs="Times New Roman"/>
                <w:sz w:val="24"/>
                <w:szCs w:val="24"/>
              </w:rPr>
            </w:pPr>
          </w:p>
        </w:tc>
        <w:tc>
          <w:tcPr>
            <w:tcW w:w="902" w:type="dxa"/>
            <w:gridSpan w:val="2"/>
            <w:noWrap/>
            <w:vAlign w:val="center"/>
            <w:hideMark/>
          </w:tcPr>
          <w:p w14:paraId="39BB707F" w14:textId="77777777" w:rsidR="00023DD4" w:rsidRPr="00023DD4" w:rsidRDefault="00023DD4" w:rsidP="00023DD4">
            <w:pPr>
              <w:spacing w:after="0"/>
              <w:rPr>
                <w:rFonts w:ascii="Times New Roman" w:hAnsi="Times New Roman" w:cs="Times New Roman"/>
                <w:sz w:val="24"/>
                <w:szCs w:val="24"/>
              </w:rPr>
            </w:pPr>
          </w:p>
        </w:tc>
        <w:tc>
          <w:tcPr>
            <w:tcW w:w="284" w:type="dxa"/>
            <w:gridSpan w:val="4"/>
            <w:noWrap/>
            <w:vAlign w:val="center"/>
            <w:hideMark/>
          </w:tcPr>
          <w:p w14:paraId="66D787C9" w14:textId="77777777" w:rsidR="00023DD4" w:rsidRPr="00023DD4" w:rsidRDefault="00023DD4" w:rsidP="00023DD4">
            <w:pPr>
              <w:spacing w:after="0"/>
              <w:rPr>
                <w:rFonts w:ascii="Times New Roman" w:hAnsi="Times New Roman" w:cs="Times New Roman"/>
                <w:sz w:val="24"/>
                <w:szCs w:val="24"/>
              </w:rPr>
            </w:pPr>
          </w:p>
        </w:tc>
      </w:tr>
      <w:tr w:rsidR="00023DD4" w:rsidRPr="00023DD4" w14:paraId="10DC6D8D" w14:textId="77777777" w:rsidTr="00447D4E">
        <w:trPr>
          <w:trHeight w:val="270"/>
        </w:trPr>
        <w:tc>
          <w:tcPr>
            <w:tcW w:w="1560" w:type="dxa"/>
            <w:gridSpan w:val="4"/>
            <w:noWrap/>
            <w:vAlign w:val="center"/>
            <w:hideMark/>
          </w:tcPr>
          <w:p w14:paraId="71F97B08"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0AF1C9FC"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78DE878F"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0C036FF0" w14:textId="77777777" w:rsidR="00023DD4" w:rsidRPr="00023DD4" w:rsidRDefault="00023DD4" w:rsidP="00023DD4">
            <w:pPr>
              <w:spacing w:after="0"/>
              <w:rPr>
                <w:rFonts w:ascii="Times New Roman" w:hAnsi="Times New Roman" w:cs="Times New Roman"/>
                <w:sz w:val="24"/>
                <w:szCs w:val="24"/>
              </w:rPr>
            </w:pPr>
          </w:p>
        </w:tc>
        <w:tc>
          <w:tcPr>
            <w:tcW w:w="860" w:type="dxa"/>
            <w:gridSpan w:val="6"/>
            <w:noWrap/>
            <w:vAlign w:val="center"/>
            <w:hideMark/>
          </w:tcPr>
          <w:p w14:paraId="7AEA0EBE" w14:textId="77777777" w:rsidR="00023DD4" w:rsidRPr="00023DD4" w:rsidRDefault="00023DD4" w:rsidP="00023DD4">
            <w:pPr>
              <w:spacing w:after="0"/>
              <w:rPr>
                <w:rFonts w:ascii="Times New Roman" w:hAnsi="Times New Roman" w:cs="Times New Roman"/>
                <w:sz w:val="24"/>
                <w:szCs w:val="24"/>
              </w:rPr>
            </w:pPr>
          </w:p>
        </w:tc>
        <w:tc>
          <w:tcPr>
            <w:tcW w:w="1269" w:type="dxa"/>
            <w:gridSpan w:val="7"/>
            <w:noWrap/>
            <w:vAlign w:val="center"/>
            <w:hideMark/>
          </w:tcPr>
          <w:p w14:paraId="004496F3"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625F8892"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06072DE6" w14:textId="77777777" w:rsidR="00023DD4" w:rsidRPr="00023DD4" w:rsidRDefault="00023DD4" w:rsidP="00023DD4">
            <w:pPr>
              <w:spacing w:after="0"/>
              <w:rPr>
                <w:rFonts w:ascii="Times New Roman" w:hAnsi="Times New Roman" w:cs="Times New Roman"/>
                <w:sz w:val="24"/>
                <w:szCs w:val="24"/>
              </w:rPr>
            </w:pPr>
          </w:p>
        </w:tc>
        <w:tc>
          <w:tcPr>
            <w:tcW w:w="289" w:type="dxa"/>
            <w:gridSpan w:val="4"/>
            <w:noWrap/>
            <w:vAlign w:val="center"/>
            <w:hideMark/>
          </w:tcPr>
          <w:p w14:paraId="5C787EC9"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15A4C1A2" w14:textId="77777777" w:rsidR="00023DD4" w:rsidRPr="00023DD4" w:rsidRDefault="00023DD4" w:rsidP="00023DD4">
            <w:pPr>
              <w:spacing w:after="0"/>
              <w:rPr>
                <w:rFonts w:ascii="Times New Roman" w:hAnsi="Times New Roman" w:cs="Times New Roman"/>
                <w:sz w:val="24"/>
                <w:szCs w:val="24"/>
              </w:rPr>
            </w:pPr>
          </w:p>
        </w:tc>
        <w:tc>
          <w:tcPr>
            <w:tcW w:w="902" w:type="dxa"/>
            <w:gridSpan w:val="2"/>
            <w:noWrap/>
            <w:vAlign w:val="center"/>
            <w:hideMark/>
          </w:tcPr>
          <w:p w14:paraId="6CA52ACE" w14:textId="77777777" w:rsidR="00023DD4" w:rsidRPr="00023DD4" w:rsidRDefault="00023DD4" w:rsidP="00023DD4">
            <w:pPr>
              <w:spacing w:after="0"/>
              <w:rPr>
                <w:rFonts w:ascii="Times New Roman" w:hAnsi="Times New Roman" w:cs="Times New Roman"/>
                <w:sz w:val="24"/>
                <w:szCs w:val="24"/>
              </w:rPr>
            </w:pPr>
          </w:p>
        </w:tc>
        <w:tc>
          <w:tcPr>
            <w:tcW w:w="284" w:type="dxa"/>
            <w:gridSpan w:val="4"/>
            <w:noWrap/>
            <w:vAlign w:val="center"/>
            <w:hideMark/>
          </w:tcPr>
          <w:p w14:paraId="17682191" w14:textId="77777777" w:rsidR="00023DD4" w:rsidRPr="00023DD4" w:rsidRDefault="00023DD4" w:rsidP="00023DD4">
            <w:pPr>
              <w:spacing w:after="0"/>
              <w:rPr>
                <w:rFonts w:ascii="Times New Roman" w:hAnsi="Times New Roman" w:cs="Times New Roman"/>
                <w:sz w:val="24"/>
                <w:szCs w:val="24"/>
              </w:rPr>
            </w:pPr>
          </w:p>
        </w:tc>
      </w:tr>
      <w:tr w:rsidR="00023DD4" w:rsidRPr="00023DD4" w14:paraId="0D908434" w14:textId="77777777" w:rsidTr="00447D4E">
        <w:trPr>
          <w:gridAfter w:val="4"/>
          <w:wAfter w:w="284" w:type="dxa"/>
          <w:trHeight w:val="270"/>
        </w:trPr>
        <w:tc>
          <w:tcPr>
            <w:tcW w:w="1560" w:type="dxa"/>
            <w:gridSpan w:val="4"/>
            <w:noWrap/>
            <w:vAlign w:val="center"/>
            <w:hideMark/>
          </w:tcPr>
          <w:p w14:paraId="736384B3"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Объект</w:t>
            </w:r>
          </w:p>
        </w:tc>
        <w:tc>
          <w:tcPr>
            <w:tcW w:w="1136" w:type="dxa"/>
            <w:gridSpan w:val="5"/>
            <w:noWrap/>
            <w:vAlign w:val="center"/>
            <w:hideMark/>
          </w:tcPr>
          <w:p w14:paraId="4BE6B5FF" w14:textId="77777777" w:rsidR="00023DD4" w:rsidRPr="00023DD4" w:rsidRDefault="00023DD4" w:rsidP="00023DD4">
            <w:pPr>
              <w:spacing w:after="0"/>
              <w:rPr>
                <w:rFonts w:ascii="Times New Roman" w:eastAsia="Times New Roman" w:hAnsi="Times New Roman" w:cs="Times New Roman"/>
                <w:sz w:val="24"/>
                <w:szCs w:val="24"/>
              </w:rPr>
            </w:pPr>
          </w:p>
        </w:tc>
        <w:tc>
          <w:tcPr>
            <w:tcW w:w="3424" w:type="dxa"/>
            <w:gridSpan w:val="19"/>
            <w:tcBorders>
              <w:top w:val="nil"/>
              <w:left w:val="nil"/>
              <w:bottom w:val="single" w:sz="4" w:space="0" w:color="auto"/>
              <w:right w:val="double" w:sz="6" w:space="0" w:color="000000"/>
            </w:tcBorders>
            <w:noWrap/>
            <w:vAlign w:val="center"/>
            <w:hideMark/>
          </w:tcPr>
          <w:p w14:paraId="6CE0D1EC"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464" w:type="dxa"/>
            <w:gridSpan w:val="16"/>
            <w:tcBorders>
              <w:top w:val="double" w:sz="6" w:space="0" w:color="auto"/>
              <w:left w:val="nil"/>
              <w:bottom w:val="nil"/>
              <w:right w:val="double" w:sz="6" w:space="0" w:color="000000"/>
            </w:tcBorders>
            <w:noWrap/>
            <w:vAlign w:val="center"/>
            <w:hideMark/>
          </w:tcPr>
          <w:p w14:paraId="07E24638"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Код</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вида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операции</w:t>
            </w:r>
          </w:p>
        </w:tc>
        <w:tc>
          <w:tcPr>
            <w:tcW w:w="2339" w:type="dxa"/>
            <w:gridSpan w:val="12"/>
            <w:tcBorders>
              <w:top w:val="double" w:sz="6" w:space="0" w:color="auto"/>
              <w:left w:val="nil"/>
              <w:bottom w:val="single" w:sz="4" w:space="0" w:color="auto"/>
              <w:right w:val="double" w:sz="6" w:space="0" w:color="000000"/>
            </w:tcBorders>
            <w:noWrap/>
            <w:vAlign w:val="center"/>
            <w:hideMark/>
          </w:tcPr>
          <w:p w14:paraId="0EAC9303"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Период</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работы</w:t>
            </w:r>
          </w:p>
        </w:tc>
      </w:tr>
      <w:tr w:rsidR="00023DD4" w:rsidRPr="00023DD4" w14:paraId="2A6C94FF" w14:textId="77777777" w:rsidTr="00447D4E">
        <w:trPr>
          <w:gridAfter w:val="4"/>
          <w:wAfter w:w="284" w:type="dxa"/>
          <w:trHeight w:val="270"/>
        </w:trPr>
        <w:tc>
          <w:tcPr>
            <w:tcW w:w="1560" w:type="dxa"/>
            <w:gridSpan w:val="4"/>
            <w:noWrap/>
            <w:vAlign w:val="center"/>
            <w:hideMark/>
          </w:tcPr>
          <w:p w14:paraId="7C2C7583"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50A50C63"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66D91E16"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32640FF4"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vertAlign w:val="superscript"/>
              </w:rPr>
              <w:t>(наименование,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vertAlign w:val="superscript"/>
              </w:rPr>
              <w:t>адрес)</w:t>
            </w:r>
          </w:p>
        </w:tc>
        <w:tc>
          <w:tcPr>
            <w:tcW w:w="860" w:type="dxa"/>
            <w:gridSpan w:val="6"/>
            <w:noWrap/>
            <w:vAlign w:val="center"/>
            <w:hideMark/>
          </w:tcPr>
          <w:p w14:paraId="43C4D4F0" w14:textId="77777777" w:rsidR="00023DD4" w:rsidRPr="00023DD4" w:rsidRDefault="00023DD4" w:rsidP="00023DD4">
            <w:pPr>
              <w:spacing w:after="0"/>
              <w:rPr>
                <w:rFonts w:ascii="Times New Roman" w:eastAsia="Times New Roman" w:hAnsi="Times New Roman" w:cs="Times New Roman"/>
                <w:sz w:val="24"/>
                <w:szCs w:val="24"/>
              </w:rPr>
            </w:pPr>
          </w:p>
        </w:tc>
        <w:tc>
          <w:tcPr>
            <w:tcW w:w="2464" w:type="dxa"/>
            <w:gridSpan w:val="16"/>
            <w:tcBorders>
              <w:top w:val="nil"/>
              <w:left w:val="double" w:sz="6" w:space="0" w:color="auto"/>
              <w:bottom w:val="single" w:sz="8" w:space="0" w:color="auto"/>
              <w:right w:val="double" w:sz="6" w:space="0" w:color="000000"/>
            </w:tcBorders>
            <w:noWrap/>
            <w:vAlign w:val="center"/>
            <w:hideMark/>
          </w:tcPr>
          <w:p w14:paraId="7129D819"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959" w:type="dxa"/>
            <w:gridSpan w:val="5"/>
            <w:tcBorders>
              <w:top w:val="single" w:sz="4" w:space="0" w:color="auto"/>
              <w:left w:val="nil"/>
              <w:bottom w:val="single" w:sz="8" w:space="0" w:color="auto"/>
              <w:right w:val="single" w:sz="4" w:space="0" w:color="000000"/>
            </w:tcBorders>
            <w:noWrap/>
            <w:vAlign w:val="center"/>
            <w:hideMark/>
          </w:tcPr>
          <w:p w14:paraId="6D5419E9"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w:t>
            </w:r>
          </w:p>
        </w:tc>
        <w:tc>
          <w:tcPr>
            <w:tcW w:w="1380" w:type="dxa"/>
            <w:gridSpan w:val="7"/>
            <w:tcBorders>
              <w:top w:val="single" w:sz="4" w:space="0" w:color="auto"/>
              <w:left w:val="nil"/>
              <w:bottom w:val="single" w:sz="8" w:space="0" w:color="auto"/>
              <w:right w:val="double" w:sz="6" w:space="0" w:color="000000"/>
            </w:tcBorders>
            <w:noWrap/>
            <w:vAlign w:val="center"/>
            <w:hideMark/>
          </w:tcPr>
          <w:p w14:paraId="4E72EFF6"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w:t>
            </w:r>
          </w:p>
        </w:tc>
      </w:tr>
      <w:tr w:rsidR="00023DD4" w:rsidRPr="00023DD4" w14:paraId="23CF3AAF" w14:textId="77777777" w:rsidTr="00447D4E">
        <w:trPr>
          <w:gridAfter w:val="4"/>
          <w:wAfter w:w="284" w:type="dxa"/>
          <w:trHeight w:val="270"/>
        </w:trPr>
        <w:tc>
          <w:tcPr>
            <w:tcW w:w="1560" w:type="dxa"/>
            <w:gridSpan w:val="4"/>
            <w:noWrap/>
            <w:vAlign w:val="center"/>
            <w:hideMark/>
          </w:tcPr>
          <w:p w14:paraId="229CD24E"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753CC1BD" w14:textId="77777777" w:rsidR="00023DD4" w:rsidRPr="00023DD4" w:rsidRDefault="00023DD4" w:rsidP="00023DD4">
            <w:pPr>
              <w:spacing w:after="0"/>
              <w:rPr>
                <w:rFonts w:ascii="Times New Roman" w:hAnsi="Times New Roman" w:cs="Times New Roman"/>
                <w:sz w:val="24"/>
                <w:szCs w:val="24"/>
              </w:rPr>
            </w:pPr>
          </w:p>
        </w:tc>
        <w:tc>
          <w:tcPr>
            <w:tcW w:w="3424" w:type="dxa"/>
            <w:gridSpan w:val="19"/>
            <w:tcBorders>
              <w:top w:val="nil"/>
              <w:left w:val="nil"/>
              <w:bottom w:val="nil"/>
              <w:right w:val="single" w:sz="8" w:space="0" w:color="000000"/>
            </w:tcBorders>
            <w:noWrap/>
            <w:vAlign w:val="center"/>
            <w:hideMark/>
          </w:tcPr>
          <w:p w14:paraId="36E173D6" w14:textId="77777777" w:rsidR="00023DD4" w:rsidRPr="00023DD4" w:rsidRDefault="00023DD4" w:rsidP="00023DD4">
            <w:pPr>
              <w:spacing w:after="0"/>
              <w:rPr>
                <w:rFonts w:ascii="Times New Roman" w:hAnsi="Times New Roman" w:cs="Times New Roman"/>
                <w:sz w:val="24"/>
                <w:szCs w:val="24"/>
              </w:rPr>
            </w:pPr>
          </w:p>
        </w:tc>
        <w:tc>
          <w:tcPr>
            <w:tcW w:w="2464" w:type="dxa"/>
            <w:gridSpan w:val="16"/>
            <w:tcBorders>
              <w:top w:val="single" w:sz="8" w:space="0" w:color="auto"/>
              <w:left w:val="nil"/>
              <w:bottom w:val="single" w:sz="8" w:space="0" w:color="auto"/>
              <w:right w:val="double" w:sz="6" w:space="0" w:color="000000"/>
            </w:tcBorders>
            <w:noWrap/>
            <w:vAlign w:val="center"/>
            <w:hideMark/>
          </w:tcPr>
          <w:p w14:paraId="02259C1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959" w:type="dxa"/>
            <w:gridSpan w:val="5"/>
            <w:tcBorders>
              <w:top w:val="single" w:sz="8" w:space="0" w:color="auto"/>
              <w:left w:val="nil"/>
              <w:bottom w:val="single" w:sz="8" w:space="0" w:color="auto"/>
              <w:right w:val="single" w:sz="4" w:space="0" w:color="000000"/>
            </w:tcBorders>
            <w:noWrap/>
            <w:vAlign w:val="center"/>
            <w:hideMark/>
          </w:tcPr>
          <w:p w14:paraId="77E27698"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380" w:type="dxa"/>
            <w:gridSpan w:val="7"/>
            <w:tcBorders>
              <w:top w:val="single" w:sz="8" w:space="0" w:color="auto"/>
              <w:left w:val="nil"/>
              <w:bottom w:val="single" w:sz="8" w:space="0" w:color="auto"/>
              <w:right w:val="single" w:sz="8" w:space="0" w:color="000000"/>
            </w:tcBorders>
            <w:noWrap/>
            <w:vAlign w:val="center"/>
            <w:hideMark/>
          </w:tcPr>
          <w:p w14:paraId="45ECADAA"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r>
      <w:tr w:rsidR="00023DD4" w:rsidRPr="00023DD4" w14:paraId="20279A3D" w14:textId="77777777" w:rsidTr="00447D4E">
        <w:trPr>
          <w:trHeight w:val="270"/>
        </w:trPr>
        <w:tc>
          <w:tcPr>
            <w:tcW w:w="1560" w:type="dxa"/>
            <w:gridSpan w:val="4"/>
            <w:noWrap/>
            <w:vAlign w:val="center"/>
            <w:hideMark/>
          </w:tcPr>
          <w:p w14:paraId="600B22F0"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26484973"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3E3688B5" w14:textId="77777777" w:rsidR="00023DD4" w:rsidRPr="00023DD4" w:rsidRDefault="00023DD4" w:rsidP="00023DD4">
            <w:pPr>
              <w:spacing w:after="0"/>
              <w:rPr>
                <w:rFonts w:ascii="Times New Roman" w:hAnsi="Times New Roman" w:cs="Times New Roman"/>
                <w:sz w:val="24"/>
                <w:szCs w:val="24"/>
              </w:rPr>
            </w:pPr>
          </w:p>
        </w:tc>
        <w:tc>
          <w:tcPr>
            <w:tcW w:w="1713" w:type="dxa"/>
            <w:gridSpan w:val="9"/>
            <w:noWrap/>
            <w:vAlign w:val="center"/>
            <w:hideMark/>
          </w:tcPr>
          <w:p w14:paraId="4D276FFB" w14:textId="77777777" w:rsidR="00023DD4" w:rsidRPr="00023DD4" w:rsidRDefault="00023DD4" w:rsidP="00023DD4">
            <w:pPr>
              <w:spacing w:after="0"/>
              <w:rPr>
                <w:rFonts w:ascii="Times New Roman" w:hAnsi="Times New Roman" w:cs="Times New Roman"/>
                <w:sz w:val="24"/>
                <w:szCs w:val="24"/>
              </w:rPr>
            </w:pPr>
          </w:p>
        </w:tc>
        <w:tc>
          <w:tcPr>
            <w:tcW w:w="860" w:type="dxa"/>
            <w:gridSpan w:val="6"/>
            <w:noWrap/>
            <w:vAlign w:val="center"/>
            <w:hideMark/>
          </w:tcPr>
          <w:p w14:paraId="7CFFBD0E" w14:textId="77777777" w:rsidR="00023DD4" w:rsidRPr="00023DD4" w:rsidRDefault="00023DD4" w:rsidP="00023DD4">
            <w:pPr>
              <w:spacing w:after="0"/>
              <w:rPr>
                <w:rFonts w:ascii="Times New Roman" w:hAnsi="Times New Roman" w:cs="Times New Roman"/>
                <w:sz w:val="24"/>
                <w:szCs w:val="24"/>
              </w:rPr>
            </w:pPr>
          </w:p>
        </w:tc>
        <w:tc>
          <w:tcPr>
            <w:tcW w:w="1269" w:type="dxa"/>
            <w:gridSpan w:val="7"/>
            <w:noWrap/>
            <w:vAlign w:val="center"/>
            <w:hideMark/>
          </w:tcPr>
          <w:p w14:paraId="7A04D039" w14:textId="77777777" w:rsidR="00023DD4" w:rsidRPr="00023DD4" w:rsidRDefault="00023DD4" w:rsidP="00023DD4">
            <w:pPr>
              <w:spacing w:after="0"/>
              <w:rPr>
                <w:rFonts w:ascii="Times New Roman" w:hAnsi="Times New Roman" w:cs="Times New Roman"/>
                <w:sz w:val="24"/>
                <w:szCs w:val="24"/>
              </w:rPr>
            </w:pPr>
          </w:p>
        </w:tc>
        <w:tc>
          <w:tcPr>
            <w:tcW w:w="1871" w:type="dxa"/>
            <w:gridSpan w:val="11"/>
            <w:noWrap/>
            <w:vAlign w:val="center"/>
            <w:hideMark/>
          </w:tcPr>
          <w:p w14:paraId="25B50A94"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2D638A96" w14:textId="77777777" w:rsidR="00023DD4" w:rsidRPr="00023DD4" w:rsidRDefault="00023DD4" w:rsidP="00023DD4">
            <w:pPr>
              <w:spacing w:after="0"/>
              <w:rPr>
                <w:rFonts w:ascii="Times New Roman" w:hAnsi="Times New Roman" w:cs="Times New Roman"/>
                <w:sz w:val="24"/>
                <w:szCs w:val="24"/>
              </w:rPr>
            </w:pPr>
          </w:p>
        </w:tc>
        <w:tc>
          <w:tcPr>
            <w:tcW w:w="289" w:type="dxa"/>
            <w:gridSpan w:val="4"/>
            <w:noWrap/>
            <w:vAlign w:val="center"/>
            <w:hideMark/>
          </w:tcPr>
          <w:p w14:paraId="5EC86685" w14:textId="77777777" w:rsidR="00023DD4" w:rsidRPr="00023DD4" w:rsidRDefault="00023DD4" w:rsidP="00023DD4">
            <w:pPr>
              <w:spacing w:after="0"/>
              <w:rPr>
                <w:rFonts w:ascii="Times New Roman" w:hAnsi="Times New Roman" w:cs="Times New Roman"/>
                <w:sz w:val="24"/>
                <w:szCs w:val="24"/>
              </w:rPr>
            </w:pPr>
          </w:p>
        </w:tc>
        <w:tc>
          <w:tcPr>
            <w:tcW w:w="236" w:type="dxa"/>
            <w:gridSpan w:val="2"/>
            <w:noWrap/>
            <w:vAlign w:val="center"/>
            <w:hideMark/>
          </w:tcPr>
          <w:p w14:paraId="4911E7D7" w14:textId="77777777" w:rsidR="00023DD4" w:rsidRPr="00023DD4" w:rsidRDefault="00023DD4" w:rsidP="00023DD4">
            <w:pPr>
              <w:spacing w:after="0"/>
              <w:rPr>
                <w:rFonts w:ascii="Times New Roman" w:hAnsi="Times New Roman" w:cs="Times New Roman"/>
                <w:sz w:val="24"/>
                <w:szCs w:val="24"/>
              </w:rPr>
            </w:pPr>
          </w:p>
        </w:tc>
        <w:tc>
          <w:tcPr>
            <w:tcW w:w="902" w:type="dxa"/>
            <w:gridSpan w:val="2"/>
            <w:noWrap/>
            <w:vAlign w:val="center"/>
            <w:hideMark/>
          </w:tcPr>
          <w:p w14:paraId="4EF7EFAE" w14:textId="77777777" w:rsidR="00023DD4" w:rsidRPr="00023DD4" w:rsidRDefault="00023DD4" w:rsidP="00023DD4">
            <w:pPr>
              <w:spacing w:after="0"/>
              <w:rPr>
                <w:rFonts w:ascii="Times New Roman" w:hAnsi="Times New Roman" w:cs="Times New Roman"/>
                <w:sz w:val="24"/>
                <w:szCs w:val="24"/>
              </w:rPr>
            </w:pPr>
          </w:p>
        </w:tc>
        <w:tc>
          <w:tcPr>
            <w:tcW w:w="284" w:type="dxa"/>
            <w:gridSpan w:val="4"/>
            <w:noWrap/>
            <w:vAlign w:val="center"/>
            <w:hideMark/>
          </w:tcPr>
          <w:p w14:paraId="18B2D87B" w14:textId="77777777" w:rsidR="00023DD4" w:rsidRPr="00023DD4" w:rsidRDefault="00023DD4" w:rsidP="00023DD4">
            <w:pPr>
              <w:spacing w:after="0"/>
              <w:rPr>
                <w:rFonts w:ascii="Times New Roman" w:hAnsi="Times New Roman" w:cs="Times New Roman"/>
                <w:sz w:val="24"/>
                <w:szCs w:val="24"/>
              </w:rPr>
            </w:pPr>
          </w:p>
        </w:tc>
      </w:tr>
      <w:tr w:rsidR="00023DD4" w:rsidRPr="00023DD4" w14:paraId="3B542668" w14:textId="77777777" w:rsidTr="00447D4E">
        <w:trPr>
          <w:gridAfter w:val="4"/>
          <w:wAfter w:w="284" w:type="dxa"/>
          <w:trHeight w:val="270"/>
        </w:trPr>
        <w:tc>
          <w:tcPr>
            <w:tcW w:w="1560" w:type="dxa"/>
            <w:gridSpan w:val="4"/>
            <w:vMerge w:val="restart"/>
            <w:tcBorders>
              <w:top w:val="double" w:sz="6" w:space="0" w:color="auto"/>
              <w:left w:val="double" w:sz="6" w:space="0" w:color="auto"/>
              <w:bottom w:val="double" w:sz="6" w:space="0" w:color="000000"/>
              <w:right w:val="double" w:sz="6" w:space="0" w:color="auto"/>
            </w:tcBorders>
            <w:noWrap/>
            <w:vAlign w:val="center"/>
            <w:hideMark/>
          </w:tcPr>
          <w:p w14:paraId="2A54C870"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Вид</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услуг</w:t>
            </w:r>
          </w:p>
        </w:tc>
        <w:tc>
          <w:tcPr>
            <w:tcW w:w="3700" w:type="dxa"/>
            <w:gridSpan w:val="18"/>
            <w:tcBorders>
              <w:top w:val="double" w:sz="6" w:space="0" w:color="auto"/>
              <w:left w:val="nil"/>
              <w:bottom w:val="single" w:sz="4" w:space="0" w:color="auto"/>
              <w:right w:val="double" w:sz="6" w:space="0" w:color="000000"/>
            </w:tcBorders>
            <w:noWrap/>
            <w:vAlign w:val="center"/>
            <w:hideMark/>
          </w:tcPr>
          <w:p w14:paraId="119A45F6"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Механизмы</w:t>
            </w:r>
          </w:p>
        </w:tc>
        <w:tc>
          <w:tcPr>
            <w:tcW w:w="860" w:type="dxa"/>
            <w:gridSpan w:val="6"/>
            <w:tcBorders>
              <w:top w:val="double" w:sz="6" w:space="0" w:color="auto"/>
              <w:left w:val="nil"/>
              <w:bottom w:val="nil"/>
              <w:right w:val="double" w:sz="6" w:space="0" w:color="auto"/>
            </w:tcBorders>
            <w:noWrap/>
            <w:vAlign w:val="center"/>
            <w:hideMark/>
          </w:tcPr>
          <w:p w14:paraId="667A969A"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ед.</w:t>
            </w:r>
          </w:p>
        </w:tc>
        <w:tc>
          <w:tcPr>
            <w:tcW w:w="1269" w:type="dxa"/>
            <w:gridSpan w:val="7"/>
            <w:tcBorders>
              <w:top w:val="double" w:sz="6" w:space="0" w:color="auto"/>
              <w:left w:val="nil"/>
              <w:bottom w:val="nil"/>
              <w:right w:val="nil"/>
            </w:tcBorders>
            <w:noWrap/>
            <w:vAlign w:val="center"/>
            <w:hideMark/>
          </w:tcPr>
          <w:p w14:paraId="07F0808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отработано</w:t>
            </w:r>
          </w:p>
        </w:tc>
        <w:tc>
          <w:tcPr>
            <w:tcW w:w="3534" w:type="dxa"/>
            <w:gridSpan w:val="21"/>
            <w:tcBorders>
              <w:top w:val="double" w:sz="6" w:space="0" w:color="auto"/>
              <w:left w:val="double" w:sz="6" w:space="0" w:color="auto"/>
              <w:bottom w:val="single" w:sz="4" w:space="0" w:color="auto"/>
              <w:right w:val="double" w:sz="6" w:space="0" w:color="000000"/>
            </w:tcBorders>
            <w:noWrap/>
            <w:vAlign w:val="center"/>
            <w:hideMark/>
          </w:tcPr>
          <w:p w14:paraId="30800BDF"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Стоимость, руб. коп.</w:t>
            </w:r>
          </w:p>
        </w:tc>
      </w:tr>
      <w:tr w:rsidR="00023DD4" w:rsidRPr="00023DD4" w14:paraId="6D769A0D" w14:textId="77777777" w:rsidTr="00447D4E">
        <w:trPr>
          <w:gridAfter w:val="4"/>
          <w:wAfter w:w="284" w:type="dxa"/>
          <w:trHeight w:val="270"/>
        </w:trPr>
        <w:tc>
          <w:tcPr>
            <w:tcW w:w="1560" w:type="dxa"/>
            <w:gridSpan w:val="4"/>
            <w:vMerge/>
            <w:tcBorders>
              <w:top w:val="double" w:sz="6" w:space="0" w:color="auto"/>
              <w:left w:val="double" w:sz="6" w:space="0" w:color="auto"/>
              <w:bottom w:val="double" w:sz="6" w:space="0" w:color="000000"/>
              <w:right w:val="double" w:sz="6" w:space="0" w:color="auto"/>
            </w:tcBorders>
            <w:vAlign w:val="center"/>
            <w:hideMark/>
          </w:tcPr>
          <w:p w14:paraId="265226B2" w14:textId="77777777" w:rsidR="00023DD4" w:rsidRPr="00023DD4" w:rsidRDefault="00023DD4" w:rsidP="00023DD4">
            <w:pPr>
              <w:spacing w:after="0"/>
              <w:rPr>
                <w:rFonts w:ascii="Times New Roman" w:eastAsia="Times New Roman" w:hAnsi="Times New Roman" w:cs="Times New Roman"/>
                <w:sz w:val="24"/>
                <w:szCs w:val="24"/>
              </w:rPr>
            </w:pPr>
          </w:p>
        </w:tc>
        <w:tc>
          <w:tcPr>
            <w:tcW w:w="1987" w:type="dxa"/>
            <w:gridSpan w:val="9"/>
            <w:tcBorders>
              <w:top w:val="single" w:sz="4" w:space="0" w:color="auto"/>
              <w:left w:val="nil"/>
              <w:bottom w:val="double" w:sz="6" w:space="0" w:color="auto"/>
              <w:right w:val="single" w:sz="4" w:space="0" w:color="000000"/>
            </w:tcBorders>
            <w:noWrap/>
            <w:vAlign w:val="center"/>
            <w:hideMark/>
          </w:tcPr>
          <w:p w14:paraId="38A3360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наименование</w:t>
            </w:r>
          </w:p>
        </w:tc>
        <w:tc>
          <w:tcPr>
            <w:tcW w:w="1713" w:type="dxa"/>
            <w:gridSpan w:val="9"/>
            <w:tcBorders>
              <w:top w:val="nil"/>
              <w:left w:val="nil"/>
              <w:bottom w:val="double" w:sz="6" w:space="0" w:color="auto"/>
              <w:right w:val="nil"/>
            </w:tcBorders>
            <w:noWrap/>
            <w:vAlign w:val="center"/>
            <w:hideMark/>
          </w:tcPr>
          <w:p w14:paraId="685BBF2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рег.№/инв.№</w:t>
            </w:r>
          </w:p>
        </w:tc>
        <w:tc>
          <w:tcPr>
            <w:tcW w:w="860" w:type="dxa"/>
            <w:gridSpan w:val="6"/>
            <w:tcBorders>
              <w:top w:val="nil"/>
              <w:left w:val="double" w:sz="6" w:space="0" w:color="auto"/>
              <w:bottom w:val="double" w:sz="6" w:space="0" w:color="auto"/>
              <w:right w:val="double" w:sz="6" w:space="0" w:color="auto"/>
            </w:tcBorders>
            <w:noWrap/>
            <w:vAlign w:val="center"/>
            <w:hideMark/>
          </w:tcPr>
          <w:p w14:paraId="22C1C9A9"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изм.</w:t>
            </w:r>
          </w:p>
        </w:tc>
        <w:tc>
          <w:tcPr>
            <w:tcW w:w="1269" w:type="dxa"/>
            <w:gridSpan w:val="7"/>
            <w:tcBorders>
              <w:top w:val="nil"/>
              <w:left w:val="nil"/>
              <w:bottom w:val="double" w:sz="6" w:space="0" w:color="auto"/>
              <w:right w:val="nil"/>
            </w:tcBorders>
            <w:noWrap/>
            <w:vAlign w:val="center"/>
            <w:hideMark/>
          </w:tcPr>
          <w:p w14:paraId="7F622797"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машино-часов</w:t>
            </w:r>
          </w:p>
        </w:tc>
        <w:tc>
          <w:tcPr>
            <w:tcW w:w="927" w:type="dxa"/>
            <w:gridSpan w:val="6"/>
            <w:tcBorders>
              <w:top w:val="single" w:sz="4" w:space="0" w:color="auto"/>
              <w:left w:val="double" w:sz="6" w:space="0" w:color="auto"/>
              <w:bottom w:val="double" w:sz="6" w:space="0" w:color="auto"/>
              <w:right w:val="single" w:sz="4" w:space="0" w:color="000000"/>
            </w:tcBorders>
            <w:noWrap/>
            <w:vAlign w:val="center"/>
            <w:hideMark/>
          </w:tcPr>
          <w:p w14:paraId="7395CBD5"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одного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машиночаса</w:t>
            </w:r>
          </w:p>
        </w:tc>
        <w:tc>
          <w:tcPr>
            <w:tcW w:w="2607" w:type="dxa"/>
            <w:gridSpan w:val="15"/>
            <w:tcBorders>
              <w:top w:val="single" w:sz="4" w:space="0" w:color="auto"/>
              <w:left w:val="nil"/>
              <w:bottom w:val="double" w:sz="6" w:space="0" w:color="auto"/>
              <w:right w:val="double" w:sz="6" w:space="0" w:color="000000"/>
            </w:tcBorders>
            <w:noWrap/>
            <w:vAlign w:val="center"/>
            <w:hideMark/>
          </w:tcPr>
          <w:p w14:paraId="54B98D8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работы</w:t>
            </w:r>
          </w:p>
        </w:tc>
      </w:tr>
      <w:tr w:rsidR="00023DD4" w:rsidRPr="00023DD4" w14:paraId="3900D7FC" w14:textId="77777777" w:rsidTr="00447D4E">
        <w:trPr>
          <w:gridAfter w:val="4"/>
          <w:wAfter w:w="284" w:type="dxa"/>
          <w:trHeight w:val="285"/>
        </w:trPr>
        <w:tc>
          <w:tcPr>
            <w:tcW w:w="1560" w:type="dxa"/>
            <w:gridSpan w:val="4"/>
            <w:tcBorders>
              <w:top w:val="nil"/>
              <w:left w:val="double" w:sz="6" w:space="0" w:color="auto"/>
              <w:bottom w:val="single" w:sz="4" w:space="0" w:color="auto"/>
              <w:right w:val="double" w:sz="6" w:space="0" w:color="auto"/>
            </w:tcBorders>
            <w:noWrap/>
            <w:vAlign w:val="center"/>
            <w:hideMark/>
          </w:tcPr>
          <w:p w14:paraId="7A00DF27"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w:t>
            </w:r>
          </w:p>
        </w:tc>
        <w:tc>
          <w:tcPr>
            <w:tcW w:w="1987" w:type="dxa"/>
            <w:gridSpan w:val="9"/>
            <w:tcBorders>
              <w:top w:val="double" w:sz="6" w:space="0" w:color="auto"/>
              <w:left w:val="nil"/>
              <w:bottom w:val="single" w:sz="4" w:space="0" w:color="auto"/>
              <w:right w:val="single" w:sz="4" w:space="0" w:color="000000"/>
            </w:tcBorders>
            <w:noWrap/>
            <w:vAlign w:val="center"/>
            <w:hideMark/>
          </w:tcPr>
          <w:p w14:paraId="0E7DD3E1"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w:t>
            </w:r>
          </w:p>
        </w:tc>
        <w:tc>
          <w:tcPr>
            <w:tcW w:w="1713" w:type="dxa"/>
            <w:gridSpan w:val="9"/>
            <w:noWrap/>
            <w:vAlign w:val="center"/>
            <w:hideMark/>
          </w:tcPr>
          <w:p w14:paraId="0C362A3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w:t>
            </w:r>
          </w:p>
        </w:tc>
        <w:tc>
          <w:tcPr>
            <w:tcW w:w="860" w:type="dxa"/>
            <w:gridSpan w:val="6"/>
            <w:tcBorders>
              <w:top w:val="nil"/>
              <w:left w:val="double" w:sz="6" w:space="0" w:color="auto"/>
              <w:bottom w:val="single" w:sz="8" w:space="0" w:color="auto"/>
              <w:right w:val="double" w:sz="6" w:space="0" w:color="auto"/>
            </w:tcBorders>
            <w:noWrap/>
            <w:vAlign w:val="center"/>
            <w:hideMark/>
          </w:tcPr>
          <w:p w14:paraId="14FD7045"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w:t>
            </w:r>
          </w:p>
        </w:tc>
        <w:tc>
          <w:tcPr>
            <w:tcW w:w="1269" w:type="dxa"/>
            <w:gridSpan w:val="7"/>
            <w:tcBorders>
              <w:top w:val="nil"/>
              <w:left w:val="nil"/>
              <w:bottom w:val="single" w:sz="8" w:space="0" w:color="auto"/>
              <w:right w:val="nil"/>
            </w:tcBorders>
            <w:noWrap/>
            <w:vAlign w:val="center"/>
            <w:hideMark/>
          </w:tcPr>
          <w:p w14:paraId="59C8D21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w:t>
            </w:r>
          </w:p>
        </w:tc>
        <w:tc>
          <w:tcPr>
            <w:tcW w:w="927" w:type="dxa"/>
            <w:gridSpan w:val="6"/>
            <w:tcBorders>
              <w:top w:val="double" w:sz="6" w:space="0" w:color="auto"/>
              <w:left w:val="double" w:sz="6" w:space="0" w:color="auto"/>
              <w:bottom w:val="single" w:sz="8" w:space="0" w:color="auto"/>
              <w:right w:val="single" w:sz="4" w:space="0" w:color="000000"/>
            </w:tcBorders>
            <w:noWrap/>
            <w:vAlign w:val="center"/>
            <w:hideMark/>
          </w:tcPr>
          <w:p w14:paraId="082FCF90"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6</w:t>
            </w:r>
          </w:p>
        </w:tc>
        <w:tc>
          <w:tcPr>
            <w:tcW w:w="2607" w:type="dxa"/>
            <w:gridSpan w:val="15"/>
            <w:tcBorders>
              <w:top w:val="double" w:sz="6" w:space="0" w:color="auto"/>
              <w:left w:val="nil"/>
              <w:bottom w:val="single" w:sz="8" w:space="0" w:color="auto"/>
              <w:right w:val="double" w:sz="6" w:space="0" w:color="000000"/>
            </w:tcBorders>
            <w:noWrap/>
            <w:vAlign w:val="center"/>
            <w:hideMark/>
          </w:tcPr>
          <w:p w14:paraId="2D3A84AE"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7</w:t>
            </w:r>
          </w:p>
        </w:tc>
      </w:tr>
      <w:tr w:rsidR="00023DD4" w:rsidRPr="00023DD4" w14:paraId="5217A810" w14:textId="77777777" w:rsidTr="00447D4E">
        <w:trPr>
          <w:gridAfter w:val="4"/>
          <w:wAfter w:w="284" w:type="dxa"/>
          <w:trHeight w:val="570"/>
        </w:trPr>
        <w:tc>
          <w:tcPr>
            <w:tcW w:w="1560" w:type="dxa"/>
            <w:gridSpan w:val="4"/>
            <w:tcBorders>
              <w:top w:val="nil"/>
              <w:left w:val="double" w:sz="6" w:space="0" w:color="auto"/>
              <w:bottom w:val="single" w:sz="4" w:space="0" w:color="auto"/>
              <w:right w:val="double" w:sz="6" w:space="0" w:color="auto"/>
            </w:tcBorders>
            <w:vAlign w:val="center"/>
            <w:hideMark/>
          </w:tcPr>
          <w:p w14:paraId="706AB10A"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Использование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ГПМ</w:t>
            </w:r>
          </w:p>
        </w:tc>
        <w:tc>
          <w:tcPr>
            <w:tcW w:w="1987" w:type="dxa"/>
            <w:gridSpan w:val="9"/>
            <w:tcBorders>
              <w:top w:val="single" w:sz="4" w:space="0" w:color="auto"/>
              <w:left w:val="nil"/>
              <w:bottom w:val="single" w:sz="4" w:space="0" w:color="auto"/>
              <w:right w:val="single" w:sz="8" w:space="0" w:color="000000"/>
            </w:tcBorders>
            <w:vAlign w:val="center"/>
            <w:hideMark/>
          </w:tcPr>
          <w:p w14:paraId="4816CC4F"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713" w:type="dxa"/>
            <w:gridSpan w:val="9"/>
            <w:tcBorders>
              <w:top w:val="single" w:sz="8" w:space="0" w:color="auto"/>
              <w:left w:val="nil"/>
              <w:bottom w:val="single" w:sz="4" w:space="0" w:color="auto"/>
              <w:right w:val="double" w:sz="6" w:space="0" w:color="auto"/>
            </w:tcBorders>
            <w:vAlign w:val="center"/>
            <w:hideMark/>
          </w:tcPr>
          <w:p w14:paraId="2DA8E052"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60" w:type="dxa"/>
            <w:gridSpan w:val="6"/>
            <w:tcBorders>
              <w:top w:val="nil"/>
              <w:left w:val="nil"/>
              <w:bottom w:val="single" w:sz="4" w:space="0" w:color="auto"/>
              <w:right w:val="double" w:sz="6" w:space="0" w:color="auto"/>
            </w:tcBorders>
            <w:vAlign w:val="center"/>
            <w:hideMark/>
          </w:tcPr>
          <w:p w14:paraId="42B279AA"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маш./час.</w:t>
            </w:r>
          </w:p>
        </w:tc>
        <w:tc>
          <w:tcPr>
            <w:tcW w:w="1269" w:type="dxa"/>
            <w:gridSpan w:val="7"/>
            <w:tcBorders>
              <w:top w:val="nil"/>
              <w:left w:val="nil"/>
              <w:bottom w:val="single" w:sz="4" w:space="0" w:color="auto"/>
              <w:right w:val="nil"/>
            </w:tcBorders>
            <w:vAlign w:val="center"/>
            <w:hideMark/>
          </w:tcPr>
          <w:p w14:paraId="53F23A5C"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927" w:type="dxa"/>
            <w:gridSpan w:val="6"/>
            <w:tcBorders>
              <w:top w:val="single" w:sz="8" w:space="0" w:color="auto"/>
              <w:left w:val="double" w:sz="6" w:space="0" w:color="auto"/>
              <w:bottom w:val="single" w:sz="4" w:space="0" w:color="auto"/>
              <w:right w:val="single" w:sz="4" w:space="0" w:color="000000"/>
            </w:tcBorders>
            <w:vAlign w:val="center"/>
            <w:hideMark/>
          </w:tcPr>
          <w:p w14:paraId="0EB5BFD4"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607" w:type="dxa"/>
            <w:gridSpan w:val="15"/>
            <w:tcBorders>
              <w:top w:val="single" w:sz="8" w:space="0" w:color="auto"/>
              <w:left w:val="nil"/>
              <w:bottom w:val="single" w:sz="4" w:space="0" w:color="auto"/>
              <w:right w:val="single" w:sz="8" w:space="0" w:color="000000"/>
            </w:tcBorders>
            <w:vAlign w:val="center"/>
            <w:hideMark/>
          </w:tcPr>
          <w:p w14:paraId="6D8CEAC6"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0,00</w:t>
            </w:r>
          </w:p>
        </w:tc>
      </w:tr>
      <w:tr w:rsidR="00023DD4" w:rsidRPr="00023DD4" w14:paraId="10C66795" w14:textId="77777777" w:rsidTr="00447D4E">
        <w:trPr>
          <w:gridAfter w:val="4"/>
          <w:wAfter w:w="284" w:type="dxa"/>
          <w:trHeight w:val="285"/>
        </w:trPr>
        <w:tc>
          <w:tcPr>
            <w:tcW w:w="1560" w:type="dxa"/>
            <w:gridSpan w:val="4"/>
            <w:noWrap/>
            <w:vAlign w:val="center"/>
            <w:hideMark/>
          </w:tcPr>
          <w:p w14:paraId="70974AA5"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136" w:type="dxa"/>
            <w:gridSpan w:val="5"/>
            <w:noWrap/>
            <w:vAlign w:val="center"/>
            <w:hideMark/>
          </w:tcPr>
          <w:p w14:paraId="77179E2A"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851" w:type="dxa"/>
            <w:gridSpan w:val="4"/>
            <w:tcBorders>
              <w:top w:val="nil"/>
              <w:left w:val="nil"/>
              <w:bottom w:val="nil"/>
              <w:right w:val="single" w:sz="8" w:space="0" w:color="auto"/>
            </w:tcBorders>
            <w:noWrap/>
            <w:vAlign w:val="center"/>
            <w:hideMark/>
          </w:tcPr>
          <w:p w14:paraId="601BA5C5"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Итого </w:t>
            </w:r>
            <w:r w:rsidRPr="00023DD4">
              <w:rPr>
                <w:rFonts w:ascii="Times New Roman" w:eastAsia="Times New Roman" w:hAnsi="Times New Roman" w:cs="Times New Roman"/>
                <w:spacing w:val="5"/>
                <w:sz w:val="24"/>
                <w:szCs w:val="24"/>
              </w:rPr>
              <w:t xml:space="preserve"> </w:t>
            </w:r>
          </w:p>
        </w:tc>
        <w:tc>
          <w:tcPr>
            <w:tcW w:w="1713" w:type="dxa"/>
            <w:gridSpan w:val="9"/>
            <w:tcBorders>
              <w:top w:val="nil"/>
              <w:left w:val="nil"/>
              <w:bottom w:val="single" w:sz="8" w:space="0" w:color="auto"/>
              <w:right w:val="double" w:sz="6" w:space="0" w:color="auto"/>
            </w:tcBorders>
            <w:noWrap/>
            <w:vAlign w:val="center"/>
            <w:hideMark/>
          </w:tcPr>
          <w:p w14:paraId="1FB361C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Х</w:t>
            </w:r>
          </w:p>
        </w:tc>
        <w:tc>
          <w:tcPr>
            <w:tcW w:w="860" w:type="dxa"/>
            <w:gridSpan w:val="6"/>
            <w:tcBorders>
              <w:top w:val="nil"/>
              <w:left w:val="nil"/>
              <w:bottom w:val="single" w:sz="8" w:space="0" w:color="auto"/>
              <w:right w:val="double" w:sz="6" w:space="0" w:color="auto"/>
            </w:tcBorders>
            <w:noWrap/>
            <w:vAlign w:val="center"/>
            <w:hideMark/>
          </w:tcPr>
          <w:p w14:paraId="3FBB5973"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269" w:type="dxa"/>
            <w:gridSpan w:val="7"/>
            <w:tcBorders>
              <w:top w:val="nil"/>
              <w:left w:val="nil"/>
              <w:bottom w:val="single" w:sz="8" w:space="0" w:color="auto"/>
              <w:right w:val="nil"/>
            </w:tcBorders>
            <w:noWrap/>
            <w:vAlign w:val="center"/>
            <w:hideMark/>
          </w:tcPr>
          <w:p w14:paraId="11636D2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0,00</w:t>
            </w:r>
          </w:p>
        </w:tc>
        <w:tc>
          <w:tcPr>
            <w:tcW w:w="927" w:type="dxa"/>
            <w:gridSpan w:val="6"/>
            <w:tcBorders>
              <w:top w:val="single" w:sz="8" w:space="0" w:color="auto"/>
              <w:left w:val="double" w:sz="6" w:space="0" w:color="auto"/>
              <w:bottom w:val="single" w:sz="8" w:space="0" w:color="auto"/>
              <w:right w:val="single" w:sz="4" w:space="0" w:color="000000"/>
            </w:tcBorders>
            <w:noWrap/>
            <w:vAlign w:val="center"/>
            <w:hideMark/>
          </w:tcPr>
          <w:p w14:paraId="2E5FBCAD"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Х</w:t>
            </w:r>
          </w:p>
        </w:tc>
        <w:tc>
          <w:tcPr>
            <w:tcW w:w="2607" w:type="dxa"/>
            <w:gridSpan w:val="15"/>
            <w:tcBorders>
              <w:top w:val="single" w:sz="8" w:space="0" w:color="auto"/>
              <w:left w:val="nil"/>
              <w:bottom w:val="single" w:sz="8" w:space="0" w:color="auto"/>
              <w:right w:val="single" w:sz="8" w:space="0" w:color="000000"/>
            </w:tcBorders>
            <w:noWrap/>
            <w:vAlign w:val="center"/>
            <w:hideMark/>
          </w:tcPr>
          <w:p w14:paraId="29D5F936"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0,00</w:t>
            </w:r>
          </w:p>
        </w:tc>
      </w:tr>
      <w:tr w:rsidR="00023DD4" w:rsidRPr="00023DD4" w14:paraId="513FD1D9" w14:textId="77777777" w:rsidTr="00447D4E">
        <w:trPr>
          <w:gridAfter w:val="4"/>
          <w:wAfter w:w="284" w:type="dxa"/>
          <w:trHeight w:val="255"/>
        </w:trPr>
        <w:tc>
          <w:tcPr>
            <w:tcW w:w="1560" w:type="dxa"/>
            <w:gridSpan w:val="4"/>
            <w:noWrap/>
            <w:vAlign w:val="center"/>
            <w:hideMark/>
          </w:tcPr>
          <w:p w14:paraId="2680863D" w14:textId="77777777" w:rsidR="00023DD4" w:rsidRPr="00023DD4" w:rsidRDefault="00023DD4" w:rsidP="00023DD4">
            <w:pPr>
              <w:spacing w:after="0"/>
              <w:rPr>
                <w:rFonts w:ascii="Times New Roman" w:hAnsi="Times New Roman" w:cs="Times New Roman"/>
                <w:sz w:val="24"/>
                <w:szCs w:val="24"/>
              </w:rPr>
            </w:pPr>
          </w:p>
        </w:tc>
        <w:tc>
          <w:tcPr>
            <w:tcW w:w="1136" w:type="dxa"/>
            <w:gridSpan w:val="5"/>
            <w:noWrap/>
            <w:vAlign w:val="center"/>
            <w:hideMark/>
          </w:tcPr>
          <w:p w14:paraId="2BAA9419" w14:textId="77777777" w:rsidR="00023DD4" w:rsidRPr="00023DD4" w:rsidRDefault="00023DD4" w:rsidP="00023DD4">
            <w:pPr>
              <w:spacing w:after="0"/>
              <w:rPr>
                <w:rFonts w:ascii="Times New Roman" w:hAnsi="Times New Roman" w:cs="Times New Roman"/>
                <w:sz w:val="24"/>
                <w:szCs w:val="24"/>
              </w:rPr>
            </w:pPr>
          </w:p>
        </w:tc>
        <w:tc>
          <w:tcPr>
            <w:tcW w:w="851" w:type="dxa"/>
            <w:gridSpan w:val="4"/>
            <w:noWrap/>
            <w:vAlign w:val="center"/>
            <w:hideMark/>
          </w:tcPr>
          <w:p w14:paraId="4A0056ED" w14:textId="77777777" w:rsidR="00023DD4" w:rsidRPr="00023DD4" w:rsidRDefault="00023DD4" w:rsidP="00023DD4">
            <w:pPr>
              <w:spacing w:after="0"/>
              <w:rPr>
                <w:rFonts w:ascii="Times New Roman" w:hAnsi="Times New Roman" w:cs="Times New Roman"/>
                <w:sz w:val="24"/>
                <w:szCs w:val="24"/>
              </w:rPr>
            </w:pPr>
          </w:p>
        </w:tc>
        <w:tc>
          <w:tcPr>
            <w:tcW w:w="2799" w:type="dxa"/>
            <w:gridSpan w:val="17"/>
            <w:noWrap/>
            <w:vAlign w:val="center"/>
            <w:hideMark/>
          </w:tcPr>
          <w:p w14:paraId="0A13A5C2"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Сумма</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НДС</w:t>
            </w:r>
          </w:p>
        </w:tc>
        <w:tc>
          <w:tcPr>
            <w:tcW w:w="2017" w:type="dxa"/>
            <w:gridSpan w:val="12"/>
            <w:noWrap/>
            <w:vAlign w:val="center"/>
            <w:hideMark/>
          </w:tcPr>
          <w:p w14:paraId="2ECAA6EB" w14:textId="77777777" w:rsidR="00023DD4" w:rsidRPr="00023DD4" w:rsidRDefault="00023DD4" w:rsidP="00023DD4">
            <w:pPr>
              <w:spacing w:after="0"/>
              <w:rPr>
                <w:rFonts w:ascii="Times New Roman" w:eastAsia="Times New Roman" w:hAnsi="Times New Roman" w:cs="Times New Roman"/>
                <w:sz w:val="24"/>
                <w:szCs w:val="24"/>
              </w:rPr>
            </w:pPr>
          </w:p>
        </w:tc>
        <w:tc>
          <w:tcPr>
            <w:tcW w:w="2560" w:type="dxa"/>
            <w:gridSpan w:val="14"/>
            <w:tcBorders>
              <w:top w:val="single" w:sz="4" w:space="0" w:color="auto"/>
              <w:left w:val="single" w:sz="8" w:space="0" w:color="auto"/>
              <w:bottom w:val="single" w:sz="4" w:space="0" w:color="auto"/>
              <w:right w:val="single" w:sz="8" w:space="0" w:color="000000"/>
            </w:tcBorders>
            <w:noWrap/>
            <w:vAlign w:val="center"/>
            <w:hideMark/>
          </w:tcPr>
          <w:p w14:paraId="2F725BFD" w14:textId="77777777" w:rsidR="00023DD4" w:rsidRPr="00023DD4" w:rsidRDefault="00023DD4" w:rsidP="00023DD4">
            <w:pPr>
              <w:suppressAutoHyphens/>
              <w:spacing w:after="0"/>
              <w:ind w:right="-108"/>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0,00</w:t>
            </w:r>
          </w:p>
        </w:tc>
      </w:tr>
      <w:tr w:rsidR="00023DD4" w:rsidRPr="00023DD4" w14:paraId="4165899A" w14:textId="77777777" w:rsidTr="00447D4E">
        <w:trPr>
          <w:gridAfter w:val="4"/>
          <w:wAfter w:w="284" w:type="dxa"/>
          <w:trHeight w:val="255"/>
        </w:trPr>
        <w:tc>
          <w:tcPr>
            <w:tcW w:w="1560" w:type="dxa"/>
            <w:gridSpan w:val="4"/>
            <w:noWrap/>
            <w:vAlign w:val="center"/>
          </w:tcPr>
          <w:p w14:paraId="186262FA"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p>
        </w:tc>
        <w:tc>
          <w:tcPr>
            <w:tcW w:w="1136" w:type="dxa"/>
            <w:gridSpan w:val="5"/>
            <w:noWrap/>
            <w:vAlign w:val="center"/>
          </w:tcPr>
          <w:p w14:paraId="117BCEF0"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51" w:type="dxa"/>
            <w:gridSpan w:val="4"/>
            <w:noWrap/>
            <w:vAlign w:val="center"/>
          </w:tcPr>
          <w:p w14:paraId="55BE96EA"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2799" w:type="dxa"/>
            <w:gridSpan w:val="17"/>
            <w:noWrap/>
            <w:vAlign w:val="center"/>
            <w:hideMark/>
          </w:tcPr>
          <w:p w14:paraId="0BB08506"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Всего</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учетом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НДС</w:t>
            </w:r>
          </w:p>
        </w:tc>
        <w:tc>
          <w:tcPr>
            <w:tcW w:w="860" w:type="dxa"/>
            <w:gridSpan w:val="4"/>
            <w:noWrap/>
            <w:vAlign w:val="center"/>
          </w:tcPr>
          <w:p w14:paraId="0DEBEDE1"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1157" w:type="dxa"/>
            <w:gridSpan w:val="8"/>
            <w:tcBorders>
              <w:top w:val="nil"/>
              <w:left w:val="nil"/>
              <w:bottom w:val="nil"/>
              <w:right w:val="single" w:sz="4" w:space="0" w:color="auto"/>
            </w:tcBorders>
            <w:noWrap/>
            <w:vAlign w:val="center"/>
          </w:tcPr>
          <w:p w14:paraId="2F119B25"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2560" w:type="dxa"/>
            <w:gridSpan w:val="14"/>
            <w:tcBorders>
              <w:top w:val="single" w:sz="4" w:space="0" w:color="auto"/>
              <w:left w:val="single" w:sz="4" w:space="0" w:color="auto"/>
              <w:bottom w:val="single" w:sz="4" w:space="0" w:color="auto"/>
              <w:right w:val="single" w:sz="4" w:space="0" w:color="auto"/>
            </w:tcBorders>
            <w:noWrap/>
            <w:vAlign w:val="center"/>
            <w:hideMark/>
          </w:tcPr>
          <w:p w14:paraId="51799C14" w14:textId="77777777" w:rsidR="00023DD4" w:rsidRPr="00023DD4" w:rsidRDefault="00023DD4" w:rsidP="00023DD4">
            <w:pPr>
              <w:suppressAutoHyphens/>
              <w:spacing w:after="0"/>
              <w:ind w:right="-108"/>
              <w:jc w:val="center"/>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0,00</w:t>
            </w:r>
          </w:p>
        </w:tc>
      </w:tr>
      <w:tr w:rsidR="00023DD4" w:rsidRPr="00023DD4" w14:paraId="5CC00D33" w14:textId="77777777" w:rsidTr="00447D4E">
        <w:trPr>
          <w:gridAfter w:val="4"/>
          <w:wAfter w:w="284" w:type="dxa"/>
          <w:trHeight w:val="270"/>
        </w:trPr>
        <w:tc>
          <w:tcPr>
            <w:tcW w:w="1560" w:type="dxa"/>
            <w:gridSpan w:val="4"/>
            <w:noWrap/>
            <w:vAlign w:val="center"/>
          </w:tcPr>
          <w:p w14:paraId="6F5CA6B8"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p>
        </w:tc>
        <w:tc>
          <w:tcPr>
            <w:tcW w:w="1136" w:type="dxa"/>
            <w:gridSpan w:val="5"/>
            <w:noWrap/>
            <w:vAlign w:val="center"/>
          </w:tcPr>
          <w:p w14:paraId="5074CF83"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51" w:type="dxa"/>
            <w:gridSpan w:val="4"/>
            <w:noWrap/>
            <w:vAlign w:val="center"/>
          </w:tcPr>
          <w:p w14:paraId="2C49B95F"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60" w:type="dxa"/>
            <w:gridSpan w:val="6"/>
            <w:noWrap/>
            <w:vAlign w:val="center"/>
            <w:hideMark/>
          </w:tcPr>
          <w:p w14:paraId="235930C1" w14:textId="77777777" w:rsidR="00023DD4" w:rsidRPr="00023DD4" w:rsidRDefault="00023DD4" w:rsidP="00023DD4">
            <w:pPr>
              <w:spacing w:after="0"/>
              <w:rPr>
                <w:rFonts w:ascii="Times New Roman" w:eastAsia="Times New Roman" w:hAnsi="Times New Roman" w:cs="Times New Roman"/>
                <w:sz w:val="24"/>
                <w:szCs w:val="24"/>
              </w:rPr>
            </w:pPr>
          </w:p>
        </w:tc>
        <w:tc>
          <w:tcPr>
            <w:tcW w:w="1269" w:type="dxa"/>
            <w:gridSpan w:val="6"/>
            <w:noWrap/>
            <w:vAlign w:val="center"/>
            <w:hideMark/>
          </w:tcPr>
          <w:p w14:paraId="2FB01B47" w14:textId="77777777" w:rsidR="00023DD4" w:rsidRPr="00023DD4" w:rsidRDefault="00023DD4" w:rsidP="00023DD4">
            <w:pPr>
              <w:spacing w:after="0"/>
              <w:rPr>
                <w:rFonts w:ascii="Times New Roman" w:hAnsi="Times New Roman" w:cs="Times New Roman"/>
                <w:sz w:val="24"/>
                <w:szCs w:val="24"/>
              </w:rPr>
            </w:pPr>
          </w:p>
        </w:tc>
        <w:tc>
          <w:tcPr>
            <w:tcW w:w="1777" w:type="dxa"/>
            <w:gridSpan w:val="11"/>
            <w:noWrap/>
            <w:vAlign w:val="center"/>
          </w:tcPr>
          <w:p w14:paraId="1213515B"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523" w:type="dxa"/>
            <w:gridSpan w:val="4"/>
            <w:noWrap/>
            <w:vAlign w:val="center"/>
          </w:tcPr>
          <w:p w14:paraId="0A24CC61"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1780" w:type="dxa"/>
            <w:gridSpan w:val="11"/>
            <w:noWrap/>
            <w:vAlign w:val="center"/>
          </w:tcPr>
          <w:p w14:paraId="40C1612E"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p>
        </w:tc>
        <w:tc>
          <w:tcPr>
            <w:tcW w:w="1167" w:type="dxa"/>
            <w:gridSpan w:val="5"/>
            <w:noWrap/>
            <w:vAlign w:val="center"/>
          </w:tcPr>
          <w:p w14:paraId="55BA078A" w14:textId="77777777" w:rsidR="00023DD4" w:rsidRPr="00023DD4" w:rsidRDefault="00023DD4" w:rsidP="00023DD4">
            <w:pPr>
              <w:suppressAutoHyphens/>
              <w:spacing w:after="0"/>
              <w:jc w:val="right"/>
              <w:rPr>
                <w:rFonts w:ascii="Times New Roman" w:eastAsia="Times New Roman" w:hAnsi="Times New Roman" w:cs="Times New Roman"/>
                <w:sz w:val="24"/>
                <w:szCs w:val="24"/>
              </w:rPr>
            </w:pPr>
          </w:p>
        </w:tc>
      </w:tr>
      <w:tr w:rsidR="00023DD4" w:rsidRPr="00023DD4" w14:paraId="31D3A87E" w14:textId="77777777" w:rsidTr="00447D4E">
        <w:trPr>
          <w:gridAfter w:val="4"/>
          <w:wAfter w:w="284" w:type="dxa"/>
          <w:trHeight w:val="255"/>
        </w:trPr>
        <w:tc>
          <w:tcPr>
            <w:tcW w:w="1560" w:type="dxa"/>
            <w:gridSpan w:val="4"/>
            <w:noWrap/>
            <w:vAlign w:val="center"/>
          </w:tcPr>
          <w:p w14:paraId="4EC75616" w14:textId="77777777" w:rsidR="00023DD4" w:rsidRPr="00023DD4" w:rsidRDefault="00023DD4" w:rsidP="00023DD4">
            <w:pPr>
              <w:suppressAutoHyphens/>
              <w:spacing w:after="0"/>
              <w:jc w:val="center"/>
              <w:rPr>
                <w:rFonts w:ascii="Times New Roman" w:eastAsia="Times New Roman" w:hAnsi="Times New Roman" w:cs="Times New Roman"/>
                <w:b/>
                <w:bCs/>
                <w:sz w:val="24"/>
                <w:szCs w:val="24"/>
              </w:rPr>
            </w:pPr>
          </w:p>
        </w:tc>
        <w:tc>
          <w:tcPr>
            <w:tcW w:w="1136" w:type="dxa"/>
            <w:gridSpan w:val="5"/>
            <w:noWrap/>
            <w:vAlign w:val="center"/>
          </w:tcPr>
          <w:p w14:paraId="503E6DCC"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51" w:type="dxa"/>
            <w:gridSpan w:val="4"/>
            <w:noWrap/>
            <w:vAlign w:val="center"/>
          </w:tcPr>
          <w:p w14:paraId="060702DB"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60" w:type="dxa"/>
            <w:gridSpan w:val="6"/>
            <w:noWrap/>
            <w:vAlign w:val="center"/>
            <w:hideMark/>
          </w:tcPr>
          <w:p w14:paraId="56053392" w14:textId="77777777" w:rsidR="00023DD4" w:rsidRPr="00023DD4" w:rsidRDefault="00023DD4" w:rsidP="00023DD4">
            <w:pPr>
              <w:spacing w:after="0"/>
              <w:rPr>
                <w:rFonts w:ascii="Times New Roman" w:eastAsia="Times New Roman" w:hAnsi="Times New Roman" w:cs="Times New Roman"/>
                <w:sz w:val="24"/>
                <w:szCs w:val="24"/>
              </w:rPr>
            </w:pPr>
          </w:p>
        </w:tc>
        <w:tc>
          <w:tcPr>
            <w:tcW w:w="1269" w:type="dxa"/>
            <w:gridSpan w:val="6"/>
            <w:noWrap/>
            <w:vAlign w:val="center"/>
            <w:hideMark/>
          </w:tcPr>
          <w:p w14:paraId="209841BB" w14:textId="77777777" w:rsidR="00023DD4" w:rsidRPr="00023DD4" w:rsidRDefault="00023DD4" w:rsidP="00023DD4">
            <w:pPr>
              <w:spacing w:after="0"/>
              <w:rPr>
                <w:rFonts w:ascii="Times New Roman" w:hAnsi="Times New Roman" w:cs="Times New Roman"/>
                <w:sz w:val="24"/>
                <w:szCs w:val="24"/>
              </w:rPr>
            </w:pPr>
          </w:p>
        </w:tc>
        <w:tc>
          <w:tcPr>
            <w:tcW w:w="1777" w:type="dxa"/>
            <w:gridSpan w:val="11"/>
            <w:noWrap/>
            <w:vAlign w:val="center"/>
            <w:hideMark/>
          </w:tcPr>
          <w:p w14:paraId="0C1E66AC" w14:textId="77777777" w:rsidR="00023DD4" w:rsidRPr="00023DD4" w:rsidRDefault="00023DD4" w:rsidP="00023DD4">
            <w:pPr>
              <w:spacing w:after="0"/>
              <w:rPr>
                <w:rFonts w:ascii="Times New Roman" w:hAnsi="Times New Roman" w:cs="Times New Roman"/>
                <w:sz w:val="24"/>
                <w:szCs w:val="24"/>
              </w:rPr>
            </w:pPr>
          </w:p>
        </w:tc>
        <w:tc>
          <w:tcPr>
            <w:tcW w:w="523" w:type="dxa"/>
            <w:gridSpan w:val="4"/>
            <w:noWrap/>
            <w:vAlign w:val="center"/>
            <w:hideMark/>
          </w:tcPr>
          <w:p w14:paraId="05558FC2" w14:textId="77777777" w:rsidR="00023DD4" w:rsidRPr="00023DD4" w:rsidRDefault="00023DD4" w:rsidP="00023DD4">
            <w:pPr>
              <w:spacing w:after="0"/>
              <w:rPr>
                <w:rFonts w:ascii="Times New Roman" w:hAnsi="Times New Roman" w:cs="Times New Roman"/>
                <w:sz w:val="24"/>
                <w:szCs w:val="24"/>
              </w:rPr>
            </w:pPr>
          </w:p>
        </w:tc>
        <w:tc>
          <w:tcPr>
            <w:tcW w:w="1780" w:type="dxa"/>
            <w:gridSpan w:val="11"/>
            <w:noWrap/>
            <w:vAlign w:val="center"/>
            <w:hideMark/>
          </w:tcPr>
          <w:p w14:paraId="3E78AC97" w14:textId="77777777" w:rsidR="00023DD4" w:rsidRPr="00023DD4" w:rsidRDefault="00023DD4" w:rsidP="00023DD4">
            <w:pPr>
              <w:spacing w:after="0"/>
              <w:rPr>
                <w:rFonts w:ascii="Times New Roman" w:hAnsi="Times New Roman" w:cs="Times New Roman"/>
                <w:sz w:val="24"/>
                <w:szCs w:val="24"/>
              </w:rPr>
            </w:pPr>
          </w:p>
        </w:tc>
        <w:tc>
          <w:tcPr>
            <w:tcW w:w="1167" w:type="dxa"/>
            <w:gridSpan w:val="5"/>
            <w:noWrap/>
            <w:vAlign w:val="center"/>
            <w:hideMark/>
          </w:tcPr>
          <w:p w14:paraId="3681EFA7" w14:textId="77777777" w:rsidR="00023DD4" w:rsidRPr="00023DD4" w:rsidRDefault="00023DD4" w:rsidP="00023DD4">
            <w:pPr>
              <w:spacing w:after="0"/>
              <w:rPr>
                <w:rFonts w:ascii="Times New Roman" w:hAnsi="Times New Roman" w:cs="Times New Roman"/>
                <w:sz w:val="24"/>
                <w:szCs w:val="24"/>
              </w:rPr>
            </w:pPr>
          </w:p>
        </w:tc>
      </w:tr>
      <w:tr w:rsidR="00023DD4" w:rsidRPr="00023DD4" w14:paraId="67F1C144" w14:textId="77777777" w:rsidTr="00447D4E">
        <w:trPr>
          <w:gridAfter w:val="3"/>
          <w:wAfter w:w="144" w:type="dxa"/>
          <w:trHeight w:val="255"/>
        </w:trPr>
        <w:tc>
          <w:tcPr>
            <w:tcW w:w="1560" w:type="dxa"/>
            <w:gridSpan w:val="4"/>
            <w:noWrap/>
            <w:vAlign w:val="center"/>
          </w:tcPr>
          <w:p w14:paraId="1FF3C6E9"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1136" w:type="dxa"/>
            <w:gridSpan w:val="5"/>
            <w:noWrap/>
            <w:vAlign w:val="center"/>
          </w:tcPr>
          <w:p w14:paraId="6622AA04"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51" w:type="dxa"/>
            <w:gridSpan w:val="4"/>
            <w:noWrap/>
            <w:vAlign w:val="center"/>
          </w:tcPr>
          <w:p w14:paraId="5AE13F55"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2799" w:type="dxa"/>
            <w:gridSpan w:val="17"/>
            <w:noWrap/>
            <w:vAlign w:val="center"/>
          </w:tcPr>
          <w:p w14:paraId="0E477E97" w14:textId="77777777" w:rsidR="00023DD4" w:rsidRPr="00023DD4" w:rsidRDefault="00023DD4" w:rsidP="00023DD4">
            <w:pPr>
              <w:suppressAutoHyphens/>
              <w:spacing w:after="0"/>
              <w:rPr>
                <w:rFonts w:ascii="Times New Roman" w:eastAsia="Times New Roman" w:hAnsi="Times New Roman" w:cs="Times New Roman"/>
                <w:sz w:val="24"/>
                <w:szCs w:val="24"/>
              </w:rPr>
            </w:pPr>
          </w:p>
        </w:tc>
        <w:tc>
          <w:tcPr>
            <w:tcW w:w="860" w:type="dxa"/>
            <w:gridSpan w:val="4"/>
            <w:noWrap/>
            <w:vAlign w:val="center"/>
            <w:hideMark/>
          </w:tcPr>
          <w:p w14:paraId="67D0311B" w14:textId="77777777" w:rsidR="00023DD4" w:rsidRPr="00023DD4" w:rsidRDefault="00023DD4" w:rsidP="00023DD4">
            <w:pPr>
              <w:spacing w:after="0"/>
              <w:rPr>
                <w:rFonts w:ascii="Times New Roman" w:eastAsia="Times New Roman" w:hAnsi="Times New Roman" w:cs="Times New Roman"/>
                <w:sz w:val="24"/>
                <w:szCs w:val="24"/>
              </w:rPr>
            </w:pPr>
          </w:p>
        </w:tc>
        <w:tc>
          <w:tcPr>
            <w:tcW w:w="1269" w:type="dxa"/>
            <w:gridSpan w:val="9"/>
            <w:noWrap/>
            <w:vAlign w:val="center"/>
            <w:hideMark/>
          </w:tcPr>
          <w:p w14:paraId="38F8D93D" w14:textId="77777777" w:rsidR="00023DD4" w:rsidRPr="00023DD4" w:rsidRDefault="00023DD4" w:rsidP="00023DD4">
            <w:pPr>
              <w:spacing w:after="0"/>
              <w:rPr>
                <w:rFonts w:ascii="Times New Roman" w:hAnsi="Times New Roman" w:cs="Times New Roman"/>
                <w:sz w:val="24"/>
                <w:szCs w:val="24"/>
              </w:rPr>
            </w:pPr>
          </w:p>
        </w:tc>
        <w:tc>
          <w:tcPr>
            <w:tcW w:w="1777" w:type="dxa"/>
            <w:gridSpan w:val="12"/>
            <w:noWrap/>
            <w:vAlign w:val="center"/>
            <w:hideMark/>
          </w:tcPr>
          <w:p w14:paraId="3DB2B960" w14:textId="77777777" w:rsidR="00023DD4" w:rsidRPr="00023DD4" w:rsidRDefault="00023DD4" w:rsidP="00023DD4">
            <w:pPr>
              <w:spacing w:after="0"/>
              <w:rPr>
                <w:rFonts w:ascii="Times New Roman" w:hAnsi="Times New Roman" w:cs="Times New Roman"/>
                <w:sz w:val="24"/>
                <w:szCs w:val="24"/>
              </w:rPr>
            </w:pPr>
          </w:p>
        </w:tc>
        <w:tc>
          <w:tcPr>
            <w:tcW w:w="811" w:type="dxa"/>
            <w:gridSpan w:val="2"/>
            <w:noWrap/>
            <w:vAlign w:val="center"/>
            <w:hideMark/>
          </w:tcPr>
          <w:p w14:paraId="0C7E64E8" w14:textId="77777777" w:rsidR="00023DD4" w:rsidRPr="00023DD4" w:rsidRDefault="00023DD4" w:rsidP="00023DD4">
            <w:pPr>
              <w:spacing w:after="0"/>
              <w:rPr>
                <w:rFonts w:ascii="Times New Roman" w:hAnsi="Times New Roman" w:cs="Times New Roman"/>
                <w:sz w:val="24"/>
                <w:szCs w:val="24"/>
              </w:rPr>
            </w:pPr>
          </w:p>
        </w:tc>
      </w:tr>
      <w:tr w:rsidR="00023DD4" w:rsidRPr="00023DD4" w14:paraId="077B58BF" w14:textId="77777777" w:rsidTr="00447D4E">
        <w:trPr>
          <w:gridBefore w:val="1"/>
          <w:gridAfter w:val="1"/>
          <w:wBefore w:w="424" w:type="dxa"/>
          <w:wAfter w:w="70" w:type="dxa"/>
          <w:trHeight w:val="495"/>
        </w:trPr>
        <w:tc>
          <w:tcPr>
            <w:tcW w:w="502" w:type="dxa"/>
            <w:gridSpan w:val="2"/>
            <w:noWrap/>
            <w:vAlign w:val="bottom"/>
            <w:hideMark/>
          </w:tcPr>
          <w:p w14:paraId="40903541" w14:textId="77777777" w:rsidR="00023DD4" w:rsidRPr="00023DD4" w:rsidRDefault="00023DD4" w:rsidP="00023DD4">
            <w:pPr>
              <w:spacing w:after="0"/>
              <w:rPr>
                <w:rFonts w:ascii="Times New Roman" w:hAnsi="Times New Roman" w:cs="Times New Roman"/>
                <w:sz w:val="24"/>
                <w:szCs w:val="24"/>
              </w:rPr>
            </w:pPr>
          </w:p>
        </w:tc>
        <w:tc>
          <w:tcPr>
            <w:tcW w:w="1338" w:type="dxa"/>
            <w:gridSpan w:val="2"/>
            <w:noWrap/>
            <w:vAlign w:val="bottom"/>
            <w:hideMark/>
          </w:tcPr>
          <w:p w14:paraId="7757D980" w14:textId="77777777" w:rsidR="00023DD4" w:rsidRPr="00023DD4" w:rsidRDefault="00023DD4" w:rsidP="00023DD4">
            <w:pPr>
              <w:suppressAutoHyphens/>
              <w:spacing w:after="0"/>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Сторона-1</w:t>
            </w:r>
            <w:r w:rsidRPr="00023DD4">
              <w:rPr>
                <w:rFonts w:ascii="Times New Roman" w:eastAsia="Times New Roman" w:hAnsi="Times New Roman" w:cs="Times New Roman"/>
                <w:spacing w:val="5"/>
                <w:sz w:val="24"/>
                <w:szCs w:val="24"/>
              </w:rPr>
              <w:t xml:space="preserve"> </w:t>
            </w:r>
          </w:p>
        </w:tc>
        <w:tc>
          <w:tcPr>
            <w:tcW w:w="3317" w:type="dxa"/>
            <w:gridSpan w:val="19"/>
            <w:tcBorders>
              <w:top w:val="nil"/>
              <w:left w:val="nil"/>
              <w:bottom w:val="single" w:sz="4" w:space="0" w:color="auto"/>
              <w:right w:val="nil"/>
            </w:tcBorders>
            <w:vAlign w:val="center"/>
            <w:hideMark/>
          </w:tcPr>
          <w:p w14:paraId="003FEA02"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36" w:type="dxa"/>
            <w:gridSpan w:val="2"/>
            <w:noWrap/>
            <w:vAlign w:val="bottom"/>
            <w:hideMark/>
          </w:tcPr>
          <w:p w14:paraId="2F00EE6C"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6"/>
            <w:tcBorders>
              <w:top w:val="nil"/>
              <w:left w:val="nil"/>
              <w:bottom w:val="single" w:sz="4" w:space="0" w:color="auto"/>
              <w:right w:val="nil"/>
            </w:tcBorders>
            <w:noWrap/>
            <w:vAlign w:val="bottom"/>
            <w:hideMark/>
          </w:tcPr>
          <w:p w14:paraId="51C778B5"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2587" w:type="dxa"/>
            <w:gridSpan w:val="18"/>
            <w:tcBorders>
              <w:top w:val="nil"/>
              <w:left w:val="nil"/>
              <w:bottom w:val="single" w:sz="4" w:space="0" w:color="auto"/>
              <w:right w:val="nil"/>
            </w:tcBorders>
            <w:noWrap/>
            <w:vAlign w:val="center"/>
            <w:hideMark/>
          </w:tcPr>
          <w:p w14:paraId="6C6E86F3"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w:t>
            </w:r>
          </w:p>
        </w:tc>
        <w:tc>
          <w:tcPr>
            <w:tcW w:w="1521" w:type="dxa"/>
            <w:gridSpan w:val="9"/>
            <w:noWrap/>
            <w:vAlign w:val="bottom"/>
            <w:hideMark/>
          </w:tcPr>
          <w:p w14:paraId="673C1841" w14:textId="77777777" w:rsidR="00023DD4" w:rsidRPr="00023DD4" w:rsidRDefault="00023DD4" w:rsidP="00023DD4">
            <w:pPr>
              <w:spacing w:after="0"/>
              <w:rPr>
                <w:rFonts w:ascii="Times New Roman" w:eastAsia="Times New Roman" w:hAnsi="Times New Roman" w:cs="Times New Roman"/>
                <w:sz w:val="24"/>
                <w:szCs w:val="24"/>
              </w:rPr>
            </w:pPr>
          </w:p>
        </w:tc>
      </w:tr>
      <w:tr w:rsidR="00023DD4" w:rsidRPr="00023DD4" w14:paraId="10611A2E" w14:textId="77777777" w:rsidTr="00447D4E">
        <w:trPr>
          <w:gridBefore w:val="1"/>
          <w:gridAfter w:val="1"/>
          <w:wBefore w:w="424" w:type="dxa"/>
          <w:wAfter w:w="70" w:type="dxa"/>
          <w:trHeight w:val="375"/>
        </w:trPr>
        <w:tc>
          <w:tcPr>
            <w:tcW w:w="502" w:type="dxa"/>
            <w:gridSpan w:val="2"/>
            <w:noWrap/>
            <w:vAlign w:val="bottom"/>
            <w:hideMark/>
          </w:tcPr>
          <w:p w14:paraId="220856C7" w14:textId="77777777" w:rsidR="00023DD4" w:rsidRPr="00023DD4" w:rsidRDefault="00023DD4" w:rsidP="00023DD4">
            <w:pPr>
              <w:spacing w:after="0"/>
              <w:rPr>
                <w:rFonts w:ascii="Times New Roman" w:hAnsi="Times New Roman" w:cs="Times New Roman"/>
                <w:sz w:val="24"/>
                <w:szCs w:val="24"/>
              </w:rPr>
            </w:pPr>
          </w:p>
        </w:tc>
        <w:tc>
          <w:tcPr>
            <w:tcW w:w="1338" w:type="dxa"/>
            <w:gridSpan w:val="2"/>
            <w:noWrap/>
            <w:vAlign w:val="bottom"/>
            <w:hideMark/>
          </w:tcPr>
          <w:p w14:paraId="34F5DD65" w14:textId="77777777" w:rsidR="00023DD4" w:rsidRPr="00023DD4" w:rsidRDefault="00023DD4" w:rsidP="00023DD4">
            <w:pPr>
              <w:spacing w:after="0"/>
              <w:rPr>
                <w:rFonts w:ascii="Times New Roman" w:hAnsi="Times New Roman" w:cs="Times New Roman"/>
                <w:sz w:val="24"/>
                <w:szCs w:val="24"/>
              </w:rPr>
            </w:pPr>
          </w:p>
        </w:tc>
        <w:tc>
          <w:tcPr>
            <w:tcW w:w="374" w:type="dxa"/>
            <w:gridSpan w:val="2"/>
            <w:noWrap/>
            <w:vAlign w:val="bottom"/>
            <w:hideMark/>
          </w:tcPr>
          <w:p w14:paraId="573B4202" w14:textId="77777777" w:rsidR="00023DD4" w:rsidRPr="00023DD4" w:rsidRDefault="00023DD4" w:rsidP="00023DD4">
            <w:pPr>
              <w:spacing w:after="0"/>
              <w:rPr>
                <w:rFonts w:ascii="Times New Roman" w:hAnsi="Times New Roman" w:cs="Times New Roman"/>
                <w:sz w:val="24"/>
                <w:szCs w:val="24"/>
              </w:rPr>
            </w:pPr>
          </w:p>
        </w:tc>
        <w:tc>
          <w:tcPr>
            <w:tcW w:w="279" w:type="dxa"/>
            <w:gridSpan w:val="4"/>
            <w:noWrap/>
            <w:vAlign w:val="bottom"/>
            <w:hideMark/>
          </w:tcPr>
          <w:p w14:paraId="17602A29" w14:textId="77777777" w:rsidR="00023DD4" w:rsidRPr="00023DD4" w:rsidRDefault="00023DD4" w:rsidP="00023DD4">
            <w:pPr>
              <w:spacing w:after="0"/>
              <w:rPr>
                <w:rFonts w:ascii="Times New Roman" w:hAnsi="Times New Roman" w:cs="Times New Roman"/>
                <w:sz w:val="24"/>
                <w:szCs w:val="24"/>
              </w:rPr>
            </w:pPr>
          </w:p>
        </w:tc>
        <w:tc>
          <w:tcPr>
            <w:tcW w:w="2664" w:type="dxa"/>
            <w:gridSpan w:val="13"/>
            <w:noWrap/>
            <w:vAlign w:val="center"/>
            <w:hideMark/>
          </w:tcPr>
          <w:p w14:paraId="5F3E1BCB"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(должность)</w:t>
            </w:r>
          </w:p>
        </w:tc>
        <w:tc>
          <w:tcPr>
            <w:tcW w:w="236" w:type="dxa"/>
            <w:gridSpan w:val="2"/>
            <w:noWrap/>
            <w:vAlign w:val="center"/>
            <w:hideMark/>
          </w:tcPr>
          <w:p w14:paraId="6CBD1DB9" w14:textId="77777777" w:rsidR="00023DD4" w:rsidRPr="00023DD4" w:rsidRDefault="00023DD4" w:rsidP="00023DD4">
            <w:pPr>
              <w:spacing w:after="0"/>
              <w:rPr>
                <w:rFonts w:ascii="Times New Roman" w:eastAsia="Times New Roman" w:hAnsi="Times New Roman" w:cs="Times New Roman"/>
                <w:sz w:val="24"/>
                <w:szCs w:val="24"/>
              </w:rPr>
            </w:pPr>
          </w:p>
        </w:tc>
        <w:tc>
          <w:tcPr>
            <w:tcW w:w="1212" w:type="dxa"/>
            <w:gridSpan w:val="6"/>
            <w:tcBorders>
              <w:top w:val="single" w:sz="4" w:space="0" w:color="auto"/>
              <w:left w:val="nil"/>
              <w:bottom w:val="nil"/>
              <w:right w:val="nil"/>
            </w:tcBorders>
            <w:noWrap/>
            <w:vAlign w:val="center"/>
            <w:hideMark/>
          </w:tcPr>
          <w:p w14:paraId="2E2A4063"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(подпись)</w:t>
            </w:r>
          </w:p>
        </w:tc>
        <w:tc>
          <w:tcPr>
            <w:tcW w:w="2587" w:type="dxa"/>
            <w:gridSpan w:val="18"/>
            <w:tcBorders>
              <w:top w:val="single" w:sz="4" w:space="0" w:color="auto"/>
              <w:left w:val="nil"/>
              <w:bottom w:val="nil"/>
              <w:right w:val="nil"/>
            </w:tcBorders>
            <w:noWrap/>
            <w:vAlign w:val="center"/>
            <w:hideMark/>
          </w:tcPr>
          <w:p w14:paraId="25F4EB4F"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(расшифровка</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подписи)</w:t>
            </w:r>
          </w:p>
        </w:tc>
        <w:tc>
          <w:tcPr>
            <w:tcW w:w="1521" w:type="dxa"/>
            <w:gridSpan w:val="9"/>
            <w:noWrap/>
            <w:vAlign w:val="bottom"/>
            <w:hideMark/>
          </w:tcPr>
          <w:p w14:paraId="3FF40B45" w14:textId="77777777" w:rsidR="00023DD4" w:rsidRPr="00023DD4" w:rsidRDefault="00023DD4" w:rsidP="00023DD4">
            <w:pPr>
              <w:spacing w:after="0"/>
              <w:rPr>
                <w:rFonts w:ascii="Times New Roman" w:eastAsia="Times New Roman" w:hAnsi="Times New Roman" w:cs="Times New Roman"/>
                <w:sz w:val="24"/>
                <w:szCs w:val="24"/>
              </w:rPr>
            </w:pPr>
          </w:p>
        </w:tc>
      </w:tr>
      <w:tr w:rsidR="00023DD4" w:rsidRPr="00023DD4" w14:paraId="39010A5C" w14:textId="77777777" w:rsidTr="00447D4E">
        <w:trPr>
          <w:gridAfter w:val="2"/>
          <w:wAfter w:w="104" w:type="dxa"/>
          <w:trHeight w:val="375"/>
        </w:trPr>
        <w:tc>
          <w:tcPr>
            <w:tcW w:w="672" w:type="dxa"/>
            <w:gridSpan w:val="2"/>
            <w:noWrap/>
            <w:vAlign w:val="bottom"/>
            <w:hideMark/>
          </w:tcPr>
          <w:p w14:paraId="78360E74" w14:textId="77777777" w:rsidR="00023DD4" w:rsidRPr="00023DD4" w:rsidRDefault="00023DD4" w:rsidP="00023DD4">
            <w:pPr>
              <w:spacing w:after="0"/>
              <w:rPr>
                <w:rFonts w:ascii="Times New Roman" w:hAnsi="Times New Roman" w:cs="Times New Roman"/>
                <w:sz w:val="24"/>
                <w:szCs w:val="24"/>
              </w:rPr>
            </w:pPr>
          </w:p>
        </w:tc>
        <w:tc>
          <w:tcPr>
            <w:tcW w:w="1737" w:type="dxa"/>
            <w:gridSpan w:val="4"/>
            <w:noWrap/>
            <w:vAlign w:val="bottom"/>
            <w:hideMark/>
          </w:tcPr>
          <w:p w14:paraId="4CD57DBD" w14:textId="77777777" w:rsidR="00023DD4" w:rsidRPr="00023DD4" w:rsidRDefault="00023DD4" w:rsidP="00023DD4">
            <w:pPr>
              <w:spacing w:after="0"/>
              <w:rPr>
                <w:rFonts w:ascii="Times New Roman" w:hAnsi="Times New Roman" w:cs="Times New Roman"/>
                <w:sz w:val="24"/>
                <w:szCs w:val="24"/>
              </w:rPr>
            </w:pPr>
          </w:p>
        </w:tc>
        <w:tc>
          <w:tcPr>
            <w:tcW w:w="499" w:type="dxa"/>
            <w:gridSpan w:val="4"/>
            <w:noWrap/>
            <w:vAlign w:val="bottom"/>
            <w:hideMark/>
          </w:tcPr>
          <w:p w14:paraId="35459068" w14:textId="77777777" w:rsidR="00023DD4" w:rsidRPr="00023DD4" w:rsidRDefault="00023DD4" w:rsidP="00023DD4">
            <w:pPr>
              <w:spacing w:after="0"/>
              <w:rPr>
                <w:rFonts w:ascii="Times New Roman" w:hAnsi="Times New Roman" w:cs="Times New Roman"/>
                <w:sz w:val="24"/>
                <w:szCs w:val="24"/>
              </w:rPr>
            </w:pPr>
          </w:p>
        </w:tc>
        <w:tc>
          <w:tcPr>
            <w:tcW w:w="372" w:type="dxa"/>
            <w:gridSpan w:val="2"/>
            <w:noWrap/>
            <w:vAlign w:val="bottom"/>
            <w:hideMark/>
          </w:tcPr>
          <w:p w14:paraId="48C1A9F7" w14:textId="77777777" w:rsidR="00023DD4" w:rsidRPr="00023DD4" w:rsidRDefault="00023DD4" w:rsidP="00023DD4">
            <w:pPr>
              <w:spacing w:after="0"/>
              <w:rPr>
                <w:rFonts w:ascii="Times New Roman" w:hAnsi="Times New Roman" w:cs="Times New Roman"/>
                <w:sz w:val="24"/>
                <w:szCs w:val="24"/>
              </w:rPr>
            </w:pPr>
          </w:p>
        </w:tc>
        <w:tc>
          <w:tcPr>
            <w:tcW w:w="372" w:type="dxa"/>
            <w:gridSpan w:val="2"/>
            <w:noWrap/>
            <w:vAlign w:val="center"/>
            <w:hideMark/>
          </w:tcPr>
          <w:p w14:paraId="48A24DCF" w14:textId="77777777" w:rsidR="00023DD4" w:rsidRPr="00023DD4" w:rsidRDefault="00023DD4" w:rsidP="00023DD4">
            <w:pPr>
              <w:spacing w:after="0"/>
              <w:rPr>
                <w:rFonts w:ascii="Times New Roman" w:hAnsi="Times New Roman" w:cs="Times New Roman"/>
                <w:sz w:val="24"/>
                <w:szCs w:val="24"/>
              </w:rPr>
            </w:pPr>
          </w:p>
        </w:tc>
        <w:tc>
          <w:tcPr>
            <w:tcW w:w="660" w:type="dxa"/>
            <w:gridSpan w:val="4"/>
            <w:noWrap/>
            <w:vAlign w:val="center"/>
            <w:hideMark/>
          </w:tcPr>
          <w:p w14:paraId="158FD951" w14:textId="77777777" w:rsidR="00023DD4" w:rsidRPr="00023DD4" w:rsidRDefault="00023DD4" w:rsidP="00023DD4">
            <w:pPr>
              <w:spacing w:after="0"/>
              <w:rPr>
                <w:rFonts w:ascii="Times New Roman" w:hAnsi="Times New Roman" w:cs="Times New Roman"/>
                <w:sz w:val="24"/>
                <w:szCs w:val="24"/>
              </w:rPr>
            </w:pPr>
          </w:p>
        </w:tc>
        <w:tc>
          <w:tcPr>
            <w:tcW w:w="712" w:type="dxa"/>
            <w:gridSpan w:val="3"/>
            <w:noWrap/>
            <w:vAlign w:val="center"/>
            <w:hideMark/>
          </w:tcPr>
          <w:p w14:paraId="4A90A71B" w14:textId="77777777" w:rsidR="00023DD4" w:rsidRPr="00023DD4" w:rsidRDefault="00023DD4" w:rsidP="00023DD4">
            <w:pPr>
              <w:spacing w:after="0"/>
              <w:rPr>
                <w:rFonts w:ascii="Times New Roman" w:hAnsi="Times New Roman" w:cs="Times New Roman"/>
                <w:sz w:val="24"/>
                <w:szCs w:val="24"/>
              </w:rPr>
            </w:pPr>
          </w:p>
        </w:tc>
        <w:tc>
          <w:tcPr>
            <w:tcW w:w="314" w:type="dxa"/>
            <w:gridSpan w:val="2"/>
            <w:noWrap/>
            <w:vAlign w:val="center"/>
            <w:hideMark/>
          </w:tcPr>
          <w:p w14:paraId="2A6796DE" w14:textId="77777777" w:rsidR="00023DD4" w:rsidRPr="00023DD4" w:rsidRDefault="00023DD4" w:rsidP="00023DD4">
            <w:pPr>
              <w:spacing w:after="0"/>
              <w:rPr>
                <w:rFonts w:ascii="Times New Roman" w:hAnsi="Times New Roman" w:cs="Times New Roman"/>
                <w:sz w:val="24"/>
                <w:szCs w:val="24"/>
              </w:rPr>
            </w:pPr>
          </w:p>
        </w:tc>
        <w:tc>
          <w:tcPr>
            <w:tcW w:w="1003" w:type="dxa"/>
            <w:gridSpan w:val="7"/>
            <w:noWrap/>
            <w:vAlign w:val="center"/>
            <w:hideMark/>
          </w:tcPr>
          <w:p w14:paraId="6313973E" w14:textId="77777777" w:rsidR="00023DD4" w:rsidRPr="00023DD4" w:rsidRDefault="00023DD4" w:rsidP="00023DD4">
            <w:pPr>
              <w:spacing w:after="0"/>
              <w:rPr>
                <w:rFonts w:ascii="Times New Roman" w:hAnsi="Times New Roman" w:cs="Times New Roman"/>
                <w:sz w:val="24"/>
                <w:szCs w:val="24"/>
              </w:rPr>
            </w:pPr>
          </w:p>
        </w:tc>
        <w:tc>
          <w:tcPr>
            <w:tcW w:w="493" w:type="dxa"/>
            <w:noWrap/>
            <w:vAlign w:val="center"/>
            <w:hideMark/>
          </w:tcPr>
          <w:p w14:paraId="019E0224" w14:textId="77777777" w:rsidR="00023DD4" w:rsidRPr="00023DD4" w:rsidRDefault="00023DD4" w:rsidP="00023DD4">
            <w:pPr>
              <w:spacing w:after="0"/>
              <w:rPr>
                <w:rFonts w:ascii="Times New Roman" w:hAnsi="Times New Roman" w:cs="Times New Roman"/>
                <w:sz w:val="24"/>
                <w:szCs w:val="24"/>
              </w:rPr>
            </w:pPr>
          </w:p>
        </w:tc>
        <w:tc>
          <w:tcPr>
            <w:tcW w:w="314" w:type="dxa"/>
            <w:gridSpan w:val="2"/>
            <w:noWrap/>
            <w:vAlign w:val="center"/>
            <w:hideMark/>
          </w:tcPr>
          <w:p w14:paraId="25C4BFAD" w14:textId="77777777" w:rsidR="00023DD4" w:rsidRPr="00023DD4" w:rsidRDefault="00023DD4" w:rsidP="00023DD4">
            <w:pPr>
              <w:spacing w:after="0"/>
              <w:rPr>
                <w:rFonts w:ascii="Times New Roman" w:hAnsi="Times New Roman" w:cs="Times New Roman"/>
                <w:sz w:val="24"/>
                <w:szCs w:val="24"/>
              </w:rPr>
            </w:pPr>
          </w:p>
        </w:tc>
        <w:tc>
          <w:tcPr>
            <w:tcW w:w="492" w:type="dxa"/>
            <w:gridSpan w:val="4"/>
            <w:noWrap/>
            <w:vAlign w:val="center"/>
            <w:hideMark/>
          </w:tcPr>
          <w:p w14:paraId="07FA03DA" w14:textId="77777777" w:rsidR="00023DD4" w:rsidRPr="00023DD4" w:rsidRDefault="00023DD4" w:rsidP="00023DD4">
            <w:pPr>
              <w:spacing w:after="0"/>
              <w:rPr>
                <w:rFonts w:ascii="Times New Roman" w:hAnsi="Times New Roman" w:cs="Times New Roman"/>
                <w:sz w:val="24"/>
                <w:szCs w:val="24"/>
              </w:rPr>
            </w:pPr>
          </w:p>
        </w:tc>
        <w:tc>
          <w:tcPr>
            <w:tcW w:w="314" w:type="dxa"/>
            <w:gridSpan w:val="2"/>
            <w:noWrap/>
            <w:vAlign w:val="center"/>
            <w:hideMark/>
          </w:tcPr>
          <w:p w14:paraId="1D72836C" w14:textId="77777777" w:rsidR="00023DD4" w:rsidRPr="00023DD4" w:rsidRDefault="00023DD4" w:rsidP="00023DD4">
            <w:pPr>
              <w:spacing w:after="0"/>
              <w:rPr>
                <w:rFonts w:ascii="Times New Roman" w:hAnsi="Times New Roman" w:cs="Times New Roman"/>
                <w:sz w:val="24"/>
                <w:szCs w:val="24"/>
              </w:rPr>
            </w:pPr>
          </w:p>
        </w:tc>
        <w:tc>
          <w:tcPr>
            <w:tcW w:w="809" w:type="dxa"/>
            <w:gridSpan w:val="6"/>
            <w:noWrap/>
            <w:vAlign w:val="center"/>
            <w:hideMark/>
          </w:tcPr>
          <w:p w14:paraId="4D28916D" w14:textId="77777777" w:rsidR="00023DD4" w:rsidRPr="00023DD4" w:rsidRDefault="00023DD4" w:rsidP="00023DD4">
            <w:pPr>
              <w:spacing w:after="0"/>
              <w:rPr>
                <w:rFonts w:ascii="Times New Roman" w:hAnsi="Times New Roman" w:cs="Times New Roman"/>
                <w:sz w:val="24"/>
                <w:szCs w:val="24"/>
              </w:rPr>
            </w:pPr>
          </w:p>
        </w:tc>
        <w:tc>
          <w:tcPr>
            <w:tcW w:w="529" w:type="dxa"/>
            <w:gridSpan w:val="2"/>
            <w:noWrap/>
            <w:vAlign w:val="center"/>
            <w:hideMark/>
          </w:tcPr>
          <w:p w14:paraId="285FD3DC" w14:textId="77777777" w:rsidR="00023DD4" w:rsidRPr="00023DD4" w:rsidRDefault="00023DD4" w:rsidP="00023DD4">
            <w:pPr>
              <w:spacing w:after="0"/>
              <w:rPr>
                <w:rFonts w:ascii="Times New Roman" w:hAnsi="Times New Roman" w:cs="Times New Roman"/>
                <w:sz w:val="24"/>
                <w:szCs w:val="24"/>
              </w:rPr>
            </w:pPr>
          </w:p>
        </w:tc>
        <w:tc>
          <w:tcPr>
            <w:tcW w:w="314" w:type="dxa"/>
            <w:gridSpan w:val="3"/>
            <w:noWrap/>
            <w:vAlign w:val="center"/>
            <w:hideMark/>
          </w:tcPr>
          <w:p w14:paraId="7F4F6533" w14:textId="77777777" w:rsidR="00023DD4" w:rsidRPr="00023DD4" w:rsidRDefault="00023DD4" w:rsidP="00023DD4">
            <w:pPr>
              <w:spacing w:after="0"/>
              <w:rPr>
                <w:rFonts w:ascii="Times New Roman" w:hAnsi="Times New Roman" w:cs="Times New Roman"/>
                <w:sz w:val="24"/>
                <w:szCs w:val="24"/>
              </w:rPr>
            </w:pPr>
          </w:p>
        </w:tc>
        <w:tc>
          <w:tcPr>
            <w:tcW w:w="314" w:type="dxa"/>
            <w:gridSpan w:val="3"/>
            <w:noWrap/>
            <w:vAlign w:val="center"/>
            <w:hideMark/>
          </w:tcPr>
          <w:p w14:paraId="23EA6445" w14:textId="77777777" w:rsidR="00023DD4" w:rsidRPr="00023DD4" w:rsidRDefault="00023DD4" w:rsidP="00023DD4">
            <w:pPr>
              <w:spacing w:after="0"/>
              <w:rPr>
                <w:rFonts w:ascii="Times New Roman" w:hAnsi="Times New Roman" w:cs="Times New Roman"/>
                <w:sz w:val="24"/>
                <w:szCs w:val="24"/>
              </w:rPr>
            </w:pPr>
          </w:p>
        </w:tc>
        <w:tc>
          <w:tcPr>
            <w:tcW w:w="1183" w:type="dxa"/>
            <w:gridSpan w:val="5"/>
            <w:noWrap/>
            <w:vAlign w:val="center"/>
            <w:hideMark/>
          </w:tcPr>
          <w:p w14:paraId="72155F97" w14:textId="77777777" w:rsidR="00023DD4" w:rsidRPr="00023DD4" w:rsidRDefault="00023DD4" w:rsidP="00023DD4">
            <w:pPr>
              <w:spacing w:after="0"/>
              <w:rPr>
                <w:rFonts w:ascii="Times New Roman" w:hAnsi="Times New Roman" w:cs="Times New Roman"/>
                <w:sz w:val="24"/>
                <w:szCs w:val="24"/>
              </w:rPr>
            </w:pPr>
          </w:p>
        </w:tc>
      </w:tr>
      <w:tr w:rsidR="00023DD4" w:rsidRPr="00023DD4" w14:paraId="04BABB18" w14:textId="77777777" w:rsidTr="00447D4E">
        <w:trPr>
          <w:gridAfter w:val="40"/>
          <w:wAfter w:w="6249" w:type="dxa"/>
          <w:trHeight w:val="518"/>
        </w:trPr>
        <w:tc>
          <w:tcPr>
            <w:tcW w:w="672" w:type="dxa"/>
            <w:gridSpan w:val="2"/>
            <w:noWrap/>
            <w:vAlign w:val="bottom"/>
            <w:hideMark/>
          </w:tcPr>
          <w:p w14:paraId="77F7317A" w14:textId="77777777" w:rsidR="00023DD4" w:rsidRPr="00023DD4" w:rsidRDefault="00023DD4" w:rsidP="00023DD4">
            <w:pPr>
              <w:spacing w:after="0"/>
              <w:rPr>
                <w:rFonts w:ascii="Times New Roman" w:hAnsi="Times New Roman" w:cs="Times New Roman"/>
                <w:sz w:val="24"/>
                <w:szCs w:val="24"/>
              </w:rPr>
            </w:pPr>
          </w:p>
        </w:tc>
        <w:tc>
          <w:tcPr>
            <w:tcW w:w="1737" w:type="dxa"/>
            <w:gridSpan w:val="4"/>
            <w:noWrap/>
            <w:vAlign w:val="center"/>
            <w:hideMark/>
          </w:tcPr>
          <w:p w14:paraId="61320F27" w14:textId="77777777" w:rsidR="00023DD4" w:rsidRPr="00023DD4" w:rsidRDefault="00023DD4" w:rsidP="00023DD4">
            <w:pPr>
              <w:suppressAutoHyphens/>
              <w:spacing w:after="0"/>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Сторона-2</w:t>
            </w:r>
          </w:p>
        </w:tc>
        <w:tc>
          <w:tcPr>
            <w:tcW w:w="236" w:type="dxa"/>
            <w:gridSpan w:val="2"/>
            <w:noWrap/>
            <w:vAlign w:val="bottom"/>
            <w:hideMark/>
          </w:tcPr>
          <w:p w14:paraId="587C327E" w14:textId="77777777" w:rsidR="00023DD4" w:rsidRPr="00023DD4" w:rsidRDefault="00023DD4" w:rsidP="00023DD4">
            <w:pPr>
              <w:spacing w:after="0"/>
              <w:rPr>
                <w:rFonts w:ascii="Times New Roman" w:eastAsia="Times New Roman" w:hAnsi="Times New Roman" w:cs="Times New Roman"/>
                <w:b/>
                <w:bCs/>
                <w:sz w:val="24"/>
                <w:szCs w:val="24"/>
              </w:rPr>
            </w:pPr>
          </w:p>
        </w:tc>
        <w:tc>
          <w:tcPr>
            <w:tcW w:w="1052" w:type="dxa"/>
            <w:gridSpan w:val="7"/>
            <w:noWrap/>
            <w:vAlign w:val="bottom"/>
            <w:hideMark/>
          </w:tcPr>
          <w:p w14:paraId="2FA9F81F" w14:textId="77777777" w:rsidR="00023DD4" w:rsidRPr="00023DD4" w:rsidRDefault="00023DD4" w:rsidP="00023DD4">
            <w:pPr>
              <w:spacing w:after="0"/>
              <w:rPr>
                <w:rFonts w:ascii="Times New Roman" w:hAnsi="Times New Roman" w:cs="Times New Roman"/>
                <w:sz w:val="24"/>
                <w:szCs w:val="24"/>
              </w:rPr>
            </w:pPr>
          </w:p>
        </w:tc>
        <w:tc>
          <w:tcPr>
            <w:tcW w:w="358" w:type="dxa"/>
            <w:noWrap/>
            <w:vAlign w:val="bottom"/>
            <w:hideMark/>
          </w:tcPr>
          <w:p w14:paraId="26A089C4" w14:textId="77777777" w:rsidR="00023DD4" w:rsidRPr="00023DD4" w:rsidRDefault="00023DD4" w:rsidP="00023DD4">
            <w:pPr>
              <w:spacing w:after="0"/>
              <w:rPr>
                <w:rFonts w:ascii="Times New Roman" w:hAnsi="Times New Roman" w:cs="Times New Roman"/>
                <w:sz w:val="24"/>
                <w:szCs w:val="24"/>
              </w:rPr>
            </w:pPr>
          </w:p>
        </w:tc>
        <w:tc>
          <w:tcPr>
            <w:tcW w:w="240" w:type="dxa"/>
            <w:noWrap/>
            <w:vAlign w:val="bottom"/>
            <w:hideMark/>
          </w:tcPr>
          <w:p w14:paraId="77D1E922" w14:textId="77777777" w:rsidR="00023DD4" w:rsidRPr="00023DD4" w:rsidRDefault="00023DD4" w:rsidP="00023DD4">
            <w:pPr>
              <w:spacing w:after="0"/>
              <w:rPr>
                <w:rFonts w:ascii="Times New Roman" w:hAnsi="Times New Roman" w:cs="Times New Roman"/>
                <w:sz w:val="24"/>
                <w:szCs w:val="24"/>
              </w:rPr>
            </w:pPr>
          </w:p>
        </w:tc>
        <w:tc>
          <w:tcPr>
            <w:tcW w:w="663" w:type="dxa"/>
            <w:gridSpan w:val="3"/>
            <w:noWrap/>
            <w:vAlign w:val="bottom"/>
            <w:hideMark/>
          </w:tcPr>
          <w:p w14:paraId="4AE9C1C0" w14:textId="77777777" w:rsidR="00023DD4" w:rsidRPr="00023DD4" w:rsidRDefault="00023DD4" w:rsidP="00023DD4">
            <w:pPr>
              <w:spacing w:after="0"/>
              <w:rPr>
                <w:rFonts w:ascii="Times New Roman" w:hAnsi="Times New Roman" w:cs="Times New Roman"/>
                <w:sz w:val="24"/>
                <w:szCs w:val="24"/>
              </w:rPr>
            </w:pPr>
          </w:p>
        </w:tc>
      </w:tr>
      <w:tr w:rsidR="00023DD4" w:rsidRPr="00023DD4" w14:paraId="7ABABC54" w14:textId="77777777" w:rsidTr="00447D4E">
        <w:trPr>
          <w:gridAfter w:val="8"/>
          <w:wAfter w:w="1427" w:type="dxa"/>
          <w:trHeight w:val="162"/>
        </w:trPr>
        <w:tc>
          <w:tcPr>
            <w:tcW w:w="672" w:type="dxa"/>
            <w:gridSpan w:val="2"/>
            <w:noWrap/>
            <w:vAlign w:val="bottom"/>
            <w:hideMark/>
          </w:tcPr>
          <w:p w14:paraId="0AA8411E" w14:textId="77777777" w:rsidR="00023DD4" w:rsidRPr="00023DD4" w:rsidRDefault="00023DD4" w:rsidP="00023DD4">
            <w:pPr>
              <w:spacing w:after="0"/>
              <w:rPr>
                <w:rFonts w:ascii="Times New Roman" w:hAnsi="Times New Roman" w:cs="Times New Roman"/>
                <w:sz w:val="24"/>
                <w:szCs w:val="24"/>
              </w:rPr>
            </w:pPr>
          </w:p>
        </w:tc>
        <w:tc>
          <w:tcPr>
            <w:tcW w:w="1737" w:type="dxa"/>
            <w:gridSpan w:val="4"/>
            <w:noWrap/>
            <w:vAlign w:val="bottom"/>
            <w:hideMark/>
          </w:tcPr>
          <w:p w14:paraId="73D6D49E" w14:textId="77777777" w:rsidR="00023DD4" w:rsidRPr="00023DD4" w:rsidRDefault="00023DD4" w:rsidP="00023DD4">
            <w:pPr>
              <w:spacing w:after="0"/>
              <w:rPr>
                <w:rFonts w:ascii="Times New Roman" w:hAnsi="Times New Roman" w:cs="Times New Roman"/>
                <w:sz w:val="24"/>
                <w:szCs w:val="24"/>
              </w:rPr>
            </w:pPr>
          </w:p>
        </w:tc>
        <w:tc>
          <w:tcPr>
            <w:tcW w:w="3550" w:type="dxa"/>
            <w:gridSpan w:val="21"/>
            <w:tcBorders>
              <w:top w:val="single" w:sz="4" w:space="0" w:color="auto"/>
              <w:left w:val="nil"/>
              <w:bottom w:val="nil"/>
              <w:right w:val="nil"/>
            </w:tcBorders>
            <w:noWrap/>
            <w:vAlign w:val="center"/>
            <w:hideMark/>
          </w:tcPr>
          <w:p w14:paraId="13A79E7F" w14:textId="77777777" w:rsidR="00023DD4" w:rsidRPr="00023DD4" w:rsidRDefault="00023DD4" w:rsidP="00023DD4">
            <w:pPr>
              <w:suppressAutoHyphens/>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(должность)</w:t>
            </w:r>
          </w:p>
        </w:tc>
        <w:tc>
          <w:tcPr>
            <w:tcW w:w="314" w:type="dxa"/>
            <w:gridSpan w:val="2"/>
            <w:noWrap/>
            <w:vAlign w:val="center"/>
            <w:hideMark/>
          </w:tcPr>
          <w:p w14:paraId="20783399" w14:textId="77777777" w:rsidR="00023DD4" w:rsidRPr="00023DD4" w:rsidRDefault="00023DD4" w:rsidP="00023DD4">
            <w:pPr>
              <w:spacing w:after="0"/>
              <w:rPr>
                <w:rFonts w:ascii="Times New Roman" w:eastAsia="Times New Roman" w:hAnsi="Times New Roman" w:cs="Times New Roman"/>
                <w:sz w:val="24"/>
                <w:szCs w:val="24"/>
              </w:rPr>
            </w:pPr>
          </w:p>
        </w:tc>
        <w:tc>
          <w:tcPr>
            <w:tcW w:w="1615" w:type="dxa"/>
            <w:gridSpan w:val="9"/>
            <w:tcBorders>
              <w:top w:val="single" w:sz="4" w:space="0" w:color="auto"/>
              <w:left w:val="nil"/>
              <w:bottom w:val="nil"/>
              <w:right w:val="nil"/>
            </w:tcBorders>
            <w:noWrap/>
            <w:vAlign w:val="center"/>
            <w:hideMark/>
          </w:tcPr>
          <w:p w14:paraId="3E6036AB"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(подпись)</w:t>
            </w:r>
          </w:p>
        </w:tc>
        <w:tc>
          <w:tcPr>
            <w:tcW w:w="1892" w:type="dxa"/>
            <w:gridSpan w:val="14"/>
            <w:tcBorders>
              <w:top w:val="single" w:sz="4" w:space="0" w:color="auto"/>
              <w:left w:val="nil"/>
              <w:bottom w:val="nil"/>
              <w:right w:val="nil"/>
            </w:tcBorders>
            <w:noWrap/>
            <w:vAlign w:val="center"/>
            <w:hideMark/>
          </w:tcPr>
          <w:p w14:paraId="0C1E1FE8"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(расшифровка</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подписи)</w:t>
            </w:r>
          </w:p>
        </w:tc>
      </w:tr>
    </w:tbl>
    <w:p w14:paraId="68D7D36E"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3AD718F9" w14:textId="77777777" w:rsidR="00023DD4" w:rsidRPr="00023DD4" w:rsidRDefault="00023DD4" w:rsidP="00023DD4">
      <w:pPr>
        <w:spacing w:after="0"/>
        <w:rPr>
          <w:rFonts w:ascii="Times New Roman" w:eastAsia="Times New Roman" w:hAnsi="Times New Roman" w:cs="Times New Roman"/>
          <w:sz w:val="24"/>
          <w:szCs w:val="24"/>
        </w:rPr>
      </w:pPr>
    </w:p>
    <w:p w14:paraId="68E5E584" w14:textId="77777777" w:rsidR="00023DD4" w:rsidRPr="00023DD4" w:rsidRDefault="00023DD4" w:rsidP="00023DD4">
      <w:pPr>
        <w:spacing w:after="0"/>
        <w:rPr>
          <w:rFonts w:ascii="Times New Roman" w:eastAsia="Times New Roman" w:hAnsi="Times New Roman" w:cs="Times New Roman"/>
          <w:sz w:val="24"/>
          <w:szCs w:val="24"/>
        </w:rPr>
      </w:pPr>
    </w:p>
    <w:p w14:paraId="56A2E9B8" w14:textId="77777777" w:rsidR="00023DD4" w:rsidRPr="00023DD4" w:rsidRDefault="00023DD4" w:rsidP="00023DD4">
      <w:pPr>
        <w:suppressAutoHyphens/>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Форма согласована</w:t>
      </w:r>
      <w:r w:rsidRPr="00023DD4">
        <w:rPr>
          <w:rFonts w:ascii="Times New Roman" w:eastAsia="Times New Roman" w:hAnsi="Times New Roman" w:cs="Times New Roman"/>
          <w:sz w:val="24"/>
          <w:szCs w:val="24"/>
          <w:lang w:val="en-US"/>
        </w:rPr>
        <w:t>:</w:t>
      </w:r>
    </w:p>
    <w:p w14:paraId="42ED1FD8" w14:textId="77777777" w:rsidR="00023DD4" w:rsidRPr="00023DD4" w:rsidRDefault="00023DD4" w:rsidP="00023DD4">
      <w:pPr>
        <w:spacing w:after="0"/>
        <w:rPr>
          <w:rFonts w:ascii="Times New Roman" w:eastAsia="Times New Roman" w:hAnsi="Times New Roman" w:cs="Times New Roman"/>
          <w:sz w:val="24"/>
          <w:szCs w:val="24"/>
        </w:rPr>
      </w:pPr>
    </w:p>
    <w:p w14:paraId="1DEB7FCE" w14:textId="77777777" w:rsidR="00023DD4" w:rsidRPr="00023DD4" w:rsidRDefault="00023DD4" w:rsidP="00023DD4">
      <w:pPr>
        <w:suppressAutoHyphens/>
        <w:spacing w:after="0"/>
        <w:rPr>
          <w:rFonts w:ascii="Times New Roman" w:eastAsia="Times New Roman" w:hAnsi="Times New Roman" w:cs="Times New Roman"/>
          <w:sz w:val="24"/>
          <w:szCs w:val="24"/>
        </w:rPr>
      </w:pPr>
    </w:p>
    <w:p w14:paraId="6E92CF9C"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
    <w:p w14:paraId="11338258"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Сторона-1</w:t>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t xml:space="preserve">                       </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Сторона-2</w:t>
      </w:r>
    </w:p>
    <w:p w14:paraId="001C2863"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
    <w:p w14:paraId="53461D34" w14:textId="77777777" w:rsidR="00023DD4" w:rsidRPr="00023DD4" w:rsidRDefault="00023DD4" w:rsidP="00023DD4">
      <w:pPr>
        <w:suppressAutoHyphens/>
        <w:spacing w:after="0"/>
        <w:ind w:firstLine="567"/>
        <w:rPr>
          <w:rFonts w:ascii="Times New Roman" w:eastAsia="Times New Roman" w:hAnsi="Times New Roman" w:cs="Times New Roman"/>
          <w:sz w:val="24"/>
          <w:szCs w:val="24"/>
        </w:rPr>
      </w:pPr>
      <w:permStart w:id="960430407" w:edGrp="everyone"/>
      <w:r w:rsidRPr="00023DD4">
        <w:rPr>
          <w:rFonts w:ascii="Times New Roman" w:eastAsia="Times New Roman" w:hAnsi="Times New Roman" w:cs="Times New Roman"/>
          <w:sz w:val="24"/>
          <w:szCs w:val="24"/>
        </w:rPr>
        <w:t>__________________/</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Абрашитов</w:t>
      </w:r>
      <w:permEnd w:id="960430407"/>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r w:rsidRPr="00023DD4">
        <w:rPr>
          <w:rFonts w:ascii="Times New Roman" w:eastAsia="Times New Roman" w:hAnsi="Times New Roman" w:cs="Times New Roman"/>
          <w:sz w:val="24"/>
          <w:szCs w:val="24"/>
        </w:rPr>
        <w:tab/>
      </w:r>
      <w:permStart w:id="172381459" w:edGrp="everyone"/>
      <w:r w:rsidRPr="00023DD4">
        <w:rPr>
          <w:rFonts w:ascii="Times New Roman" w:eastAsia="Times New Roman" w:hAnsi="Times New Roman" w:cs="Times New Roman"/>
          <w:sz w:val="24"/>
          <w:szCs w:val="24"/>
        </w:rPr>
        <w:t>__________________/</w:t>
      </w:r>
      <w:r w:rsidRPr="00023DD4">
        <w:rPr>
          <w:rFonts w:ascii="Times New Roman" w:eastAsia="Times New Roman" w:hAnsi="Times New Roman" w:cs="Times New Roman"/>
          <w:b/>
          <w:sz w:val="24"/>
          <w:szCs w:val="24"/>
        </w:rPr>
        <w:t>Указать</w:t>
      </w:r>
      <w:r w:rsidRPr="00023DD4">
        <w:rPr>
          <w:rFonts w:ascii="Times New Roman" w:eastAsia="Times New Roman" w:hAnsi="Times New Roman" w:cs="Times New Roman"/>
          <w:sz w:val="24"/>
          <w:szCs w:val="24"/>
        </w:rPr>
        <w:t>/</w:t>
      </w:r>
      <w:permEnd w:id="172381459"/>
    </w:p>
    <w:p w14:paraId="43DB396C" w14:textId="77777777" w:rsidR="00023DD4" w:rsidRPr="00023DD4" w:rsidRDefault="00023DD4" w:rsidP="00023DD4">
      <w:pPr>
        <w:spacing w:after="0"/>
        <w:jc w:val="right"/>
        <w:rPr>
          <w:rFonts w:ascii="Times New Roman" w:hAnsi="Times New Roman" w:cs="Times New Roman"/>
          <w:bCs/>
          <w:color w:val="000000"/>
          <w:sz w:val="24"/>
          <w:szCs w:val="24"/>
        </w:rPr>
      </w:pPr>
      <w:r w:rsidRPr="00023DD4">
        <w:rPr>
          <w:rFonts w:ascii="Times New Roman" w:eastAsia="Times New Roman" w:hAnsi="Times New Roman" w:cs="Times New Roman"/>
          <w:sz w:val="24"/>
          <w:szCs w:val="24"/>
        </w:rPr>
        <w:br w:type="page"/>
      </w: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10</w:t>
      </w:r>
    </w:p>
    <w:p w14:paraId="4C36AAD1"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соглашению «Общие</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   </w:t>
      </w:r>
      <w:r w:rsidRPr="00023DD4">
        <w:rPr>
          <w:rFonts w:ascii="Times New Roman" w:eastAsia="Times New Roman" w:hAnsi="Times New Roman" w:cs="Times New Roman"/>
          <w:color w:val="000000"/>
          <w:spacing w:val="15"/>
          <w:sz w:val="24"/>
          <w:szCs w:val="24"/>
        </w:rPr>
        <w:t xml:space="preserve"> </w:t>
      </w:r>
    </w:p>
    <w:p w14:paraId="6843F1CF" w14:textId="5A65FAAA" w:rsidR="00023DD4" w:rsidRPr="00023DD4" w:rsidRDefault="00023DD4" w:rsidP="00023DD4">
      <w:pPr>
        <w:tabs>
          <w:tab w:val="left" w:pos="1691"/>
          <w:tab w:val="left" w:pos="8222"/>
        </w:tabs>
        <w:suppressAutoHyphens/>
        <w:spacing w:after="0"/>
        <w:ind w:firstLine="709"/>
        <w:jc w:val="center"/>
        <w:rPr>
          <w:rFonts w:ascii="Times New Roman" w:eastAsia="Times New Roman" w:hAnsi="Times New Roman" w:cs="Times New Roman"/>
          <w:sz w:val="24"/>
          <w:szCs w:val="24"/>
        </w:rPr>
      </w:pPr>
    </w:p>
    <w:p w14:paraId="11A082E5" w14:textId="77777777" w:rsidR="00023DD4" w:rsidRPr="00023DD4" w:rsidRDefault="00023DD4" w:rsidP="00023DD4">
      <w:pPr>
        <w:spacing w:after="0"/>
        <w:jc w:val="center"/>
        <w:rPr>
          <w:rFonts w:ascii="Times New Roman" w:hAnsi="Times New Roman" w:cs="Times New Roman"/>
          <w:b/>
          <w:sz w:val="24"/>
          <w:szCs w:val="24"/>
        </w:rPr>
      </w:pPr>
      <w:r w:rsidRPr="00023DD4">
        <w:rPr>
          <w:rFonts w:ascii="Times New Roman" w:hAnsi="Times New Roman" w:cs="Times New Roman"/>
          <w:b/>
          <w:sz w:val="24"/>
          <w:szCs w:val="24"/>
        </w:rPr>
        <w:t>Требования</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к</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Стороне-2</w:t>
      </w:r>
    </w:p>
    <w:p w14:paraId="55CA45DC" w14:textId="77777777" w:rsidR="00023DD4" w:rsidRPr="00023DD4" w:rsidRDefault="00023DD4" w:rsidP="00023DD4">
      <w:pPr>
        <w:spacing w:after="0"/>
        <w:jc w:val="center"/>
        <w:rPr>
          <w:rFonts w:ascii="Times New Roman" w:hAnsi="Times New Roman" w:cs="Times New Roman"/>
          <w:b/>
          <w:sz w:val="24"/>
          <w:szCs w:val="24"/>
        </w:rPr>
      </w:pP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части</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обеспечения</w:t>
      </w:r>
      <w:r w:rsidRPr="00023DD4">
        <w:rPr>
          <w:rFonts w:ascii="Times New Roman" w:hAnsi="Times New Roman" w:cs="Times New Roman"/>
          <w:spacing w:val="10"/>
          <w:sz w:val="24"/>
          <w:szCs w:val="24"/>
        </w:rPr>
        <w:t xml:space="preserve"> </w:t>
      </w:r>
      <w:r w:rsidRPr="00023DD4">
        <w:rPr>
          <w:rFonts w:ascii="Times New Roman" w:hAnsi="Times New Roman" w:cs="Times New Roman"/>
          <w:b/>
          <w:sz w:val="24"/>
          <w:szCs w:val="24"/>
        </w:rPr>
        <w:t>экологической</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безопасности</w:t>
      </w:r>
    </w:p>
    <w:p w14:paraId="4BE6EB61" w14:textId="77777777" w:rsidR="00023DD4" w:rsidRPr="00023DD4" w:rsidRDefault="00023DD4" w:rsidP="00023DD4">
      <w:pPr>
        <w:spacing w:after="0"/>
        <w:rPr>
          <w:rFonts w:ascii="Times New Roman" w:hAnsi="Times New Roman" w:cs="Times New Roman"/>
          <w:b/>
          <w:sz w:val="24"/>
          <w:szCs w:val="24"/>
        </w:rPr>
      </w:pPr>
    </w:p>
    <w:p w14:paraId="74E0B5A3" w14:textId="77777777" w:rsidR="00023DD4" w:rsidRPr="00023DD4" w:rsidRDefault="00023DD4" w:rsidP="00023DD4">
      <w:pPr>
        <w:numPr>
          <w:ilvl w:val="0"/>
          <w:numId w:val="25"/>
        </w:numPr>
        <w:spacing w:after="0" w:line="256" w:lineRule="auto"/>
        <w:ind w:left="0" w:firstLine="567"/>
        <w:contextualSpacing/>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Термины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сокращения</w:t>
      </w:r>
    </w:p>
    <w:p w14:paraId="6BA52067"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Инициатор 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структурное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подразделение, выступившее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 обоснованием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необходимости заключения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Основного договора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Стороной-2.</w:t>
      </w:r>
    </w:p>
    <w:p w14:paraId="38D908BA"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Куратор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руководитель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специалист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структурного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подразделения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инициатора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осуществляющий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координацию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структурном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подразделении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p>
    <w:p w14:paraId="7930A467"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Сторона-2,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подрядная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(субподрядная) организация, Подрядчик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юридическое лицо,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имеющее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 выполнение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оказание услуг</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соответствующего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вида,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выполняющее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работы 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оказывающее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услуги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заданию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заказчика.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Отношения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оформляются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соответствующим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договором.</w:t>
      </w:r>
    </w:p>
    <w:p w14:paraId="5A2005A4"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Предприятие-заказчик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(Заказчик)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предприятие,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заключившее настоящее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Соглашение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Основной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 Стороной-2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проведение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определенного вида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p>
    <w:p w14:paraId="19855918" w14:textId="77777777" w:rsidR="00023DD4" w:rsidRPr="00023DD4" w:rsidRDefault="00023DD4" w:rsidP="00447D4E">
      <w:pPr>
        <w:numPr>
          <w:ilvl w:val="0"/>
          <w:numId w:val="25"/>
        </w:numPr>
        <w:spacing w:after="0" w:line="256" w:lineRule="auto"/>
        <w:ind w:left="0" w:firstLine="567"/>
        <w:contextualSpacing/>
        <w:jc w:val="both"/>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Общие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положения</w:t>
      </w:r>
    </w:p>
    <w:p w14:paraId="2BB7B281" w14:textId="0AA9208C"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самостоятельно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несет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ответственность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допущенные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производстве работ 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природоохранного,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земельного,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лесного законодательства,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охране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атмосферного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воздуха,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производства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потребления, а также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возмещению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вреда,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нанесенного по вине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природной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ее компонентам.</w:t>
      </w:r>
    </w:p>
    <w:p w14:paraId="4147CEF6"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Затраты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выплатам соответствующих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штрафов,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претензий,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внесению платежей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сверхлимитное загрязнение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среды 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подлежат возмещению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Стороной-1.</w:t>
      </w:r>
    </w:p>
    <w:p w14:paraId="7ADB93DF"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образовавшиеся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производимых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 (предоставляемых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услуг)</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Объектах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являются собственностью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 несет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обращение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ними.</w:t>
      </w:r>
    </w:p>
    <w:p w14:paraId="54C4D06A"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2.1.4.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передачи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движимого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движимого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имущества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аренду, отходы,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образовавшиеся в результате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аренды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(использования)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имущества, принадлежат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Арендатору.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Арендатор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несет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ответственность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обращение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ними.</w:t>
      </w:r>
    </w:p>
    <w:p w14:paraId="1D7C5CD5"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образующихся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 допускается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только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оборудованных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накопления 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соответствующих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СанПиН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2.1.3684-21.</w:t>
      </w:r>
    </w:p>
    <w:p w14:paraId="4702278D"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Запрещается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накопление 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Стороной-2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контейнерах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 На контейнерах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 Стороны-2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указано наименование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подрядной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организации.</w:t>
      </w:r>
    </w:p>
    <w:p w14:paraId="38B433B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Места временного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образующихся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согласованы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Руководителями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структурных подразделений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которых буду производиться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разрабатывает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схему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мест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временного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согласовывает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данную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схему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руководителем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ОЭКиП.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планировании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мест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необходимо придерживаться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принципа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раздельного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сбора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 видам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твердые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коммунальные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отходы, строительный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мусор,</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отходы производства,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содержащие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нефтепродукты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Актуализация данных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схем мест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накопления отходов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зависимости 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производственной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смены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места производства 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p>
    <w:p w14:paraId="74302DF2"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Временное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накопление</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должно осуществляться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 соответствии</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с требованиями экологической</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безопасности,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Правил противопожарного</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режима 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РФ</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т.д.</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Площадка,</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на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которой</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осуществляется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временное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накопление отходов,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обладающих</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пожароопасными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свойствами,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должна быть</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оборудована</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первичными средствами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пожаротушения.</w:t>
      </w:r>
    </w:p>
    <w:p w14:paraId="775F8789"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Наружная сторона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тары</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для накопления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и/или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площадки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для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накопления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таре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или навалом маркируется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по</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виду</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накапливаемого</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отхода.</w:t>
      </w:r>
    </w:p>
    <w:p w14:paraId="26DF7EE5"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Отходы</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производства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потребления IV-V</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класса опасности</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могут</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накапливаться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открытой</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таре.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Накопление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сыпучих</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и летучих</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 открытом</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виде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допускается.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Допускается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накопления мелкодисперсных</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открытом виде на промплощадках</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при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условии применения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средств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пылеподавления.</w:t>
      </w:r>
    </w:p>
    <w:p w14:paraId="6713CEDC"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накопления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определяются классом</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опасности</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способом</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упаковки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 учетом</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агрегатного</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состояния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надежности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тары.</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Тара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для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селективного сбора и</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накопления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отдельных</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разновидностей</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отходов должна</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иметь маркировку,</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характеризующую находящиеся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ней</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отходы.</w:t>
      </w:r>
    </w:p>
    <w:p w14:paraId="7DF3CC8C"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При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накоплении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во</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временных</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складах, на открытых</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площадках</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без тары</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(навалом, насыпью)</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или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в негерметичной</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таре должны</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соблюдаться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следующие</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условия:</w:t>
      </w:r>
    </w:p>
    <w:p w14:paraId="0CFB1604"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sz w:val="24"/>
          <w:szCs w:val="24"/>
        </w:rPr>
      </w:pPr>
      <w:r w:rsidRPr="00023DD4">
        <w:rPr>
          <w:rFonts w:ascii="Times New Roman" w:hAnsi="Times New Roman" w:cs="Times New Roman"/>
          <w:sz w:val="24"/>
          <w:szCs w:val="24"/>
        </w:rPr>
        <w:t>временные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склады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открытые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площадки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располагаться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отношению к жилой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застройке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 требованиями 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санитарно-защитным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зонам;</w:t>
      </w:r>
    </w:p>
    <w:p w14:paraId="1788545F"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sz w:val="24"/>
          <w:szCs w:val="24"/>
        </w:rPr>
      </w:pPr>
      <w:r w:rsidRPr="00023DD4">
        <w:rPr>
          <w:rFonts w:ascii="Times New Roman" w:hAnsi="Times New Roman" w:cs="Times New Roman"/>
          <w:sz w:val="24"/>
          <w:szCs w:val="24"/>
        </w:rPr>
        <w:t>поверхность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накапливаемых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насыпью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открытых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площадках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открытых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приемниках-накопителях,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защищена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воздействия атмосферных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осадков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ветров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(укрытие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брезентом,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оборудование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навесом);</w:t>
      </w:r>
    </w:p>
    <w:p w14:paraId="64198DD6"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sz w:val="24"/>
          <w:szCs w:val="24"/>
        </w:rPr>
      </w:pPr>
      <w:r w:rsidRPr="00023DD4">
        <w:rPr>
          <w:rFonts w:ascii="Times New Roman" w:hAnsi="Times New Roman" w:cs="Times New Roman"/>
          <w:sz w:val="24"/>
          <w:szCs w:val="24"/>
        </w:rPr>
        <w:t>поверхность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площадки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иметь твердое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покрытие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(асфальт,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бетон,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полимербетон,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керамическая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плитка).</w:t>
      </w:r>
    </w:p>
    <w:p w14:paraId="436335F7" w14:textId="77777777" w:rsidR="00023DD4" w:rsidRPr="00023DD4" w:rsidRDefault="00023DD4" w:rsidP="00447D4E">
      <w:pPr>
        <w:shd w:val="clear" w:color="auto" w:fill="FFFFFF"/>
        <w:autoSpaceDE w:val="0"/>
        <w:autoSpaceDN w:val="0"/>
        <w:adjustRightInd w:val="0"/>
        <w:spacing w:after="0"/>
        <w:ind w:firstLine="567"/>
        <w:jc w:val="both"/>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На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территории</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СП в</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месте</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накопления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открытых</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площадках должна быть</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ливневая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канализация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за</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исключением</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накопления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отходов</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в</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водонепроницаемой</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таре.</w:t>
      </w:r>
    </w:p>
    <w:p w14:paraId="501A1BCC"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Поступление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загрязненного ливнестока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общегородскую систему дождевой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канализации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сброс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ближайшие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водоемы без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очистки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допускается.</w:t>
      </w:r>
    </w:p>
    <w:p w14:paraId="14A93D80" w14:textId="11F006C7" w:rsidR="00023DD4" w:rsidRPr="00023DD4" w:rsidRDefault="00023DD4" w:rsidP="00447D4E">
      <w:pPr>
        <w:autoSpaceDE w:val="0"/>
        <w:autoSpaceDN w:val="0"/>
        <w:adjustRightInd w:val="0"/>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2.1.6. Требования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отработанных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масел.</w:t>
      </w:r>
    </w:p>
    <w:p w14:paraId="3BA9098D"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Временное</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накопление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разрешается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более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11</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месяцев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специальных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емкостях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зависимости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от</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количества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образующихся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течение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данного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периода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времени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специально</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оборудованных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этих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целей</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местах:</w:t>
      </w:r>
    </w:p>
    <w:p w14:paraId="5EE04CF3"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sz w:val="24"/>
          <w:szCs w:val="24"/>
        </w:rPr>
      </w:pP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отведенных</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этих</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целей</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хорошо</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проветриваемых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помещениях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ограниченным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доступом посторонних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расположенных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отдельно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производственных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бытовых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помещений.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стены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потолок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твердого,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гладкого,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маслонепроницаемого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материала (металл, бетон,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керамическая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плитка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окрашены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краской.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Помещение должно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быть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оборудовано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средствами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ликвидации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аварийных ситуаций: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ящиком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песком,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опилками,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сорбентом,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совок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лопата,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снабжены надписью: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«Огнеопасно».</w:t>
      </w:r>
    </w:p>
    <w:p w14:paraId="5DF4E13D" w14:textId="77777777" w:rsidR="00023DD4" w:rsidRPr="00023DD4" w:rsidRDefault="00023DD4" w:rsidP="00447D4E">
      <w:pPr>
        <w:spacing w:after="0"/>
        <w:ind w:firstLine="567"/>
        <w:jc w:val="both"/>
        <w:rPr>
          <w:rFonts w:ascii="Times New Roman" w:hAnsi="Times New Roman" w:cs="Times New Roman"/>
          <w:bCs/>
          <w:sz w:val="24"/>
          <w:szCs w:val="24"/>
        </w:rPr>
      </w:pPr>
      <w:r w:rsidRPr="00023DD4">
        <w:rPr>
          <w:rFonts w:ascii="Times New Roman" w:hAnsi="Times New Roman" w:cs="Times New Roman"/>
          <w:sz w:val="24"/>
          <w:szCs w:val="24"/>
        </w:rPr>
        <w:t>-</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навесом,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исключающим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воздействие прямых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солнечных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лучей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атмосферных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осадков. Площадка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иметь ограждение, герметичное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влагонепроницаемое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маслонепроницаемое покрытие,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оборудована бортами,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доступ</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посторонних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лиц</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должен</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исключен.</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ограждении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должна</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вывешена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табличка</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(место</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содержащих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Площадка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оборудована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средствами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ликвидации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аварийных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ситуаций:</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ящик</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песком,</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опилками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сорбентом,</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совок</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лопата,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укомплектованы</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противопожарным</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инвентарем,</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снабжены</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надписью:</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«Огнеопасно».</w:t>
      </w:r>
    </w:p>
    <w:p w14:paraId="1671CEA2"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местах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обязательно</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установлена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отдельная</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емкость</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использованных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ликвидации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проливов</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нефтепродуктов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сорбирующих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средств</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(песок,</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опилки,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сорбенты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минеральной</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синтетической</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основе).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Данная</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емкость</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должна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иметь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соответствующую</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маркировку.</w:t>
      </w:r>
      <w:r w:rsidRPr="00023DD4">
        <w:rPr>
          <w:rFonts w:ascii="Times New Roman" w:hAnsi="Times New Roman" w:cs="Times New Roman"/>
          <w:spacing w:val="5"/>
          <w:sz w:val="24"/>
          <w:szCs w:val="24"/>
        </w:rPr>
        <w:t xml:space="preserve"> </w:t>
      </w:r>
    </w:p>
    <w:p w14:paraId="2710DECA"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Площадка</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временного</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должна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иметь</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подъездные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пути,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удобные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маневрирования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транспорта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проведения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погрузочно-разгрузочных</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работ.</w:t>
      </w:r>
    </w:p>
    <w:p w14:paraId="4D3FBF3A" w14:textId="77777777" w:rsidR="00023DD4" w:rsidRPr="00023DD4" w:rsidRDefault="00023DD4" w:rsidP="00447D4E">
      <w:pPr>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Жидкие</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отходы,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содержащие</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следует</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накапливать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закрытых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металлических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емкостях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(бочках).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допускается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хранение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еврокубах.</w:t>
      </w:r>
    </w:p>
    <w:p w14:paraId="2197F7BA"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Емкости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должны</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установлены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металлические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поддоны,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которые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должны</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удерживать</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случае</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перелива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менее</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5</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объёма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накапливаемых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отработанных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ГСМ.</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Размер</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поддона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должен</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быть</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шире</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емкости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жидких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10-12</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см</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каждой</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стороны,</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высота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бортов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поддона</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7-10</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см,</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защищены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загрязнения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механическими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примесями.</w:t>
      </w:r>
      <w:r w:rsidRPr="00023DD4">
        <w:rPr>
          <w:rFonts w:ascii="Times New Roman" w:hAnsi="Times New Roman" w:cs="Times New Roman"/>
          <w:spacing w:val="20"/>
          <w:sz w:val="24"/>
          <w:szCs w:val="24"/>
        </w:rPr>
        <w:t xml:space="preserve"> </w:t>
      </w:r>
    </w:p>
    <w:p w14:paraId="5E076460"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При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необходимости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слив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перекачка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жидких</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содержащих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из</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емкости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емкость,</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ведется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при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помощи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специальных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устройств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и/или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приспособлений,</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исключающих</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прóлив.</w:t>
      </w:r>
    </w:p>
    <w:p w14:paraId="5CA28D7E"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При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утечке</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разливе</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отработанных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масел</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необходимо:</w:t>
      </w:r>
    </w:p>
    <w:p w14:paraId="631AF3B6"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прекратить</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доступ</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людей</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к</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месту</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розлива;</w:t>
      </w:r>
    </w:p>
    <w:p w14:paraId="1C047E43"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устранить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течь</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перекачать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нефтепродукт</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поверхности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исправную</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емкость;</w:t>
      </w:r>
    </w:p>
    <w:p w14:paraId="736C8E74"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место</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разлива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обильно</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засыпать</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имеющемся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сорбентом;</w:t>
      </w:r>
    </w:p>
    <w:p w14:paraId="26A1E83C"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собрать</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сорбент</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помощью</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совка</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или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лопаты</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прочный</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пластиковый</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пакет</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поместить</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специальный</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контейнер</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плотно</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закрывающейся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крышкой;</w:t>
      </w:r>
    </w:p>
    <w:p w14:paraId="2C571572"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случае</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розлива</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масла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помещении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тщательно</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вымыть</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загрязненный</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участок</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мыльной</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водой.</w:t>
      </w:r>
    </w:p>
    <w:p w14:paraId="23DE937A" w14:textId="77777777" w:rsidR="00023DD4" w:rsidRPr="00023DD4" w:rsidRDefault="00023DD4" w:rsidP="00447D4E">
      <w:pPr>
        <w:autoSpaceDE w:val="0"/>
        <w:autoSpaceDN w:val="0"/>
        <w:adjustRightInd w:val="0"/>
        <w:spacing w:after="0"/>
        <w:ind w:firstLine="567"/>
        <w:jc w:val="both"/>
        <w:rPr>
          <w:rFonts w:ascii="Times New Roman" w:hAnsi="Times New Roman" w:cs="Times New Roman"/>
          <w:bCs/>
          <w:sz w:val="24"/>
          <w:szCs w:val="24"/>
        </w:rPr>
      </w:pPr>
      <w:r w:rsidRPr="00023DD4">
        <w:rPr>
          <w:rFonts w:ascii="Times New Roman" w:hAnsi="Times New Roman" w:cs="Times New Roman"/>
          <w:bCs/>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обращении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отработанными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маслами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запрещается:</w:t>
      </w:r>
    </w:p>
    <w:p w14:paraId="2CCC79BA"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размещение</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емкостей</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сбора</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содержащих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под</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прямыми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солнечными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лучами,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вблизи</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от</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нагревательных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элементов,</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приборов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отопления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других</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источников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тепла;</w:t>
      </w:r>
    </w:p>
    <w:p w14:paraId="3B669635"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сливать</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масла</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канализацию,</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на</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почву,</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водные</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объекты;</w:t>
      </w:r>
      <w:r w:rsidRPr="00023DD4">
        <w:rPr>
          <w:rFonts w:ascii="Times New Roman" w:hAnsi="Times New Roman" w:cs="Times New Roman"/>
          <w:sz w:val="24"/>
          <w:szCs w:val="24"/>
        </w:rPr>
        <w:t xml:space="preserve"> </w:t>
      </w:r>
    </w:p>
    <w:p w14:paraId="699D4D96" w14:textId="77777777" w:rsidR="00023DD4" w:rsidRPr="00023DD4" w:rsidRDefault="00023DD4" w:rsidP="00447D4E">
      <w:pPr>
        <w:numPr>
          <w:ilvl w:val="0"/>
          <w:numId w:val="26"/>
        </w:numPr>
        <w:spacing w:after="0" w:line="240" w:lineRule="auto"/>
        <w:ind w:left="0" w:firstLine="567"/>
        <w:jc w:val="both"/>
        <w:rPr>
          <w:rFonts w:ascii="Times New Roman" w:hAnsi="Times New Roman" w:cs="Times New Roman"/>
          <w:bCs/>
          <w:sz w:val="24"/>
          <w:szCs w:val="24"/>
        </w:rPr>
      </w:pPr>
      <w:r w:rsidRPr="00023DD4">
        <w:rPr>
          <w:rFonts w:ascii="Times New Roman" w:hAnsi="Times New Roman" w:cs="Times New Roman"/>
          <w:bCs/>
          <w:sz w:val="24"/>
          <w:szCs w:val="24"/>
        </w:rPr>
        <w:t>хранение</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прием</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пищи,</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курение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использование</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открытого</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огня</w:t>
      </w:r>
      <w:r w:rsidRPr="00023DD4">
        <w:rPr>
          <w:rFonts w:ascii="Times New Roman" w:hAnsi="Times New Roman" w:cs="Times New Roman"/>
          <w:spacing w:val="10"/>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местах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временного</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хранения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содержащих</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20"/>
          <w:sz w:val="24"/>
          <w:szCs w:val="24"/>
        </w:rPr>
        <w:t xml:space="preserve"> </w:t>
      </w:r>
    </w:p>
    <w:p w14:paraId="52B667A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bCs/>
          <w:sz w:val="24"/>
          <w:szCs w:val="24"/>
        </w:rPr>
        <w:t>накопление</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bCs/>
          <w:sz w:val="24"/>
          <w:szCs w:val="24"/>
        </w:rPr>
        <w:t>содержащих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нефтепродукты,</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местах</w:t>
      </w:r>
      <w:r w:rsidRPr="00023DD4">
        <w:rPr>
          <w:rFonts w:ascii="Times New Roman" w:hAnsi="Times New Roman" w:cs="Times New Roman"/>
          <w:spacing w:val="5"/>
          <w:sz w:val="24"/>
          <w:szCs w:val="24"/>
        </w:rPr>
        <w:t xml:space="preserve"> </w:t>
      </w:r>
      <w:r w:rsidRPr="00023DD4">
        <w:rPr>
          <w:rFonts w:ascii="Times New Roman" w:hAnsi="Times New Roman" w:cs="Times New Roman"/>
          <w:bCs/>
          <w:sz w:val="24"/>
          <w:szCs w:val="24"/>
        </w:rPr>
        <w:t>временного</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накопления</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сверх</w:t>
      </w:r>
      <w:r w:rsidRPr="00023DD4">
        <w:rPr>
          <w:rFonts w:ascii="Times New Roman" w:hAnsi="Times New Roman" w:cs="Times New Roman"/>
          <w:sz w:val="24"/>
          <w:szCs w:val="24"/>
        </w:rPr>
        <w:t xml:space="preserve"> </w:t>
      </w:r>
      <w:r w:rsidRPr="00023DD4">
        <w:rPr>
          <w:rFonts w:ascii="Times New Roman" w:hAnsi="Times New Roman" w:cs="Times New Roman"/>
          <w:bCs/>
          <w:sz w:val="24"/>
          <w:szCs w:val="24"/>
        </w:rPr>
        <w:t>установленного</w:t>
      </w:r>
      <w:r w:rsidRPr="00023DD4">
        <w:rPr>
          <w:rFonts w:ascii="Times New Roman" w:hAnsi="Times New Roman" w:cs="Times New Roman"/>
          <w:spacing w:val="20"/>
          <w:sz w:val="24"/>
          <w:szCs w:val="24"/>
        </w:rPr>
        <w:t xml:space="preserve"> </w:t>
      </w:r>
      <w:r w:rsidRPr="00023DD4">
        <w:rPr>
          <w:rFonts w:ascii="Times New Roman" w:hAnsi="Times New Roman" w:cs="Times New Roman"/>
          <w:bCs/>
          <w:sz w:val="24"/>
          <w:szCs w:val="24"/>
        </w:rPr>
        <w:t>норматива</w:t>
      </w:r>
    </w:p>
    <w:p w14:paraId="3AB27A28"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2.1.7.</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 вывоза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образующихся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деятельности Стороны-2,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направляет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электронный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адрес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заместителя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начальника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отдела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ЭкиП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КФ АО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«Апатит» 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согласование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материальный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пропуск, оформленный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29-2020</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bookmarkStart w:id="1" w:name="_Toc21613248"/>
      <w:bookmarkStart w:id="2" w:name="_Toc21612068"/>
      <w:bookmarkStart w:id="3" w:name="_Toc21611947"/>
      <w:bookmarkStart w:id="4" w:name="_Toc454957030"/>
      <w:bookmarkStart w:id="5" w:name="_Toc452644955"/>
      <w:r w:rsidRPr="00023DD4">
        <w:rPr>
          <w:rFonts w:ascii="Times New Roman" w:hAnsi="Times New Roman" w:cs="Times New Roman"/>
          <w:sz w:val="24"/>
          <w:szCs w:val="24"/>
        </w:rPr>
        <w:t>Управление пропускным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внутриобъектовым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режимами</w:t>
      </w:r>
      <w:bookmarkEnd w:id="1"/>
      <w:bookmarkEnd w:id="2"/>
      <w:bookmarkEnd w:id="3"/>
      <w:bookmarkEnd w:id="4"/>
      <w:bookmarkEnd w:id="5"/>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действующий договор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которой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планируется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передавать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материальном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пропуске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должны быть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указаны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вывозимых 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организацией, которой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планируется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передавать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согласования материального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пропуска отделом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ЭКиП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 более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(двух)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рабочих дней.</w:t>
      </w:r>
    </w:p>
    <w:p w14:paraId="6C05353C"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После вывоза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образующихся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КФ АО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«Апатит»,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направляет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электронный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адрес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заместителя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начальника отдела 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ЭКиП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подтверждающие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вывоз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 (согласованный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материальный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пропуск,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 которому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был</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осуществлен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вывоз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акт/справка/контрольный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талон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передаче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сторонней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организации, подписанный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 двух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 неиспользования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материального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пропуска необходимо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информировать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начальника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отдела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ЭкИП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посредством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электронной связи 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указанием причин</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неиспользования.</w:t>
      </w:r>
    </w:p>
    <w:p w14:paraId="1ED81D6F"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2.1.8.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 подписании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 обязательным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условием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является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предоставление Стороной-2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подтверждающих вывоз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санкционированную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свалку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прием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санкционированной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свалкой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 размещения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(захоронения,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хранения)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документов, подтверждающих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передачу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образовавшихся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обезвреживания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утилизации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организациям,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имеющим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соответствующие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лицензии.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 предоставления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копий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Лицензий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специализированных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организаций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необходимости)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принимаются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оплате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подлежат.</w:t>
      </w:r>
    </w:p>
    <w:p w14:paraId="63EDEEAF" w14:textId="77777777" w:rsidR="00023DD4" w:rsidRPr="00023DD4" w:rsidRDefault="00023DD4" w:rsidP="00447D4E">
      <w:pPr>
        <w:numPr>
          <w:ilvl w:val="0"/>
          <w:numId w:val="25"/>
        </w:numPr>
        <w:spacing w:after="0" w:line="256" w:lineRule="auto"/>
        <w:ind w:left="0" w:firstLine="567"/>
        <w:contextualSpacing/>
        <w:jc w:val="both"/>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При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выполнении</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работ</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на</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объектах</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Стороны-1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Сторона-2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обязана:</w:t>
      </w:r>
    </w:p>
    <w:p w14:paraId="39EA94BA"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Предпринимать все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необходимые меры (а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обеспечивать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аналогичные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действия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всех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своих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субподрядчиков)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защиты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сохранения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окружающей среды,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включая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флору,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фауну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другие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природные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ресурсы или объекты, там,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где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он ведет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Основному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договору.</w:t>
      </w:r>
    </w:p>
    <w:p w14:paraId="775885A6"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Сообщать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случаях,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представляющих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угрозу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выброса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веществ,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фактах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законодательства.</w:t>
      </w:r>
    </w:p>
    <w:p w14:paraId="1A0C2898"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3.3.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появлении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для окружающей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прекратить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немедленно сообщить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представителю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прекращении 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причине такого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прекращения и указать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расчетное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возобновления.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 должна принять все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возможные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 устранению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возникшей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опасности,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сокращению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периода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прекращения 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координации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предпринимаемых мер с представителем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устранения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последствий.</w:t>
      </w:r>
    </w:p>
    <w:p w14:paraId="5F7E0949"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принадлежащих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 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ей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аренду (субаренду)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источников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воздействий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окружающую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среду получить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все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необходимые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лицензии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 деятельность,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связанную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воздействием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окружающую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природопользование.</w:t>
      </w:r>
    </w:p>
    <w:p w14:paraId="01372CF6"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Согласно действующему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законодательству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обеспечить постановку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учет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негативного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воздействия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окружающую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включая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строительства,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разработать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утвердить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нормативы негативного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воздействия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окружающую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среду, разработать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утвердить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программу производственного экологического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контроля, подать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декларацию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воздействии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окружающую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оформить комплексное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экологическое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разрешение, провести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паспортизацию отходов, образующихся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процессе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выполнения (предоставления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услуг)</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оформить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другую необходимую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документацию,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предусмотренную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требованиями нормативно-правовых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экологии.</w:t>
      </w:r>
    </w:p>
    <w:p w14:paraId="3CC47B0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Ответственность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наличие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соответствие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действующим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всей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документации,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предусмотренной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нормативно-правовых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части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экологии, лежит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Стороне-2</w:t>
      </w:r>
      <w:r w:rsidRPr="00023DD4">
        <w:rPr>
          <w:rFonts w:ascii="Times New Roman" w:hAnsi="Times New Roman" w:cs="Times New Roman"/>
          <w:sz w:val="24"/>
          <w:szCs w:val="24"/>
        </w:rPr>
        <w:t>.</w:t>
      </w:r>
    </w:p>
    <w:p w14:paraId="58AFEAEC"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3.6. При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сбору,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транспортировке, обезвреживанию,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утилизации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размещению 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потребления оформить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лицензию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обращения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отходами.</w:t>
      </w:r>
    </w:p>
    <w:p w14:paraId="6FD433F4"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3.7.</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Вести учет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области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обращения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 отходами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Приказа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Министерства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природных ресурсов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экологии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8</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декабря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2020</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N</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1028.</w:t>
      </w:r>
    </w:p>
    <w:p w14:paraId="3AD9F7C6"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3.8.  Своевременно,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сроки,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предусмотренные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законодательством, предоставлять отчетность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области охраны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государственные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управления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области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охраны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среды,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государственной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статистики.</w:t>
      </w:r>
    </w:p>
    <w:p w14:paraId="5703429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3.9. 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счет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временное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накопление, утилизацию,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своевременный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вывоз,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сдачу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специализированному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предприятию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установленном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неиспользованных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хим.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реагентов,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ртутьсодержащих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производства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потребления,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образующихся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результате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владельцем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он</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является.</w:t>
      </w:r>
    </w:p>
    <w:p w14:paraId="331D942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Обеспечить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твердых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коммунальных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отдельно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 производства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потребления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последующей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передачей твердых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коммунальных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региональному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оператору.</w:t>
      </w:r>
    </w:p>
    <w:p w14:paraId="10C8C5EE"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Самостоятельно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осуществлять платежи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лимитное, сверхлимитное негативное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воздействие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 окружающую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среду,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компенсировать 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счет вред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окружающей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среде, убытки/ущербы,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причиненные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третьим лицам,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полную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ликвидацию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всех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экологических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последствий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аварий,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произошедших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вине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p>
    <w:p w14:paraId="015DEC5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предоставить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расчеты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платежей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выбросы,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сбросы,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размещение отходов, копии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платежных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подтверждающих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оплату.</w:t>
      </w:r>
    </w:p>
    <w:p w14:paraId="0B3FA364"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Возмещать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сумму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уплаченных штрафных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санкций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возместить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ущерб,</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предъявленный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природоохранными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допущенный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(Субподрядчика Стороны-2).</w:t>
      </w:r>
    </w:p>
    <w:p w14:paraId="236BDD24"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3.14.</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Производить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строгом соответствии с Основным договором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лесопользования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рубку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деревьев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кустарников.</w:t>
      </w:r>
    </w:p>
    <w:p w14:paraId="7C0F7AB0" w14:textId="77777777" w:rsidR="00023DD4" w:rsidRPr="00023DD4" w:rsidRDefault="00023DD4" w:rsidP="00447D4E">
      <w:pPr>
        <w:spacing w:after="0"/>
        <w:ind w:firstLine="567"/>
        <w:jc w:val="both"/>
        <w:rPr>
          <w:rFonts w:ascii="Times New Roman" w:hAnsi="Times New Roman" w:cs="Times New Roman"/>
          <w:color w:val="FF0000"/>
          <w:sz w:val="24"/>
          <w:szCs w:val="24"/>
        </w:rPr>
      </w:pPr>
      <w:r w:rsidRPr="00023DD4">
        <w:rPr>
          <w:rFonts w:ascii="Times New Roman" w:hAnsi="Times New Roman" w:cs="Times New Roman"/>
          <w:sz w:val="24"/>
          <w:szCs w:val="24"/>
        </w:rPr>
        <w:t>3.15.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допускать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разливов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горюче-смазочных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материалов.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Постановлением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РФ 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31.12.2020</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N</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2451 "Об утверждении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организации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мероприятий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предупреждению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ликвидации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разливов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нефти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нефтепродуктов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Российской Федерации,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исключением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внутренних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морских вод 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 и территориального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моря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 признании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утратившими силу</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Правительства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Российской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иметь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объектах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утвержденные планы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предупреждению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ликвидации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разливов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нефти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нефтепродуктов</w:t>
      </w:r>
    </w:p>
    <w:p w14:paraId="78E2BADE"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3.16.</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Оказывать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всестороннее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содействие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проведении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 надзорных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 проверок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состояния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экологической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объектах.</w:t>
      </w:r>
    </w:p>
    <w:p w14:paraId="2D27C1B9"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3.17.</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Руководствоваться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природоохранного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законодательства Российской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Федерации,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санитарно-эпидемиологическими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правилами,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приказами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постановлениями природоохранных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органов.</w:t>
      </w:r>
    </w:p>
    <w:p w14:paraId="693F9F69"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3.18.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 выполнении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(предоставления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услуг)</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предусмотреть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способы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легитимной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утилизации,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передачи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специализированным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предприятиям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образующихся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 производстве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 (предоставлении услуг),</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оговорено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договором.</w:t>
      </w:r>
    </w:p>
    <w:p w14:paraId="48D36ABE"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 xml:space="preserve">3.19. </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Оборудовать места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временного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 производства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потребления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согласно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действующих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санитарно-эпидемиологических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норм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природоохранного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законодательства,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 также обеспечить своевременный вывоз,</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утилизацию/передачу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утилизацию, обезвреживание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образовавшихся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иное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оговорено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Основным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договором.</w:t>
      </w:r>
    </w:p>
    <w:p w14:paraId="71B2CE9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3.20. Производить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ходе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систематическую, 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завершении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окончательную</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уборку участка выполнения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прилегающей территории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 строительного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мусора.</w:t>
      </w:r>
    </w:p>
    <w:p w14:paraId="73AB7ED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3.21.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 подписания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Акта 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приемке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(форма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КС-2) обеспечивает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сбор</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передачу</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демонтированного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процессе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оборудования,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образовавшегося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металлолома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цветных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металлов.</w:t>
      </w:r>
    </w:p>
    <w:p w14:paraId="152D18BB" w14:textId="77777777" w:rsidR="00023DD4" w:rsidRPr="00023DD4" w:rsidRDefault="00023DD4" w:rsidP="00447D4E">
      <w:pPr>
        <w:numPr>
          <w:ilvl w:val="0"/>
          <w:numId w:val="25"/>
        </w:numPr>
        <w:spacing w:after="0" w:line="256" w:lineRule="auto"/>
        <w:ind w:left="0" w:firstLine="567"/>
        <w:contextualSpacing/>
        <w:jc w:val="both"/>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t>При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выполнении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работ</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на</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sz w:val="24"/>
          <w:szCs w:val="24"/>
        </w:rPr>
        <w:t>объектах</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Стороны-1</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sz w:val="24"/>
          <w:szCs w:val="24"/>
        </w:rPr>
        <w:t>Стороне-2</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запрещается:</w:t>
      </w:r>
    </w:p>
    <w:p w14:paraId="7E1A7AB2"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Сброс неочищенных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загрязненных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сточных вод</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объекты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рельеф</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местности.</w:t>
      </w:r>
    </w:p>
    <w:p w14:paraId="58E20AC7"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4.2. Сбрасывать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отведенных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нефтепродукты,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химреагенты,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различные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отходы.</w:t>
      </w:r>
    </w:p>
    <w:p w14:paraId="72C467E8"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4.3.</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Сжигание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различного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рода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земляных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ямах,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емкостях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т.п., вне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специальных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устройств,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оборудованных системой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газоочитстки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продуктов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сжигания.</w:t>
      </w:r>
    </w:p>
    <w:p w14:paraId="73D31388"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4.4.</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Накопление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самовольно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установленных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местах складирования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предварительного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согласования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Стороной-1.</w:t>
      </w:r>
    </w:p>
    <w:p w14:paraId="03A14A1C"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4.5.</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Складирование промышленных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строительных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других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видов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являющихся источниками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загрязнения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атмосферного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воздуха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пылью,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вредными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газообразными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 дурно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пахнущими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веществами,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сжигание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отходов 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кроме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случаев,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когда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сжигание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осуществляется 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использованием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специальных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соблюдении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охране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атмосферного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воздуха.</w:t>
      </w:r>
    </w:p>
    <w:p w14:paraId="5DA4D7D5"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4.6. Захоронение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потенциально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особо токсичных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неспециализированных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полигонах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территории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Стороны-1.</w:t>
      </w:r>
    </w:p>
    <w:p w14:paraId="17F8E10B"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4.7. Применение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химических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реагентов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неизвестными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санитарно-токсикологическими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характеристиками.</w:t>
      </w:r>
    </w:p>
    <w:p w14:paraId="41DE3498"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4.8.</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Осуществлять несанкционированный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выезд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стоянку спецтехники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 объектах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отведенными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пределами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строительных,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производственных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площадок,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пределами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автодорог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площадок</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временных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стоянок транспорта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спецтехники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любое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время года.</w:t>
      </w:r>
    </w:p>
    <w:p w14:paraId="04947DA5"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4.9.</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деятельность,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противоречащую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требованиям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 15</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 65</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74</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«Водный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кодекс РФ»</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водоохранной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зоне водных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объектов, располагающихся 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Стороны-1.</w:t>
      </w:r>
    </w:p>
    <w:p w14:paraId="4FA4CEEC" w14:textId="77777777" w:rsidR="00023DD4" w:rsidRPr="00023DD4" w:rsidRDefault="00023DD4" w:rsidP="00447D4E">
      <w:pPr>
        <w:numPr>
          <w:ilvl w:val="0"/>
          <w:numId w:val="25"/>
        </w:numPr>
        <w:spacing w:after="0" w:line="240" w:lineRule="auto"/>
        <w:ind w:left="0" w:firstLine="567"/>
        <w:jc w:val="both"/>
        <w:rPr>
          <w:rFonts w:ascii="Times New Roman" w:hAnsi="Times New Roman" w:cs="Times New Roman"/>
          <w:sz w:val="24"/>
          <w:szCs w:val="24"/>
        </w:rPr>
      </w:pPr>
      <w:r w:rsidRPr="00023DD4">
        <w:rPr>
          <w:rFonts w:ascii="Times New Roman" w:hAnsi="Times New Roman" w:cs="Times New Roman"/>
          <w:b/>
          <w:sz w:val="24"/>
          <w:szCs w:val="24"/>
        </w:rPr>
        <w:t>Производственный</w:t>
      </w:r>
      <w:r w:rsidRPr="00023DD4">
        <w:rPr>
          <w:rFonts w:ascii="Times New Roman" w:hAnsi="Times New Roman" w:cs="Times New Roman"/>
          <w:spacing w:val="20"/>
          <w:sz w:val="24"/>
          <w:szCs w:val="24"/>
        </w:rPr>
        <w:t xml:space="preserve"> </w:t>
      </w:r>
      <w:r w:rsidRPr="00023DD4">
        <w:rPr>
          <w:rFonts w:ascii="Times New Roman" w:hAnsi="Times New Roman" w:cs="Times New Roman"/>
          <w:b/>
          <w:sz w:val="24"/>
          <w:szCs w:val="24"/>
        </w:rPr>
        <w:t>контроль.</w:t>
      </w:r>
    </w:p>
    <w:p w14:paraId="00A3257B"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Сторона-1 или ее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представители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имеют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право 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любое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время осуществлять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проверку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соблюдение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eastAsia="Calibri" w:hAnsi="Times New Roman" w:cs="Times New Roman"/>
          <w:sz w:val="24"/>
          <w:szCs w:val="24"/>
        </w:rPr>
        <w:t>настоящей Инструкции.</w:t>
      </w:r>
      <w:r w:rsidRPr="00023DD4">
        <w:rPr>
          <w:rFonts w:ascii="Times New Roman" w:eastAsia="Calibri"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возможности,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проверки должны проводится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присутствии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УПП</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(уполномоченный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представитель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должностных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Все выявленные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доводятся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сведения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УПП,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если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необходимо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оформляются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документально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установленном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предприятии-заказчике.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 ходе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проверки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должны незамедлительно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приниматься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меры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устранению нарушений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опасных ситуаций.</w:t>
      </w:r>
    </w:p>
    <w:p w14:paraId="0DE188D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обязана незамедлительно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принимать меры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устранению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выявленных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промышленной,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пожарной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p>
    <w:p w14:paraId="204AAF6B"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5.3. Представитель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ОЭКиП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выявления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нарушений,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числе 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ходе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проведения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плановых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проверок,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 объектах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деятельности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устанавливает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обстоятельства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были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допущены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допустивших, составляет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проверки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время,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сведений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обстоятельств,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имеющих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значение, срок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устранения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осуществляет дальнейший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устранением. </w:t>
      </w:r>
    </w:p>
    <w:p w14:paraId="6C3853A7"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Кураторы Основных договоров,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руководители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лица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ответственные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 обеспечение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экологической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Распоряжению</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руководителя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СП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выявлении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подведомственных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объектах,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 стороны подрядных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организаций,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должны</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вызвать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представителей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заинтересованных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Общества,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получить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объяснения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факту нарушения, составить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акт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результатам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проверки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отражается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место, время,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факт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срок</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устранения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нарушений 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акт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составляется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двух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экземплярах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подписывается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проводившими проверку 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представителями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один экземпляр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 xml:space="preserve">передается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представителю</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копии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материалов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направляются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ОЭКиП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контроля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 устранением нарушения.</w:t>
      </w:r>
    </w:p>
    <w:p w14:paraId="47EE239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 установления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Кураторами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представителями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СП</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фактов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нанесения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вреда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окружающей среде, таких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розлив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нефтепродуктов,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сброс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рельеф</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местности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 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водные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объекты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сточных вод</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или химически потенциально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опасных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 особо токсичных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отходов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веществ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тд.,</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сообщает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этом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ОЭКиП.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Сотрудниками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ОЭКиП организуются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проверочные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мероприятия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данным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фактам.</w:t>
      </w:r>
    </w:p>
    <w:p w14:paraId="15D75782"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5.4. Сторона-1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вправе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основании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проверки с указанием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нарушения в одностороннем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отказаться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исполнения</w:t>
      </w:r>
      <w:r w:rsidRPr="00023DD4">
        <w:rPr>
          <w:rFonts w:ascii="Times New Roman" w:hAnsi="Times New Roman" w:cs="Times New Roman"/>
          <w:spacing w:val="5"/>
          <w:sz w:val="24"/>
          <w:szCs w:val="24"/>
        </w:rPr>
        <w:t xml:space="preserve"> Основного </w:t>
      </w:r>
      <w:r w:rsidRPr="00023DD4">
        <w:rPr>
          <w:rFonts w:ascii="Times New Roman" w:hAnsi="Times New Roman" w:cs="Times New Roman"/>
          <w:sz w:val="24"/>
          <w:szCs w:val="24"/>
        </w:rPr>
        <w:t>договора и досрочно расторгнуть</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без</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возмещения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Стороне-2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убытков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неустойки,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связанных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расторжением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путем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направления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соответствующего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уведомления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адрес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позднее, чем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3</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дня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предполагаемой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даты расторжения. Основной договор</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считается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расторгнутым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истечении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трех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календарных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дней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момента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отправки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почте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указанного уведомления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заказным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письмом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уведомление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 адресу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указанному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Основном договоре. Работы, выполненные Стороной-2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после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указанной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расторжения,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приему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 оплате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Стороной-1</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подлежат. При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этом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Сторона-1</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вправе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приостановить</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работы (оказанные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услуги)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 даты</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расторжения Основного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приостановления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 убытки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 неустойка,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связанные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приостановлением Основного 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Стороне-2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возмещаются.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Условие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праве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односторонний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отказ</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 исполнения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последствиях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одностороннего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отказа от</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исполнения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также</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применяется при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невыполнении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ненадлежащем выполнении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Стороной-2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согласованных</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мероприятий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 устранению</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выявленных</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ходе проверки.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 таком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односторонний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отказ</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исполнения Основного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производится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 основании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Акта 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выполнении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плана устранения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нарушений,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котором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отражаются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факты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невыполнения 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ненадлежащего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выполнения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мероприятий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плана,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также решение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об одностороннем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отказе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 исполнения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имеет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взыскание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полном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объеме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убытков, связанных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отказом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исполнения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Основного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договора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одностороннем</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порядке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 приостановлением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действий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Основного договора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причинам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нарушения Стороной-2 требований</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экологической безопасности.</w:t>
      </w:r>
    </w:p>
    <w:p w14:paraId="0144C3F0"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каждый выявленный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Стороной-1 факт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работником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(работниками)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и/или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субподрядчика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требований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Правил</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Положения,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Инструкции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обязана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выплатить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Стороне-1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каждый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факт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нарушения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каждого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допущенного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 нарушением 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работе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работника) штраф согласно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раздела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настоящего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приложения.</w:t>
      </w:r>
    </w:p>
    <w:p w14:paraId="461D7A05"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5.6.</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Фиксация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выявленного нарушения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включает</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следующие действия:</w:t>
      </w:r>
    </w:p>
    <w:p w14:paraId="73DEF59F"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5.6.1.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Документальное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отражение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факта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нарушения обязательств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Стороны-2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в акте.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данным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актом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должен быть</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ознакомлен</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подпись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руководитель</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работ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Стороны-2.</w:t>
      </w:r>
    </w:p>
    <w:p w14:paraId="4B81B7F7"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5.6.2. Получение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Стороной-2</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объяснительной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записки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от 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работников, допустивших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выявленное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нарушение,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либо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составление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акта об</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отказе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от дачи объяснений.</w:t>
      </w:r>
    </w:p>
    <w:p w14:paraId="4A7B6B7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5.6.3.</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Информирование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юридической</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службы</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ОЭКиП</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Стороны-1</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форме</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служебной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записки (установленной</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формы)</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о</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факте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выявленного нарушения</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 приложением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документов,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указанных выше.</w:t>
      </w:r>
    </w:p>
    <w:p w14:paraId="7BD60A1E" w14:textId="77777777" w:rsidR="00023DD4" w:rsidRPr="00023DD4" w:rsidRDefault="00023DD4" w:rsidP="00447D4E">
      <w:pPr>
        <w:spacing w:after="0"/>
        <w:ind w:firstLine="567"/>
        <w:jc w:val="both"/>
        <w:rPr>
          <w:rFonts w:ascii="Times New Roman" w:hAnsi="Times New Roman" w:cs="Times New Roman"/>
          <w:sz w:val="24"/>
          <w:szCs w:val="24"/>
        </w:rPr>
      </w:pPr>
    </w:p>
    <w:p w14:paraId="5D4F1DF4" w14:textId="77777777" w:rsidR="00023DD4" w:rsidRPr="00023DD4" w:rsidRDefault="00023DD4" w:rsidP="00023DD4">
      <w:pPr>
        <w:numPr>
          <w:ilvl w:val="0"/>
          <w:numId w:val="25"/>
        </w:numPr>
        <w:spacing w:after="0" w:line="240" w:lineRule="auto"/>
        <w:jc w:val="both"/>
        <w:rPr>
          <w:rFonts w:ascii="Times New Roman" w:hAnsi="Times New Roman" w:cs="Times New Roman"/>
          <w:b/>
          <w:sz w:val="24"/>
          <w:szCs w:val="24"/>
        </w:rPr>
      </w:pPr>
      <w:r w:rsidRPr="00023DD4">
        <w:rPr>
          <w:rFonts w:ascii="Times New Roman" w:hAnsi="Times New Roman" w:cs="Times New Roman"/>
          <w:b/>
          <w:sz w:val="24"/>
          <w:szCs w:val="24"/>
        </w:rPr>
        <w:t>Штрафные</w:t>
      </w:r>
      <w:r w:rsidRPr="00023DD4">
        <w:rPr>
          <w:rFonts w:ascii="Times New Roman" w:hAnsi="Times New Roman" w:cs="Times New Roman"/>
          <w:sz w:val="24"/>
          <w:szCs w:val="24"/>
        </w:rPr>
        <w:t xml:space="preserve"> </w:t>
      </w:r>
      <w:r w:rsidRPr="00023DD4">
        <w:rPr>
          <w:rFonts w:ascii="Times New Roman" w:hAnsi="Times New Roman" w:cs="Times New Roman"/>
          <w:b/>
          <w:sz w:val="24"/>
          <w:szCs w:val="24"/>
        </w:rPr>
        <w:t>санкции,</w:t>
      </w:r>
      <w:r w:rsidRPr="00023DD4">
        <w:rPr>
          <w:rFonts w:ascii="Times New Roman" w:hAnsi="Times New Roman" w:cs="Times New Roman"/>
          <w:spacing w:val="15"/>
          <w:sz w:val="24"/>
          <w:szCs w:val="24"/>
        </w:rPr>
        <w:t xml:space="preserve"> </w:t>
      </w:r>
      <w:r w:rsidRPr="00023DD4">
        <w:rPr>
          <w:rFonts w:ascii="Times New Roman" w:hAnsi="Times New Roman" w:cs="Times New Roman"/>
          <w:b/>
          <w:sz w:val="24"/>
          <w:szCs w:val="24"/>
        </w:rPr>
        <w:t>применяемые</w:t>
      </w:r>
      <w:r w:rsidRPr="00023DD4">
        <w:rPr>
          <w:rFonts w:ascii="Times New Roman" w:hAnsi="Times New Roman" w:cs="Times New Roman"/>
          <w:b/>
          <w:spacing w:val="15"/>
          <w:sz w:val="24"/>
          <w:szCs w:val="24"/>
        </w:rPr>
        <w:t xml:space="preserve"> </w:t>
      </w:r>
      <w:r w:rsidRPr="00023DD4">
        <w:rPr>
          <w:rFonts w:ascii="Times New Roman" w:hAnsi="Times New Roman" w:cs="Times New Roman"/>
          <w:b/>
          <w:sz w:val="24"/>
          <w:szCs w:val="24"/>
        </w:rPr>
        <w:t>к Стороне-2</w:t>
      </w:r>
    </w:p>
    <w:tbl>
      <w:tblPr>
        <w:tblStyle w:val="af9"/>
        <w:tblW w:w="5000" w:type="pct"/>
        <w:tblLook w:val="04A0" w:firstRow="1" w:lastRow="0" w:firstColumn="1" w:lastColumn="0" w:noHBand="0" w:noVBand="1"/>
      </w:tblPr>
      <w:tblGrid>
        <w:gridCol w:w="540"/>
        <w:gridCol w:w="5713"/>
        <w:gridCol w:w="2051"/>
        <w:gridCol w:w="1891"/>
      </w:tblGrid>
      <w:tr w:rsidR="00023DD4" w:rsidRPr="00023DD4" w14:paraId="14F32035" w14:textId="77777777" w:rsidTr="00976FCD">
        <w:tc>
          <w:tcPr>
            <w:tcW w:w="376" w:type="pct"/>
            <w:tcBorders>
              <w:top w:val="single" w:sz="4" w:space="0" w:color="auto"/>
              <w:left w:val="single" w:sz="4" w:space="0" w:color="auto"/>
              <w:bottom w:val="single" w:sz="4" w:space="0" w:color="auto"/>
              <w:right w:val="single" w:sz="4" w:space="0" w:color="auto"/>
            </w:tcBorders>
            <w:vAlign w:val="center"/>
            <w:hideMark/>
          </w:tcPr>
          <w:p w14:paraId="3F3CF9A0" w14:textId="77777777" w:rsidR="00023DD4" w:rsidRPr="00023DD4" w:rsidRDefault="00023DD4" w:rsidP="00023DD4">
            <w:pPr>
              <w:ind w:left="-280" w:firstLine="280"/>
              <w:jc w:val="center"/>
              <w:rPr>
                <w:rFonts w:cs="Times New Roman"/>
              </w:rPr>
            </w:pPr>
            <w:r w:rsidRPr="00023DD4">
              <w:rPr>
                <w:rFonts w:cs="Times New Roman"/>
              </w:rPr>
              <w:t>№</w:t>
            </w:r>
          </w:p>
          <w:p w14:paraId="21413CC1" w14:textId="77777777" w:rsidR="00023DD4" w:rsidRPr="00023DD4" w:rsidRDefault="00023DD4" w:rsidP="00023DD4">
            <w:pPr>
              <w:ind w:left="-280" w:firstLine="280"/>
              <w:jc w:val="center"/>
              <w:rPr>
                <w:rFonts w:cs="Times New Roman"/>
              </w:rPr>
            </w:pPr>
            <w:r w:rsidRPr="00023DD4">
              <w:rPr>
                <w:rFonts w:cs="Times New Roman"/>
              </w:rPr>
              <w:t>п/п</w:t>
            </w:r>
          </w:p>
        </w:tc>
        <w:tc>
          <w:tcPr>
            <w:tcW w:w="2956" w:type="pct"/>
            <w:tcBorders>
              <w:top w:val="single" w:sz="4" w:space="0" w:color="auto"/>
              <w:left w:val="single" w:sz="4" w:space="0" w:color="auto"/>
              <w:bottom w:val="single" w:sz="4" w:space="0" w:color="auto"/>
              <w:right w:val="single" w:sz="4" w:space="0" w:color="auto"/>
            </w:tcBorders>
            <w:vAlign w:val="center"/>
            <w:hideMark/>
          </w:tcPr>
          <w:p w14:paraId="5EC4727B" w14:textId="77777777" w:rsidR="00023DD4" w:rsidRPr="00023DD4" w:rsidRDefault="00023DD4" w:rsidP="00976FCD">
            <w:pPr>
              <w:ind w:left="-280" w:firstLine="280"/>
              <w:jc w:val="center"/>
              <w:rPr>
                <w:rFonts w:cs="Times New Roman"/>
              </w:rPr>
            </w:pPr>
            <w:r w:rsidRPr="00023DD4">
              <w:rPr>
                <w:rFonts w:cs="Times New Roman"/>
              </w:rPr>
              <w:t>Нарушения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3168C5A1" w14:textId="77777777" w:rsidR="00023DD4" w:rsidRPr="00023DD4" w:rsidRDefault="00023DD4" w:rsidP="00023DD4">
            <w:pPr>
              <w:jc w:val="center"/>
              <w:rPr>
                <w:rFonts w:cs="Times New Roman"/>
              </w:rPr>
            </w:pPr>
            <w:r w:rsidRPr="00023DD4">
              <w:rPr>
                <w:rFonts w:cs="Times New Roman"/>
              </w:rPr>
              <w:t>Штрафные санкции,</w:t>
            </w:r>
            <w:r w:rsidRPr="00023DD4">
              <w:rPr>
                <w:rFonts w:cs="Times New Roman"/>
                <w:spacing w:val="15"/>
              </w:rPr>
              <w:t xml:space="preserve"> </w:t>
            </w:r>
            <w:r w:rsidRPr="00023DD4">
              <w:rPr>
                <w:rFonts w:cs="Times New Roman"/>
              </w:rPr>
              <w:t>тыс.</w:t>
            </w:r>
            <w:r w:rsidRPr="00023DD4">
              <w:rPr>
                <w:rFonts w:cs="Times New Roman"/>
                <w:spacing w:val="5"/>
              </w:rPr>
              <w:t xml:space="preserve"> </w:t>
            </w:r>
            <w:r w:rsidRPr="00023DD4">
              <w:rPr>
                <w:rFonts w:cs="Times New Roman"/>
              </w:rPr>
              <w:t>рублей</w:t>
            </w:r>
          </w:p>
        </w:tc>
        <w:tc>
          <w:tcPr>
            <w:tcW w:w="910" w:type="pct"/>
            <w:tcBorders>
              <w:top w:val="single" w:sz="4" w:space="0" w:color="auto"/>
              <w:left w:val="single" w:sz="4" w:space="0" w:color="auto"/>
              <w:bottom w:val="single" w:sz="4" w:space="0" w:color="auto"/>
              <w:right w:val="single" w:sz="4" w:space="0" w:color="auto"/>
            </w:tcBorders>
            <w:vAlign w:val="center"/>
            <w:hideMark/>
          </w:tcPr>
          <w:p w14:paraId="1B728F60" w14:textId="77777777" w:rsidR="00023DD4" w:rsidRPr="00023DD4" w:rsidRDefault="00023DD4" w:rsidP="00023DD4">
            <w:pPr>
              <w:ind w:left="-280" w:firstLine="280"/>
              <w:jc w:val="center"/>
              <w:rPr>
                <w:rFonts w:cs="Times New Roman"/>
              </w:rPr>
            </w:pPr>
            <w:r w:rsidRPr="00023DD4">
              <w:rPr>
                <w:rFonts w:cs="Times New Roman"/>
              </w:rPr>
              <w:t>Примечания</w:t>
            </w:r>
          </w:p>
        </w:tc>
      </w:tr>
      <w:tr w:rsidR="00023DD4" w:rsidRPr="00023DD4" w14:paraId="343B6BCA"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4E274BEC" w14:textId="77777777" w:rsidR="00023DD4" w:rsidRPr="00023DD4" w:rsidRDefault="00023DD4" w:rsidP="00023DD4">
            <w:pPr>
              <w:ind w:left="-280" w:firstLine="280"/>
              <w:rPr>
                <w:rFonts w:cs="Times New Roman"/>
              </w:rPr>
            </w:pPr>
            <w:r w:rsidRPr="00023DD4">
              <w:rPr>
                <w:rFonts w:cs="Times New Roman"/>
              </w:rPr>
              <w:t>1.</w:t>
            </w:r>
          </w:p>
        </w:tc>
        <w:tc>
          <w:tcPr>
            <w:tcW w:w="2956" w:type="pct"/>
            <w:tcBorders>
              <w:top w:val="single" w:sz="4" w:space="0" w:color="auto"/>
              <w:left w:val="single" w:sz="4" w:space="0" w:color="auto"/>
              <w:bottom w:val="single" w:sz="4" w:space="0" w:color="auto"/>
              <w:right w:val="single" w:sz="4" w:space="0" w:color="auto"/>
            </w:tcBorders>
            <w:vAlign w:val="center"/>
            <w:hideMark/>
          </w:tcPr>
          <w:p w14:paraId="54987F30" w14:textId="77777777" w:rsidR="00023DD4" w:rsidRPr="00023DD4" w:rsidRDefault="00023DD4" w:rsidP="00976FCD">
            <w:pPr>
              <w:ind w:firstLine="280"/>
              <w:jc w:val="both"/>
              <w:rPr>
                <w:rFonts w:cs="Times New Roman"/>
              </w:rPr>
            </w:pPr>
            <w:r w:rsidRPr="00023DD4">
              <w:rPr>
                <w:rFonts w:cs="Times New Roman"/>
              </w:rPr>
              <w:t>Неустранение</w:t>
            </w:r>
            <w:r w:rsidRPr="00023DD4">
              <w:rPr>
                <w:rFonts w:cs="Times New Roman"/>
                <w:spacing w:val="20"/>
              </w:rPr>
              <w:t xml:space="preserve"> </w:t>
            </w:r>
            <w:r w:rsidRPr="00023DD4">
              <w:rPr>
                <w:rFonts w:cs="Times New Roman"/>
              </w:rPr>
              <w:t>нарушений</w:t>
            </w:r>
            <w:r w:rsidRPr="00023DD4">
              <w:rPr>
                <w:rFonts w:cs="Times New Roman"/>
                <w:spacing w:val="10"/>
              </w:rPr>
              <w:t xml:space="preserve"> </w:t>
            </w:r>
            <w:r w:rsidRPr="00023DD4">
              <w:rPr>
                <w:rFonts w:cs="Times New Roman"/>
              </w:rPr>
              <w:t>в</w:t>
            </w:r>
            <w:r w:rsidRPr="00023DD4">
              <w:rPr>
                <w:rFonts w:cs="Times New Roman"/>
                <w:spacing w:val="5"/>
              </w:rPr>
              <w:t xml:space="preserve"> </w:t>
            </w:r>
            <w:r w:rsidRPr="00023DD4">
              <w:rPr>
                <w:rFonts w:cs="Times New Roman"/>
              </w:rPr>
              <w:t>установленные сроки</w:t>
            </w:r>
            <w:r w:rsidRPr="00023DD4">
              <w:rPr>
                <w:rFonts w:cs="Times New Roman"/>
                <w:spacing w:val="20"/>
              </w:rPr>
              <w:t xml:space="preserve"> </w:t>
            </w:r>
            <w:r w:rsidRPr="00023DD4">
              <w:rPr>
                <w:rFonts w:cs="Times New Roman"/>
              </w:rPr>
              <w:t>предписаний</w:t>
            </w:r>
            <w:r w:rsidRPr="00023DD4">
              <w:rPr>
                <w:rFonts w:cs="Times New Roman"/>
                <w:spacing w:val="20"/>
              </w:rPr>
              <w:t xml:space="preserve"> </w:t>
            </w:r>
            <w:r w:rsidRPr="00023DD4">
              <w:rPr>
                <w:rFonts w:cs="Times New Roman"/>
              </w:rPr>
              <w:t>Заказчика</w:t>
            </w:r>
            <w:r w:rsidRPr="00023DD4">
              <w:rPr>
                <w:rFonts w:cs="Times New Roman"/>
                <w:spacing w:val="20"/>
              </w:rPr>
              <w:t xml:space="preserve"> </w:t>
            </w:r>
            <w:r w:rsidRPr="00023DD4">
              <w:rPr>
                <w:rFonts w:cs="Times New Roman"/>
              </w:rPr>
              <w:t>и/или</w:t>
            </w:r>
            <w:r w:rsidRPr="00023DD4">
              <w:rPr>
                <w:rFonts w:cs="Times New Roman"/>
                <w:spacing w:val="5"/>
              </w:rPr>
              <w:t xml:space="preserve"> </w:t>
            </w:r>
            <w:r w:rsidRPr="00023DD4">
              <w:rPr>
                <w:rFonts w:cs="Times New Roman"/>
              </w:rPr>
              <w:t>государственных</w:t>
            </w:r>
            <w:r w:rsidRPr="00023DD4">
              <w:rPr>
                <w:rFonts w:cs="Times New Roman"/>
                <w:spacing w:val="10"/>
              </w:rPr>
              <w:t xml:space="preserve"> </w:t>
            </w:r>
            <w:r w:rsidRPr="00023DD4">
              <w:rPr>
                <w:rFonts w:cs="Times New Roman"/>
              </w:rPr>
              <w:t>надзорных</w:t>
            </w:r>
            <w:r w:rsidRPr="00023DD4">
              <w:rPr>
                <w:rFonts w:cs="Times New Roman"/>
                <w:spacing w:val="15"/>
              </w:rPr>
              <w:t xml:space="preserve"> </w:t>
            </w:r>
            <w:r w:rsidRPr="00023DD4">
              <w:rPr>
                <w:rFonts w:cs="Times New Roman"/>
              </w:rPr>
              <w:t>органов</w:t>
            </w:r>
          </w:p>
        </w:tc>
        <w:tc>
          <w:tcPr>
            <w:tcW w:w="758" w:type="pct"/>
            <w:tcBorders>
              <w:top w:val="single" w:sz="4" w:space="0" w:color="auto"/>
              <w:left w:val="single" w:sz="4" w:space="0" w:color="auto"/>
              <w:bottom w:val="single" w:sz="4" w:space="0" w:color="auto"/>
              <w:right w:val="single" w:sz="4" w:space="0" w:color="auto"/>
            </w:tcBorders>
            <w:vAlign w:val="center"/>
            <w:hideMark/>
          </w:tcPr>
          <w:p w14:paraId="79544833"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3162BEB8"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w:t>
            </w:r>
            <w:r w:rsidRPr="00023DD4">
              <w:rPr>
                <w:rFonts w:cs="Times New Roman"/>
                <w:spacing w:val="20"/>
              </w:rPr>
              <w:t xml:space="preserve"> </w:t>
            </w:r>
            <w:r w:rsidRPr="00023DD4">
              <w:rPr>
                <w:rFonts w:cs="Times New Roman"/>
              </w:rPr>
              <w:t>факту нарушения</w:t>
            </w:r>
          </w:p>
        </w:tc>
      </w:tr>
      <w:tr w:rsidR="00023DD4" w:rsidRPr="00023DD4" w14:paraId="3DCF99A0"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66A30124" w14:textId="77777777" w:rsidR="00023DD4" w:rsidRPr="00023DD4" w:rsidRDefault="00023DD4" w:rsidP="00023DD4">
            <w:pPr>
              <w:ind w:left="-280" w:firstLine="280"/>
              <w:rPr>
                <w:rFonts w:cs="Times New Roman"/>
              </w:rPr>
            </w:pPr>
            <w:r w:rsidRPr="00023DD4">
              <w:rPr>
                <w:rFonts w:cs="Times New Roman"/>
              </w:rPr>
              <w:t>2.</w:t>
            </w:r>
          </w:p>
        </w:tc>
        <w:tc>
          <w:tcPr>
            <w:tcW w:w="2956" w:type="pct"/>
            <w:tcBorders>
              <w:top w:val="single" w:sz="4" w:space="0" w:color="auto"/>
              <w:left w:val="single" w:sz="4" w:space="0" w:color="auto"/>
              <w:bottom w:val="single" w:sz="4" w:space="0" w:color="auto"/>
              <w:right w:val="single" w:sz="4" w:space="0" w:color="auto"/>
            </w:tcBorders>
            <w:vAlign w:val="center"/>
            <w:hideMark/>
          </w:tcPr>
          <w:p w14:paraId="166FBD57" w14:textId="77777777" w:rsidR="00023DD4" w:rsidRPr="00023DD4" w:rsidRDefault="00023DD4" w:rsidP="00976FCD">
            <w:pPr>
              <w:ind w:firstLine="280"/>
              <w:jc w:val="both"/>
              <w:rPr>
                <w:rFonts w:cs="Times New Roman"/>
              </w:rPr>
            </w:pPr>
            <w:r w:rsidRPr="00023DD4">
              <w:rPr>
                <w:rFonts w:cs="Times New Roman"/>
              </w:rPr>
              <w:t>Непредоставление</w:t>
            </w:r>
            <w:r w:rsidRPr="00023DD4">
              <w:rPr>
                <w:rFonts w:cs="Times New Roman"/>
                <w:spacing w:val="5"/>
              </w:rPr>
              <w:t xml:space="preserve"> </w:t>
            </w:r>
            <w:r w:rsidRPr="00023DD4">
              <w:rPr>
                <w:rFonts w:cs="Times New Roman"/>
              </w:rPr>
              <w:t>в установленные</w:t>
            </w:r>
            <w:r w:rsidRPr="00023DD4">
              <w:rPr>
                <w:rFonts w:cs="Times New Roman"/>
                <w:spacing w:val="15"/>
              </w:rPr>
              <w:t xml:space="preserve"> </w:t>
            </w:r>
            <w:r w:rsidRPr="00023DD4">
              <w:rPr>
                <w:rFonts w:cs="Times New Roman"/>
              </w:rPr>
              <w:t>сроки</w:t>
            </w:r>
            <w:r w:rsidRPr="00023DD4">
              <w:rPr>
                <w:rFonts w:cs="Times New Roman"/>
                <w:spacing w:val="20"/>
              </w:rPr>
              <w:t xml:space="preserve"> </w:t>
            </w:r>
            <w:r w:rsidRPr="00023DD4">
              <w:rPr>
                <w:rFonts w:cs="Times New Roman"/>
              </w:rPr>
              <w:t>Заказчику или</w:t>
            </w:r>
            <w:r w:rsidRPr="00023DD4">
              <w:rPr>
                <w:rFonts w:cs="Times New Roman"/>
                <w:spacing w:val="10"/>
              </w:rPr>
              <w:t xml:space="preserve"> </w:t>
            </w:r>
            <w:r w:rsidRPr="00023DD4">
              <w:rPr>
                <w:rFonts w:cs="Times New Roman"/>
              </w:rPr>
              <w:t>государственным органам</w:t>
            </w:r>
            <w:r w:rsidRPr="00023DD4">
              <w:rPr>
                <w:rFonts w:cs="Times New Roman"/>
                <w:spacing w:val="10"/>
              </w:rPr>
              <w:t xml:space="preserve"> </w:t>
            </w:r>
            <w:r w:rsidRPr="00023DD4">
              <w:rPr>
                <w:rFonts w:cs="Times New Roman"/>
              </w:rPr>
              <w:t>надзора</w:t>
            </w:r>
            <w:r w:rsidRPr="00023DD4">
              <w:rPr>
                <w:rFonts w:cs="Times New Roman"/>
                <w:spacing w:val="20"/>
              </w:rPr>
              <w:t xml:space="preserve"> </w:t>
            </w:r>
            <w:r w:rsidRPr="00023DD4">
              <w:rPr>
                <w:rFonts w:cs="Times New Roman"/>
              </w:rPr>
              <w:t>и контроля,</w:t>
            </w:r>
            <w:r w:rsidRPr="00023DD4">
              <w:rPr>
                <w:rFonts w:cs="Times New Roman"/>
                <w:spacing w:val="10"/>
              </w:rPr>
              <w:t xml:space="preserve"> </w:t>
            </w:r>
            <w:r w:rsidRPr="00023DD4">
              <w:rPr>
                <w:rFonts w:cs="Times New Roman"/>
              </w:rPr>
              <w:t>информация</w:t>
            </w:r>
            <w:r w:rsidRPr="00023DD4">
              <w:rPr>
                <w:rFonts w:cs="Times New Roman"/>
                <w:spacing w:val="20"/>
              </w:rPr>
              <w:t xml:space="preserve"> </w:t>
            </w:r>
            <w:r w:rsidRPr="00023DD4">
              <w:rPr>
                <w:rFonts w:cs="Times New Roman"/>
              </w:rPr>
              <w:t>(уведомления)</w:t>
            </w:r>
            <w:r w:rsidRPr="00023DD4">
              <w:rPr>
                <w:rFonts w:cs="Times New Roman"/>
                <w:spacing w:val="15"/>
              </w:rPr>
              <w:t xml:space="preserve"> </w:t>
            </w:r>
            <w:r w:rsidRPr="00023DD4">
              <w:rPr>
                <w:rFonts w:cs="Times New Roman"/>
              </w:rPr>
              <w:t>об</w:t>
            </w:r>
            <w:r w:rsidRPr="00023DD4">
              <w:rPr>
                <w:rFonts w:cs="Times New Roman"/>
                <w:spacing w:val="15"/>
              </w:rPr>
              <w:t xml:space="preserve"> </w:t>
            </w:r>
            <w:r w:rsidRPr="00023DD4">
              <w:rPr>
                <w:rFonts w:cs="Times New Roman"/>
              </w:rPr>
              <w:t>исполнении</w:t>
            </w:r>
            <w:r w:rsidRPr="00023DD4">
              <w:rPr>
                <w:rFonts w:cs="Times New Roman"/>
                <w:spacing w:val="15"/>
              </w:rPr>
              <w:t xml:space="preserve"> </w:t>
            </w:r>
            <w:r w:rsidRPr="00023DD4">
              <w:rPr>
                <w:rFonts w:cs="Times New Roman"/>
              </w:rPr>
              <w:t>предписания,</w:t>
            </w:r>
            <w:r w:rsidRPr="00023DD4">
              <w:rPr>
                <w:rFonts w:cs="Times New Roman"/>
                <w:spacing w:val="5"/>
              </w:rPr>
              <w:t xml:space="preserve"> </w:t>
            </w:r>
            <w:r w:rsidRPr="00023DD4">
              <w:rPr>
                <w:rFonts w:cs="Times New Roman"/>
              </w:rPr>
              <w:t>постановления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57BF5E5D"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6393F29F" w14:textId="77777777" w:rsidR="00023DD4" w:rsidRPr="00023DD4" w:rsidRDefault="00023DD4" w:rsidP="00023DD4">
            <w:pPr>
              <w:jc w:val="center"/>
              <w:rPr>
                <w:rFonts w:cs="Times New Roman"/>
              </w:rPr>
            </w:pPr>
            <w:r w:rsidRPr="00023DD4">
              <w:rPr>
                <w:rFonts w:cs="Times New Roman"/>
              </w:rPr>
              <w:t>По каждому</w:t>
            </w:r>
            <w:r w:rsidRPr="00023DD4">
              <w:rPr>
                <w:rFonts w:cs="Times New Roman"/>
                <w:spacing w:val="20"/>
              </w:rPr>
              <w:t xml:space="preserve"> </w:t>
            </w:r>
            <w:r w:rsidRPr="00023DD4">
              <w:rPr>
                <w:rFonts w:cs="Times New Roman"/>
              </w:rPr>
              <w:t>предписанию,</w:t>
            </w:r>
            <w:r w:rsidRPr="00023DD4">
              <w:rPr>
                <w:rFonts w:cs="Times New Roman"/>
                <w:spacing w:val="5"/>
              </w:rPr>
              <w:t xml:space="preserve"> </w:t>
            </w:r>
            <w:r w:rsidRPr="00023DD4">
              <w:rPr>
                <w:rFonts w:cs="Times New Roman"/>
              </w:rPr>
              <w:t>постановлению</w:t>
            </w:r>
          </w:p>
        </w:tc>
      </w:tr>
      <w:tr w:rsidR="00023DD4" w:rsidRPr="00023DD4" w14:paraId="5155750C"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60455D20" w14:textId="77777777" w:rsidR="00023DD4" w:rsidRPr="00023DD4" w:rsidRDefault="00023DD4" w:rsidP="00023DD4">
            <w:pPr>
              <w:ind w:left="-280" w:firstLine="280"/>
              <w:rPr>
                <w:rFonts w:cs="Times New Roman"/>
              </w:rPr>
            </w:pPr>
            <w:r w:rsidRPr="00023DD4">
              <w:rPr>
                <w:rFonts w:cs="Times New Roman"/>
              </w:rPr>
              <w:t>3.</w:t>
            </w:r>
          </w:p>
        </w:tc>
        <w:tc>
          <w:tcPr>
            <w:tcW w:w="2956" w:type="pct"/>
            <w:tcBorders>
              <w:top w:val="single" w:sz="4" w:space="0" w:color="auto"/>
              <w:left w:val="single" w:sz="4" w:space="0" w:color="auto"/>
              <w:bottom w:val="single" w:sz="4" w:space="0" w:color="auto"/>
              <w:right w:val="single" w:sz="4" w:space="0" w:color="auto"/>
            </w:tcBorders>
            <w:vAlign w:val="center"/>
            <w:hideMark/>
          </w:tcPr>
          <w:p w14:paraId="601271D6" w14:textId="77777777" w:rsidR="00023DD4" w:rsidRPr="00023DD4" w:rsidRDefault="00023DD4" w:rsidP="00976FCD">
            <w:pPr>
              <w:ind w:firstLine="280"/>
              <w:jc w:val="both"/>
              <w:rPr>
                <w:rFonts w:cs="Times New Roman"/>
              </w:rPr>
            </w:pPr>
            <w:r w:rsidRPr="00023DD4">
              <w:rPr>
                <w:rFonts w:cs="Times New Roman"/>
              </w:rPr>
              <w:t>Непредставление,</w:t>
            </w:r>
            <w:r w:rsidRPr="00023DD4">
              <w:rPr>
                <w:rFonts w:cs="Times New Roman"/>
                <w:spacing w:val="5"/>
              </w:rPr>
              <w:t xml:space="preserve"> </w:t>
            </w:r>
            <w:r w:rsidRPr="00023DD4">
              <w:rPr>
                <w:rFonts w:cs="Times New Roman"/>
              </w:rPr>
              <w:t>по</w:t>
            </w:r>
            <w:r w:rsidRPr="00023DD4">
              <w:rPr>
                <w:rFonts w:cs="Times New Roman"/>
                <w:spacing w:val="20"/>
              </w:rPr>
              <w:t xml:space="preserve"> </w:t>
            </w:r>
            <w:r w:rsidRPr="00023DD4">
              <w:rPr>
                <w:rFonts w:cs="Times New Roman"/>
              </w:rPr>
              <w:t>запросу</w:t>
            </w:r>
            <w:r w:rsidRPr="00023DD4">
              <w:rPr>
                <w:rFonts w:cs="Times New Roman"/>
                <w:spacing w:val="5"/>
              </w:rPr>
              <w:t xml:space="preserve"> </w:t>
            </w:r>
            <w:r w:rsidRPr="00023DD4">
              <w:rPr>
                <w:rFonts w:cs="Times New Roman"/>
              </w:rPr>
              <w:t>Заказчика,</w:t>
            </w:r>
            <w:r w:rsidRPr="00023DD4">
              <w:rPr>
                <w:rFonts w:cs="Times New Roman"/>
                <w:spacing w:val="20"/>
              </w:rPr>
              <w:t xml:space="preserve"> </w:t>
            </w:r>
            <w:r w:rsidRPr="00023DD4">
              <w:rPr>
                <w:rFonts w:cs="Times New Roman"/>
              </w:rPr>
              <w:t>сведений</w:t>
            </w:r>
            <w:r w:rsidRPr="00023DD4">
              <w:rPr>
                <w:rFonts w:cs="Times New Roman"/>
                <w:spacing w:val="10"/>
              </w:rPr>
              <w:t xml:space="preserve"> </w:t>
            </w:r>
            <w:r w:rsidRPr="00023DD4">
              <w:rPr>
                <w:rFonts w:cs="Times New Roman"/>
              </w:rPr>
              <w:t>о</w:t>
            </w:r>
            <w:r w:rsidRPr="00023DD4">
              <w:rPr>
                <w:rFonts w:cs="Times New Roman"/>
                <w:spacing w:val="20"/>
              </w:rPr>
              <w:t xml:space="preserve"> </w:t>
            </w:r>
            <w:r w:rsidRPr="00023DD4">
              <w:rPr>
                <w:rFonts w:cs="Times New Roman"/>
              </w:rPr>
              <w:t>расчетах</w:t>
            </w:r>
            <w:r w:rsidRPr="00023DD4">
              <w:rPr>
                <w:rFonts w:cs="Times New Roman"/>
                <w:spacing w:val="10"/>
              </w:rPr>
              <w:t xml:space="preserve"> </w:t>
            </w:r>
            <w:r w:rsidRPr="00023DD4">
              <w:rPr>
                <w:rFonts w:cs="Times New Roman"/>
              </w:rPr>
              <w:t>платежей</w:t>
            </w:r>
            <w:r w:rsidRPr="00023DD4">
              <w:rPr>
                <w:rFonts w:cs="Times New Roman"/>
                <w:spacing w:val="5"/>
              </w:rPr>
              <w:t xml:space="preserve"> </w:t>
            </w:r>
            <w:r w:rsidRPr="00023DD4">
              <w:rPr>
                <w:rFonts w:cs="Times New Roman"/>
              </w:rPr>
              <w:t>за</w:t>
            </w:r>
            <w:r w:rsidRPr="00023DD4">
              <w:rPr>
                <w:rFonts w:cs="Times New Roman"/>
                <w:spacing w:val="15"/>
              </w:rPr>
              <w:t xml:space="preserve"> </w:t>
            </w:r>
            <w:r w:rsidRPr="00023DD4">
              <w:rPr>
                <w:rFonts w:cs="Times New Roman"/>
              </w:rPr>
              <w:t>негативное воздействие,</w:t>
            </w:r>
            <w:r w:rsidRPr="00023DD4">
              <w:rPr>
                <w:rFonts w:cs="Times New Roman"/>
                <w:spacing w:val="20"/>
              </w:rPr>
              <w:t xml:space="preserve"> </w:t>
            </w:r>
            <w:r w:rsidRPr="00023DD4">
              <w:rPr>
                <w:rFonts w:cs="Times New Roman"/>
              </w:rPr>
              <w:t>копий</w:t>
            </w:r>
            <w:r w:rsidRPr="00023DD4">
              <w:rPr>
                <w:rFonts w:cs="Times New Roman"/>
                <w:spacing w:val="5"/>
              </w:rPr>
              <w:t xml:space="preserve"> </w:t>
            </w:r>
            <w:r w:rsidRPr="00023DD4">
              <w:rPr>
                <w:rFonts w:cs="Times New Roman"/>
              </w:rPr>
              <w:t>платежных</w:t>
            </w:r>
            <w:r w:rsidRPr="00023DD4">
              <w:rPr>
                <w:rFonts w:cs="Times New Roman"/>
                <w:spacing w:val="20"/>
              </w:rPr>
              <w:t xml:space="preserve"> </w:t>
            </w:r>
            <w:r w:rsidRPr="00023DD4">
              <w:rPr>
                <w:rFonts w:cs="Times New Roman"/>
              </w:rPr>
              <w:t>документов, форм</w:t>
            </w:r>
            <w:r w:rsidRPr="00023DD4">
              <w:rPr>
                <w:rFonts w:cs="Times New Roman"/>
                <w:spacing w:val="5"/>
              </w:rPr>
              <w:t xml:space="preserve"> </w:t>
            </w:r>
            <w:r w:rsidRPr="00023DD4">
              <w:rPr>
                <w:rFonts w:cs="Times New Roman"/>
              </w:rPr>
              <w:t>статистической</w:t>
            </w:r>
            <w:r w:rsidRPr="00023DD4">
              <w:rPr>
                <w:rFonts w:cs="Times New Roman"/>
                <w:spacing w:val="20"/>
              </w:rPr>
              <w:t xml:space="preserve"> </w:t>
            </w:r>
            <w:r w:rsidRPr="00023DD4">
              <w:rPr>
                <w:rFonts w:cs="Times New Roman"/>
              </w:rPr>
              <w:t>отчетности</w:t>
            </w:r>
            <w:r w:rsidRPr="00023DD4">
              <w:rPr>
                <w:rFonts w:cs="Times New Roman"/>
                <w:spacing w:val="20"/>
              </w:rPr>
              <w:t xml:space="preserve"> </w:t>
            </w:r>
            <w:r w:rsidRPr="00023DD4">
              <w:rPr>
                <w:rFonts w:cs="Times New Roman"/>
              </w:rPr>
              <w:t>и информации</w:t>
            </w:r>
            <w:r w:rsidRPr="00023DD4">
              <w:rPr>
                <w:rFonts w:cs="Times New Roman"/>
                <w:spacing w:val="5"/>
              </w:rPr>
              <w:t xml:space="preserve"> </w:t>
            </w:r>
            <w:r w:rsidRPr="00023DD4">
              <w:rPr>
                <w:rFonts w:cs="Times New Roman"/>
              </w:rPr>
              <w:t>о</w:t>
            </w:r>
            <w:r w:rsidRPr="00023DD4">
              <w:rPr>
                <w:rFonts w:cs="Times New Roman"/>
                <w:spacing w:val="10"/>
              </w:rPr>
              <w:t xml:space="preserve"> </w:t>
            </w:r>
            <w:r w:rsidRPr="00023DD4">
              <w:rPr>
                <w:rFonts w:cs="Times New Roman"/>
              </w:rPr>
              <w:t>выполненных</w:t>
            </w:r>
            <w:r w:rsidRPr="00023DD4">
              <w:rPr>
                <w:rFonts w:cs="Times New Roman"/>
                <w:spacing w:val="15"/>
              </w:rPr>
              <w:t xml:space="preserve"> </w:t>
            </w:r>
            <w:r w:rsidRPr="00023DD4">
              <w:rPr>
                <w:rFonts w:cs="Times New Roman"/>
              </w:rPr>
              <w:t>природоохранных</w:t>
            </w:r>
            <w:r w:rsidRPr="00023DD4">
              <w:rPr>
                <w:rFonts w:cs="Times New Roman"/>
                <w:spacing w:val="10"/>
              </w:rPr>
              <w:t xml:space="preserve"> </w:t>
            </w:r>
            <w:r w:rsidRPr="00023DD4">
              <w:rPr>
                <w:rFonts w:cs="Times New Roman"/>
              </w:rPr>
              <w:t>мероприятиях</w:t>
            </w:r>
          </w:p>
        </w:tc>
        <w:tc>
          <w:tcPr>
            <w:tcW w:w="758" w:type="pct"/>
            <w:tcBorders>
              <w:top w:val="single" w:sz="4" w:space="0" w:color="auto"/>
              <w:left w:val="single" w:sz="4" w:space="0" w:color="auto"/>
              <w:bottom w:val="single" w:sz="4" w:space="0" w:color="auto"/>
              <w:right w:val="single" w:sz="4" w:space="0" w:color="auto"/>
            </w:tcBorders>
            <w:vAlign w:val="center"/>
            <w:hideMark/>
          </w:tcPr>
          <w:p w14:paraId="3EA5F715"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0004C064"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5"/>
              </w:rPr>
              <w:t xml:space="preserve"> </w:t>
            </w:r>
            <w:r w:rsidRPr="00023DD4">
              <w:rPr>
                <w:rFonts w:cs="Times New Roman"/>
              </w:rPr>
              <w:t>каждому</w:t>
            </w:r>
            <w:r w:rsidRPr="00023DD4">
              <w:rPr>
                <w:rFonts w:cs="Times New Roman"/>
                <w:spacing w:val="15"/>
              </w:rPr>
              <w:t xml:space="preserve"> </w:t>
            </w:r>
            <w:r w:rsidRPr="00023DD4">
              <w:rPr>
                <w:rFonts w:cs="Times New Roman"/>
              </w:rPr>
              <w:t>факту нарушения</w:t>
            </w:r>
          </w:p>
        </w:tc>
      </w:tr>
      <w:tr w:rsidR="00023DD4" w:rsidRPr="00023DD4" w14:paraId="61AFFFAD"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56783A75" w14:textId="77777777" w:rsidR="00023DD4" w:rsidRPr="00023DD4" w:rsidRDefault="00023DD4" w:rsidP="00023DD4">
            <w:pPr>
              <w:ind w:left="-280" w:firstLine="280"/>
              <w:rPr>
                <w:rFonts w:cs="Times New Roman"/>
              </w:rPr>
            </w:pPr>
            <w:r w:rsidRPr="00023DD4">
              <w:rPr>
                <w:rFonts w:cs="Times New Roman"/>
              </w:rPr>
              <w:t>4.</w:t>
            </w:r>
          </w:p>
        </w:tc>
        <w:tc>
          <w:tcPr>
            <w:tcW w:w="2956" w:type="pct"/>
            <w:tcBorders>
              <w:top w:val="single" w:sz="4" w:space="0" w:color="auto"/>
              <w:left w:val="single" w:sz="4" w:space="0" w:color="auto"/>
              <w:bottom w:val="single" w:sz="4" w:space="0" w:color="auto"/>
              <w:right w:val="single" w:sz="4" w:space="0" w:color="auto"/>
            </w:tcBorders>
            <w:vAlign w:val="center"/>
            <w:hideMark/>
          </w:tcPr>
          <w:p w14:paraId="5D676DD3" w14:textId="77777777" w:rsidR="00023DD4" w:rsidRPr="00023DD4" w:rsidRDefault="00023DD4" w:rsidP="00976FCD">
            <w:pPr>
              <w:ind w:firstLine="280"/>
              <w:jc w:val="both"/>
              <w:rPr>
                <w:rFonts w:cs="Times New Roman"/>
              </w:rPr>
            </w:pPr>
            <w:r w:rsidRPr="00023DD4">
              <w:rPr>
                <w:rFonts w:cs="Times New Roman"/>
              </w:rPr>
              <w:t>Непредставление,</w:t>
            </w:r>
            <w:r w:rsidRPr="00023DD4">
              <w:rPr>
                <w:rFonts w:cs="Times New Roman"/>
                <w:spacing w:val="15"/>
              </w:rPr>
              <w:t xml:space="preserve"> </w:t>
            </w:r>
            <w:r w:rsidRPr="00023DD4">
              <w:rPr>
                <w:rFonts w:cs="Times New Roman"/>
              </w:rPr>
              <w:t>по</w:t>
            </w:r>
            <w:r w:rsidRPr="00023DD4">
              <w:rPr>
                <w:rFonts w:cs="Times New Roman"/>
                <w:spacing w:val="10"/>
              </w:rPr>
              <w:t xml:space="preserve"> </w:t>
            </w:r>
            <w:r w:rsidRPr="00023DD4">
              <w:rPr>
                <w:rFonts w:cs="Times New Roman"/>
              </w:rPr>
              <w:t>запросу Заказчика, копий</w:t>
            </w:r>
            <w:r w:rsidRPr="00023DD4">
              <w:rPr>
                <w:rFonts w:cs="Times New Roman"/>
                <w:spacing w:val="15"/>
              </w:rPr>
              <w:t xml:space="preserve"> </w:t>
            </w:r>
            <w:r w:rsidRPr="00023DD4">
              <w:rPr>
                <w:rFonts w:cs="Times New Roman"/>
              </w:rPr>
              <w:t>Свидетельств</w:t>
            </w:r>
            <w:r w:rsidRPr="00023DD4">
              <w:rPr>
                <w:rFonts w:cs="Times New Roman"/>
                <w:spacing w:val="20"/>
              </w:rPr>
              <w:t xml:space="preserve"> </w:t>
            </w:r>
            <w:r w:rsidRPr="00023DD4">
              <w:rPr>
                <w:rFonts w:cs="Times New Roman"/>
              </w:rPr>
              <w:t>о</w:t>
            </w:r>
            <w:r w:rsidRPr="00023DD4">
              <w:rPr>
                <w:rFonts w:cs="Times New Roman"/>
                <w:spacing w:val="5"/>
              </w:rPr>
              <w:t xml:space="preserve"> </w:t>
            </w:r>
            <w:r w:rsidRPr="00023DD4">
              <w:rPr>
                <w:rFonts w:cs="Times New Roman"/>
              </w:rPr>
              <w:t>постановке</w:t>
            </w:r>
            <w:r w:rsidRPr="00023DD4">
              <w:rPr>
                <w:rFonts w:cs="Times New Roman"/>
                <w:spacing w:val="5"/>
              </w:rPr>
              <w:t xml:space="preserve"> </w:t>
            </w:r>
            <w:r w:rsidRPr="00023DD4">
              <w:rPr>
                <w:rFonts w:cs="Times New Roman"/>
              </w:rPr>
              <w:t>на</w:t>
            </w:r>
            <w:r w:rsidRPr="00023DD4">
              <w:rPr>
                <w:rFonts w:cs="Times New Roman"/>
                <w:spacing w:val="10"/>
              </w:rPr>
              <w:t xml:space="preserve"> </w:t>
            </w:r>
            <w:r w:rsidRPr="00023DD4">
              <w:rPr>
                <w:rFonts w:cs="Times New Roman"/>
              </w:rPr>
              <w:t>учет</w:t>
            </w:r>
            <w:r w:rsidRPr="00023DD4">
              <w:rPr>
                <w:rFonts w:cs="Times New Roman"/>
                <w:spacing w:val="10"/>
              </w:rPr>
              <w:t xml:space="preserve"> </w:t>
            </w:r>
            <w:r w:rsidRPr="00023DD4">
              <w:rPr>
                <w:rFonts w:cs="Times New Roman"/>
              </w:rPr>
              <w:t>ОНВОС,</w:t>
            </w:r>
            <w:r w:rsidRPr="00023DD4">
              <w:rPr>
                <w:rFonts w:cs="Times New Roman"/>
                <w:spacing w:val="15"/>
              </w:rPr>
              <w:t xml:space="preserve"> </w:t>
            </w:r>
            <w:r w:rsidRPr="00023DD4">
              <w:rPr>
                <w:rFonts w:cs="Times New Roman"/>
              </w:rPr>
              <w:t>утвержденный</w:t>
            </w:r>
            <w:r w:rsidRPr="00023DD4">
              <w:rPr>
                <w:rFonts w:cs="Times New Roman"/>
                <w:spacing w:val="20"/>
              </w:rPr>
              <w:t xml:space="preserve"> </w:t>
            </w:r>
            <w:r w:rsidRPr="00023DD4">
              <w:rPr>
                <w:rFonts w:cs="Times New Roman"/>
              </w:rPr>
              <w:t>программы</w:t>
            </w:r>
            <w:r w:rsidRPr="00023DD4">
              <w:rPr>
                <w:rFonts w:cs="Times New Roman"/>
                <w:spacing w:val="10"/>
              </w:rPr>
              <w:t xml:space="preserve"> </w:t>
            </w:r>
            <w:r w:rsidRPr="00023DD4">
              <w:rPr>
                <w:rFonts w:cs="Times New Roman"/>
              </w:rPr>
              <w:t>ПЭК,</w:t>
            </w:r>
            <w:r w:rsidRPr="00023DD4">
              <w:rPr>
                <w:rFonts w:cs="Times New Roman"/>
                <w:spacing w:val="10"/>
              </w:rPr>
              <w:t xml:space="preserve"> </w:t>
            </w:r>
            <w:r w:rsidRPr="00023DD4">
              <w:rPr>
                <w:rFonts w:cs="Times New Roman"/>
              </w:rPr>
              <w:t>утвержденных</w:t>
            </w:r>
            <w:r w:rsidRPr="00023DD4">
              <w:rPr>
                <w:rFonts w:cs="Times New Roman"/>
                <w:spacing w:val="10"/>
              </w:rPr>
              <w:t xml:space="preserve"> </w:t>
            </w:r>
            <w:r w:rsidRPr="00023DD4">
              <w:rPr>
                <w:rFonts w:cs="Times New Roman"/>
              </w:rPr>
              <w:t>нормативов негативного</w:t>
            </w:r>
            <w:r w:rsidRPr="00023DD4">
              <w:rPr>
                <w:rFonts w:cs="Times New Roman"/>
                <w:spacing w:val="20"/>
              </w:rPr>
              <w:t xml:space="preserve"> </w:t>
            </w:r>
            <w:r w:rsidRPr="00023DD4">
              <w:rPr>
                <w:rFonts w:cs="Times New Roman"/>
              </w:rPr>
              <w:t>воздействия</w:t>
            </w:r>
            <w:r w:rsidRPr="00023DD4">
              <w:rPr>
                <w:rFonts w:cs="Times New Roman"/>
                <w:spacing w:val="10"/>
              </w:rPr>
              <w:t xml:space="preserve"> </w:t>
            </w:r>
            <w:r w:rsidRPr="00023DD4">
              <w:rPr>
                <w:rFonts w:cs="Times New Roman"/>
              </w:rPr>
              <w:t>на</w:t>
            </w:r>
            <w:r w:rsidRPr="00023DD4">
              <w:rPr>
                <w:rFonts w:cs="Times New Roman"/>
                <w:spacing w:val="10"/>
              </w:rPr>
              <w:t xml:space="preserve"> </w:t>
            </w:r>
            <w:r w:rsidRPr="00023DD4">
              <w:rPr>
                <w:rFonts w:cs="Times New Roman"/>
              </w:rPr>
              <w:t>ОС,</w:t>
            </w:r>
            <w:r w:rsidRPr="00023DD4">
              <w:rPr>
                <w:rFonts w:cs="Times New Roman"/>
                <w:spacing w:val="20"/>
              </w:rPr>
              <w:t xml:space="preserve"> </w:t>
            </w:r>
            <w:r w:rsidRPr="00023DD4">
              <w:rPr>
                <w:rFonts w:cs="Times New Roman"/>
              </w:rPr>
              <w:t>декларации</w:t>
            </w:r>
            <w:r w:rsidRPr="00023DD4">
              <w:rPr>
                <w:rFonts w:cs="Times New Roman"/>
                <w:spacing w:val="20"/>
              </w:rPr>
              <w:t xml:space="preserve"> </w:t>
            </w:r>
            <w:r w:rsidRPr="00023DD4">
              <w:rPr>
                <w:rFonts w:cs="Times New Roman"/>
              </w:rPr>
              <w:t>о воздействии</w:t>
            </w:r>
            <w:r w:rsidRPr="00023DD4">
              <w:rPr>
                <w:rFonts w:cs="Times New Roman"/>
                <w:spacing w:val="10"/>
              </w:rPr>
              <w:t xml:space="preserve"> </w:t>
            </w:r>
            <w:r w:rsidRPr="00023DD4">
              <w:rPr>
                <w:rFonts w:cs="Times New Roman"/>
              </w:rPr>
              <w:t>на</w:t>
            </w:r>
            <w:r w:rsidRPr="00023DD4">
              <w:rPr>
                <w:rFonts w:cs="Times New Roman"/>
                <w:spacing w:val="5"/>
              </w:rPr>
              <w:t xml:space="preserve"> </w:t>
            </w:r>
            <w:r w:rsidRPr="00023DD4">
              <w:rPr>
                <w:rFonts w:cs="Times New Roman"/>
              </w:rPr>
              <w:t>ОС,</w:t>
            </w:r>
            <w:r w:rsidRPr="00023DD4">
              <w:rPr>
                <w:rFonts w:cs="Times New Roman"/>
                <w:spacing w:val="20"/>
              </w:rPr>
              <w:t xml:space="preserve"> </w:t>
            </w:r>
            <w:r w:rsidRPr="00023DD4">
              <w:rPr>
                <w:rFonts w:cs="Times New Roman"/>
              </w:rPr>
              <w:t>КЭР,</w:t>
            </w:r>
            <w:r w:rsidRPr="00023DD4">
              <w:rPr>
                <w:rFonts w:cs="Times New Roman"/>
                <w:spacing w:val="10"/>
              </w:rPr>
              <w:t xml:space="preserve"> </w:t>
            </w:r>
            <w:r w:rsidRPr="00023DD4">
              <w:rPr>
                <w:rFonts w:cs="Times New Roman"/>
              </w:rPr>
              <w:t>паспортов</w:t>
            </w:r>
            <w:r w:rsidRPr="00023DD4">
              <w:rPr>
                <w:rFonts w:cs="Times New Roman"/>
                <w:spacing w:val="15"/>
              </w:rPr>
              <w:t xml:space="preserve"> </w:t>
            </w:r>
            <w:r w:rsidRPr="00023DD4">
              <w:rPr>
                <w:rFonts w:cs="Times New Roman"/>
              </w:rPr>
              <w:t>отходов,</w:t>
            </w:r>
            <w:r w:rsidRPr="00023DD4">
              <w:rPr>
                <w:rFonts w:cs="Times New Roman"/>
                <w:spacing w:val="5"/>
              </w:rPr>
              <w:t xml:space="preserve"> </w:t>
            </w:r>
            <w:r w:rsidRPr="00023DD4">
              <w:rPr>
                <w:rFonts w:cs="Times New Roman"/>
              </w:rPr>
              <w:t>сведений</w:t>
            </w:r>
            <w:r w:rsidRPr="00023DD4">
              <w:rPr>
                <w:rFonts w:cs="Times New Roman"/>
                <w:spacing w:val="5"/>
              </w:rPr>
              <w:t xml:space="preserve"> </w:t>
            </w:r>
            <w:r w:rsidRPr="00023DD4">
              <w:rPr>
                <w:rFonts w:cs="Times New Roman"/>
              </w:rPr>
              <w:t>о</w:t>
            </w:r>
            <w:r w:rsidRPr="00023DD4">
              <w:rPr>
                <w:rFonts w:cs="Times New Roman"/>
                <w:spacing w:val="15"/>
              </w:rPr>
              <w:t xml:space="preserve"> </w:t>
            </w:r>
            <w:r w:rsidRPr="00023DD4">
              <w:rPr>
                <w:rFonts w:cs="Times New Roman"/>
              </w:rPr>
              <w:t>расчетах</w:t>
            </w:r>
            <w:r w:rsidRPr="00023DD4">
              <w:rPr>
                <w:rFonts w:cs="Times New Roman"/>
                <w:spacing w:val="15"/>
              </w:rPr>
              <w:t xml:space="preserve"> </w:t>
            </w:r>
            <w:r w:rsidRPr="00023DD4">
              <w:rPr>
                <w:rFonts w:cs="Times New Roman"/>
              </w:rPr>
              <w:t>платы</w:t>
            </w:r>
            <w:r w:rsidRPr="00023DD4">
              <w:rPr>
                <w:rFonts w:cs="Times New Roman"/>
                <w:spacing w:val="15"/>
              </w:rPr>
              <w:t xml:space="preserve"> </w:t>
            </w:r>
            <w:r w:rsidRPr="00023DD4">
              <w:rPr>
                <w:rFonts w:cs="Times New Roman"/>
              </w:rPr>
              <w:t>за</w:t>
            </w:r>
            <w:r w:rsidRPr="00023DD4">
              <w:rPr>
                <w:rFonts w:cs="Times New Roman"/>
                <w:spacing w:val="5"/>
              </w:rPr>
              <w:t xml:space="preserve"> </w:t>
            </w:r>
            <w:r w:rsidRPr="00023DD4">
              <w:rPr>
                <w:rFonts w:cs="Times New Roman"/>
              </w:rPr>
              <w:t>НВОС,</w:t>
            </w:r>
            <w:r w:rsidRPr="00023DD4">
              <w:rPr>
                <w:rFonts w:cs="Times New Roman"/>
                <w:spacing w:val="20"/>
              </w:rPr>
              <w:t xml:space="preserve"> </w:t>
            </w:r>
            <w:r w:rsidRPr="00023DD4">
              <w:rPr>
                <w:rFonts w:cs="Times New Roman"/>
              </w:rPr>
              <w:t>своевременно поданных</w:t>
            </w:r>
            <w:r w:rsidRPr="00023DD4">
              <w:rPr>
                <w:rFonts w:cs="Times New Roman"/>
                <w:spacing w:val="5"/>
              </w:rPr>
              <w:t xml:space="preserve"> </w:t>
            </w:r>
            <w:r w:rsidRPr="00023DD4">
              <w:rPr>
                <w:rFonts w:cs="Times New Roman"/>
              </w:rPr>
              <w:t>форм</w:t>
            </w:r>
            <w:r w:rsidRPr="00023DD4">
              <w:rPr>
                <w:rFonts w:cs="Times New Roman"/>
                <w:spacing w:val="10"/>
              </w:rPr>
              <w:t xml:space="preserve"> </w:t>
            </w:r>
            <w:r w:rsidRPr="00023DD4">
              <w:rPr>
                <w:rFonts w:cs="Times New Roman"/>
              </w:rPr>
              <w:t>статистической</w:t>
            </w:r>
            <w:r w:rsidRPr="00023DD4">
              <w:rPr>
                <w:rFonts w:cs="Times New Roman"/>
                <w:spacing w:val="15"/>
              </w:rPr>
              <w:t xml:space="preserve"> </w:t>
            </w:r>
            <w:r w:rsidRPr="00023DD4">
              <w:rPr>
                <w:rFonts w:cs="Times New Roman"/>
              </w:rPr>
              <w:t>отчетности</w:t>
            </w:r>
            <w:r w:rsidRPr="00023DD4">
              <w:rPr>
                <w:rFonts w:cs="Times New Roman"/>
                <w:spacing w:val="20"/>
              </w:rPr>
              <w:t xml:space="preserve"> </w:t>
            </w:r>
            <w:r w:rsidRPr="00023DD4">
              <w:rPr>
                <w:rFonts w:cs="Times New Roman"/>
              </w:rPr>
              <w:t>в</w:t>
            </w:r>
            <w:r w:rsidRPr="00023DD4">
              <w:rPr>
                <w:rFonts w:cs="Times New Roman"/>
                <w:spacing w:val="5"/>
              </w:rPr>
              <w:t xml:space="preserve"> </w:t>
            </w:r>
            <w:r w:rsidRPr="00023DD4">
              <w:rPr>
                <w:rFonts w:cs="Times New Roman"/>
              </w:rPr>
              <w:t>области</w:t>
            </w:r>
            <w:r w:rsidRPr="00023DD4">
              <w:rPr>
                <w:rFonts w:cs="Times New Roman"/>
                <w:spacing w:val="15"/>
              </w:rPr>
              <w:t xml:space="preserve"> </w:t>
            </w:r>
            <w:r w:rsidRPr="00023DD4">
              <w:rPr>
                <w:rFonts w:cs="Times New Roman"/>
              </w:rPr>
              <w:t>ООС,</w:t>
            </w:r>
            <w:r w:rsidRPr="00023DD4">
              <w:rPr>
                <w:rFonts w:cs="Times New Roman"/>
                <w:spacing w:val="15"/>
              </w:rPr>
              <w:t xml:space="preserve"> </w:t>
            </w:r>
            <w:r w:rsidRPr="00023DD4">
              <w:rPr>
                <w:rFonts w:cs="Times New Roman"/>
              </w:rPr>
              <w:t>сведений</w:t>
            </w:r>
            <w:r w:rsidRPr="00023DD4">
              <w:rPr>
                <w:rFonts w:cs="Times New Roman"/>
                <w:spacing w:val="15"/>
              </w:rPr>
              <w:t xml:space="preserve"> </w:t>
            </w:r>
            <w:r w:rsidRPr="00023DD4">
              <w:rPr>
                <w:rFonts w:cs="Times New Roman"/>
              </w:rPr>
              <w:t>об</w:t>
            </w:r>
            <w:r w:rsidRPr="00023DD4">
              <w:rPr>
                <w:rFonts w:cs="Times New Roman"/>
                <w:spacing w:val="10"/>
              </w:rPr>
              <w:t xml:space="preserve"> </w:t>
            </w:r>
            <w:r w:rsidRPr="00023DD4">
              <w:rPr>
                <w:rFonts w:cs="Times New Roman"/>
              </w:rPr>
              <w:t>учете в</w:t>
            </w:r>
            <w:r w:rsidRPr="00023DD4">
              <w:rPr>
                <w:rFonts w:cs="Times New Roman"/>
                <w:spacing w:val="15"/>
              </w:rPr>
              <w:t xml:space="preserve"> </w:t>
            </w:r>
            <w:r w:rsidRPr="00023DD4">
              <w:rPr>
                <w:rFonts w:cs="Times New Roman"/>
              </w:rPr>
              <w:t>области</w:t>
            </w:r>
            <w:r w:rsidRPr="00023DD4">
              <w:rPr>
                <w:rFonts w:cs="Times New Roman"/>
                <w:spacing w:val="5"/>
              </w:rPr>
              <w:t xml:space="preserve"> </w:t>
            </w:r>
            <w:r w:rsidRPr="00023DD4">
              <w:rPr>
                <w:rFonts w:cs="Times New Roman"/>
              </w:rPr>
              <w:t>обращения</w:t>
            </w:r>
            <w:r w:rsidRPr="00023DD4">
              <w:rPr>
                <w:rFonts w:cs="Times New Roman"/>
                <w:spacing w:val="20"/>
              </w:rPr>
              <w:t xml:space="preserve"> </w:t>
            </w:r>
            <w:r w:rsidRPr="00023DD4">
              <w:rPr>
                <w:rFonts w:cs="Times New Roman"/>
              </w:rPr>
              <w:t>с</w:t>
            </w:r>
            <w:r w:rsidRPr="00023DD4">
              <w:rPr>
                <w:rFonts w:cs="Times New Roman"/>
                <w:spacing w:val="20"/>
              </w:rPr>
              <w:t xml:space="preserve"> </w:t>
            </w:r>
            <w:r w:rsidRPr="00023DD4">
              <w:rPr>
                <w:rFonts w:cs="Times New Roman"/>
              </w:rPr>
              <w:t>отходами.</w:t>
            </w:r>
          </w:p>
        </w:tc>
        <w:tc>
          <w:tcPr>
            <w:tcW w:w="758" w:type="pct"/>
            <w:tcBorders>
              <w:top w:val="single" w:sz="4" w:space="0" w:color="auto"/>
              <w:left w:val="single" w:sz="4" w:space="0" w:color="auto"/>
              <w:bottom w:val="single" w:sz="4" w:space="0" w:color="auto"/>
              <w:right w:val="single" w:sz="4" w:space="0" w:color="auto"/>
            </w:tcBorders>
            <w:vAlign w:val="center"/>
            <w:hideMark/>
          </w:tcPr>
          <w:p w14:paraId="63ED10E4" w14:textId="77777777" w:rsidR="00023DD4" w:rsidRPr="00023DD4" w:rsidRDefault="00023DD4" w:rsidP="00023DD4">
            <w:pPr>
              <w:ind w:left="-280" w:firstLine="280"/>
              <w:jc w:val="center"/>
              <w:rPr>
                <w:rFonts w:cs="Times New Roman"/>
              </w:rPr>
            </w:pPr>
            <w:r w:rsidRPr="00023DD4">
              <w:rPr>
                <w:rFonts w:cs="Times New Roman"/>
              </w:rPr>
              <w:t>20</w:t>
            </w:r>
          </w:p>
        </w:tc>
        <w:tc>
          <w:tcPr>
            <w:tcW w:w="910" w:type="pct"/>
            <w:tcBorders>
              <w:top w:val="single" w:sz="4" w:space="0" w:color="auto"/>
              <w:left w:val="single" w:sz="4" w:space="0" w:color="auto"/>
              <w:bottom w:val="single" w:sz="4" w:space="0" w:color="auto"/>
              <w:right w:val="single" w:sz="4" w:space="0" w:color="auto"/>
            </w:tcBorders>
            <w:vAlign w:val="center"/>
            <w:hideMark/>
          </w:tcPr>
          <w:p w14:paraId="18ADE17C"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10"/>
              </w:rPr>
              <w:t xml:space="preserve"> </w:t>
            </w:r>
            <w:r w:rsidRPr="00023DD4">
              <w:rPr>
                <w:rFonts w:cs="Times New Roman"/>
              </w:rPr>
              <w:t>каждому</w:t>
            </w:r>
            <w:r w:rsidRPr="00023DD4">
              <w:rPr>
                <w:rFonts w:cs="Times New Roman"/>
                <w:spacing w:val="20"/>
              </w:rPr>
              <w:t xml:space="preserve"> </w:t>
            </w:r>
            <w:r w:rsidRPr="00023DD4">
              <w:rPr>
                <w:rFonts w:cs="Times New Roman"/>
              </w:rPr>
              <w:t>факту нарушения</w:t>
            </w:r>
          </w:p>
        </w:tc>
      </w:tr>
      <w:tr w:rsidR="00023DD4" w:rsidRPr="00023DD4" w14:paraId="494B175B"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37F08171" w14:textId="77777777" w:rsidR="00023DD4" w:rsidRPr="00023DD4" w:rsidRDefault="00023DD4" w:rsidP="00023DD4">
            <w:pPr>
              <w:ind w:left="-280" w:firstLine="280"/>
              <w:rPr>
                <w:rFonts w:cs="Times New Roman"/>
              </w:rPr>
            </w:pPr>
            <w:r w:rsidRPr="00023DD4">
              <w:rPr>
                <w:rFonts w:cs="Times New Roman"/>
              </w:rPr>
              <w:t>5.</w:t>
            </w:r>
          </w:p>
        </w:tc>
        <w:tc>
          <w:tcPr>
            <w:tcW w:w="2956" w:type="pct"/>
            <w:tcBorders>
              <w:top w:val="single" w:sz="4" w:space="0" w:color="auto"/>
              <w:left w:val="single" w:sz="4" w:space="0" w:color="auto"/>
              <w:bottom w:val="single" w:sz="4" w:space="0" w:color="auto"/>
              <w:right w:val="single" w:sz="4" w:space="0" w:color="auto"/>
            </w:tcBorders>
            <w:vAlign w:val="center"/>
            <w:hideMark/>
          </w:tcPr>
          <w:p w14:paraId="20A28D9E" w14:textId="77777777" w:rsidR="00023DD4" w:rsidRPr="00023DD4" w:rsidRDefault="00023DD4" w:rsidP="00976FCD">
            <w:pPr>
              <w:ind w:firstLine="280"/>
              <w:jc w:val="both"/>
              <w:rPr>
                <w:rFonts w:cs="Times New Roman"/>
              </w:rPr>
            </w:pPr>
            <w:r w:rsidRPr="00023DD4">
              <w:rPr>
                <w:rFonts w:cs="Times New Roman"/>
              </w:rPr>
              <w:t>Допущение</w:t>
            </w:r>
            <w:r w:rsidRPr="00023DD4">
              <w:rPr>
                <w:rFonts w:cs="Times New Roman"/>
                <w:spacing w:val="20"/>
              </w:rPr>
              <w:t xml:space="preserve"> </w:t>
            </w:r>
            <w:r w:rsidRPr="00023DD4">
              <w:rPr>
                <w:rFonts w:cs="Times New Roman"/>
              </w:rPr>
              <w:t>загрязнения земель</w:t>
            </w:r>
            <w:r w:rsidRPr="00023DD4">
              <w:rPr>
                <w:rFonts w:cs="Times New Roman"/>
                <w:spacing w:val="15"/>
              </w:rPr>
              <w:t xml:space="preserve"> </w:t>
            </w:r>
            <w:r w:rsidRPr="00023DD4">
              <w:rPr>
                <w:rFonts w:cs="Times New Roman"/>
              </w:rPr>
              <w:t>нефтепродуктами</w:t>
            </w:r>
          </w:p>
        </w:tc>
        <w:tc>
          <w:tcPr>
            <w:tcW w:w="758" w:type="pct"/>
            <w:tcBorders>
              <w:top w:val="single" w:sz="4" w:space="0" w:color="auto"/>
              <w:left w:val="single" w:sz="4" w:space="0" w:color="auto"/>
              <w:bottom w:val="single" w:sz="4" w:space="0" w:color="auto"/>
              <w:right w:val="single" w:sz="4" w:space="0" w:color="auto"/>
            </w:tcBorders>
            <w:vAlign w:val="center"/>
            <w:hideMark/>
          </w:tcPr>
          <w:p w14:paraId="171F9768" w14:textId="77777777" w:rsidR="00023DD4" w:rsidRPr="00023DD4" w:rsidRDefault="00023DD4" w:rsidP="00023DD4">
            <w:pPr>
              <w:ind w:left="-280" w:firstLine="280"/>
              <w:jc w:val="center"/>
              <w:rPr>
                <w:rFonts w:cs="Times New Roman"/>
              </w:rPr>
            </w:pPr>
            <w:r w:rsidRPr="00023DD4">
              <w:rPr>
                <w:rFonts w:cs="Times New Roman"/>
              </w:rPr>
              <w:t>100</w:t>
            </w:r>
          </w:p>
        </w:tc>
        <w:tc>
          <w:tcPr>
            <w:tcW w:w="910" w:type="pct"/>
            <w:tcBorders>
              <w:top w:val="single" w:sz="4" w:space="0" w:color="auto"/>
              <w:left w:val="single" w:sz="4" w:space="0" w:color="auto"/>
              <w:bottom w:val="single" w:sz="4" w:space="0" w:color="auto"/>
              <w:right w:val="single" w:sz="4" w:space="0" w:color="auto"/>
            </w:tcBorders>
            <w:vAlign w:val="center"/>
            <w:hideMark/>
          </w:tcPr>
          <w:p w14:paraId="32001C51"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15"/>
              </w:rPr>
              <w:t xml:space="preserve"> </w:t>
            </w:r>
            <w:r w:rsidRPr="00023DD4">
              <w:rPr>
                <w:rFonts w:cs="Times New Roman"/>
              </w:rPr>
              <w:t>каждому</w:t>
            </w:r>
            <w:r w:rsidRPr="00023DD4">
              <w:rPr>
                <w:rFonts w:cs="Times New Roman"/>
                <w:spacing w:val="20"/>
              </w:rPr>
              <w:t xml:space="preserve"> </w:t>
            </w:r>
            <w:r w:rsidRPr="00023DD4">
              <w:rPr>
                <w:rFonts w:cs="Times New Roman"/>
              </w:rPr>
              <w:t>установленному</w:t>
            </w:r>
            <w:r w:rsidRPr="00023DD4">
              <w:rPr>
                <w:rFonts w:cs="Times New Roman"/>
                <w:spacing w:val="15"/>
              </w:rPr>
              <w:t xml:space="preserve"> </w:t>
            </w:r>
            <w:r w:rsidRPr="00023DD4">
              <w:rPr>
                <w:rFonts w:cs="Times New Roman"/>
              </w:rPr>
              <w:t>факту</w:t>
            </w:r>
          </w:p>
        </w:tc>
      </w:tr>
      <w:tr w:rsidR="00023DD4" w:rsidRPr="00023DD4" w14:paraId="470A8E82"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60CBE648" w14:textId="77777777" w:rsidR="00023DD4" w:rsidRPr="00023DD4" w:rsidRDefault="00023DD4" w:rsidP="00023DD4">
            <w:pPr>
              <w:ind w:left="-280" w:firstLine="280"/>
              <w:rPr>
                <w:rFonts w:cs="Times New Roman"/>
              </w:rPr>
            </w:pPr>
            <w:r w:rsidRPr="00023DD4">
              <w:rPr>
                <w:rFonts w:cs="Times New Roman"/>
              </w:rPr>
              <w:t>6.</w:t>
            </w:r>
          </w:p>
        </w:tc>
        <w:tc>
          <w:tcPr>
            <w:tcW w:w="2956" w:type="pct"/>
            <w:tcBorders>
              <w:top w:val="single" w:sz="4" w:space="0" w:color="auto"/>
              <w:left w:val="single" w:sz="4" w:space="0" w:color="auto"/>
              <w:bottom w:val="single" w:sz="4" w:space="0" w:color="auto"/>
              <w:right w:val="single" w:sz="4" w:space="0" w:color="auto"/>
            </w:tcBorders>
            <w:vAlign w:val="center"/>
            <w:hideMark/>
          </w:tcPr>
          <w:p w14:paraId="094E4B66" w14:textId="77777777" w:rsidR="00023DD4" w:rsidRPr="00023DD4" w:rsidRDefault="00023DD4" w:rsidP="00976FCD">
            <w:pPr>
              <w:ind w:firstLine="280"/>
              <w:jc w:val="both"/>
              <w:rPr>
                <w:rFonts w:cs="Times New Roman"/>
              </w:rPr>
            </w:pPr>
            <w:r w:rsidRPr="00023DD4">
              <w:rPr>
                <w:rFonts w:cs="Times New Roman"/>
              </w:rPr>
              <w:t>Загрязнение</w:t>
            </w:r>
            <w:r w:rsidRPr="00023DD4">
              <w:rPr>
                <w:rFonts w:cs="Times New Roman"/>
                <w:spacing w:val="10"/>
              </w:rPr>
              <w:t xml:space="preserve"> </w:t>
            </w:r>
            <w:r w:rsidRPr="00023DD4">
              <w:rPr>
                <w:rFonts w:cs="Times New Roman"/>
              </w:rPr>
              <w:t>территории</w:t>
            </w:r>
            <w:r w:rsidRPr="00023DD4">
              <w:rPr>
                <w:rFonts w:cs="Times New Roman"/>
                <w:spacing w:val="5"/>
              </w:rPr>
              <w:t xml:space="preserve"> </w:t>
            </w:r>
            <w:r w:rsidRPr="00023DD4">
              <w:rPr>
                <w:rFonts w:cs="Times New Roman"/>
              </w:rPr>
              <w:t>промышленными</w:t>
            </w:r>
            <w:r w:rsidRPr="00023DD4">
              <w:rPr>
                <w:rFonts w:cs="Times New Roman"/>
                <w:spacing w:val="15"/>
              </w:rPr>
              <w:t xml:space="preserve"> </w:t>
            </w:r>
            <w:r w:rsidRPr="00023DD4">
              <w:rPr>
                <w:rFonts w:cs="Times New Roman"/>
              </w:rPr>
              <w:t>и</w:t>
            </w:r>
            <w:r w:rsidRPr="00023DD4">
              <w:rPr>
                <w:rFonts w:cs="Times New Roman"/>
                <w:spacing w:val="20"/>
              </w:rPr>
              <w:t xml:space="preserve"> </w:t>
            </w:r>
            <w:r w:rsidRPr="00023DD4">
              <w:rPr>
                <w:rFonts w:cs="Times New Roman"/>
              </w:rPr>
              <w:t>твердыми</w:t>
            </w:r>
            <w:r w:rsidRPr="00023DD4">
              <w:rPr>
                <w:rFonts w:cs="Times New Roman"/>
                <w:spacing w:val="20"/>
              </w:rPr>
              <w:t xml:space="preserve"> </w:t>
            </w:r>
            <w:r w:rsidRPr="00023DD4">
              <w:rPr>
                <w:rFonts w:cs="Times New Roman"/>
              </w:rPr>
              <w:t>коммунальными</w:t>
            </w:r>
            <w:r w:rsidRPr="00023DD4">
              <w:rPr>
                <w:rFonts w:cs="Times New Roman"/>
                <w:spacing w:val="20"/>
              </w:rPr>
              <w:t xml:space="preserve"> </w:t>
            </w:r>
            <w:r w:rsidRPr="00023DD4">
              <w:rPr>
                <w:rFonts w:cs="Times New Roman"/>
              </w:rPr>
              <w:t>отходами:</w:t>
            </w:r>
          </w:p>
          <w:p w14:paraId="1BAF4978" w14:textId="77777777" w:rsidR="00023DD4" w:rsidRPr="00023DD4" w:rsidRDefault="00023DD4" w:rsidP="00976FCD">
            <w:pPr>
              <w:ind w:firstLine="280"/>
              <w:jc w:val="both"/>
              <w:rPr>
                <w:rFonts w:cs="Times New Roman"/>
              </w:rPr>
            </w:pPr>
            <w:r w:rsidRPr="00023DD4">
              <w:rPr>
                <w:rFonts w:cs="Times New Roman"/>
              </w:rPr>
              <w:t>-</w:t>
            </w:r>
            <w:r w:rsidRPr="00023DD4">
              <w:rPr>
                <w:rFonts w:cs="Times New Roman"/>
                <w:spacing w:val="10"/>
              </w:rPr>
              <w:t xml:space="preserve"> </w:t>
            </w:r>
            <w:r w:rsidRPr="00023DD4">
              <w:rPr>
                <w:rFonts w:cs="Times New Roman"/>
              </w:rPr>
              <w:t>складирование</w:t>
            </w:r>
            <w:r w:rsidRPr="00023DD4">
              <w:rPr>
                <w:rFonts w:cs="Times New Roman"/>
                <w:spacing w:val="15"/>
              </w:rPr>
              <w:t xml:space="preserve"> </w:t>
            </w:r>
            <w:r w:rsidRPr="00023DD4">
              <w:rPr>
                <w:rFonts w:cs="Times New Roman"/>
              </w:rPr>
              <w:t>отходов</w:t>
            </w:r>
            <w:r w:rsidRPr="00023DD4">
              <w:rPr>
                <w:rFonts w:cs="Times New Roman"/>
                <w:spacing w:val="10"/>
              </w:rPr>
              <w:t xml:space="preserve"> </w:t>
            </w:r>
            <w:r w:rsidRPr="00023DD4">
              <w:rPr>
                <w:rFonts w:cs="Times New Roman"/>
              </w:rPr>
              <w:t>вне</w:t>
            </w:r>
            <w:r w:rsidRPr="00023DD4">
              <w:rPr>
                <w:rFonts w:cs="Times New Roman"/>
                <w:spacing w:val="15"/>
              </w:rPr>
              <w:t xml:space="preserve"> </w:t>
            </w:r>
            <w:r w:rsidRPr="00023DD4">
              <w:rPr>
                <w:rFonts w:cs="Times New Roman"/>
              </w:rPr>
              <w:t>специально</w:t>
            </w:r>
            <w:r w:rsidRPr="00023DD4">
              <w:rPr>
                <w:rFonts w:cs="Times New Roman"/>
                <w:spacing w:val="15"/>
              </w:rPr>
              <w:t xml:space="preserve"> </w:t>
            </w:r>
            <w:r w:rsidRPr="00023DD4">
              <w:rPr>
                <w:rFonts w:cs="Times New Roman"/>
              </w:rPr>
              <w:t>отведенной</w:t>
            </w:r>
            <w:r w:rsidRPr="00023DD4">
              <w:rPr>
                <w:rFonts w:cs="Times New Roman"/>
                <w:spacing w:val="15"/>
              </w:rPr>
              <w:t xml:space="preserve"> </w:t>
            </w:r>
            <w:r w:rsidRPr="00023DD4">
              <w:rPr>
                <w:rFonts w:cs="Times New Roman"/>
              </w:rPr>
              <w:t>территории;</w:t>
            </w:r>
          </w:p>
          <w:p w14:paraId="2EA24A06" w14:textId="77777777" w:rsidR="00023DD4" w:rsidRPr="00023DD4" w:rsidRDefault="00023DD4" w:rsidP="00976FCD">
            <w:pPr>
              <w:ind w:firstLine="280"/>
              <w:jc w:val="both"/>
              <w:rPr>
                <w:rFonts w:cs="Times New Roman"/>
              </w:rPr>
            </w:pPr>
            <w:r w:rsidRPr="00023DD4">
              <w:rPr>
                <w:rFonts w:cs="Times New Roman"/>
              </w:rPr>
              <w:t>-</w:t>
            </w:r>
            <w:r w:rsidRPr="00023DD4">
              <w:rPr>
                <w:rFonts w:cs="Times New Roman"/>
                <w:spacing w:val="10"/>
              </w:rPr>
              <w:t xml:space="preserve"> </w:t>
            </w:r>
            <w:r w:rsidRPr="00023DD4">
              <w:rPr>
                <w:rFonts w:cs="Times New Roman"/>
              </w:rPr>
              <w:t>складирование</w:t>
            </w:r>
            <w:r w:rsidRPr="00023DD4">
              <w:rPr>
                <w:rFonts w:cs="Times New Roman"/>
                <w:spacing w:val="15"/>
              </w:rPr>
              <w:t xml:space="preserve"> </w:t>
            </w:r>
            <w:r w:rsidRPr="00023DD4">
              <w:rPr>
                <w:rFonts w:cs="Times New Roman"/>
              </w:rPr>
              <w:t>отходов</w:t>
            </w:r>
            <w:r w:rsidRPr="00023DD4">
              <w:rPr>
                <w:rFonts w:cs="Times New Roman"/>
                <w:spacing w:val="15"/>
              </w:rPr>
              <w:t xml:space="preserve"> </w:t>
            </w:r>
            <w:r w:rsidRPr="00023DD4">
              <w:rPr>
                <w:rFonts w:cs="Times New Roman"/>
              </w:rPr>
              <w:t>в</w:t>
            </w:r>
            <w:r w:rsidRPr="00023DD4">
              <w:rPr>
                <w:rFonts w:cs="Times New Roman"/>
                <w:spacing w:val="15"/>
              </w:rPr>
              <w:t xml:space="preserve"> </w:t>
            </w:r>
            <w:r w:rsidRPr="00023DD4">
              <w:rPr>
                <w:rFonts w:cs="Times New Roman"/>
              </w:rPr>
              <w:t>водоохранной</w:t>
            </w:r>
            <w:r w:rsidRPr="00023DD4">
              <w:rPr>
                <w:rFonts w:cs="Times New Roman"/>
                <w:spacing w:val="5"/>
              </w:rPr>
              <w:t xml:space="preserve"> </w:t>
            </w:r>
            <w:r w:rsidRPr="00023DD4">
              <w:rPr>
                <w:rFonts w:cs="Times New Roman"/>
              </w:rPr>
              <w:t>зоне</w:t>
            </w:r>
            <w:r w:rsidRPr="00023DD4">
              <w:rPr>
                <w:rFonts w:cs="Times New Roman"/>
                <w:spacing w:val="20"/>
              </w:rPr>
              <w:t xml:space="preserve"> </w:t>
            </w:r>
            <w:r w:rsidRPr="00023DD4">
              <w:rPr>
                <w:rFonts w:cs="Times New Roman"/>
              </w:rPr>
              <w:t>водных</w:t>
            </w:r>
            <w:r w:rsidRPr="00023DD4">
              <w:rPr>
                <w:rFonts w:cs="Times New Roman"/>
                <w:spacing w:val="20"/>
              </w:rPr>
              <w:t xml:space="preserve"> </w:t>
            </w:r>
            <w:r w:rsidRPr="00023DD4">
              <w:rPr>
                <w:rFonts w:cs="Times New Roman"/>
              </w:rPr>
              <w:t>объектов;</w:t>
            </w:r>
          </w:p>
          <w:p w14:paraId="22FEA252" w14:textId="77777777" w:rsidR="00023DD4" w:rsidRPr="00023DD4" w:rsidRDefault="00023DD4" w:rsidP="00976FCD">
            <w:pPr>
              <w:ind w:firstLine="280"/>
              <w:jc w:val="both"/>
              <w:rPr>
                <w:rFonts w:cs="Times New Roman"/>
              </w:rPr>
            </w:pPr>
            <w:r w:rsidRPr="00023DD4">
              <w:rPr>
                <w:rFonts w:cs="Times New Roman"/>
              </w:rPr>
              <w:t>-</w:t>
            </w:r>
            <w:r w:rsidRPr="00023DD4">
              <w:rPr>
                <w:rFonts w:cs="Times New Roman"/>
                <w:spacing w:val="5"/>
              </w:rPr>
              <w:t xml:space="preserve"> </w:t>
            </w:r>
            <w:r w:rsidRPr="00023DD4">
              <w:rPr>
                <w:rFonts w:cs="Times New Roman"/>
              </w:rPr>
              <w:t>устройство</w:t>
            </w:r>
            <w:r w:rsidRPr="00023DD4">
              <w:rPr>
                <w:rFonts w:cs="Times New Roman"/>
                <w:spacing w:val="10"/>
              </w:rPr>
              <w:t xml:space="preserve"> </w:t>
            </w:r>
            <w:r w:rsidRPr="00023DD4">
              <w:rPr>
                <w:rFonts w:cs="Times New Roman"/>
              </w:rPr>
              <w:t>несанкционированных</w:t>
            </w:r>
            <w:r w:rsidRPr="00023DD4">
              <w:rPr>
                <w:rFonts w:cs="Times New Roman"/>
                <w:spacing w:val="5"/>
              </w:rPr>
              <w:t xml:space="preserve"> </w:t>
            </w:r>
            <w:r w:rsidRPr="00023DD4">
              <w:rPr>
                <w:rFonts w:cs="Times New Roman"/>
              </w:rPr>
              <w:t>свалок</w:t>
            </w:r>
          </w:p>
        </w:tc>
        <w:tc>
          <w:tcPr>
            <w:tcW w:w="758" w:type="pct"/>
            <w:tcBorders>
              <w:top w:val="single" w:sz="4" w:space="0" w:color="auto"/>
              <w:left w:val="single" w:sz="4" w:space="0" w:color="auto"/>
              <w:bottom w:val="single" w:sz="4" w:space="0" w:color="auto"/>
              <w:right w:val="single" w:sz="4" w:space="0" w:color="auto"/>
            </w:tcBorders>
            <w:vAlign w:val="center"/>
            <w:hideMark/>
          </w:tcPr>
          <w:p w14:paraId="1DA5EAF9" w14:textId="77777777" w:rsidR="00023DD4" w:rsidRPr="00023DD4" w:rsidRDefault="00023DD4" w:rsidP="00023DD4">
            <w:pPr>
              <w:ind w:left="-280" w:firstLine="280"/>
              <w:jc w:val="center"/>
              <w:rPr>
                <w:rFonts w:cs="Times New Roman"/>
              </w:rPr>
            </w:pPr>
            <w:r w:rsidRPr="00023DD4">
              <w:rPr>
                <w:rFonts w:cs="Times New Roman"/>
              </w:rPr>
              <w:t>200</w:t>
            </w:r>
          </w:p>
        </w:tc>
        <w:tc>
          <w:tcPr>
            <w:tcW w:w="910" w:type="pct"/>
            <w:tcBorders>
              <w:top w:val="single" w:sz="4" w:space="0" w:color="auto"/>
              <w:left w:val="single" w:sz="4" w:space="0" w:color="auto"/>
              <w:bottom w:val="single" w:sz="4" w:space="0" w:color="auto"/>
              <w:right w:val="single" w:sz="4" w:space="0" w:color="auto"/>
            </w:tcBorders>
            <w:vAlign w:val="center"/>
            <w:hideMark/>
          </w:tcPr>
          <w:p w14:paraId="01341B5E"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w:t>
            </w:r>
            <w:r w:rsidRPr="00023DD4">
              <w:rPr>
                <w:rFonts w:cs="Times New Roman"/>
                <w:spacing w:val="15"/>
              </w:rPr>
              <w:t xml:space="preserve"> </w:t>
            </w:r>
            <w:r w:rsidRPr="00023DD4">
              <w:rPr>
                <w:rFonts w:cs="Times New Roman"/>
              </w:rPr>
              <w:t>факту нарушения</w:t>
            </w:r>
          </w:p>
        </w:tc>
      </w:tr>
      <w:tr w:rsidR="00023DD4" w:rsidRPr="00023DD4" w14:paraId="1962B5F8"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7B09F541" w14:textId="77777777" w:rsidR="00023DD4" w:rsidRPr="00023DD4" w:rsidRDefault="00023DD4" w:rsidP="00023DD4">
            <w:pPr>
              <w:ind w:left="-280" w:firstLine="280"/>
              <w:rPr>
                <w:rFonts w:cs="Times New Roman"/>
              </w:rPr>
            </w:pPr>
            <w:r w:rsidRPr="00023DD4">
              <w:rPr>
                <w:rFonts w:cs="Times New Roman"/>
              </w:rPr>
              <w:t>7.</w:t>
            </w:r>
          </w:p>
        </w:tc>
        <w:tc>
          <w:tcPr>
            <w:tcW w:w="2956" w:type="pct"/>
            <w:tcBorders>
              <w:top w:val="single" w:sz="4" w:space="0" w:color="auto"/>
              <w:left w:val="single" w:sz="4" w:space="0" w:color="auto"/>
              <w:bottom w:val="single" w:sz="4" w:space="0" w:color="auto"/>
              <w:right w:val="single" w:sz="4" w:space="0" w:color="auto"/>
            </w:tcBorders>
            <w:vAlign w:val="center"/>
            <w:hideMark/>
          </w:tcPr>
          <w:p w14:paraId="4812B6B9" w14:textId="77777777" w:rsidR="00023DD4" w:rsidRPr="00023DD4" w:rsidRDefault="00023DD4" w:rsidP="00976FCD">
            <w:pPr>
              <w:ind w:firstLine="280"/>
              <w:jc w:val="both"/>
              <w:rPr>
                <w:rFonts w:cs="Times New Roman"/>
              </w:rPr>
            </w:pPr>
            <w:r w:rsidRPr="00023DD4">
              <w:rPr>
                <w:rFonts w:cs="Times New Roman"/>
              </w:rPr>
              <w:t>Нарушение требований</w:t>
            </w:r>
            <w:r w:rsidRPr="00023DD4">
              <w:rPr>
                <w:rFonts w:cs="Times New Roman"/>
                <w:spacing w:val="10"/>
              </w:rPr>
              <w:t xml:space="preserve"> </w:t>
            </w:r>
            <w:r w:rsidRPr="00023DD4">
              <w:rPr>
                <w:rFonts w:cs="Times New Roman"/>
              </w:rPr>
              <w:t>в</w:t>
            </w:r>
            <w:r w:rsidRPr="00023DD4">
              <w:rPr>
                <w:rFonts w:cs="Times New Roman"/>
                <w:spacing w:val="15"/>
              </w:rPr>
              <w:t xml:space="preserve"> </w:t>
            </w:r>
            <w:r w:rsidRPr="00023DD4">
              <w:rPr>
                <w:rFonts w:cs="Times New Roman"/>
              </w:rPr>
              <w:t>области</w:t>
            </w:r>
            <w:r w:rsidRPr="00023DD4">
              <w:rPr>
                <w:rFonts w:cs="Times New Roman"/>
                <w:spacing w:val="10"/>
              </w:rPr>
              <w:t xml:space="preserve"> </w:t>
            </w:r>
            <w:r w:rsidRPr="00023DD4">
              <w:rPr>
                <w:rFonts w:cs="Times New Roman"/>
              </w:rPr>
              <w:t>обращения</w:t>
            </w:r>
            <w:r w:rsidRPr="00023DD4">
              <w:rPr>
                <w:rFonts w:cs="Times New Roman"/>
                <w:spacing w:val="20"/>
              </w:rPr>
              <w:t xml:space="preserve"> </w:t>
            </w:r>
            <w:r w:rsidRPr="00023DD4">
              <w:rPr>
                <w:rFonts w:cs="Times New Roman"/>
              </w:rPr>
              <w:t>с</w:t>
            </w:r>
            <w:r w:rsidRPr="00023DD4">
              <w:rPr>
                <w:rFonts w:cs="Times New Roman"/>
                <w:spacing w:val="15"/>
              </w:rPr>
              <w:t xml:space="preserve"> </w:t>
            </w:r>
            <w:r w:rsidRPr="00023DD4">
              <w:rPr>
                <w:rFonts w:cs="Times New Roman"/>
              </w:rPr>
              <w:t>отходами:</w:t>
            </w:r>
          </w:p>
          <w:p w14:paraId="10F8B7A5" w14:textId="77777777" w:rsidR="00023DD4" w:rsidRPr="00023DD4" w:rsidRDefault="00023DD4" w:rsidP="00976FCD">
            <w:pPr>
              <w:ind w:firstLine="280"/>
              <w:jc w:val="both"/>
              <w:rPr>
                <w:rFonts w:cs="Times New Roman"/>
              </w:rPr>
            </w:pPr>
            <w:r w:rsidRPr="00023DD4">
              <w:rPr>
                <w:rFonts w:cs="Times New Roman"/>
              </w:rPr>
              <w:t>а)</w:t>
            </w:r>
            <w:r w:rsidRPr="00023DD4">
              <w:rPr>
                <w:rFonts w:cs="Times New Roman"/>
                <w:spacing w:val="20"/>
              </w:rPr>
              <w:t xml:space="preserve"> </w:t>
            </w:r>
            <w:r w:rsidRPr="00023DD4">
              <w:rPr>
                <w:rFonts w:cs="Times New Roman"/>
              </w:rPr>
              <w:t>временное</w:t>
            </w:r>
            <w:r w:rsidRPr="00023DD4">
              <w:rPr>
                <w:rFonts w:cs="Times New Roman"/>
                <w:spacing w:val="15"/>
              </w:rPr>
              <w:t xml:space="preserve"> </w:t>
            </w:r>
            <w:r w:rsidRPr="00023DD4">
              <w:rPr>
                <w:rFonts w:cs="Times New Roman"/>
              </w:rPr>
              <w:t>накопление</w:t>
            </w:r>
            <w:r w:rsidRPr="00023DD4">
              <w:rPr>
                <w:rFonts w:cs="Times New Roman"/>
                <w:spacing w:val="15"/>
              </w:rPr>
              <w:t xml:space="preserve"> </w:t>
            </w:r>
            <w:r w:rsidRPr="00023DD4">
              <w:rPr>
                <w:rFonts w:cs="Times New Roman"/>
              </w:rPr>
              <w:t>отходов</w:t>
            </w:r>
            <w:r w:rsidRPr="00023DD4">
              <w:rPr>
                <w:rFonts w:cs="Times New Roman"/>
                <w:spacing w:val="5"/>
              </w:rPr>
              <w:t xml:space="preserve"> </w:t>
            </w:r>
            <w:r w:rsidRPr="00023DD4">
              <w:rPr>
                <w:rFonts w:cs="Times New Roman"/>
              </w:rPr>
              <w:t>вне</w:t>
            </w:r>
            <w:r w:rsidRPr="00023DD4">
              <w:rPr>
                <w:rFonts w:cs="Times New Roman"/>
                <w:spacing w:val="10"/>
              </w:rPr>
              <w:t xml:space="preserve"> </w:t>
            </w:r>
            <w:r w:rsidRPr="00023DD4">
              <w:rPr>
                <w:rFonts w:cs="Times New Roman"/>
              </w:rPr>
              <w:t>согласованных</w:t>
            </w:r>
            <w:r w:rsidRPr="00023DD4">
              <w:rPr>
                <w:rFonts w:cs="Times New Roman"/>
                <w:spacing w:val="10"/>
              </w:rPr>
              <w:t xml:space="preserve"> </w:t>
            </w:r>
            <w:r w:rsidRPr="00023DD4">
              <w:rPr>
                <w:rFonts w:cs="Times New Roman"/>
              </w:rPr>
              <w:t>мест</w:t>
            </w:r>
            <w:r w:rsidRPr="00023DD4">
              <w:rPr>
                <w:rFonts w:cs="Times New Roman"/>
                <w:spacing w:val="15"/>
              </w:rPr>
              <w:t xml:space="preserve"> </w:t>
            </w:r>
            <w:r w:rsidRPr="00023DD4">
              <w:rPr>
                <w:rFonts w:cs="Times New Roman"/>
              </w:rPr>
              <w:t>или</w:t>
            </w:r>
            <w:r w:rsidRPr="00023DD4">
              <w:rPr>
                <w:rFonts w:cs="Times New Roman"/>
                <w:spacing w:val="5"/>
              </w:rPr>
              <w:t xml:space="preserve"> </w:t>
            </w:r>
            <w:r w:rsidRPr="00023DD4">
              <w:rPr>
                <w:rFonts w:cs="Times New Roman"/>
              </w:rPr>
              <w:t>нарушение</w:t>
            </w:r>
            <w:r w:rsidRPr="00023DD4">
              <w:rPr>
                <w:rFonts w:cs="Times New Roman"/>
                <w:spacing w:val="5"/>
              </w:rPr>
              <w:t xml:space="preserve"> </w:t>
            </w:r>
            <w:r w:rsidRPr="00023DD4">
              <w:rPr>
                <w:rFonts w:cs="Times New Roman"/>
              </w:rPr>
              <w:t>нормативных</w:t>
            </w:r>
            <w:r w:rsidRPr="00023DD4">
              <w:rPr>
                <w:rFonts w:cs="Times New Roman"/>
                <w:spacing w:val="20"/>
              </w:rPr>
              <w:t xml:space="preserve"> </w:t>
            </w:r>
            <w:r w:rsidRPr="00023DD4">
              <w:rPr>
                <w:rFonts w:cs="Times New Roman"/>
              </w:rPr>
              <w:t>требований по накоплению отходов;</w:t>
            </w:r>
          </w:p>
          <w:p w14:paraId="30A9DFA7" w14:textId="77777777" w:rsidR="00023DD4" w:rsidRPr="00023DD4" w:rsidRDefault="00023DD4" w:rsidP="00976FCD">
            <w:pPr>
              <w:ind w:firstLine="280"/>
              <w:jc w:val="both"/>
              <w:rPr>
                <w:rFonts w:cs="Times New Roman"/>
              </w:rPr>
            </w:pPr>
            <w:r w:rsidRPr="00023DD4">
              <w:rPr>
                <w:rFonts w:cs="Times New Roman"/>
              </w:rPr>
              <w:t>б)</w:t>
            </w:r>
            <w:r w:rsidRPr="00023DD4">
              <w:rPr>
                <w:rFonts w:cs="Times New Roman"/>
                <w:spacing w:val="5"/>
              </w:rPr>
              <w:t xml:space="preserve"> </w:t>
            </w:r>
            <w:r w:rsidRPr="00023DD4">
              <w:rPr>
                <w:rFonts w:cs="Times New Roman"/>
              </w:rPr>
              <w:t>непредставление (сокрытие,</w:t>
            </w:r>
            <w:r w:rsidRPr="00023DD4">
              <w:rPr>
                <w:rFonts w:cs="Times New Roman"/>
                <w:spacing w:val="10"/>
              </w:rPr>
              <w:t xml:space="preserve"> </w:t>
            </w:r>
            <w:r w:rsidRPr="00023DD4">
              <w:rPr>
                <w:rFonts w:cs="Times New Roman"/>
              </w:rPr>
              <w:t>искажение)</w:t>
            </w:r>
            <w:r w:rsidRPr="00023DD4">
              <w:rPr>
                <w:rFonts w:cs="Times New Roman"/>
                <w:spacing w:val="10"/>
              </w:rPr>
              <w:t xml:space="preserve"> </w:t>
            </w:r>
            <w:r w:rsidRPr="00023DD4">
              <w:rPr>
                <w:rFonts w:cs="Times New Roman"/>
              </w:rPr>
              <w:t>или</w:t>
            </w:r>
            <w:r w:rsidRPr="00023DD4">
              <w:rPr>
                <w:rFonts w:cs="Times New Roman"/>
                <w:spacing w:val="5"/>
              </w:rPr>
              <w:t xml:space="preserve"> </w:t>
            </w:r>
            <w:r w:rsidRPr="00023DD4">
              <w:rPr>
                <w:rFonts w:cs="Times New Roman"/>
              </w:rPr>
              <w:t>несвоевременное</w:t>
            </w:r>
            <w:r w:rsidRPr="00023DD4">
              <w:rPr>
                <w:rFonts w:cs="Times New Roman"/>
                <w:spacing w:val="5"/>
              </w:rPr>
              <w:t xml:space="preserve"> </w:t>
            </w:r>
            <w:r w:rsidRPr="00023DD4">
              <w:rPr>
                <w:rFonts w:cs="Times New Roman"/>
              </w:rPr>
              <w:t>представление</w:t>
            </w:r>
            <w:r w:rsidRPr="00023DD4">
              <w:rPr>
                <w:rFonts w:cs="Times New Roman"/>
                <w:spacing w:val="15"/>
              </w:rPr>
              <w:t xml:space="preserve"> </w:t>
            </w:r>
            <w:r w:rsidRPr="00023DD4">
              <w:rPr>
                <w:rFonts w:cs="Times New Roman"/>
              </w:rPr>
              <w:t>информации</w:t>
            </w:r>
            <w:r w:rsidRPr="00023DD4">
              <w:rPr>
                <w:rFonts w:cs="Times New Roman"/>
                <w:spacing w:val="15"/>
              </w:rPr>
              <w:t xml:space="preserve"> </w:t>
            </w:r>
            <w:r w:rsidRPr="00023DD4">
              <w:rPr>
                <w:rFonts w:cs="Times New Roman"/>
              </w:rPr>
              <w:t>об объемах</w:t>
            </w:r>
            <w:r w:rsidRPr="00023DD4">
              <w:rPr>
                <w:rFonts w:cs="Times New Roman"/>
                <w:spacing w:val="15"/>
              </w:rPr>
              <w:t xml:space="preserve"> </w:t>
            </w:r>
            <w:r w:rsidRPr="00023DD4">
              <w:rPr>
                <w:rFonts w:cs="Times New Roman"/>
              </w:rPr>
              <w:t>образования</w:t>
            </w:r>
            <w:r w:rsidRPr="00023DD4">
              <w:rPr>
                <w:rFonts w:cs="Times New Roman"/>
                <w:spacing w:val="15"/>
              </w:rPr>
              <w:t xml:space="preserve"> </w:t>
            </w:r>
            <w:r w:rsidRPr="00023DD4">
              <w:rPr>
                <w:rFonts w:cs="Times New Roman"/>
              </w:rPr>
              <w:t>отходов</w:t>
            </w:r>
            <w:r w:rsidRPr="00023DD4">
              <w:rPr>
                <w:rFonts w:cs="Times New Roman"/>
                <w:spacing w:val="5"/>
              </w:rPr>
              <w:t xml:space="preserve"> </w:t>
            </w:r>
          </w:p>
        </w:tc>
        <w:tc>
          <w:tcPr>
            <w:tcW w:w="758" w:type="pct"/>
            <w:tcBorders>
              <w:top w:val="single" w:sz="4" w:space="0" w:color="auto"/>
              <w:left w:val="single" w:sz="4" w:space="0" w:color="auto"/>
              <w:bottom w:val="single" w:sz="4" w:space="0" w:color="auto"/>
              <w:right w:val="single" w:sz="4" w:space="0" w:color="auto"/>
            </w:tcBorders>
            <w:vAlign w:val="center"/>
            <w:hideMark/>
          </w:tcPr>
          <w:p w14:paraId="7FF5D1AC"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1479A2AE" w14:textId="77777777" w:rsidR="00023DD4" w:rsidRPr="00023DD4" w:rsidRDefault="00023DD4" w:rsidP="00023DD4">
            <w:pPr>
              <w:jc w:val="center"/>
              <w:rPr>
                <w:rFonts w:cs="Times New Roman"/>
              </w:rPr>
            </w:pPr>
            <w:r w:rsidRPr="00023DD4">
              <w:rPr>
                <w:rFonts w:cs="Times New Roman"/>
              </w:rPr>
              <w:t>По каждому</w:t>
            </w:r>
            <w:r w:rsidRPr="00023DD4">
              <w:rPr>
                <w:rFonts w:cs="Times New Roman"/>
                <w:spacing w:val="10"/>
              </w:rPr>
              <w:t xml:space="preserve"> </w:t>
            </w:r>
            <w:r w:rsidRPr="00023DD4">
              <w:rPr>
                <w:rFonts w:cs="Times New Roman"/>
              </w:rPr>
              <w:t>факту нарушения</w:t>
            </w:r>
          </w:p>
        </w:tc>
      </w:tr>
      <w:tr w:rsidR="00023DD4" w:rsidRPr="00023DD4" w14:paraId="73049B42"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7AEBACE1" w14:textId="77777777" w:rsidR="00023DD4" w:rsidRPr="00023DD4" w:rsidRDefault="00023DD4" w:rsidP="00023DD4">
            <w:pPr>
              <w:ind w:left="-280" w:firstLine="280"/>
              <w:rPr>
                <w:rFonts w:cs="Times New Roman"/>
              </w:rPr>
            </w:pPr>
            <w:r w:rsidRPr="00023DD4">
              <w:rPr>
                <w:rFonts w:cs="Times New Roman"/>
              </w:rPr>
              <w:t>8.</w:t>
            </w:r>
          </w:p>
        </w:tc>
        <w:tc>
          <w:tcPr>
            <w:tcW w:w="2956" w:type="pct"/>
            <w:tcBorders>
              <w:top w:val="single" w:sz="4" w:space="0" w:color="auto"/>
              <w:left w:val="single" w:sz="4" w:space="0" w:color="auto"/>
              <w:bottom w:val="single" w:sz="4" w:space="0" w:color="auto"/>
              <w:right w:val="single" w:sz="4" w:space="0" w:color="auto"/>
            </w:tcBorders>
            <w:vAlign w:val="center"/>
            <w:hideMark/>
          </w:tcPr>
          <w:p w14:paraId="3E542003" w14:textId="77777777" w:rsidR="00023DD4" w:rsidRPr="00023DD4" w:rsidRDefault="00023DD4" w:rsidP="00976FCD">
            <w:pPr>
              <w:ind w:firstLine="280"/>
              <w:jc w:val="both"/>
              <w:rPr>
                <w:rFonts w:cs="Times New Roman"/>
              </w:rPr>
            </w:pPr>
            <w:r w:rsidRPr="00023DD4">
              <w:rPr>
                <w:rFonts w:cs="Times New Roman"/>
              </w:rPr>
              <w:t>Сброс</w:t>
            </w:r>
            <w:r w:rsidRPr="00023DD4">
              <w:rPr>
                <w:rFonts w:cs="Times New Roman"/>
                <w:spacing w:val="5"/>
              </w:rPr>
              <w:t xml:space="preserve"> </w:t>
            </w:r>
            <w:r w:rsidRPr="00023DD4">
              <w:rPr>
                <w:rFonts w:cs="Times New Roman"/>
              </w:rPr>
              <w:t>неочищенных</w:t>
            </w:r>
            <w:r w:rsidRPr="00023DD4">
              <w:rPr>
                <w:rFonts w:cs="Times New Roman"/>
                <w:spacing w:val="5"/>
              </w:rPr>
              <w:t xml:space="preserve"> </w:t>
            </w:r>
            <w:r w:rsidRPr="00023DD4">
              <w:rPr>
                <w:rFonts w:cs="Times New Roman"/>
              </w:rPr>
              <w:t>сточных</w:t>
            </w:r>
            <w:r w:rsidRPr="00023DD4">
              <w:rPr>
                <w:rFonts w:cs="Times New Roman"/>
                <w:spacing w:val="10"/>
              </w:rPr>
              <w:t xml:space="preserve"> </w:t>
            </w:r>
            <w:r w:rsidRPr="00023DD4">
              <w:rPr>
                <w:rFonts w:cs="Times New Roman"/>
              </w:rPr>
              <w:t>вод в водный</w:t>
            </w:r>
            <w:r w:rsidRPr="00023DD4">
              <w:rPr>
                <w:rFonts w:cs="Times New Roman"/>
                <w:spacing w:val="10"/>
              </w:rPr>
              <w:t xml:space="preserve"> </w:t>
            </w:r>
            <w:r w:rsidRPr="00023DD4">
              <w:rPr>
                <w:rFonts w:cs="Times New Roman"/>
              </w:rPr>
              <w:t>объект</w:t>
            </w:r>
          </w:p>
        </w:tc>
        <w:tc>
          <w:tcPr>
            <w:tcW w:w="758" w:type="pct"/>
            <w:tcBorders>
              <w:top w:val="single" w:sz="4" w:space="0" w:color="auto"/>
              <w:left w:val="single" w:sz="4" w:space="0" w:color="auto"/>
              <w:bottom w:val="single" w:sz="4" w:space="0" w:color="auto"/>
              <w:right w:val="single" w:sz="4" w:space="0" w:color="auto"/>
            </w:tcBorders>
            <w:vAlign w:val="center"/>
            <w:hideMark/>
          </w:tcPr>
          <w:p w14:paraId="3C5CD8B3" w14:textId="77777777" w:rsidR="00023DD4" w:rsidRPr="00023DD4" w:rsidRDefault="00023DD4" w:rsidP="00023DD4">
            <w:pPr>
              <w:ind w:left="-280" w:firstLine="280"/>
              <w:jc w:val="center"/>
              <w:rPr>
                <w:rFonts w:cs="Times New Roman"/>
              </w:rPr>
            </w:pPr>
            <w:r w:rsidRPr="00023DD4">
              <w:rPr>
                <w:rFonts w:cs="Times New Roman"/>
              </w:rPr>
              <w:t>75</w:t>
            </w:r>
          </w:p>
        </w:tc>
        <w:tc>
          <w:tcPr>
            <w:tcW w:w="910" w:type="pct"/>
            <w:tcBorders>
              <w:top w:val="single" w:sz="4" w:space="0" w:color="auto"/>
              <w:left w:val="single" w:sz="4" w:space="0" w:color="auto"/>
              <w:bottom w:val="single" w:sz="4" w:space="0" w:color="auto"/>
              <w:right w:val="single" w:sz="4" w:space="0" w:color="auto"/>
            </w:tcBorders>
            <w:vAlign w:val="center"/>
            <w:hideMark/>
          </w:tcPr>
          <w:p w14:paraId="50F21B0D"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w:t>
            </w:r>
            <w:r w:rsidRPr="00023DD4">
              <w:rPr>
                <w:rFonts w:cs="Times New Roman"/>
                <w:spacing w:val="5"/>
              </w:rPr>
              <w:t xml:space="preserve"> </w:t>
            </w:r>
            <w:r w:rsidRPr="00023DD4">
              <w:rPr>
                <w:rFonts w:cs="Times New Roman"/>
              </w:rPr>
              <w:t>факту</w:t>
            </w:r>
            <w:r w:rsidRPr="00023DD4">
              <w:rPr>
                <w:rFonts w:cs="Times New Roman"/>
                <w:spacing w:val="5"/>
              </w:rPr>
              <w:t xml:space="preserve"> </w:t>
            </w:r>
            <w:r w:rsidRPr="00023DD4">
              <w:rPr>
                <w:rFonts w:cs="Times New Roman"/>
              </w:rPr>
              <w:t>нарушения</w:t>
            </w:r>
          </w:p>
        </w:tc>
      </w:tr>
      <w:tr w:rsidR="00023DD4" w:rsidRPr="00023DD4" w14:paraId="6BBD4E18"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12C53581" w14:textId="77777777" w:rsidR="00023DD4" w:rsidRPr="00023DD4" w:rsidRDefault="00023DD4" w:rsidP="00023DD4">
            <w:pPr>
              <w:ind w:left="-280" w:firstLine="280"/>
              <w:rPr>
                <w:rFonts w:cs="Times New Roman"/>
              </w:rPr>
            </w:pPr>
            <w:r w:rsidRPr="00023DD4">
              <w:rPr>
                <w:rFonts w:cs="Times New Roman"/>
              </w:rPr>
              <w:t>9.</w:t>
            </w:r>
          </w:p>
        </w:tc>
        <w:tc>
          <w:tcPr>
            <w:tcW w:w="2956" w:type="pct"/>
            <w:tcBorders>
              <w:top w:val="single" w:sz="4" w:space="0" w:color="auto"/>
              <w:left w:val="single" w:sz="4" w:space="0" w:color="auto"/>
              <w:bottom w:val="single" w:sz="4" w:space="0" w:color="auto"/>
              <w:right w:val="single" w:sz="4" w:space="0" w:color="auto"/>
            </w:tcBorders>
            <w:vAlign w:val="center"/>
            <w:hideMark/>
          </w:tcPr>
          <w:p w14:paraId="32A25986" w14:textId="77777777" w:rsidR="00023DD4" w:rsidRPr="00023DD4" w:rsidRDefault="00023DD4" w:rsidP="00976FCD">
            <w:pPr>
              <w:ind w:firstLine="280"/>
              <w:jc w:val="both"/>
              <w:rPr>
                <w:rFonts w:cs="Times New Roman"/>
              </w:rPr>
            </w:pPr>
            <w:r w:rsidRPr="00023DD4">
              <w:rPr>
                <w:rFonts w:cs="Times New Roman"/>
              </w:rPr>
              <w:t>Осуществление</w:t>
            </w:r>
            <w:r w:rsidRPr="00023DD4">
              <w:rPr>
                <w:rFonts w:cs="Times New Roman"/>
                <w:spacing w:val="20"/>
              </w:rPr>
              <w:t xml:space="preserve"> </w:t>
            </w:r>
            <w:r w:rsidRPr="00023DD4">
              <w:rPr>
                <w:rFonts w:cs="Times New Roman"/>
              </w:rPr>
              <w:t>забора</w:t>
            </w:r>
            <w:r w:rsidRPr="00023DD4">
              <w:rPr>
                <w:rFonts w:cs="Times New Roman"/>
                <w:spacing w:val="10"/>
              </w:rPr>
              <w:t xml:space="preserve"> </w:t>
            </w:r>
            <w:r w:rsidRPr="00023DD4">
              <w:rPr>
                <w:rFonts w:cs="Times New Roman"/>
              </w:rPr>
              <w:t>водных</w:t>
            </w:r>
            <w:r w:rsidRPr="00023DD4">
              <w:rPr>
                <w:rFonts w:cs="Times New Roman"/>
                <w:spacing w:val="5"/>
              </w:rPr>
              <w:t xml:space="preserve"> </w:t>
            </w:r>
            <w:r w:rsidRPr="00023DD4">
              <w:rPr>
                <w:rFonts w:cs="Times New Roman"/>
              </w:rPr>
              <w:t>ресурсов,</w:t>
            </w:r>
            <w:r w:rsidRPr="00023DD4">
              <w:rPr>
                <w:rFonts w:cs="Times New Roman"/>
                <w:spacing w:val="5"/>
              </w:rPr>
              <w:t xml:space="preserve"> </w:t>
            </w:r>
            <w:r w:rsidRPr="00023DD4">
              <w:rPr>
                <w:rFonts w:cs="Times New Roman"/>
              </w:rPr>
              <w:t>сброса</w:t>
            </w:r>
            <w:r w:rsidRPr="00023DD4">
              <w:rPr>
                <w:rFonts w:cs="Times New Roman"/>
                <w:spacing w:val="10"/>
              </w:rPr>
              <w:t xml:space="preserve"> </w:t>
            </w:r>
            <w:r w:rsidRPr="00023DD4">
              <w:rPr>
                <w:rFonts w:cs="Times New Roman"/>
              </w:rPr>
              <w:t>сточных</w:t>
            </w:r>
            <w:r w:rsidRPr="00023DD4">
              <w:rPr>
                <w:rFonts w:cs="Times New Roman"/>
                <w:spacing w:val="5"/>
              </w:rPr>
              <w:t xml:space="preserve"> </w:t>
            </w:r>
            <w:r w:rsidRPr="00023DD4">
              <w:rPr>
                <w:rFonts w:cs="Times New Roman"/>
              </w:rPr>
              <w:t>вод</w:t>
            </w:r>
            <w:r w:rsidRPr="00023DD4">
              <w:rPr>
                <w:rFonts w:cs="Times New Roman"/>
                <w:spacing w:val="20"/>
              </w:rPr>
              <w:t xml:space="preserve"> </w:t>
            </w:r>
            <w:r w:rsidRPr="00023DD4">
              <w:rPr>
                <w:rFonts w:cs="Times New Roman"/>
              </w:rPr>
              <w:t>без необходимой</w:t>
            </w:r>
            <w:r w:rsidRPr="00023DD4">
              <w:rPr>
                <w:rFonts w:cs="Times New Roman"/>
                <w:spacing w:val="20"/>
              </w:rPr>
              <w:t xml:space="preserve"> </w:t>
            </w:r>
            <w:r w:rsidRPr="00023DD4">
              <w:rPr>
                <w:rFonts w:cs="Times New Roman"/>
              </w:rPr>
              <w:t>разрешительной</w:t>
            </w:r>
            <w:r w:rsidRPr="00023DD4">
              <w:rPr>
                <w:rFonts w:cs="Times New Roman"/>
                <w:spacing w:val="5"/>
              </w:rPr>
              <w:t xml:space="preserve"> </w:t>
            </w:r>
            <w:r w:rsidRPr="00023DD4">
              <w:rPr>
                <w:rFonts w:cs="Times New Roman"/>
              </w:rPr>
              <w:t>документации</w:t>
            </w:r>
            <w:r w:rsidRPr="00023DD4">
              <w:rPr>
                <w:rFonts w:cs="Times New Roman"/>
                <w:spacing w:val="5"/>
              </w:rPr>
              <w:t xml:space="preserve"> </w:t>
            </w:r>
            <w:r w:rsidRPr="00023DD4">
              <w:rPr>
                <w:rFonts w:cs="Times New Roman"/>
              </w:rPr>
              <w:t>(договор</w:t>
            </w:r>
            <w:r w:rsidRPr="00023DD4">
              <w:rPr>
                <w:rFonts w:cs="Times New Roman"/>
                <w:spacing w:val="20"/>
              </w:rPr>
              <w:t xml:space="preserve"> </w:t>
            </w:r>
            <w:r w:rsidRPr="00023DD4">
              <w:rPr>
                <w:rFonts w:cs="Times New Roman"/>
              </w:rPr>
              <w:t>водопользования,</w:t>
            </w:r>
            <w:r w:rsidRPr="00023DD4">
              <w:rPr>
                <w:rFonts w:cs="Times New Roman"/>
                <w:spacing w:val="5"/>
              </w:rPr>
              <w:t xml:space="preserve"> </w:t>
            </w:r>
            <w:r w:rsidRPr="00023DD4">
              <w:rPr>
                <w:rFonts w:cs="Times New Roman"/>
              </w:rPr>
              <w:t>решение,</w:t>
            </w:r>
            <w:r w:rsidRPr="00023DD4">
              <w:rPr>
                <w:rFonts w:cs="Times New Roman"/>
                <w:spacing w:val="20"/>
              </w:rPr>
              <w:t xml:space="preserve"> </w:t>
            </w:r>
            <w:r w:rsidRPr="00023DD4">
              <w:rPr>
                <w:rFonts w:cs="Times New Roman"/>
              </w:rPr>
              <w:t>заключение</w:t>
            </w:r>
            <w:r w:rsidRPr="00023DD4">
              <w:rPr>
                <w:rFonts w:cs="Times New Roman"/>
                <w:spacing w:val="5"/>
              </w:rPr>
              <w:t xml:space="preserve"> </w:t>
            </w:r>
            <w:r w:rsidRPr="00023DD4">
              <w:rPr>
                <w:rFonts w:cs="Times New Roman"/>
              </w:rPr>
              <w:t>экспертизы</w:t>
            </w:r>
            <w:r w:rsidRPr="00023DD4">
              <w:rPr>
                <w:rFonts w:cs="Times New Roman"/>
                <w:spacing w:val="5"/>
              </w:rPr>
              <w:t xml:space="preserve"> </w:t>
            </w:r>
            <w:r w:rsidRPr="00023DD4">
              <w:rPr>
                <w:rFonts w:cs="Times New Roman"/>
              </w:rPr>
              <w:t>по</w:t>
            </w:r>
            <w:r w:rsidRPr="00023DD4">
              <w:rPr>
                <w:rFonts w:cs="Times New Roman"/>
                <w:spacing w:val="5"/>
              </w:rPr>
              <w:t xml:space="preserve"> </w:t>
            </w:r>
            <w:r w:rsidRPr="00023DD4">
              <w:rPr>
                <w:rFonts w:cs="Times New Roman"/>
              </w:rPr>
              <w:t>проекту)</w:t>
            </w:r>
          </w:p>
        </w:tc>
        <w:tc>
          <w:tcPr>
            <w:tcW w:w="758" w:type="pct"/>
            <w:tcBorders>
              <w:top w:val="single" w:sz="4" w:space="0" w:color="auto"/>
              <w:left w:val="single" w:sz="4" w:space="0" w:color="auto"/>
              <w:bottom w:val="single" w:sz="4" w:space="0" w:color="auto"/>
              <w:right w:val="single" w:sz="4" w:space="0" w:color="auto"/>
            </w:tcBorders>
            <w:vAlign w:val="center"/>
            <w:hideMark/>
          </w:tcPr>
          <w:p w14:paraId="19514458"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5DB7B590"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w:t>
            </w:r>
            <w:r w:rsidRPr="00023DD4">
              <w:rPr>
                <w:rFonts w:cs="Times New Roman"/>
                <w:spacing w:val="15"/>
              </w:rPr>
              <w:t xml:space="preserve"> </w:t>
            </w:r>
            <w:r w:rsidRPr="00023DD4">
              <w:rPr>
                <w:rFonts w:cs="Times New Roman"/>
              </w:rPr>
              <w:t>факту</w:t>
            </w:r>
            <w:r w:rsidRPr="00023DD4">
              <w:rPr>
                <w:rFonts w:cs="Times New Roman"/>
                <w:spacing w:val="5"/>
              </w:rPr>
              <w:t xml:space="preserve"> </w:t>
            </w:r>
            <w:r w:rsidRPr="00023DD4">
              <w:rPr>
                <w:rFonts w:cs="Times New Roman"/>
              </w:rPr>
              <w:t>нарушения</w:t>
            </w:r>
          </w:p>
        </w:tc>
      </w:tr>
      <w:tr w:rsidR="00023DD4" w:rsidRPr="00023DD4" w14:paraId="4DEF406A"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5869E76D" w14:textId="77777777" w:rsidR="00023DD4" w:rsidRPr="00023DD4" w:rsidRDefault="00023DD4" w:rsidP="00023DD4">
            <w:pPr>
              <w:ind w:left="-280" w:firstLine="280"/>
              <w:rPr>
                <w:rFonts w:cs="Times New Roman"/>
              </w:rPr>
            </w:pPr>
            <w:r w:rsidRPr="00023DD4">
              <w:rPr>
                <w:rFonts w:cs="Times New Roman"/>
              </w:rPr>
              <w:t>10.</w:t>
            </w:r>
          </w:p>
        </w:tc>
        <w:tc>
          <w:tcPr>
            <w:tcW w:w="2956" w:type="pct"/>
            <w:tcBorders>
              <w:top w:val="single" w:sz="4" w:space="0" w:color="auto"/>
              <w:left w:val="single" w:sz="4" w:space="0" w:color="auto"/>
              <w:bottom w:val="single" w:sz="4" w:space="0" w:color="auto"/>
              <w:right w:val="single" w:sz="4" w:space="0" w:color="auto"/>
            </w:tcBorders>
            <w:vAlign w:val="center"/>
            <w:hideMark/>
          </w:tcPr>
          <w:p w14:paraId="71E03269" w14:textId="77777777" w:rsidR="00023DD4" w:rsidRPr="00023DD4" w:rsidRDefault="00023DD4" w:rsidP="00976FCD">
            <w:pPr>
              <w:ind w:firstLine="280"/>
              <w:jc w:val="both"/>
              <w:rPr>
                <w:rFonts w:cs="Times New Roman"/>
              </w:rPr>
            </w:pPr>
            <w:r w:rsidRPr="00023DD4">
              <w:rPr>
                <w:rFonts w:cs="Times New Roman"/>
              </w:rPr>
              <w:t>Сброс</w:t>
            </w:r>
            <w:r w:rsidRPr="00023DD4">
              <w:rPr>
                <w:rFonts w:cs="Times New Roman"/>
                <w:spacing w:val="5"/>
              </w:rPr>
              <w:t xml:space="preserve"> </w:t>
            </w:r>
            <w:r w:rsidRPr="00023DD4">
              <w:rPr>
                <w:rFonts w:cs="Times New Roman"/>
              </w:rPr>
              <w:t>стоков</w:t>
            </w:r>
            <w:r w:rsidRPr="00023DD4">
              <w:rPr>
                <w:rFonts w:cs="Times New Roman"/>
                <w:spacing w:val="5"/>
              </w:rPr>
              <w:t xml:space="preserve"> </w:t>
            </w:r>
            <w:r w:rsidRPr="00023DD4">
              <w:rPr>
                <w:rFonts w:cs="Times New Roman"/>
              </w:rPr>
              <w:t>на</w:t>
            </w:r>
            <w:r w:rsidRPr="00023DD4">
              <w:rPr>
                <w:rFonts w:cs="Times New Roman"/>
                <w:spacing w:val="20"/>
              </w:rPr>
              <w:t xml:space="preserve"> </w:t>
            </w:r>
            <w:r w:rsidRPr="00023DD4">
              <w:rPr>
                <w:rFonts w:cs="Times New Roman"/>
              </w:rPr>
              <w:t>рельеф местности, загрязнение</w:t>
            </w:r>
            <w:r w:rsidRPr="00023DD4">
              <w:rPr>
                <w:rFonts w:cs="Times New Roman"/>
                <w:spacing w:val="5"/>
              </w:rPr>
              <w:t xml:space="preserve"> </w:t>
            </w:r>
            <w:r w:rsidRPr="00023DD4">
              <w:rPr>
                <w:rFonts w:cs="Times New Roman"/>
              </w:rPr>
              <w:t>хозбытовыми</w:t>
            </w:r>
            <w:r w:rsidRPr="00023DD4">
              <w:rPr>
                <w:rFonts w:cs="Times New Roman"/>
                <w:spacing w:val="15"/>
              </w:rPr>
              <w:t xml:space="preserve"> </w:t>
            </w:r>
            <w:r w:rsidRPr="00023DD4">
              <w:rPr>
                <w:rFonts w:cs="Times New Roman"/>
              </w:rPr>
              <w:t>стоками</w:t>
            </w:r>
            <w:r w:rsidRPr="00023DD4">
              <w:rPr>
                <w:rFonts w:cs="Times New Roman"/>
                <w:spacing w:val="15"/>
              </w:rPr>
              <w:t xml:space="preserve"> </w:t>
            </w:r>
            <w:r w:rsidRPr="00023DD4">
              <w:rPr>
                <w:rFonts w:cs="Times New Roman"/>
              </w:rPr>
              <w:t>территории</w:t>
            </w:r>
          </w:p>
        </w:tc>
        <w:tc>
          <w:tcPr>
            <w:tcW w:w="758" w:type="pct"/>
            <w:tcBorders>
              <w:top w:val="single" w:sz="4" w:space="0" w:color="auto"/>
              <w:left w:val="single" w:sz="4" w:space="0" w:color="auto"/>
              <w:bottom w:val="single" w:sz="4" w:space="0" w:color="auto"/>
              <w:right w:val="single" w:sz="4" w:space="0" w:color="auto"/>
            </w:tcBorders>
            <w:vAlign w:val="center"/>
            <w:hideMark/>
          </w:tcPr>
          <w:p w14:paraId="40FAE2FA" w14:textId="77777777" w:rsidR="00023DD4" w:rsidRPr="00023DD4" w:rsidRDefault="00023DD4" w:rsidP="00023DD4">
            <w:pPr>
              <w:ind w:left="-280" w:firstLine="280"/>
              <w:jc w:val="center"/>
              <w:rPr>
                <w:rFonts w:cs="Times New Roman"/>
              </w:rPr>
            </w:pPr>
            <w:r w:rsidRPr="00023DD4">
              <w:rPr>
                <w:rFonts w:cs="Times New Roman"/>
              </w:rPr>
              <w:t>75</w:t>
            </w:r>
          </w:p>
        </w:tc>
        <w:tc>
          <w:tcPr>
            <w:tcW w:w="910" w:type="pct"/>
            <w:tcBorders>
              <w:top w:val="single" w:sz="4" w:space="0" w:color="auto"/>
              <w:left w:val="single" w:sz="4" w:space="0" w:color="auto"/>
              <w:bottom w:val="single" w:sz="4" w:space="0" w:color="auto"/>
              <w:right w:val="single" w:sz="4" w:space="0" w:color="auto"/>
            </w:tcBorders>
            <w:vAlign w:val="center"/>
            <w:hideMark/>
          </w:tcPr>
          <w:p w14:paraId="73E25BF8"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10"/>
              </w:rPr>
              <w:t xml:space="preserve"> </w:t>
            </w:r>
            <w:r w:rsidRPr="00023DD4">
              <w:rPr>
                <w:rFonts w:cs="Times New Roman"/>
              </w:rPr>
              <w:t>каждому</w:t>
            </w:r>
            <w:r w:rsidRPr="00023DD4">
              <w:rPr>
                <w:rFonts w:cs="Times New Roman"/>
                <w:spacing w:val="10"/>
              </w:rPr>
              <w:t xml:space="preserve"> </w:t>
            </w:r>
            <w:r w:rsidRPr="00023DD4">
              <w:rPr>
                <w:rFonts w:cs="Times New Roman"/>
              </w:rPr>
              <w:t>факту</w:t>
            </w:r>
            <w:r w:rsidRPr="00023DD4">
              <w:rPr>
                <w:rFonts w:cs="Times New Roman"/>
                <w:spacing w:val="5"/>
              </w:rPr>
              <w:t xml:space="preserve"> </w:t>
            </w:r>
            <w:r w:rsidRPr="00023DD4">
              <w:rPr>
                <w:rFonts w:cs="Times New Roman"/>
              </w:rPr>
              <w:t>нарушения</w:t>
            </w:r>
          </w:p>
        </w:tc>
      </w:tr>
      <w:tr w:rsidR="00023DD4" w:rsidRPr="00023DD4" w14:paraId="375126FF"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6E86FE25" w14:textId="77777777" w:rsidR="00023DD4" w:rsidRPr="00023DD4" w:rsidRDefault="00023DD4" w:rsidP="00023DD4">
            <w:pPr>
              <w:ind w:left="-280" w:firstLine="280"/>
              <w:rPr>
                <w:rFonts w:cs="Times New Roman"/>
              </w:rPr>
            </w:pPr>
            <w:r w:rsidRPr="00023DD4">
              <w:rPr>
                <w:rFonts w:cs="Times New Roman"/>
              </w:rPr>
              <w:t>11.</w:t>
            </w:r>
          </w:p>
        </w:tc>
        <w:tc>
          <w:tcPr>
            <w:tcW w:w="2956" w:type="pct"/>
            <w:tcBorders>
              <w:top w:val="single" w:sz="4" w:space="0" w:color="auto"/>
              <w:left w:val="single" w:sz="4" w:space="0" w:color="auto"/>
              <w:bottom w:val="single" w:sz="4" w:space="0" w:color="auto"/>
              <w:right w:val="single" w:sz="4" w:space="0" w:color="auto"/>
            </w:tcBorders>
            <w:vAlign w:val="center"/>
            <w:hideMark/>
          </w:tcPr>
          <w:p w14:paraId="4BD0B0E6" w14:textId="77777777" w:rsidR="00023DD4" w:rsidRPr="00023DD4" w:rsidRDefault="00023DD4" w:rsidP="00976FCD">
            <w:pPr>
              <w:ind w:firstLine="280"/>
              <w:jc w:val="both"/>
              <w:rPr>
                <w:rFonts w:cs="Times New Roman"/>
              </w:rPr>
            </w:pPr>
            <w:r w:rsidRPr="00023DD4">
              <w:rPr>
                <w:rFonts w:cs="Times New Roman"/>
              </w:rPr>
              <w:t>Сброс на</w:t>
            </w:r>
            <w:r w:rsidRPr="00023DD4">
              <w:rPr>
                <w:rFonts w:cs="Times New Roman"/>
                <w:spacing w:val="5"/>
              </w:rPr>
              <w:t xml:space="preserve"> </w:t>
            </w:r>
            <w:r w:rsidRPr="00023DD4">
              <w:rPr>
                <w:rFonts w:cs="Times New Roman"/>
              </w:rPr>
              <w:t>рельеф местности</w:t>
            </w:r>
            <w:r w:rsidRPr="00023DD4">
              <w:rPr>
                <w:rFonts w:cs="Times New Roman"/>
                <w:spacing w:val="15"/>
              </w:rPr>
              <w:t xml:space="preserve"> </w:t>
            </w:r>
            <w:r w:rsidRPr="00023DD4">
              <w:rPr>
                <w:rFonts w:cs="Times New Roman"/>
              </w:rPr>
              <w:t>либо</w:t>
            </w:r>
            <w:r w:rsidRPr="00023DD4">
              <w:rPr>
                <w:rFonts w:cs="Times New Roman"/>
                <w:spacing w:val="15"/>
              </w:rPr>
              <w:t xml:space="preserve"> </w:t>
            </w:r>
            <w:r w:rsidRPr="00023DD4">
              <w:rPr>
                <w:rFonts w:cs="Times New Roman"/>
              </w:rPr>
              <w:t>в</w:t>
            </w:r>
            <w:r w:rsidRPr="00023DD4">
              <w:rPr>
                <w:rFonts w:cs="Times New Roman"/>
                <w:spacing w:val="15"/>
              </w:rPr>
              <w:t xml:space="preserve"> </w:t>
            </w:r>
            <w:r w:rsidRPr="00023DD4">
              <w:rPr>
                <w:rFonts w:cs="Times New Roman"/>
              </w:rPr>
              <w:t>водоток</w:t>
            </w:r>
            <w:r w:rsidRPr="00023DD4">
              <w:rPr>
                <w:rFonts w:cs="Times New Roman"/>
                <w:spacing w:val="15"/>
              </w:rPr>
              <w:t xml:space="preserve"> </w:t>
            </w:r>
            <w:r w:rsidRPr="00023DD4">
              <w:rPr>
                <w:rFonts w:cs="Times New Roman"/>
              </w:rPr>
              <w:t>химически</w:t>
            </w:r>
            <w:r w:rsidRPr="00023DD4">
              <w:rPr>
                <w:rFonts w:cs="Times New Roman"/>
                <w:spacing w:val="15"/>
              </w:rPr>
              <w:t xml:space="preserve"> </w:t>
            </w:r>
            <w:r w:rsidRPr="00023DD4">
              <w:rPr>
                <w:rFonts w:cs="Times New Roman"/>
              </w:rPr>
              <w:t>опасных веществ</w:t>
            </w:r>
            <w:r w:rsidRPr="00023DD4">
              <w:rPr>
                <w:rFonts w:cs="Times New Roman"/>
                <w:spacing w:val="10"/>
              </w:rPr>
              <w:t xml:space="preserve"> </w:t>
            </w:r>
            <w:r w:rsidRPr="00023DD4">
              <w:rPr>
                <w:rFonts w:cs="Times New Roman"/>
              </w:rPr>
              <w:t>и</w:t>
            </w:r>
            <w:r w:rsidRPr="00023DD4">
              <w:rPr>
                <w:rFonts w:cs="Times New Roman"/>
                <w:spacing w:val="5"/>
              </w:rPr>
              <w:t xml:space="preserve"> </w:t>
            </w:r>
            <w:r w:rsidRPr="00023DD4">
              <w:rPr>
                <w:rFonts w:cs="Times New Roman"/>
              </w:rPr>
              <w:t>реагентов</w:t>
            </w:r>
          </w:p>
        </w:tc>
        <w:tc>
          <w:tcPr>
            <w:tcW w:w="758" w:type="pct"/>
            <w:tcBorders>
              <w:top w:val="single" w:sz="4" w:space="0" w:color="auto"/>
              <w:left w:val="single" w:sz="4" w:space="0" w:color="auto"/>
              <w:bottom w:val="single" w:sz="4" w:space="0" w:color="auto"/>
              <w:right w:val="single" w:sz="4" w:space="0" w:color="auto"/>
            </w:tcBorders>
            <w:vAlign w:val="center"/>
            <w:hideMark/>
          </w:tcPr>
          <w:p w14:paraId="201F5148" w14:textId="77777777" w:rsidR="00023DD4" w:rsidRPr="00023DD4" w:rsidRDefault="00023DD4" w:rsidP="00023DD4">
            <w:pPr>
              <w:ind w:left="-280" w:firstLine="280"/>
              <w:jc w:val="center"/>
              <w:rPr>
                <w:rFonts w:cs="Times New Roman"/>
              </w:rPr>
            </w:pPr>
            <w:r w:rsidRPr="00023DD4">
              <w:rPr>
                <w:rFonts w:cs="Times New Roman"/>
              </w:rPr>
              <w:t>75</w:t>
            </w:r>
          </w:p>
        </w:tc>
        <w:tc>
          <w:tcPr>
            <w:tcW w:w="910" w:type="pct"/>
            <w:tcBorders>
              <w:top w:val="single" w:sz="4" w:space="0" w:color="auto"/>
              <w:left w:val="single" w:sz="4" w:space="0" w:color="auto"/>
              <w:bottom w:val="single" w:sz="4" w:space="0" w:color="auto"/>
              <w:right w:val="single" w:sz="4" w:space="0" w:color="auto"/>
            </w:tcBorders>
            <w:vAlign w:val="center"/>
            <w:hideMark/>
          </w:tcPr>
          <w:p w14:paraId="6C7DF5F2"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10"/>
              </w:rPr>
              <w:t xml:space="preserve"> </w:t>
            </w:r>
            <w:r w:rsidRPr="00023DD4">
              <w:rPr>
                <w:rFonts w:cs="Times New Roman"/>
              </w:rPr>
              <w:t>каждому</w:t>
            </w:r>
            <w:r w:rsidRPr="00023DD4">
              <w:rPr>
                <w:rFonts w:cs="Times New Roman"/>
                <w:spacing w:val="15"/>
              </w:rPr>
              <w:t xml:space="preserve"> </w:t>
            </w:r>
            <w:r w:rsidRPr="00023DD4">
              <w:rPr>
                <w:rFonts w:cs="Times New Roman"/>
              </w:rPr>
              <w:t>факту нарушения</w:t>
            </w:r>
          </w:p>
        </w:tc>
      </w:tr>
      <w:tr w:rsidR="00023DD4" w:rsidRPr="00023DD4" w14:paraId="30CAC0C2"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3F51D5A2" w14:textId="77777777" w:rsidR="00023DD4" w:rsidRPr="00023DD4" w:rsidRDefault="00023DD4" w:rsidP="00023DD4">
            <w:pPr>
              <w:ind w:left="-280" w:firstLine="280"/>
              <w:rPr>
                <w:rFonts w:cs="Times New Roman"/>
              </w:rPr>
            </w:pPr>
            <w:r w:rsidRPr="00023DD4">
              <w:rPr>
                <w:rFonts w:cs="Times New Roman"/>
              </w:rPr>
              <w:t>12.</w:t>
            </w:r>
          </w:p>
        </w:tc>
        <w:tc>
          <w:tcPr>
            <w:tcW w:w="2956" w:type="pct"/>
            <w:tcBorders>
              <w:top w:val="single" w:sz="4" w:space="0" w:color="auto"/>
              <w:left w:val="single" w:sz="4" w:space="0" w:color="auto"/>
              <w:bottom w:val="single" w:sz="4" w:space="0" w:color="auto"/>
              <w:right w:val="single" w:sz="4" w:space="0" w:color="auto"/>
            </w:tcBorders>
            <w:vAlign w:val="center"/>
            <w:hideMark/>
          </w:tcPr>
          <w:p w14:paraId="417D8F41" w14:textId="77777777" w:rsidR="00023DD4" w:rsidRPr="00023DD4" w:rsidRDefault="00023DD4" w:rsidP="00976FCD">
            <w:pPr>
              <w:ind w:firstLine="280"/>
              <w:jc w:val="both"/>
              <w:rPr>
                <w:rFonts w:cs="Times New Roman"/>
              </w:rPr>
            </w:pPr>
            <w:r w:rsidRPr="00023DD4">
              <w:rPr>
                <w:rFonts w:cs="Times New Roman"/>
              </w:rPr>
              <w:t>Фальсификация</w:t>
            </w:r>
            <w:r w:rsidRPr="00023DD4">
              <w:rPr>
                <w:rFonts w:cs="Times New Roman"/>
                <w:spacing w:val="15"/>
              </w:rPr>
              <w:t xml:space="preserve"> </w:t>
            </w:r>
            <w:r w:rsidRPr="00023DD4">
              <w:rPr>
                <w:rFonts w:cs="Times New Roman"/>
              </w:rPr>
              <w:t>(либо</w:t>
            </w:r>
            <w:r w:rsidRPr="00023DD4">
              <w:rPr>
                <w:rFonts w:cs="Times New Roman"/>
                <w:spacing w:val="20"/>
              </w:rPr>
              <w:t xml:space="preserve"> </w:t>
            </w:r>
            <w:r w:rsidRPr="00023DD4">
              <w:rPr>
                <w:rFonts w:cs="Times New Roman"/>
              </w:rPr>
              <w:t>сокрытие), невнесение</w:t>
            </w:r>
            <w:r w:rsidRPr="00023DD4">
              <w:rPr>
                <w:rFonts w:cs="Times New Roman"/>
                <w:spacing w:val="10"/>
              </w:rPr>
              <w:t xml:space="preserve"> </w:t>
            </w:r>
            <w:r w:rsidRPr="00023DD4">
              <w:rPr>
                <w:rFonts w:cs="Times New Roman"/>
              </w:rPr>
              <w:t>в</w:t>
            </w:r>
            <w:r w:rsidRPr="00023DD4">
              <w:rPr>
                <w:rFonts w:cs="Times New Roman"/>
                <w:spacing w:val="20"/>
              </w:rPr>
              <w:t xml:space="preserve"> </w:t>
            </w:r>
            <w:r w:rsidRPr="00023DD4">
              <w:rPr>
                <w:rFonts w:cs="Times New Roman"/>
              </w:rPr>
              <w:t>отчетный период</w:t>
            </w:r>
            <w:r w:rsidRPr="00023DD4">
              <w:rPr>
                <w:rFonts w:cs="Times New Roman"/>
                <w:spacing w:val="10"/>
              </w:rPr>
              <w:t xml:space="preserve"> </w:t>
            </w:r>
            <w:r w:rsidRPr="00023DD4">
              <w:rPr>
                <w:rFonts w:cs="Times New Roman"/>
              </w:rPr>
              <w:t>данных</w:t>
            </w:r>
            <w:r w:rsidRPr="00023DD4">
              <w:rPr>
                <w:rFonts w:cs="Times New Roman"/>
                <w:spacing w:val="10"/>
              </w:rPr>
              <w:t xml:space="preserve"> </w:t>
            </w:r>
            <w:r w:rsidRPr="00023DD4">
              <w:rPr>
                <w:rFonts w:cs="Times New Roman"/>
              </w:rPr>
              <w:t>в</w:t>
            </w:r>
            <w:r w:rsidRPr="00023DD4">
              <w:rPr>
                <w:rFonts w:cs="Times New Roman"/>
                <w:spacing w:val="5"/>
              </w:rPr>
              <w:t xml:space="preserve"> </w:t>
            </w:r>
            <w:r w:rsidRPr="00023DD4">
              <w:rPr>
                <w:rFonts w:cs="Times New Roman"/>
              </w:rPr>
              <w:t>журнал</w:t>
            </w:r>
            <w:r w:rsidRPr="00023DD4">
              <w:rPr>
                <w:rFonts w:cs="Times New Roman"/>
                <w:spacing w:val="10"/>
              </w:rPr>
              <w:t xml:space="preserve"> </w:t>
            </w:r>
            <w:r w:rsidRPr="00023DD4">
              <w:rPr>
                <w:rFonts w:cs="Times New Roman"/>
              </w:rPr>
              <w:t>учета</w:t>
            </w:r>
            <w:r w:rsidRPr="00023DD4">
              <w:rPr>
                <w:rFonts w:cs="Times New Roman"/>
                <w:spacing w:val="5"/>
              </w:rPr>
              <w:t xml:space="preserve"> </w:t>
            </w:r>
            <w:r w:rsidRPr="00023DD4">
              <w:rPr>
                <w:rFonts w:cs="Times New Roman"/>
              </w:rPr>
              <w:t>водопотребления,</w:t>
            </w:r>
            <w:r w:rsidRPr="00023DD4">
              <w:rPr>
                <w:rFonts w:cs="Times New Roman"/>
                <w:spacing w:val="15"/>
              </w:rPr>
              <w:t xml:space="preserve"> </w:t>
            </w:r>
            <w:r w:rsidRPr="00023DD4">
              <w:rPr>
                <w:rFonts w:cs="Times New Roman"/>
              </w:rPr>
              <w:t>водоотведения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08ED7D91"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19F6EC0F"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w:t>
            </w:r>
            <w:r w:rsidRPr="00023DD4">
              <w:rPr>
                <w:rFonts w:cs="Times New Roman"/>
                <w:spacing w:val="10"/>
              </w:rPr>
              <w:t xml:space="preserve"> </w:t>
            </w:r>
            <w:r w:rsidRPr="00023DD4">
              <w:rPr>
                <w:rFonts w:cs="Times New Roman"/>
              </w:rPr>
              <w:t>факту</w:t>
            </w:r>
            <w:r w:rsidRPr="00023DD4">
              <w:rPr>
                <w:rFonts w:cs="Times New Roman"/>
                <w:spacing w:val="20"/>
              </w:rPr>
              <w:t xml:space="preserve"> </w:t>
            </w:r>
            <w:r w:rsidRPr="00023DD4">
              <w:rPr>
                <w:rFonts w:cs="Times New Roman"/>
              </w:rPr>
              <w:t>нарушения</w:t>
            </w:r>
          </w:p>
        </w:tc>
      </w:tr>
      <w:tr w:rsidR="00023DD4" w:rsidRPr="00023DD4" w14:paraId="30E76FFC"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6D51ACFD" w14:textId="77777777" w:rsidR="00023DD4" w:rsidRPr="00023DD4" w:rsidRDefault="00023DD4" w:rsidP="00023DD4">
            <w:pPr>
              <w:ind w:left="-280" w:firstLine="280"/>
              <w:rPr>
                <w:rFonts w:cs="Times New Roman"/>
              </w:rPr>
            </w:pPr>
            <w:r w:rsidRPr="00023DD4">
              <w:rPr>
                <w:rFonts w:cs="Times New Roman"/>
              </w:rPr>
              <w:t>13.</w:t>
            </w:r>
          </w:p>
        </w:tc>
        <w:tc>
          <w:tcPr>
            <w:tcW w:w="2956" w:type="pct"/>
            <w:tcBorders>
              <w:top w:val="single" w:sz="4" w:space="0" w:color="auto"/>
              <w:left w:val="single" w:sz="4" w:space="0" w:color="auto"/>
              <w:bottom w:val="single" w:sz="4" w:space="0" w:color="auto"/>
              <w:right w:val="single" w:sz="4" w:space="0" w:color="auto"/>
            </w:tcBorders>
            <w:vAlign w:val="center"/>
            <w:hideMark/>
          </w:tcPr>
          <w:p w14:paraId="71664FEE" w14:textId="77777777" w:rsidR="00023DD4" w:rsidRPr="00023DD4" w:rsidRDefault="00023DD4" w:rsidP="00976FCD">
            <w:pPr>
              <w:ind w:firstLine="280"/>
              <w:jc w:val="both"/>
              <w:rPr>
                <w:rFonts w:cs="Times New Roman"/>
              </w:rPr>
            </w:pPr>
            <w:r w:rsidRPr="00023DD4">
              <w:rPr>
                <w:rFonts w:cs="Times New Roman"/>
              </w:rPr>
              <w:t>Несвоевременное выполнение</w:t>
            </w:r>
            <w:r w:rsidRPr="00023DD4">
              <w:rPr>
                <w:rFonts w:cs="Times New Roman"/>
                <w:spacing w:val="15"/>
              </w:rPr>
              <w:t xml:space="preserve"> </w:t>
            </w:r>
            <w:r w:rsidRPr="00023DD4">
              <w:rPr>
                <w:rFonts w:cs="Times New Roman"/>
              </w:rPr>
              <w:t>работ</w:t>
            </w:r>
            <w:r w:rsidRPr="00023DD4">
              <w:rPr>
                <w:rFonts w:cs="Times New Roman"/>
                <w:spacing w:val="20"/>
              </w:rPr>
              <w:t xml:space="preserve"> </w:t>
            </w:r>
            <w:r w:rsidRPr="00023DD4">
              <w:rPr>
                <w:rFonts w:cs="Times New Roman"/>
              </w:rPr>
              <w:t>по</w:t>
            </w:r>
            <w:r w:rsidRPr="00023DD4">
              <w:rPr>
                <w:rFonts w:cs="Times New Roman"/>
                <w:spacing w:val="10"/>
              </w:rPr>
              <w:t xml:space="preserve"> </w:t>
            </w:r>
            <w:r w:rsidRPr="00023DD4">
              <w:rPr>
                <w:rFonts w:cs="Times New Roman"/>
              </w:rPr>
              <w:t>рекультивации,</w:t>
            </w:r>
            <w:r w:rsidRPr="00023DD4">
              <w:rPr>
                <w:rFonts w:cs="Times New Roman"/>
                <w:spacing w:val="5"/>
              </w:rPr>
              <w:t xml:space="preserve"> </w:t>
            </w:r>
            <w:r w:rsidRPr="00023DD4">
              <w:rPr>
                <w:rFonts w:cs="Times New Roman"/>
              </w:rPr>
              <w:t>предусмотренных</w:t>
            </w:r>
            <w:r w:rsidRPr="00023DD4">
              <w:rPr>
                <w:rFonts w:cs="Times New Roman"/>
                <w:spacing w:val="5"/>
              </w:rPr>
              <w:t xml:space="preserve"> </w:t>
            </w:r>
            <w:r w:rsidRPr="00023DD4">
              <w:rPr>
                <w:rFonts w:cs="Times New Roman"/>
              </w:rPr>
              <w:t>планом производства</w:t>
            </w:r>
            <w:r w:rsidRPr="00023DD4">
              <w:rPr>
                <w:rFonts w:cs="Times New Roman"/>
                <w:spacing w:val="20"/>
              </w:rPr>
              <w:t xml:space="preserve"> </w:t>
            </w:r>
            <w:r w:rsidRPr="00023DD4">
              <w:rPr>
                <w:rFonts w:cs="Times New Roman"/>
              </w:rPr>
              <w:t>работ</w:t>
            </w:r>
            <w:r w:rsidRPr="00023DD4">
              <w:rPr>
                <w:rFonts w:cs="Times New Roman"/>
                <w:spacing w:val="5"/>
              </w:rPr>
              <w:t xml:space="preserve"> </w:t>
            </w:r>
            <w:r w:rsidRPr="00023DD4">
              <w:rPr>
                <w:rFonts w:cs="Times New Roman"/>
              </w:rPr>
              <w:t>или</w:t>
            </w:r>
            <w:r w:rsidRPr="00023DD4">
              <w:rPr>
                <w:rFonts w:cs="Times New Roman"/>
                <w:spacing w:val="20"/>
              </w:rPr>
              <w:t xml:space="preserve"> </w:t>
            </w:r>
            <w:r w:rsidRPr="00023DD4">
              <w:rPr>
                <w:rFonts w:cs="Times New Roman"/>
              </w:rPr>
              <w:t>другими</w:t>
            </w:r>
            <w:r w:rsidRPr="00023DD4">
              <w:rPr>
                <w:rFonts w:cs="Times New Roman"/>
                <w:spacing w:val="20"/>
              </w:rPr>
              <w:t xml:space="preserve"> </w:t>
            </w:r>
            <w:r w:rsidRPr="00023DD4">
              <w:rPr>
                <w:rFonts w:cs="Times New Roman"/>
              </w:rPr>
              <w:t>документами</w:t>
            </w:r>
          </w:p>
        </w:tc>
        <w:tc>
          <w:tcPr>
            <w:tcW w:w="758" w:type="pct"/>
            <w:tcBorders>
              <w:top w:val="single" w:sz="4" w:space="0" w:color="auto"/>
              <w:left w:val="single" w:sz="4" w:space="0" w:color="auto"/>
              <w:bottom w:val="single" w:sz="4" w:space="0" w:color="auto"/>
              <w:right w:val="single" w:sz="4" w:space="0" w:color="auto"/>
            </w:tcBorders>
            <w:vAlign w:val="center"/>
            <w:hideMark/>
          </w:tcPr>
          <w:p w14:paraId="7D155E8F" w14:textId="77777777" w:rsidR="00023DD4" w:rsidRPr="00023DD4" w:rsidRDefault="00023DD4" w:rsidP="00023DD4">
            <w:pPr>
              <w:ind w:left="-280" w:firstLine="280"/>
              <w:jc w:val="center"/>
              <w:rPr>
                <w:rFonts w:cs="Times New Roman"/>
              </w:rPr>
            </w:pPr>
            <w:r w:rsidRPr="00023DD4">
              <w:rPr>
                <w:rFonts w:cs="Times New Roman"/>
              </w:rPr>
              <w:t>200</w:t>
            </w:r>
          </w:p>
        </w:tc>
        <w:tc>
          <w:tcPr>
            <w:tcW w:w="910" w:type="pct"/>
            <w:tcBorders>
              <w:top w:val="single" w:sz="4" w:space="0" w:color="auto"/>
              <w:left w:val="single" w:sz="4" w:space="0" w:color="auto"/>
              <w:bottom w:val="single" w:sz="4" w:space="0" w:color="auto"/>
              <w:right w:val="single" w:sz="4" w:space="0" w:color="auto"/>
            </w:tcBorders>
            <w:vAlign w:val="center"/>
            <w:hideMark/>
          </w:tcPr>
          <w:p w14:paraId="37D992F4"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20"/>
              </w:rPr>
              <w:t xml:space="preserve"> </w:t>
            </w:r>
            <w:r w:rsidRPr="00023DD4">
              <w:rPr>
                <w:rFonts w:cs="Times New Roman"/>
              </w:rPr>
              <w:t>каждому объекту</w:t>
            </w:r>
          </w:p>
        </w:tc>
      </w:tr>
      <w:tr w:rsidR="00023DD4" w:rsidRPr="00023DD4" w14:paraId="0BCF707E"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39BFEC1E" w14:textId="77777777" w:rsidR="00023DD4" w:rsidRPr="00023DD4" w:rsidRDefault="00023DD4" w:rsidP="00023DD4">
            <w:pPr>
              <w:ind w:left="-280" w:firstLine="280"/>
              <w:rPr>
                <w:rFonts w:cs="Times New Roman"/>
              </w:rPr>
            </w:pPr>
            <w:r w:rsidRPr="00023DD4">
              <w:rPr>
                <w:rFonts w:cs="Times New Roman"/>
              </w:rPr>
              <w:t>14.</w:t>
            </w:r>
          </w:p>
        </w:tc>
        <w:tc>
          <w:tcPr>
            <w:tcW w:w="2956" w:type="pct"/>
            <w:tcBorders>
              <w:top w:val="single" w:sz="4" w:space="0" w:color="auto"/>
              <w:left w:val="single" w:sz="4" w:space="0" w:color="auto"/>
              <w:bottom w:val="single" w:sz="4" w:space="0" w:color="auto"/>
              <w:right w:val="single" w:sz="4" w:space="0" w:color="auto"/>
            </w:tcBorders>
            <w:vAlign w:val="center"/>
            <w:hideMark/>
          </w:tcPr>
          <w:p w14:paraId="12D1FF03" w14:textId="77777777" w:rsidR="00023DD4" w:rsidRPr="00023DD4" w:rsidRDefault="00023DD4" w:rsidP="00976FCD">
            <w:pPr>
              <w:ind w:firstLine="280"/>
              <w:jc w:val="both"/>
              <w:rPr>
                <w:rFonts w:cs="Times New Roman"/>
              </w:rPr>
            </w:pPr>
            <w:r w:rsidRPr="00023DD4">
              <w:rPr>
                <w:rFonts w:cs="Times New Roman"/>
              </w:rPr>
              <w:t>Нарушение,</w:t>
            </w:r>
            <w:r w:rsidRPr="00023DD4">
              <w:rPr>
                <w:rFonts w:cs="Times New Roman"/>
                <w:spacing w:val="20"/>
              </w:rPr>
              <w:t xml:space="preserve"> </w:t>
            </w:r>
            <w:r w:rsidRPr="00023DD4">
              <w:rPr>
                <w:rFonts w:cs="Times New Roman"/>
              </w:rPr>
              <w:t>несогласованное</w:t>
            </w:r>
            <w:r w:rsidRPr="00023DD4">
              <w:rPr>
                <w:rFonts w:cs="Times New Roman"/>
                <w:spacing w:val="20"/>
              </w:rPr>
              <w:t xml:space="preserve"> </w:t>
            </w:r>
            <w:r w:rsidRPr="00023DD4">
              <w:rPr>
                <w:rFonts w:cs="Times New Roman"/>
              </w:rPr>
              <w:t>отступление</w:t>
            </w:r>
            <w:r w:rsidRPr="00023DD4">
              <w:rPr>
                <w:rFonts w:cs="Times New Roman"/>
                <w:spacing w:val="15"/>
              </w:rPr>
              <w:t xml:space="preserve"> </w:t>
            </w:r>
            <w:r w:rsidRPr="00023DD4">
              <w:rPr>
                <w:rFonts w:cs="Times New Roman"/>
              </w:rPr>
              <w:t>от проектных</w:t>
            </w:r>
            <w:r w:rsidRPr="00023DD4">
              <w:rPr>
                <w:rFonts w:cs="Times New Roman"/>
                <w:spacing w:val="15"/>
              </w:rPr>
              <w:t xml:space="preserve"> </w:t>
            </w:r>
            <w:r w:rsidRPr="00023DD4">
              <w:rPr>
                <w:rFonts w:cs="Times New Roman"/>
              </w:rPr>
              <w:t>решений</w:t>
            </w:r>
            <w:r w:rsidRPr="00023DD4">
              <w:rPr>
                <w:rFonts w:cs="Times New Roman"/>
                <w:spacing w:val="15"/>
              </w:rPr>
              <w:t xml:space="preserve"> </w:t>
            </w:r>
            <w:r w:rsidRPr="00023DD4">
              <w:rPr>
                <w:rFonts w:cs="Times New Roman"/>
              </w:rPr>
              <w:t>при строительстве</w:t>
            </w:r>
            <w:r w:rsidRPr="00023DD4">
              <w:rPr>
                <w:rFonts w:cs="Times New Roman"/>
                <w:spacing w:val="20"/>
              </w:rPr>
              <w:t xml:space="preserve"> </w:t>
            </w:r>
            <w:r w:rsidRPr="00023DD4">
              <w:rPr>
                <w:rFonts w:cs="Times New Roman"/>
              </w:rPr>
              <w:t>объектов, повлекшее</w:t>
            </w:r>
            <w:r w:rsidRPr="00023DD4">
              <w:rPr>
                <w:rFonts w:cs="Times New Roman"/>
                <w:spacing w:val="20"/>
              </w:rPr>
              <w:t xml:space="preserve"> </w:t>
            </w:r>
            <w:r w:rsidRPr="00023DD4">
              <w:rPr>
                <w:rFonts w:cs="Times New Roman"/>
              </w:rPr>
              <w:t>нанесение ущерба</w:t>
            </w:r>
            <w:r w:rsidRPr="00023DD4">
              <w:rPr>
                <w:rFonts w:cs="Times New Roman"/>
                <w:spacing w:val="15"/>
              </w:rPr>
              <w:t xml:space="preserve"> </w:t>
            </w:r>
            <w:r w:rsidRPr="00023DD4">
              <w:rPr>
                <w:rFonts w:cs="Times New Roman"/>
              </w:rPr>
              <w:t>окружающей</w:t>
            </w:r>
            <w:r w:rsidRPr="00023DD4">
              <w:rPr>
                <w:rFonts w:cs="Times New Roman"/>
                <w:spacing w:val="5"/>
              </w:rPr>
              <w:t xml:space="preserve"> </w:t>
            </w:r>
            <w:r w:rsidRPr="00023DD4">
              <w:rPr>
                <w:rFonts w:cs="Times New Roman"/>
              </w:rPr>
              <w:t>среде</w:t>
            </w:r>
          </w:p>
        </w:tc>
        <w:tc>
          <w:tcPr>
            <w:tcW w:w="758" w:type="pct"/>
            <w:tcBorders>
              <w:top w:val="single" w:sz="4" w:space="0" w:color="auto"/>
              <w:left w:val="single" w:sz="4" w:space="0" w:color="auto"/>
              <w:bottom w:val="single" w:sz="4" w:space="0" w:color="auto"/>
              <w:right w:val="single" w:sz="4" w:space="0" w:color="auto"/>
            </w:tcBorders>
            <w:vAlign w:val="center"/>
            <w:hideMark/>
          </w:tcPr>
          <w:p w14:paraId="1D30CDD7" w14:textId="77777777" w:rsidR="00023DD4" w:rsidRPr="00023DD4" w:rsidRDefault="00023DD4" w:rsidP="00023DD4">
            <w:pPr>
              <w:ind w:left="-280" w:firstLine="280"/>
              <w:jc w:val="center"/>
              <w:rPr>
                <w:rFonts w:cs="Times New Roman"/>
              </w:rPr>
            </w:pPr>
            <w:r w:rsidRPr="00023DD4">
              <w:rPr>
                <w:rFonts w:cs="Times New Roman"/>
              </w:rPr>
              <w:t>90</w:t>
            </w:r>
          </w:p>
        </w:tc>
        <w:tc>
          <w:tcPr>
            <w:tcW w:w="910" w:type="pct"/>
            <w:tcBorders>
              <w:top w:val="single" w:sz="4" w:space="0" w:color="auto"/>
              <w:left w:val="single" w:sz="4" w:space="0" w:color="auto"/>
              <w:bottom w:val="single" w:sz="4" w:space="0" w:color="auto"/>
              <w:right w:val="single" w:sz="4" w:space="0" w:color="auto"/>
            </w:tcBorders>
            <w:vAlign w:val="center"/>
            <w:hideMark/>
          </w:tcPr>
          <w:p w14:paraId="745569F9"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5"/>
              </w:rPr>
              <w:t xml:space="preserve"> </w:t>
            </w:r>
            <w:r w:rsidRPr="00023DD4">
              <w:rPr>
                <w:rFonts w:cs="Times New Roman"/>
              </w:rPr>
              <w:t>каждому</w:t>
            </w:r>
            <w:r w:rsidRPr="00023DD4">
              <w:rPr>
                <w:rFonts w:cs="Times New Roman"/>
                <w:spacing w:val="10"/>
              </w:rPr>
              <w:t xml:space="preserve"> </w:t>
            </w:r>
            <w:r w:rsidRPr="00023DD4">
              <w:rPr>
                <w:rFonts w:cs="Times New Roman"/>
              </w:rPr>
              <w:t>выявленному</w:t>
            </w:r>
            <w:r w:rsidRPr="00023DD4">
              <w:rPr>
                <w:rFonts w:cs="Times New Roman"/>
                <w:spacing w:val="20"/>
              </w:rPr>
              <w:t xml:space="preserve"> </w:t>
            </w:r>
            <w:r w:rsidRPr="00023DD4">
              <w:rPr>
                <w:rFonts w:cs="Times New Roman"/>
              </w:rPr>
              <w:t>нарушению</w:t>
            </w:r>
          </w:p>
        </w:tc>
      </w:tr>
      <w:tr w:rsidR="00023DD4" w:rsidRPr="00023DD4" w14:paraId="1263A4A9"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301B4F24" w14:textId="77777777" w:rsidR="00023DD4" w:rsidRPr="00023DD4" w:rsidRDefault="00023DD4" w:rsidP="00023DD4">
            <w:pPr>
              <w:ind w:left="-280" w:firstLine="280"/>
              <w:rPr>
                <w:rFonts w:cs="Times New Roman"/>
              </w:rPr>
            </w:pPr>
            <w:r w:rsidRPr="00023DD4">
              <w:rPr>
                <w:rFonts w:cs="Times New Roman"/>
              </w:rPr>
              <w:t>15.</w:t>
            </w:r>
          </w:p>
        </w:tc>
        <w:tc>
          <w:tcPr>
            <w:tcW w:w="2956" w:type="pct"/>
            <w:tcBorders>
              <w:top w:val="single" w:sz="4" w:space="0" w:color="auto"/>
              <w:left w:val="single" w:sz="4" w:space="0" w:color="auto"/>
              <w:bottom w:val="single" w:sz="4" w:space="0" w:color="auto"/>
              <w:right w:val="single" w:sz="4" w:space="0" w:color="auto"/>
            </w:tcBorders>
            <w:vAlign w:val="center"/>
            <w:hideMark/>
          </w:tcPr>
          <w:p w14:paraId="22B7E8DA" w14:textId="77777777" w:rsidR="00023DD4" w:rsidRPr="00023DD4" w:rsidRDefault="00023DD4" w:rsidP="00976FCD">
            <w:pPr>
              <w:ind w:firstLine="280"/>
              <w:jc w:val="both"/>
              <w:rPr>
                <w:rFonts w:cs="Times New Roman"/>
              </w:rPr>
            </w:pPr>
            <w:r w:rsidRPr="00023DD4">
              <w:rPr>
                <w:rFonts w:cs="Times New Roman"/>
              </w:rPr>
              <w:t>Иные</w:t>
            </w:r>
            <w:r w:rsidRPr="00023DD4">
              <w:rPr>
                <w:rFonts w:cs="Times New Roman"/>
                <w:spacing w:val="15"/>
              </w:rPr>
              <w:t xml:space="preserve"> </w:t>
            </w:r>
            <w:r w:rsidRPr="00023DD4">
              <w:rPr>
                <w:rFonts w:cs="Times New Roman"/>
              </w:rPr>
              <w:t>случаи нарушений</w:t>
            </w:r>
            <w:r w:rsidRPr="00023DD4">
              <w:rPr>
                <w:rFonts w:cs="Times New Roman"/>
                <w:spacing w:val="5"/>
              </w:rPr>
              <w:t xml:space="preserve"> </w:t>
            </w:r>
            <w:r w:rsidRPr="00023DD4">
              <w:rPr>
                <w:rFonts w:cs="Times New Roman"/>
              </w:rPr>
              <w:t>природоохранного,</w:t>
            </w:r>
            <w:r w:rsidRPr="00023DD4">
              <w:rPr>
                <w:rFonts w:cs="Times New Roman"/>
                <w:spacing w:val="20"/>
              </w:rPr>
              <w:t xml:space="preserve"> </w:t>
            </w:r>
            <w:r w:rsidRPr="00023DD4">
              <w:rPr>
                <w:rFonts w:cs="Times New Roman"/>
              </w:rPr>
              <w:t>земельного,</w:t>
            </w:r>
            <w:r w:rsidRPr="00023DD4">
              <w:rPr>
                <w:rFonts w:cs="Times New Roman"/>
                <w:spacing w:val="5"/>
              </w:rPr>
              <w:t xml:space="preserve"> </w:t>
            </w:r>
            <w:r w:rsidRPr="00023DD4">
              <w:rPr>
                <w:rFonts w:cs="Times New Roman"/>
              </w:rPr>
              <w:t>водного, лесного</w:t>
            </w:r>
            <w:r w:rsidRPr="00023DD4">
              <w:rPr>
                <w:rFonts w:cs="Times New Roman"/>
                <w:spacing w:val="15"/>
              </w:rPr>
              <w:t xml:space="preserve"> </w:t>
            </w:r>
            <w:r w:rsidRPr="00023DD4">
              <w:rPr>
                <w:rFonts w:cs="Times New Roman"/>
              </w:rPr>
              <w:t>законодательства,</w:t>
            </w:r>
            <w:r w:rsidRPr="00023DD4">
              <w:rPr>
                <w:rFonts w:cs="Times New Roman"/>
                <w:spacing w:val="15"/>
              </w:rPr>
              <w:t xml:space="preserve"> </w:t>
            </w:r>
            <w:r w:rsidRPr="00023DD4">
              <w:rPr>
                <w:rFonts w:cs="Times New Roman"/>
              </w:rPr>
              <w:t>законодательства</w:t>
            </w:r>
            <w:r w:rsidRPr="00023DD4">
              <w:rPr>
                <w:rFonts w:cs="Times New Roman"/>
                <w:spacing w:val="5"/>
              </w:rPr>
              <w:t xml:space="preserve"> </w:t>
            </w:r>
            <w:r w:rsidRPr="00023DD4">
              <w:rPr>
                <w:rFonts w:cs="Times New Roman"/>
              </w:rPr>
              <w:t>об</w:t>
            </w:r>
            <w:r w:rsidRPr="00023DD4">
              <w:rPr>
                <w:rFonts w:cs="Times New Roman"/>
                <w:spacing w:val="20"/>
              </w:rPr>
              <w:t xml:space="preserve"> </w:t>
            </w:r>
            <w:r w:rsidRPr="00023DD4">
              <w:rPr>
                <w:rFonts w:cs="Times New Roman"/>
              </w:rPr>
              <w:t>охране</w:t>
            </w:r>
            <w:r w:rsidRPr="00023DD4">
              <w:rPr>
                <w:rFonts w:cs="Times New Roman"/>
                <w:spacing w:val="5"/>
              </w:rPr>
              <w:t xml:space="preserve"> </w:t>
            </w:r>
            <w:r w:rsidRPr="00023DD4">
              <w:rPr>
                <w:rFonts w:cs="Times New Roman"/>
              </w:rPr>
              <w:t>атмосферного</w:t>
            </w:r>
            <w:r w:rsidRPr="00023DD4">
              <w:rPr>
                <w:rFonts w:cs="Times New Roman"/>
                <w:spacing w:val="5"/>
              </w:rPr>
              <w:t xml:space="preserve"> </w:t>
            </w:r>
            <w:r w:rsidRPr="00023DD4">
              <w:rPr>
                <w:rFonts w:cs="Times New Roman"/>
              </w:rPr>
              <w:t>воздуха, об</w:t>
            </w:r>
            <w:r w:rsidRPr="00023DD4">
              <w:rPr>
                <w:rFonts w:cs="Times New Roman"/>
                <w:spacing w:val="5"/>
              </w:rPr>
              <w:t xml:space="preserve"> </w:t>
            </w:r>
            <w:r w:rsidRPr="00023DD4">
              <w:rPr>
                <w:rFonts w:cs="Times New Roman"/>
              </w:rPr>
              <w:t>отходах</w:t>
            </w:r>
            <w:r w:rsidRPr="00023DD4">
              <w:rPr>
                <w:rFonts w:cs="Times New Roman"/>
                <w:spacing w:val="10"/>
              </w:rPr>
              <w:t xml:space="preserve"> </w:t>
            </w:r>
            <w:r w:rsidRPr="00023DD4">
              <w:rPr>
                <w:rFonts w:cs="Times New Roman"/>
              </w:rPr>
              <w:t>производства</w:t>
            </w:r>
            <w:r w:rsidRPr="00023DD4">
              <w:rPr>
                <w:rFonts w:cs="Times New Roman"/>
                <w:spacing w:val="15"/>
              </w:rPr>
              <w:t xml:space="preserve"> </w:t>
            </w:r>
            <w:r w:rsidRPr="00023DD4">
              <w:rPr>
                <w:rFonts w:cs="Times New Roman"/>
              </w:rPr>
              <w:t>и</w:t>
            </w:r>
            <w:r w:rsidRPr="00023DD4">
              <w:rPr>
                <w:rFonts w:cs="Times New Roman"/>
                <w:spacing w:val="15"/>
              </w:rPr>
              <w:t xml:space="preserve"> </w:t>
            </w:r>
            <w:r w:rsidRPr="00023DD4">
              <w:rPr>
                <w:rFonts w:cs="Times New Roman"/>
              </w:rPr>
              <w:t>потребления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046CC5B2" w14:textId="77777777" w:rsidR="00023DD4" w:rsidRPr="00023DD4" w:rsidRDefault="00023DD4" w:rsidP="00023DD4">
            <w:pPr>
              <w:ind w:left="-280" w:firstLine="280"/>
              <w:jc w:val="center"/>
              <w:rPr>
                <w:rFonts w:cs="Times New Roman"/>
              </w:rPr>
            </w:pPr>
            <w:r w:rsidRPr="00023DD4">
              <w:rPr>
                <w:rFonts w:cs="Times New Roman"/>
              </w:rPr>
              <w:t>35</w:t>
            </w:r>
          </w:p>
        </w:tc>
        <w:tc>
          <w:tcPr>
            <w:tcW w:w="910" w:type="pct"/>
            <w:tcBorders>
              <w:top w:val="single" w:sz="4" w:space="0" w:color="auto"/>
              <w:left w:val="single" w:sz="4" w:space="0" w:color="auto"/>
              <w:bottom w:val="single" w:sz="4" w:space="0" w:color="auto"/>
              <w:right w:val="single" w:sz="4" w:space="0" w:color="auto"/>
            </w:tcBorders>
            <w:vAlign w:val="center"/>
            <w:hideMark/>
          </w:tcPr>
          <w:p w14:paraId="5BE8F09D" w14:textId="77777777" w:rsidR="00023DD4" w:rsidRPr="00023DD4" w:rsidRDefault="00023DD4" w:rsidP="00023DD4">
            <w:pPr>
              <w:jc w:val="center"/>
              <w:rPr>
                <w:rFonts w:cs="Times New Roman"/>
              </w:rPr>
            </w:pPr>
            <w:r w:rsidRPr="00023DD4">
              <w:rPr>
                <w:rFonts w:cs="Times New Roman"/>
              </w:rPr>
              <w:t>По</w:t>
            </w:r>
            <w:r w:rsidRPr="00023DD4">
              <w:rPr>
                <w:rFonts w:cs="Times New Roman"/>
                <w:spacing w:val="10"/>
              </w:rPr>
              <w:t xml:space="preserve"> </w:t>
            </w:r>
            <w:r w:rsidRPr="00023DD4">
              <w:rPr>
                <w:rFonts w:cs="Times New Roman"/>
              </w:rPr>
              <w:t>каждому</w:t>
            </w:r>
            <w:r w:rsidRPr="00023DD4">
              <w:rPr>
                <w:rFonts w:cs="Times New Roman"/>
                <w:spacing w:val="15"/>
              </w:rPr>
              <w:t xml:space="preserve"> </w:t>
            </w:r>
            <w:r w:rsidRPr="00023DD4">
              <w:rPr>
                <w:rFonts w:cs="Times New Roman"/>
              </w:rPr>
              <w:t>выявленному</w:t>
            </w:r>
            <w:r w:rsidRPr="00023DD4">
              <w:rPr>
                <w:rFonts w:cs="Times New Roman"/>
                <w:spacing w:val="15"/>
              </w:rPr>
              <w:t xml:space="preserve"> </w:t>
            </w:r>
            <w:r w:rsidRPr="00023DD4">
              <w:rPr>
                <w:rFonts w:cs="Times New Roman"/>
              </w:rPr>
              <w:t>нарушению</w:t>
            </w:r>
          </w:p>
        </w:tc>
      </w:tr>
      <w:tr w:rsidR="00023DD4" w:rsidRPr="00023DD4" w14:paraId="03A293AF" w14:textId="77777777" w:rsidTr="00976FCD">
        <w:tc>
          <w:tcPr>
            <w:tcW w:w="376" w:type="pct"/>
            <w:tcBorders>
              <w:top w:val="single" w:sz="4" w:space="0" w:color="auto"/>
              <w:left w:val="single" w:sz="4" w:space="0" w:color="auto"/>
              <w:bottom w:val="single" w:sz="4" w:space="0" w:color="auto"/>
              <w:right w:val="single" w:sz="4" w:space="0" w:color="auto"/>
            </w:tcBorders>
            <w:hideMark/>
          </w:tcPr>
          <w:p w14:paraId="13B090E8" w14:textId="77777777" w:rsidR="00023DD4" w:rsidRPr="00023DD4" w:rsidRDefault="00023DD4" w:rsidP="00023DD4">
            <w:pPr>
              <w:ind w:left="-280" w:firstLine="280"/>
              <w:rPr>
                <w:rFonts w:cs="Times New Roman"/>
              </w:rPr>
            </w:pPr>
            <w:r w:rsidRPr="00023DD4">
              <w:rPr>
                <w:rFonts w:cs="Times New Roman"/>
              </w:rPr>
              <w:t>16</w:t>
            </w:r>
          </w:p>
        </w:tc>
        <w:tc>
          <w:tcPr>
            <w:tcW w:w="2956" w:type="pct"/>
            <w:tcBorders>
              <w:top w:val="single" w:sz="4" w:space="0" w:color="auto"/>
              <w:left w:val="single" w:sz="4" w:space="0" w:color="auto"/>
              <w:bottom w:val="single" w:sz="4" w:space="0" w:color="auto"/>
              <w:right w:val="single" w:sz="4" w:space="0" w:color="auto"/>
            </w:tcBorders>
            <w:vAlign w:val="center"/>
            <w:hideMark/>
          </w:tcPr>
          <w:p w14:paraId="77B3DFE1" w14:textId="77777777" w:rsidR="00023DD4" w:rsidRPr="00023DD4" w:rsidRDefault="00023DD4" w:rsidP="00976FCD">
            <w:pPr>
              <w:ind w:firstLine="280"/>
              <w:jc w:val="both"/>
              <w:rPr>
                <w:rFonts w:cs="Times New Roman"/>
              </w:rPr>
            </w:pPr>
            <w:r w:rsidRPr="00023DD4">
              <w:rPr>
                <w:rFonts w:cs="Times New Roman"/>
              </w:rPr>
              <w:t>Неоднократное</w:t>
            </w:r>
            <w:r w:rsidRPr="00023DD4">
              <w:rPr>
                <w:rFonts w:cs="Times New Roman"/>
                <w:spacing w:val="20"/>
              </w:rPr>
              <w:t xml:space="preserve"> </w:t>
            </w:r>
            <w:r w:rsidRPr="00023DD4">
              <w:rPr>
                <w:rFonts w:cs="Times New Roman"/>
              </w:rPr>
              <w:t>(систематическое)</w:t>
            </w:r>
            <w:r w:rsidRPr="00023DD4">
              <w:rPr>
                <w:rFonts w:cs="Times New Roman"/>
                <w:spacing w:val="5"/>
              </w:rPr>
              <w:t xml:space="preserve"> </w:t>
            </w:r>
            <w:r w:rsidRPr="00023DD4">
              <w:rPr>
                <w:rFonts w:cs="Times New Roman"/>
              </w:rPr>
              <w:t>нарушение правил экологической безопасности,</w:t>
            </w:r>
            <w:r w:rsidRPr="00023DD4">
              <w:rPr>
                <w:rFonts w:cs="Times New Roman"/>
                <w:spacing w:val="10"/>
              </w:rPr>
              <w:t xml:space="preserve"> </w:t>
            </w:r>
            <w:r w:rsidRPr="00023DD4">
              <w:rPr>
                <w:rFonts w:cs="Times New Roman"/>
              </w:rPr>
              <w:t>а</w:t>
            </w:r>
            <w:r w:rsidRPr="00023DD4">
              <w:rPr>
                <w:rFonts w:cs="Times New Roman"/>
                <w:spacing w:val="10"/>
              </w:rPr>
              <w:t xml:space="preserve"> </w:t>
            </w:r>
            <w:r w:rsidRPr="00023DD4">
              <w:rPr>
                <w:rFonts w:cs="Times New Roman"/>
              </w:rPr>
              <w:t>также</w:t>
            </w:r>
            <w:r w:rsidRPr="00023DD4">
              <w:rPr>
                <w:rFonts w:cs="Times New Roman"/>
                <w:spacing w:val="20"/>
              </w:rPr>
              <w:t xml:space="preserve"> </w:t>
            </w:r>
            <w:r w:rsidRPr="00023DD4">
              <w:rPr>
                <w:rFonts w:cs="Times New Roman"/>
              </w:rPr>
              <w:t>требований настоящего Положения, подтвержденное</w:t>
            </w:r>
            <w:r w:rsidRPr="00023DD4">
              <w:rPr>
                <w:rFonts w:cs="Times New Roman"/>
                <w:spacing w:val="10"/>
              </w:rPr>
              <w:t xml:space="preserve"> </w:t>
            </w:r>
            <w:r w:rsidRPr="00023DD4">
              <w:rPr>
                <w:rFonts w:cs="Times New Roman"/>
              </w:rPr>
              <w:t>документально</w:t>
            </w:r>
          </w:p>
        </w:tc>
        <w:tc>
          <w:tcPr>
            <w:tcW w:w="758" w:type="pct"/>
            <w:tcBorders>
              <w:top w:val="single" w:sz="4" w:space="0" w:color="auto"/>
              <w:left w:val="single" w:sz="4" w:space="0" w:color="auto"/>
              <w:bottom w:val="single" w:sz="4" w:space="0" w:color="auto"/>
              <w:right w:val="single" w:sz="4" w:space="0" w:color="auto"/>
            </w:tcBorders>
            <w:vAlign w:val="center"/>
            <w:hideMark/>
          </w:tcPr>
          <w:p w14:paraId="4AA0C581" w14:textId="77777777" w:rsidR="00023DD4" w:rsidRPr="00023DD4" w:rsidRDefault="00023DD4" w:rsidP="00023DD4">
            <w:pPr>
              <w:ind w:left="-280" w:firstLine="280"/>
              <w:jc w:val="center"/>
              <w:rPr>
                <w:rFonts w:cs="Times New Roman"/>
              </w:rPr>
            </w:pPr>
            <w:r w:rsidRPr="00023DD4">
              <w:rPr>
                <w:rFonts w:cs="Times New Roman"/>
              </w:rPr>
              <w:t>200</w:t>
            </w:r>
          </w:p>
        </w:tc>
        <w:tc>
          <w:tcPr>
            <w:tcW w:w="910" w:type="pct"/>
            <w:tcBorders>
              <w:top w:val="single" w:sz="4" w:space="0" w:color="auto"/>
              <w:left w:val="single" w:sz="4" w:space="0" w:color="auto"/>
              <w:bottom w:val="single" w:sz="4" w:space="0" w:color="auto"/>
              <w:right w:val="single" w:sz="4" w:space="0" w:color="auto"/>
            </w:tcBorders>
            <w:vAlign w:val="center"/>
          </w:tcPr>
          <w:p w14:paraId="14C5CEFE" w14:textId="77777777" w:rsidR="00023DD4" w:rsidRPr="00023DD4" w:rsidRDefault="00023DD4" w:rsidP="00023DD4">
            <w:pPr>
              <w:ind w:left="-280" w:firstLine="280"/>
              <w:jc w:val="center"/>
              <w:rPr>
                <w:rFonts w:cs="Times New Roman"/>
              </w:rPr>
            </w:pPr>
          </w:p>
        </w:tc>
      </w:tr>
    </w:tbl>
    <w:p w14:paraId="4DFA837B" w14:textId="77777777" w:rsidR="00023DD4" w:rsidRPr="00023DD4" w:rsidRDefault="00023DD4" w:rsidP="00023DD4">
      <w:pPr>
        <w:tabs>
          <w:tab w:val="left" w:pos="1691"/>
          <w:tab w:val="left" w:pos="8222"/>
        </w:tabs>
        <w:spacing w:after="0"/>
        <w:rPr>
          <w:rFonts w:ascii="Times New Roman" w:eastAsia="Times New Roman" w:hAnsi="Times New Roman" w:cs="Times New Roman"/>
          <w:sz w:val="24"/>
          <w:szCs w:val="24"/>
        </w:rPr>
      </w:pPr>
    </w:p>
    <w:p w14:paraId="1E92DBEE" w14:textId="77777777" w:rsidR="00023DD4" w:rsidRPr="00023DD4" w:rsidRDefault="00023DD4" w:rsidP="00023DD4">
      <w:pPr>
        <w:suppressAutoHyphens/>
        <w:spacing w:after="0"/>
        <w:ind w:left="567"/>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p>
    <w:p w14:paraId="030BEF90" w14:textId="77777777" w:rsidR="00023DD4" w:rsidRPr="00023DD4" w:rsidRDefault="00023DD4" w:rsidP="00023DD4">
      <w:pPr>
        <w:suppressAutoHyphens/>
        <w:spacing w:after="0"/>
        <w:ind w:left="567"/>
        <w:rPr>
          <w:rFonts w:ascii="Times New Roman" w:hAnsi="Times New Roman" w:cs="Times New Roman"/>
          <w:sz w:val="24"/>
          <w:szCs w:val="24"/>
        </w:rPr>
      </w:pPr>
    </w:p>
    <w:p w14:paraId="7BF22054" w14:textId="77777777" w:rsidR="00023DD4" w:rsidRPr="00023DD4" w:rsidRDefault="00023DD4" w:rsidP="00023DD4">
      <w:pPr>
        <w:suppressAutoHyphens/>
        <w:spacing w:after="0"/>
        <w:ind w:left="567"/>
        <w:rPr>
          <w:rFonts w:ascii="Times New Roman" w:hAnsi="Times New Roman" w:cs="Times New Roman"/>
          <w:sz w:val="24"/>
          <w:szCs w:val="24"/>
        </w:rPr>
      </w:pPr>
      <w:permStart w:id="254366351"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5"/>
          <w:sz w:val="24"/>
          <w:szCs w:val="24"/>
        </w:rPr>
        <w:t xml:space="preserve"> </w:t>
      </w:r>
      <w:permEnd w:id="254366351"/>
      <w:r w:rsidRPr="00023DD4">
        <w:rPr>
          <w:rFonts w:ascii="Times New Roman" w:hAnsi="Times New Roman" w:cs="Times New Roman"/>
          <w:sz w:val="24"/>
          <w:szCs w:val="24"/>
        </w:rPr>
        <w:t>/</w:t>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547261019" w:edGrp="everyone"/>
      <w:r w:rsidRPr="00023DD4">
        <w:rPr>
          <w:rFonts w:ascii="Times New Roman" w:hAnsi="Times New Roman" w:cs="Times New Roman"/>
          <w:sz w:val="24"/>
          <w:szCs w:val="24"/>
        </w:rPr>
        <w:t>_________________/</w:t>
      </w:r>
      <w:r w:rsidRPr="00023DD4">
        <w:rPr>
          <w:rFonts w:ascii="Times New Roman" w:hAnsi="Times New Roman" w:cs="Times New Roman"/>
          <w:spacing w:val="15"/>
          <w:sz w:val="24"/>
          <w:szCs w:val="24"/>
        </w:rPr>
        <w:t xml:space="preserve"> </w:t>
      </w:r>
      <w:r w:rsidRPr="00023DD4">
        <w:rPr>
          <w:rFonts w:ascii="Times New Roman" w:hAnsi="Times New Roman" w:cs="Times New Roman"/>
          <w:spacing w:val="20"/>
          <w:sz w:val="24"/>
          <w:szCs w:val="24"/>
        </w:rPr>
        <w:t xml:space="preserve"> </w:t>
      </w:r>
      <w:permEnd w:id="1547261019"/>
      <w:r w:rsidRPr="00023DD4">
        <w:rPr>
          <w:rFonts w:ascii="Times New Roman" w:hAnsi="Times New Roman" w:cs="Times New Roman"/>
          <w:sz w:val="24"/>
          <w:szCs w:val="24"/>
        </w:rPr>
        <w:t>/</w:t>
      </w:r>
    </w:p>
    <w:p w14:paraId="12CF3F7D" w14:textId="77777777" w:rsidR="00023DD4" w:rsidRPr="00023DD4" w:rsidRDefault="00023DD4" w:rsidP="00023DD4">
      <w:pPr>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br w:type="page"/>
      </w:r>
    </w:p>
    <w:p w14:paraId="33C36A77"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11</w:t>
      </w:r>
    </w:p>
    <w:p w14:paraId="6AD818B7"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«Общие условия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деятельности» от  .......   </w:t>
      </w:r>
      <w:r w:rsidRPr="00023DD4">
        <w:rPr>
          <w:rFonts w:ascii="Times New Roman" w:eastAsia="Times New Roman" w:hAnsi="Times New Roman" w:cs="Times New Roman"/>
          <w:color w:val="000000"/>
          <w:spacing w:val="20"/>
          <w:sz w:val="24"/>
          <w:szCs w:val="24"/>
        </w:rPr>
        <w:t xml:space="preserve"> </w:t>
      </w:r>
    </w:p>
    <w:p w14:paraId="6CB34EFF" w14:textId="77777777" w:rsidR="00023DD4" w:rsidRPr="00023DD4" w:rsidRDefault="00023DD4" w:rsidP="00023DD4">
      <w:pPr>
        <w:spacing w:after="0"/>
        <w:rPr>
          <w:rFonts w:ascii="Times New Roman" w:eastAsia="Times New Roman" w:hAnsi="Times New Roman" w:cs="Times New Roman"/>
          <w:sz w:val="24"/>
          <w:szCs w:val="24"/>
        </w:rPr>
      </w:pPr>
    </w:p>
    <w:p w14:paraId="35EA7B3B" w14:textId="77777777" w:rsidR="00023DD4" w:rsidRPr="00023DD4" w:rsidRDefault="00023DD4" w:rsidP="00023DD4">
      <w:pPr>
        <w:spacing w:after="0"/>
        <w:ind w:firstLine="1134"/>
        <w:jc w:val="center"/>
        <w:rPr>
          <w:rFonts w:ascii="Times New Roman" w:eastAsia="Times New Roman" w:hAnsi="Times New Roman" w:cs="Times New Roman"/>
          <w:b/>
          <w:bCs/>
          <w:sz w:val="24"/>
          <w:szCs w:val="24"/>
        </w:rPr>
      </w:pPr>
      <w:r w:rsidRPr="00023DD4">
        <w:rPr>
          <w:rFonts w:ascii="Times New Roman" w:eastAsia="Times New Roman" w:hAnsi="Times New Roman" w:cs="Times New Roman"/>
          <w:b/>
          <w:bCs/>
          <w:sz w:val="24"/>
          <w:szCs w:val="24"/>
        </w:rPr>
        <w:t>Перечень</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bCs/>
          <w:sz w:val="24"/>
          <w:szCs w:val="24"/>
        </w:rPr>
        <w:t>Банков-Гарантов,</w:t>
      </w:r>
    </w:p>
    <w:p w14:paraId="7F86642A" w14:textId="77777777" w:rsidR="00023DD4" w:rsidRPr="00023DD4" w:rsidRDefault="00023DD4" w:rsidP="00023DD4">
      <w:pPr>
        <w:spacing w:after="0"/>
        <w:jc w:val="center"/>
        <w:rPr>
          <w:rFonts w:ascii="Times New Roman" w:eastAsia="Times New Roman" w:hAnsi="Times New Roman" w:cs="Times New Roman"/>
          <w:sz w:val="24"/>
          <w:szCs w:val="24"/>
        </w:rPr>
      </w:pPr>
      <w:r w:rsidRPr="00023DD4">
        <w:rPr>
          <w:rFonts w:ascii="Times New Roman" w:eastAsia="Times New Roman" w:hAnsi="Times New Roman" w:cs="Times New Roman"/>
          <w:b/>
          <w:bCs/>
          <w:sz w:val="24"/>
          <w:szCs w:val="24"/>
        </w:rPr>
        <w:t>гарантии</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bCs/>
          <w:sz w:val="24"/>
          <w:szCs w:val="24"/>
        </w:rPr>
        <w:t>которых</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принимаются</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bCs/>
          <w:sz w:val="24"/>
          <w:szCs w:val="24"/>
        </w:rPr>
        <w:t>в</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bCs/>
          <w:sz w:val="24"/>
          <w:szCs w:val="24"/>
        </w:rPr>
        <w:t>качестве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bCs/>
          <w:sz w:val="24"/>
          <w:szCs w:val="24"/>
        </w:rPr>
        <w:t>обеспечения</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bCs/>
          <w:sz w:val="24"/>
          <w:szCs w:val="24"/>
        </w:rPr>
        <w:t>авансов</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в</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b/>
          <w:bCs/>
          <w:sz w:val="24"/>
          <w:szCs w:val="24"/>
        </w:rPr>
        <w:t>адрес</w:t>
      </w:r>
      <w:r w:rsidRPr="00023DD4">
        <w:rPr>
          <w:rFonts w:ascii="Times New Roman" w:eastAsia="Times New Roman" w:hAnsi="Times New Roman" w:cs="Times New Roman"/>
          <w:sz w:val="24"/>
          <w:szCs w:val="24"/>
        </w:rPr>
        <w:t xml:space="preserve"> </w:t>
      </w:r>
      <w:r w:rsidRPr="00023DD4">
        <w:rPr>
          <w:rFonts w:ascii="Times New Roman" w:eastAsia="Times New Roman" w:hAnsi="Times New Roman" w:cs="Times New Roman"/>
          <w:b/>
          <w:bCs/>
          <w:sz w:val="24"/>
          <w:szCs w:val="24"/>
        </w:rPr>
        <w:t>контрагентов</w:t>
      </w:r>
    </w:p>
    <w:p w14:paraId="61BDA860" w14:textId="77777777" w:rsidR="00023DD4" w:rsidRPr="00023DD4" w:rsidRDefault="00023DD4" w:rsidP="00023DD4">
      <w:pPr>
        <w:spacing w:after="0"/>
        <w:rPr>
          <w:rFonts w:ascii="Times New Roman" w:eastAsia="Calibri" w:hAnsi="Times New Roman" w:cs="Times New Roman"/>
          <w:color w:val="1F497D"/>
          <w:sz w:val="24"/>
          <w:szCs w:val="24"/>
        </w:rPr>
      </w:pPr>
    </w:p>
    <w:p w14:paraId="43F1544D"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ПАО Сбербанк</w:t>
      </w:r>
    </w:p>
    <w:p w14:paraId="1C3BD741"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Банк ВТБ (ПАО)</w:t>
      </w:r>
    </w:p>
    <w:p w14:paraId="3EBDA4D1"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Газпромбанк (Банк ГПБ (АО)</w:t>
      </w:r>
    </w:p>
    <w:p w14:paraId="0C68B55A"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ПАО РОСБАНК</w:t>
      </w:r>
    </w:p>
    <w:p w14:paraId="280205DA"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 xml:space="preserve"> АО Россельхозбанк</w:t>
      </w:r>
    </w:p>
    <w:p w14:paraId="70A752F6"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«Юникредит банк»</w:t>
      </w:r>
    </w:p>
    <w:p w14:paraId="5E268E3E"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«Райффайзенбанк»</w:t>
      </w:r>
    </w:p>
    <w:p w14:paraId="082BC980"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АБ Россия</w:t>
      </w:r>
    </w:p>
    <w:p w14:paraId="12DDF956"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ПАО «Московский кредитный банк»</w:t>
      </w:r>
    </w:p>
    <w:p w14:paraId="68B316CE"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АКБ «БЭНК ОФ ЧАЙНА» (АО)</w:t>
      </w:r>
    </w:p>
    <w:p w14:paraId="397ED060"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«Банк Интеза»</w:t>
      </w:r>
    </w:p>
    <w:p w14:paraId="510CD029"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«Альфа-банк»</w:t>
      </w:r>
    </w:p>
    <w:p w14:paraId="739A9433"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ПАО «Банк «Санкт-Петербург»</w:t>
      </w:r>
    </w:p>
    <w:p w14:paraId="0C346A88"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АКБ «Абсолют Банк» (ПАО)</w:t>
      </w:r>
    </w:p>
    <w:p w14:paraId="51E79C93" w14:textId="77777777" w:rsidR="00023DD4" w:rsidRPr="00023DD4" w:rsidRDefault="00023DD4" w:rsidP="00023DD4">
      <w:pPr>
        <w:numPr>
          <w:ilvl w:val="0"/>
          <w:numId w:val="27"/>
        </w:numPr>
        <w:spacing w:after="0" w:line="276" w:lineRule="auto"/>
        <w:contextualSpacing/>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АО «Почта Банк»</w:t>
      </w:r>
    </w:p>
    <w:p w14:paraId="3D6EA3F2" w14:textId="77777777" w:rsidR="00023DD4" w:rsidRPr="00023DD4" w:rsidRDefault="00023DD4" w:rsidP="00023DD4">
      <w:pPr>
        <w:pStyle w:val="afd"/>
        <w:numPr>
          <w:ilvl w:val="0"/>
          <w:numId w:val="27"/>
        </w:numPr>
        <w:spacing w:line="254" w:lineRule="auto"/>
        <w:rPr>
          <w:rFonts w:ascii="Times New Roman" w:hAnsi="Times New Roman"/>
          <w:sz w:val="24"/>
          <w:szCs w:val="24"/>
        </w:rPr>
      </w:pPr>
      <w:r w:rsidRPr="00023DD4">
        <w:rPr>
          <w:rFonts w:ascii="Times New Roman" w:hAnsi="Times New Roman"/>
          <w:sz w:val="24"/>
          <w:szCs w:val="24"/>
        </w:rPr>
        <w:t xml:space="preserve">ПАО «Промсвязьбанк» </w:t>
      </w:r>
    </w:p>
    <w:p w14:paraId="58944E02" w14:textId="77777777" w:rsidR="00023DD4" w:rsidRPr="00023DD4" w:rsidRDefault="00023DD4" w:rsidP="00023DD4">
      <w:pPr>
        <w:pStyle w:val="afd"/>
        <w:numPr>
          <w:ilvl w:val="0"/>
          <w:numId w:val="27"/>
        </w:numPr>
        <w:spacing w:line="254" w:lineRule="auto"/>
        <w:rPr>
          <w:rFonts w:ascii="Times New Roman" w:hAnsi="Times New Roman"/>
          <w:sz w:val="24"/>
          <w:szCs w:val="24"/>
        </w:rPr>
      </w:pPr>
      <w:r w:rsidRPr="00023DD4">
        <w:rPr>
          <w:rFonts w:ascii="Times New Roman" w:hAnsi="Times New Roman"/>
          <w:sz w:val="24"/>
          <w:szCs w:val="24"/>
        </w:rPr>
        <w:t>АО «Росэксимбанк»</w:t>
      </w:r>
    </w:p>
    <w:p w14:paraId="4C818D6D" w14:textId="77777777" w:rsidR="00023DD4" w:rsidRPr="00023DD4" w:rsidRDefault="00023DD4" w:rsidP="00023DD4">
      <w:pPr>
        <w:pStyle w:val="afd"/>
        <w:numPr>
          <w:ilvl w:val="0"/>
          <w:numId w:val="27"/>
        </w:numPr>
        <w:spacing w:line="254" w:lineRule="auto"/>
        <w:rPr>
          <w:rFonts w:ascii="Times New Roman" w:hAnsi="Times New Roman"/>
          <w:sz w:val="24"/>
          <w:szCs w:val="24"/>
        </w:rPr>
      </w:pPr>
      <w:r w:rsidRPr="00023DD4">
        <w:rPr>
          <w:rFonts w:ascii="Times New Roman" w:hAnsi="Times New Roman"/>
          <w:sz w:val="24"/>
          <w:szCs w:val="24"/>
        </w:rPr>
        <w:t>АйСиБиСи Банк (акционерное общество)</w:t>
      </w:r>
    </w:p>
    <w:p w14:paraId="211B5B40" w14:textId="77777777" w:rsidR="00023DD4" w:rsidRPr="00023DD4" w:rsidRDefault="00023DD4" w:rsidP="00023DD4">
      <w:pPr>
        <w:pStyle w:val="afd"/>
        <w:numPr>
          <w:ilvl w:val="0"/>
          <w:numId w:val="27"/>
        </w:numPr>
        <w:spacing w:line="254" w:lineRule="auto"/>
        <w:rPr>
          <w:rFonts w:ascii="Times New Roman" w:hAnsi="Times New Roman"/>
          <w:sz w:val="24"/>
          <w:szCs w:val="24"/>
        </w:rPr>
      </w:pPr>
      <w:r w:rsidRPr="00023DD4">
        <w:rPr>
          <w:rFonts w:ascii="Times New Roman" w:hAnsi="Times New Roman"/>
          <w:sz w:val="24"/>
          <w:szCs w:val="24"/>
        </w:rPr>
        <w:t xml:space="preserve"> ПАО Банк «ФК Открытие» </w:t>
      </w:r>
    </w:p>
    <w:p w14:paraId="3188791F" w14:textId="77777777" w:rsidR="00023DD4" w:rsidRPr="00023DD4" w:rsidRDefault="00023DD4" w:rsidP="00023DD4">
      <w:pPr>
        <w:pStyle w:val="afd"/>
        <w:numPr>
          <w:ilvl w:val="0"/>
          <w:numId w:val="27"/>
        </w:numPr>
        <w:spacing w:line="254" w:lineRule="auto"/>
        <w:rPr>
          <w:rFonts w:ascii="Times New Roman" w:hAnsi="Times New Roman"/>
          <w:sz w:val="24"/>
          <w:szCs w:val="24"/>
        </w:rPr>
      </w:pPr>
      <w:r w:rsidRPr="00023DD4">
        <w:rPr>
          <w:rFonts w:ascii="Times New Roman" w:hAnsi="Times New Roman"/>
          <w:sz w:val="24"/>
          <w:szCs w:val="24"/>
        </w:rPr>
        <w:t>АО Банк «ВБРР»</w:t>
      </w:r>
    </w:p>
    <w:p w14:paraId="5B9B700E" w14:textId="77777777" w:rsidR="00023DD4" w:rsidRPr="00023DD4" w:rsidRDefault="00023DD4" w:rsidP="00023DD4">
      <w:pPr>
        <w:spacing w:after="0"/>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Указанный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перечень</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может</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подлежать пересмотру</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Стороной-1 в одностороннем</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порядке.</w:t>
      </w:r>
    </w:p>
    <w:p w14:paraId="66259131" w14:textId="77777777" w:rsidR="00023DD4" w:rsidRPr="00023DD4" w:rsidRDefault="00023DD4" w:rsidP="00023DD4">
      <w:pPr>
        <w:spacing w:after="0"/>
        <w:rPr>
          <w:rFonts w:ascii="Times New Roman" w:eastAsia="Times New Roman" w:hAnsi="Times New Roman" w:cs="Times New Roman"/>
          <w:sz w:val="24"/>
          <w:szCs w:val="24"/>
        </w:rPr>
      </w:pPr>
    </w:p>
    <w:p w14:paraId="4A3FE53C" w14:textId="77777777" w:rsidR="00023DD4" w:rsidRPr="00023DD4" w:rsidRDefault="00023DD4" w:rsidP="00023DD4">
      <w:pPr>
        <w:spacing w:after="0"/>
        <w:rPr>
          <w:rFonts w:ascii="Times New Roman" w:eastAsia="Times New Roman" w:hAnsi="Times New Roman" w:cs="Times New Roman"/>
          <w:sz w:val="24"/>
          <w:szCs w:val="24"/>
        </w:rPr>
      </w:pPr>
    </w:p>
    <w:p w14:paraId="1049FFDF" w14:textId="77777777" w:rsidR="00023DD4" w:rsidRPr="00023DD4" w:rsidRDefault="00023DD4" w:rsidP="00023DD4">
      <w:pPr>
        <w:spacing w:after="0"/>
        <w:rPr>
          <w:rFonts w:ascii="Times New Roman" w:eastAsia="Times New Roman" w:hAnsi="Times New Roman" w:cs="Times New Roman"/>
          <w:sz w:val="24"/>
          <w:szCs w:val="24"/>
        </w:rPr>
      </w:pPr>
    </w:p>
    <w:p w14:paraId="01E9D606" w14:textId="77777777" w:rsidR="00023DD4" w:rsidRPr="00023DD4" w:rsidRDefault="00023DD4" w:rsidP="00023DD4">
      <w:pPr>
        <w:suppressAutoHyphens/>
        <w:spacing w:after="0"/>
        <w:ind w:left="567"/>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p>
    <w:p w14:paraId="02C446A7" w14:textId="77777777" w:rsidR="00023DD4" w:rsidRPr="00023DD4" w:rsidRDefault="00023DD4" w:rsidP="00023DD4">
      <w:pPr>
        <w:suppressAutoHyphens/>
        <w:spacing w:after="0"/>
        <w:ind w:left="567"/>
        <w:rPr>
          <w:rFonts w:ascii="Times New Roman" w:hAnsi="Times New Roman" w:cs="Times New Roman"/>
          <w:sz w:val="24"/>
          <w:szCs w:val="24"/>
        </w:rPr>
      </w:pPr>
    </w:p>
    <w:p w14:paraId="3ED71710" w14:textId="77777777" w:rsidR="00023DD4" w:rsidRPr="00023DD4" w:rsidRDefault="00023DD4" w:rsidP="00023DD4">
      <w:pPr>
        <w:suppressAutoHyphens/>
        <w:spacing w:after="0"/>
        <w:ind w:left="567"/>
        <w:rPr>
          <w:rFonts w:ascii="Times New Roman" w:hAnsi="Times New Roman" w:cs="Times New Roman"/>
          <w:sz w:val="24"/>
          <w:szCs w:val="24"/>
        </w:rPr>
      </w:pPr>
      <w:permStart w:id="469839495"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z w:val="24"/>
          <w:szCs w:val="24"/>
        </w:rPr>
        <w:t xml:space="preserve"> </w:t>
      </w:r>
      <w:permEnd w:id="469839495"/>
      <w:r w:rsidRPr="00023DD4">
        <w:rPr>
          <w:rFonts w:ascii="Times New Roman" w:hAnsi="Times New Roman" w:cs="Times New Roman"/>
          <w:sz w:val="24"/>
          <w:szCs w:val="24"/>
        </w:rPr>
        <w:t>/</w:t>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570799193" w:edGrp="everyone"/>
      <w:r w:rsidRPr="00023DD4">
        <w:rPr>
          <w:rFonts w:ascii="Times New Roman" w:hAnsi="Times New Roman" w:cs="Times New Roman"/>
          <w:sz w:val="24"/>
          <w:szCs w:val="24"/>
        </w:rPr>
        <w:t xml:space="preserve">__________________/ </w:t>
      </w:r>
      <w:r w:rsidRPr="00023DD4">
        <w:rPr>
          <w:rFonts w:ascii="Times New Roman" w:hAnsi="Times New Roman" w:cs="Times New Roman"/>
          <w:spacing w:val="10"/>
          <w:sz w:val="24"/>
          <w:szCs w:val="24"/>
        </w:rPr>
        <w:t xml:space="preserve"> </w:t>
      </w:r>
      <w:permEnd w:id="1570799193"/>
      <w:r w:rsidRPr="00023DD4">
        <w:rPr>
          <w:rFonts w:ascii="Times New Roman" w:hAnsi="Times New Roman" w:cs="Times New Roman"/>
          <w:sz w:val="24"/>
          <w:szCs w:val="24"/>
        </w:rPr>
        <w:t>/</w:t>
      </w:r>
    </w:p>
    <w:p w14:paraId="4A1669DA" w14:textId="77777777" w:rsidR="00023DD4" w:rsidRPr="00023DD4" w:rsidRDefault="00023DD4" w:rsidP="00023DD4">
      <w:pPr>
        <w:spacing w:after="0"/>
        <w:jc w:val="right"/>
        <w:rPr>
          <w:rFonts w:ascii="Times New Roman" w:eastAsia="Times New Roman" w:hAnsi="Times New Roman" w:cs="Times New Roman"/>
          <w:b/>
          <w:sz w:val="24"/>
          <w:szCs w:val="24"/>
        </w:rPr>
      </w:pPr>
    </w:p>
    <w:p w14:paraId="58E7A144" w14:textId="77777777" w:rsidR="00023DD4" w:rsidRPr="00023DD4" w:rsidRDefault="00023DD4" w:rsidP="00023DD4">
      <w:pPr>
        <w:spacing w:after="0"/>
        <w:rPr>
          <w:rFonts w:ascii="Times New Roman" w:eastAsia="Times New Roman" w:hAnsi="Times New Roman" w:cs="Times New Roman"/>
          <w:b/>
          <w:sz w:val="24"/>
          <w:szCs w:val="24"/>
        </w:rPr>
      </w:pPr>
      <w:r w:rsidRPr="00023DD4">
        <w:rPr>
          <w:rFonts w:ascii="Times New Roman" w:eastAsia="Times New Roman" w:hAnsi="Times New Roman" w:cs="Times New Roman"/>
          <w:b/>
          <w:sz w:val="24"/>
          <w:szCs w:val="24"/>
        </w:rPr>
        <w:br w:type="page"/>
      </w:r>
    </w:p>
    <w:p w14:paraId="49229C12"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12</w:t>
      </w:r>
    </w:p>
    <w:p w14:paraId="4FCA4DBB"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соглашению</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«Общие</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 xml:space="preserve">от  .......    </w:t>
      </w:r>
    </w:p>
    <w:p w14:paraId="1F14EE0E" w14:textId="77777777" w:rsidR="00023DD4" w:rsidRPr="00023DD4" w:rsidRDefault="00023DD4" w:rsidP="00023DD4">
      <w:pPr>
        <w:spacing w:after="0"/>
        <w:jc w:val="right"/>
        <w:rPr>
          <w:rFonts w:ascii="Times New Roman" w:eastAsia="Times New Roman" w:hAnsi="Times New Roman" w:cs="Times New Roman"/>
          <w:b/>
          <w:sz w:val="24"/>
          <w:szCs w:val="24"/>
        </w:rPr>
      </w:pPr>
    </w:p>
    <w:p w14:paraId="00FD50E1" w14:textId="77777777" w:rsidR="00023DD4" w:rsidRPr="00023DD4" w:rsidRDefault="00023DD4" w:rsidP="00023DD4">
      <w:pPr>
        <w:autoSpaceDE w:val="0"/>
        <w:autoSpaceDN w:val="0"/>
        <w:adjustRightInd w:val="0"/>
        <w:spacing w:after="0"/>
        <w:jc w:val="center"/>
        <w:rPr>
          <w:rFonts w:ascii="Times New Roman" w:eastAsia="Calibri" w:hAnsi="Times New Roman" w:cs="Times New Roman"/>
          <w:b/>
          <w:bCs/>
          <w:color w:val="000000"/>
          <w:sz w:val="24"/>
          <w:szCs w:val="24"/>
        </w:rPr>
      </w:pPr>
    </w:p>
    <w:p w14:paraId="11146749" w14:textId="77777777" w:rsidR="00023DD4" w:rsidRPr="00023DD4" w:rsidRDefault="00023DD4" w:rsidP="00023DD4">
      <w:pPr>
        <w:autoSpaceDE w:val="0"/>
        <w:autoSpaceDN w:val="0"/>
        <w:adjustRightInd w:val="0"/>
        <w:spacing w:after="0"/>
        <w:jc w:val="center"/>
        <w:rPr>
          <w:rFonts w:ascii="Times New Roman" w:eastAsia="Calibri" w:hAnsi="Times New Roman" w:cs="Times New Roman"/>
          <w:b/>
          <w:bCs/>
          <w:color w:val="000000"/>
          <w:sz w:val="24"/>
          <w:szCs w:val="24"/>
        </w:rPr>
      </w:pPr>
      <w:r w:rsidRPr="00023DD4">
        <w:rPr>
          <w:rFonts w:ascii="Times New Roman" w:eastAsia="Calibri" w:hAnsi="Times New Roman" w:cs="Times New Roman"/>
          <w:b/>
          <w:bCs/>
          <w:color w:val="000000"/>
          <w:sz w:val="24"/>
          <w:szCs w:val="24"/>
        </w:rPr>
        <w:t>Требования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b/>
          <w:bCs/>
          <w:color w:val="000000"/>
          <w:sz w:val="24"/>
          <w:szCs w:val="24"/>
        </w:rPr>
        <w:t>к</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bCs/>
          <w:color w:val="000000"/>
          <w:sz w:val="24"/>
          <w:szCs w:val="24"/>
        </w:rPr>
        <w:t>содержанию</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bCs/>
          <w:color w:val="000000"/>
          <w:sz w:val="24"/>
          <w:szCs w:val="24"/>
        </w:rPr>
        <w:t>банковской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bCs/>
          <w:color w:val="000000"/>
          <w:sz w:val="24"/>
          <w:szCs w:val="24"/>
        </w:rPr>
        <w:t>гарантии</w:t>
      </w:r>
    </w:p>
    <w:p w14:paraId="56CB210E" w14:textId="77777777" w:rsidR="00023DD4" w:rsidRPr="00023DD4" w:rsidRDefault="00023DD4" w:rsidP="00023DD4">
      <w:pPr>
        <w:autoSpaceDE w:val="0"/>
        <w:autoSpaceDN w:val="0"/>
        <w:adjustRightInd w:val="0"/>
        <w:spacing w:after="0"/>
        <w:ind w:firstLine="709"/>
        <w:rPr>
          <w:rFonts w:ascii="Times New Roman" w:eastAsia="Calibri" w:hAnsi="Times New Roman" w:cs="Times New Roman"/>
          <w:b/>
          <w:bCs/>
          <w:color w:val="000000"/>
          <w:sz w:val="24"/>
          <w:szCs w:val="24"/>
        </w:rPr>
      </w:pPr>
    </w:p>
    <w:p w14:paraId="49BFEAA4" w14:textId="77777777" w:rsidR="00023DD4" w:rsidRPr="00023DD4" w:rsidRDefault="00023DD4" w:rsidP="00447D4E">
      <w:pPr>
        <w:numPr>
          <w:ilvl w:val="0"/>
          <w:numId w:val="28"/>
        </w:numPr>
        <w:tabs>
          <w:tab w:val="left" w:pos="1134"/>
        </w:tabs>
        <w:suppressAutoHyphens/>
        <w:spacing w:after="0" w:line="240" w:lineRule="auto"/>
        <w:ind w:left="0" w:firstLine="709"/>
        <w:contextualSpacing/>
        <w:jc w:val="both"/>
        <w:rPr>
          <w:rFonts w:ascii="Times New Roman" w:eastAsia="Calibri" w:hAnsi="Times New Roman" w:cs="Times New Roman"/>
          <w:b/>
          <w:sz w:val="24"/>
          <w:szCs w:val="24"/>
        </w:rPr>
      </w:pPr>
      <w:r w:rsidRPr="00023DD4">
        <w:rPr>
          <w:rFonts w:ascii="Times New Roman" w:eastAsia="Calibri" w:hAnsi="Times New Roman" w:cs="Times New Roman"/>
          <w:sz w:val="24"/>
          <w:szCs w:val="24"/>
        </w:rPr>
        <w:t>Банковская гарантия должна соответствовать требованиям действующего законодательства.</w:t>
      </w:r>
    </w:p>
    <w:p w14:paraId="629981EC" w14:textId="77777777" w:rsidR="00023DD4" w:rsidRPr="00023DD4" w:rsidRDefault="00023DD4" w:rsidP="00447D4E">
      <w:pPr>
        <w:numPr>
          <w:ilvl w:val="0"/>
          <w:numId w:val="28"/>
        </w:numPr>
        <w:tabs>
          <w:tab w:val="left" w:pos="1134"/>
        </w:tabs>
        <w:suppressAutoHyphens/>
        <w:spacing w:after="0" w:line="240" w:lineRule="auto"/>
        <w:ind w:left="0"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В Банковской гарантии в обязательном порядке должны быть указаны сведения, предусмотренные п. 4 ст. 368 ГК РФ, а именно:</w:t>
      </w:r>
    </w:p>
    <w:p w14:paraId="361A2D9A" w14:textId="77777777" w:rsidR="00023DD4" w:rsidRPr="00023DD4" w:rsidRDefault="00023DD4" w:rsidP="00976FCD">
      <w:pPr>
        <w:pStyle w:val="afd"/>
        <w:numPr>
          <w:ilvl w:val="0"/>
          <w:numId w:val="29"/>
        </w:numPr>
        <w:suppressAutoHyphens/>
        <w:ind w:left="0" w:firstLine="0"/>
        <w:jc w:val="both"/>
        <w:rPr>
          <w:rFonts w:ascii="Times New Roman" w:eastAsia="Calibri" w:hAnsi="Times New Roman"/>
          <w:sz w:val="24"/>
          <w:szCs w:val="24"/>
        </w:rPr>
      </w:pPr>
      <w:r w:rsidRPr="00023DD4">
        <w:rPr>
          <w:rFonts w:ascii="Times New Roman" w:hAnsi="Times New Roman"/>
          <w:sz w:val="24"/>
          <w:szCs w:val="24"/>
        </w:rPr>
        <w:t>дата выдачи;</w:t>
      </w:r>
    </w:p>
    <w:p w14:paraId="255431E2"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принципал;</w:t>
      </w:r>
    </w:p>
    <w:p w14:paraId="2A0A62C6"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бенефициар;</w:t>
      </w:r>
    </w:p>
    <w:p w14:paraId="6B7C1E31"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гарант;</w:t>
      </w:r>
    </w:p>
    <w:p w14:paraId="139F3CF5"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основное обязательство, исполнение по которому обеспечивается гарантией;</w:t>
      </w:r>
    </w:p>
    <w:p w14:paraId="5EF23FEB"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денежная сумма, подлежащая выплате, или порядок ее определения;</w:t>
      </w:r>
    </w:p>
    <w:p w14:paraId="0E8B0E10"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срок действия гарантии;</w:t>
      </w:r>
    </w:p>
    <w:p w14:paraId="07A740AD" w14:textId="77777777" w:rsidR="00023DD4" w:rsidRPr="00023DD4" w:rsidRDefault="00023DD4" w:rsidP="00976FCD">
      <w:pPr>
        <w:pStyle w:val="afd"/>
        <w:numPr>
          <w:ilvl w:val="0"/>
          <w:numId w:val="29"/>
        </w:numPr>
        <w:suppressAutoHyphens/>
        <w:ind w:left="0" w:firstLine="0"/>
        <w:jc w:val="both"/>
        <w:rPr>
          <w:rFonts w:ascii="Times New Roman" w:hAnsi="Times New Roman"/>
          <w:sz w:val="24"/>
          <w:szCs w:val="24"/>
        </w:rPr>
      </w:pPr>
      <w:r w:rsidRPr="00023DD4">
        <w:rPr>
          <w:rFonts w:ascii="Times New Roman" w:hAnsi="Times New Roman"/>
          <w:sz w:val="24"/>
          <w:szCs w:val="24"/>
        </w:rPr>
        <w:t>обстоятельства, при наступлении которых должна быть выплачена сумма гарантии.</w:t>
      </w:r>
    </w:p>
    <w:p w14:paraId="3668DD8D" w14:textId="77777777" w:rsidR="00023DD4" w:rsidRPr="00023DD4" w:rsidRDefault="00023DD4" w:rsidP="00447D4E">
      <w:pPr>
        <w:numPr>
          <w:ilvl w:val="0"/>
          <w:numId w:val="28"/>
        </w:numPr>
        <w:suppressAutoHyphens/>
        <w:spacing w:after="0" w:line="240" w:lineRule="auto"/>
        <w:ind w:left="0"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При описании обстоятельств, являющихся основанием для выплаты Бенефициару сумм по Банковской гарантии, выдаваемой в связи с выплатой АО «Апатит» (управляемыми предприятиями) авансового платежа, должно быть указано: «Гарант» (полное/сокращенное наименование, реквизиты, подписант, полномочия) обязуется уплатить денежные средства в сумме настоящей гарантии в случае неисполнения (ненадлежащего исполнения) «Контрагент» (полное/сокращенно наименование, реквизиты, подписант, полномочия) обязательств по Договору №.. от… на… (далее Договор/Основное обязательство) «Бенефициар» (полное/сокращенное наименование, реквизиты, подписант, полномочия), включая, но не ограничиваясь, за нарушение сроков возврата авансового платежа, за нарушение сроков выполнения работ ( услуг) по договору, за…».</w:t>
      </w:r>
    </w:p>
    <w:p w14:paraId="7008469B" w14:textId="77777777" w:rsidR="00023DD4" w:rsidRPr="00023DD4" w:rsidRDefault="00023DD4" w:rsidP="00447D4E">
      <w:pPr>
        <w:numPr>
          <w:ilvl w:val="0"/>
          <w:numId w:val="28"/>
        </w:numPr>
        <w:tabs>
          <w:tab w:val="left" w:pos="1134"/>
        </w:tabs>
        <w:suppressAutoHyphens/>
        <w:spacing w:after="0" w:line="240" w:lineRule="auto"/>
        <w:ind w:left="0" w:firstLine="709"/>
        <w:contextualSpacing/>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В Банковской гарантии помимо требований, указанных в п. 4 ст. 368 ГК РФ, должны быть указаны условия:</w:t>
      </w:r>
    </w:p>
    <w:p w14:paraId="0889A717"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 О сумме, на которую выдана гарантия (о пределе обязательств Гаранта перед Бенефициаром суммой на которую выдана гарантия).</w:t>
      </w:r>
    </w:p>
    <w:p w14:paraId="23DBDDB9"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4.2 Об объеме обеспечиваемых требований (основной долг, неустойки. убытки).</w:t>
      </w:r>
    </w:p>
    <w:p w14:paraId="44D5B6CF"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4.3 О ее безотзывности (не может быть отозвана Гарантом).</w:t>
      </w:r>
    </w:p>
    <w:p w14:paraId="55D2EA4E"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4.4 О вступлении в силу банковской гарантии, которая должна быть определена календарной датой, либо иным способом, позволяющим достоверно установить дату вступления в силу. Недопустимо указание в независимой (банковской) гарантии вступления в силу с момента ее передачи (отправки) Гарантом.</w:t>
      </w:r>
    </w:p>
    <w:p w14:paraId="17739AA4"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4.5 О ее неизменности (не может быть изменена Гарантом) либо об изменении условий с письменного согласия Бенефициара, при этом изменения должны быть совершены в письменной форме и такое согласие будет считаться исходящим от Бенефициара с приложением заверенных Бенефициаром копий документов, подтверждающих полномочия представителя Бенефициара. </w:t>
      </w:r>
    </w:p>
    <w:p w14:paraId="4900330F"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 xml:space="preserve">4.6 Об отсутствии у Бенефициара обязанности по условиям Гарантии обращаться к Принципалу за исполнением обязательства, о праве Бенефициара напрямую требовать выплаты по Банковской гарантии с Гаранта. </w:t>
      </w:r>
    </w:p>
    <w:p w14:paraId="27B3AA1B"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4.7 О безусловном осуществлении Гарантом выплаты Бенефициару в объеме, определяемом требованием Бенефициара к Гаранту, и в пределах установленной гарантийной суммы, без предоставления доказательств нарушения Принципалом договорных обязательств.</w:t>
      </w:r>
    </w:p>
    <w:p w14:paraId="3291979D"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4.8 Условия Банковской гарантии не должны содержать иных обязанностей Бенефициара по перечню документов, необходимых для предъявления требований по Банковской гарантии, помимо:</w:t>
      </w:r>
    </w:p>
    <w:p w14:paraId="167238A8" w14:textId="77777777" w:rsidR="00023DD4" w:rsidRPr="00023DD4" w:rsidRDefault="00023DD4" w:rsidP="00447D4E">
      <w:pPr>
        <w:pStyle w:val="afd"/>
        <w:numPr>
          <w:ilvl w:val="0"/>
          <w:numId w:val="30"/>
        </w:numPr>
        <w:tabs>
          <w:tab w:val="left" w:pos="993"/>
        </w:tabs>
        <w:suppressAutoHyphens/>
        <w:ind w:left="0" w:firstLine="709"/>
        <w:jc w:val="both"/>
        <w:rPr>
          <w:rFonts w:ascii="Times New Roman" w:eastAsia="Calibri" w:hAnsi="Times New Roman"/>
          <w:sz w:val="24"/>
          <w:szCs w:val="24"/>
        </w:rPr>
      </w:pPr>
      <w:r w:rsidRPr="00023DD4">
        <w:rPr>
          <w:rFonts w:ascii="Times New Roman" w:hAnsi="Times New Roman"/>
          <w:sz w:val="24"/>
          <w:szCs w:val="24"/>
        </w:rPr>
        <w:t xml:space="preserve">предъявления Бенефициаром требования об уплате денежной суммы гарантии в письменной форме; </w:t>
      </w:r>
    </w:p>
    <w:p w14:paraId="36F4379C" w14:textId="77777777" w:rsidR="00023DD4" w:rsidRPr="00023DD4" w:rsidRDefault="00023DD4" w:rsidP="00447D4E">
      <w:pPr>
        <w:pStyle w:val="afd"/>
        <w:numPr>
          <w:ilvl w:val="0"/>
          <w:numId w:val="30"/>
        </w:numPr>
        <w:tabs>
          <w:tab w:val="left" w:pos="993"/>
        </w:tabs>
        <w:suppressAutoHyphens/>
        <w:ind w:left="0" w:firstLine="709"/>
        <w:jc w:val="both"/>
        <w:rPr>
          <w:rFonts w:ascii="Times New Roman" w:hAnsi="Times New Roman"/>
          <w:sz w:val="24"/>
          <w:szCs w:val="24"/>
        </w:rPr>
      </w:pPr>
      <w:r w:rsidRPr="00023DD4">
        <w:rPr>
          <w:rFonts w:ascii="Times New Roman" w:hAnsi="Times New Roman"/>
          <w:sz w:val="24"/>
          <w:szCs w:val="24"/>
        </w:rPr>
        <w:t xml:space="preserve">об указании в требовании обстоятельств, которые влекут выплату по Банковской гарантии; </w:t>
      </w:r>
    </w:p>
    <w:p w14:paraId="52062673" w14:textId="77777777" w:rsidR="00023DD4" w:rsidRPr="00023DD4" w:rsidRDefault="00023DD4" w:rsidP="00447D4E">
      <w:pPr>
        <w:pStyle w:val="afd"/>
        <w:numPr>
          <w:ilvl w:val="0"/>
          <w:numId w:val="30"/>
        </w:numPr>
        <w:tabs>
          <w:tab w:val="left" w:pos="993"/>
        </w:tabs>
        <w:suppressAutoHyphens/>
        <w:ind w:left="0" w:firstLine="709"/>
        <w:jc w:val="both"/>
        <w:rPr>
          <w:rFonts w:ascii="Times New Roman" w:hAnsi="Times New Roman"/>
          <w:sz w:val="24"/>
          <w:szCs w:val="24"/>
        </w:rPr>
      </w:pPr>
      <w:r w:rsidRPr="00023DD4">
        <w:rPr>
          <w:rFonts w:ascii="Times New Roman" w:hAnsi="Times New Roman"/>
          <w:sz w:val="24"/>
          <w:szCs w:val="24"/>
        </w:rPr>
        <w:t xml:space="preserve">о подтверждении полномочий лица, на подписание требования по Банковской гарантии; </w:t>
      </w:r>
    </w:p>
    <w:p w14:paraId="50FDEE41" w14:textId="77777777" w:rsidR="00023DD4" w:rsidRPr="00023DD4" w:rsidRDefault="00023DD4" w:rsidP="00447D4E">
      <w:pPr>
        <w:pStyle w:val="afd"/>
        <w:numPr>
          <w:ilvl w:val="0"/>
          <w:numId w:val="30"/>
        </w:numPr>
        <w:tabs>
          <w:tab w:val="left" w:pos="993"/>
        </w:tabs>
        <w:suppressAutoHyphens/>
        <w:ind w:left="0" w:firstLine="709"/>
        <w:jc w:val="both"/>
        <w:rPr>
          <w:rFonts w:ascii="Times New Roman" w:hAnsi="Times New Roman"/>
          <w:sz w:val="24"/>
          <w:szCs w:val="24"/>
        </w:rPr>
      </w:pPr>
      <w:r w:rsidRPr="00023DD4">
        <w:rPr>
          <w:rFonts w:ascii="Times New Roman" w:hAnsi="Times New Roman"/>
          <w:sz w:val="24"/>
          <w:szCs w:val="24"/>
        </w:rPr>
        <w:t>банковская гарантия должна содержать условие, что этот перечень документов является исчерпывающим;</w:t>
      </w:r>
    </w:p>
    <w:p w14:paraId="38AA23B5" w14:textId="77777777" w:rsidR="00023DD4" w:rsidRPr="00023DD4" w:rsidRDefault="00023DD4" w:rsidP="00447D4E">
      <w:pPr>
        <w:pStyle w:val="afd"/>
        <w:numPr>
          <w:ilvl w:val="0"/>
          <w:numId w:val="30"/>
        </w:numPr>
        <w:tabs>
          <w:tab w:val="left" w:pos="993"/>
        </w:tabs>
        <w:suppressAutoHyphens/>
        <w:ind w:left="0" w:firstLine="709"/>
        <w:jc w:val="both"/>
        <w:rPr>
          <w:rFonts w:ascii="Times New Roman" w:hAnsi="Times New Roman"/>
          <w:sz w:val="24"/>
          <w:szCs w:val="24"/>
        </w:rPr>
      </w:pPr>
      <w:r w:rsidRPr="00023DD4">
        <w:rPr>
          <w:rFonts w:ascii="Times New Roman" w:hAnsi="Times New Roman"/>
          <w:sz w:val="24"/>
          <w:szCs w:val="24"/>
        </w:rPr>
        <w:t>банковская гарантия не должна содержать иных требований к Бенефициару, в том числе, таких как направление соответствующего требования к Принципалу.</w:t>
      </w:r>
    </w:p>
    <w:p w14:paraId="7228A666"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4.9 О переходе в полном объеме прав и обязанностей Бенефициара по Банковской гарантии к его правопреемнику в результате реорганизации Бенефициара в форме слияния, присоединения, преобразования без согласия Гаранта.</w:t>
      </w:r>
    </w:p>
    <w:p w14:paraId="1C849A7B"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4.10 О регулировании Банковской гарантии действующим законодательством Российской Федерации.</w:t>
      </w:r>
    </w:p>
    <w:p w14:paraId="26272B3D"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4.11 О рассмотрении споров, вытекающих из Банковской гарантии или связанных с ней в Арбитражном суде Вологодской области. В случае определения подсудности в ином суде, данное условие должно быть предварительно согласовано с Бенефициаром.</w:t>
      </w:r>
    </w:p>
    <w:p w14:paraId="47B292BC"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4.12 Об адресе Гаранта, по которому предъявляется требование выплаты по Банковской гарантии.</w:t>
      </w:r>
    </w:p>
    <w:p w14:paraId="28B40C64"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4.13 О рассмотрении Гарантом требований Бенефициара в течение 5 рабочих дней со дня, следующего за днем получения требования и проведении платежа (возможно установить иной срок в календарных/рабочих днях).</w:t>
      </w:r>
    </w:p>
    <w:p w14:paraId="1E4C26DB"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4.14 О произведении Гарантом перечисления денежных средств на расчетный счет Бенефициара, указанный в требовании Бенефициара.</w:t>
      </w:r>
    </w:p>
    <w:p w14:paraId="6A7B60D2"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4.15 Об ответственности Гаранта перед Бенефициаром без ограничения суммой, на которую выдана Банковская гарантия.</w:t>
      </w:r>
    </w:p>
    <w:p w14:paraId="1A3E3A26"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4.16 О подтверждении Гарантом того, что никакие возражения Принципала, касающиеся его обязательств по Договору, или каких-либо иных соглашений с Бенефициаром, либо основанные на зачете каких-либо других требований к Бенефициару, не будут приниматься Гарантом во внимание и/или выдвигаться против требования Бенефициара о платеже по Банковской гарантии.</w:t>
      </w:r>
    </w:p>
    <w:p w14:paraId="60497FD2" w14:textId="77777777" w:rsidR="00023DD4" w:rsidRPr="00023DD4" w:rsidRDefault="00023DD4" w:rsidP="00447D4E">
      <w:pPr>
        <w:tabs>
          <w:tab w:val="left" w:pos="4820"/>
        </w:tabs>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4.17 В Банковской гарантии не должно содержаться условия о праве Гаранта предъявлять к Бенефициару к зачету требование, уступленное Гаранту Принципалом.</w:t>
      </w:r>
    </w:p>
    <w:p w14:paraId="7EB98815" w14:textId="77777777" w:rsidR="00023DD4" w:rsidRPr="00023DD4" w:rsidRDefault="00023DD4" w:rsidP="00447D4E">
      <w:pPr>
        <w:suppressAutoHyphens/>
        <w:spacing w:after="0"/>
        <w:ind w:firstLine="709"/>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4.18 Желательно наличие в тексте Банковской гарантии условия о праве Бенефициара передавать другому лицу право требования к Гаранту, при условии переуступки прав по «Основному договору», без согласия Гаранта.</w:t>
      </w:r>
    </w:p>
    <w:p w14:paraId="2EA683F1" w14:textId="77777777" w:rsidR="00023DD4" w:rsidRPr="00023DD4" w:rsidRDefault="00023DD4" w:rsidP="00023DD4">
      <w:pPr>
        <w:spacing w:after="0"/>
        <w:rPr>
          <w:rFonts w:ascii="Times New Roman" w:eastAsia="Calibri" w:hAnsi="Times New Roman" w:cs="Times New Roman"/>
          <w:sz w:val="24"/>
          <w:szCs w:val="24"/>
        </w:rPr>
      </w:pPr>
    </w:p>
    <w:p w14:paraId="45208732" w14:textId="77777777" w:rsidR="00023DD4" w:rsidRPr="00023DD4" w:rsidRDefault="00023DD4" w:rsidP="00023DD4">
      <w:pPr>
        <w:suppressAutoHyphens/>
        <w:spacing w:after="0"/>
        <w:ind w:left="567"/>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Сторона-2</w:t>
      </w:r>
    </w:p>
    <w:p w14:paraId="0BEF706B" w14:textId="77777777" w:rsidR="00023DD4" w:rsidRPr="00023DD4" w:rsidRDefault="00023DD4" w:rsidP="00023DD4">
      <w:pPr>
        <w:suppressAutoHyphens/>
        <w:spacing w:after="0"/>
        <w:ind w:left="567"/>
        <w:rPr>
          <w:rFonts w:ascii="Times New Roman" w:hAnsi="Times New Roman" w:cs="Times New Roman"/>
          <w:sz w:val="24"/>
          <w:szCs w:val="24"/>
        </w:rPr>
      </w:pPr>
    </w:p>
    <w:p w14:paraId="7BB877E2" w14:textId="77777777" w:rsidR="00023DD4" w:rsidRPr="00023DD4" w:rsidRDefault="00023DD4" w:rsidP="00023DD4">
      <w:pPr>
        <w:suppressAutoHyphens/>
        <w:spacing w:after="0"/>
        <w:ind w:left="567"/>
        <w:rPr>
          <w:rFonts w:ascii="Times New Roman" w:hAnsi="Times New Roman" w:cs="Times New Roman"/>
          <w:sz w:val="24"/>
          <w:szCs w:val="24"/>
        </w:rPr>
      </w:pPr>
      <w:permStart w:id="1324483255"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5"/>
          <w:sz w:val="24"/>
          <w:szCs w:val="24"/>
        </w:rPr>
        <w:t xml:space="preserve"> </w:t>
      </w:r>
      <w:permEnd w:id="1324483255"/>
      <w:r w:rsidRPr="00023DD4">
        <w:rPr>
          <w:rFonts w:ascii="Times New Roman" w:hAnsi="Times New Roman" w:cs="Times New Roman"/>
          <w:sz w:val="24"/>
          <w:szCs w:val="24"/>
        </w:rPr>
        <w:t>/</w:t>
      </w:r>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1662410036" w:edGrp="everyone"/>
      <w:r w:rsidRPr="00023DD4">
        <w:rPr>
          <w:rFonts w:ascii="Times New Roman" w:hAnsi="Times New Roman" w:cs="Times New Roman"/>
          <w:sz w:val="24"/>
          <w:szCs w:val="24"/>
        </w:rPr>
        <w:t>__________________/</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 xml:space="preserve"> /</w:t>
      </w:r>
      <w:permEnd w:id="1662410036"/>
    </w:p>
    <w:p w14:paraId="4BEFD7DF" w14:textId="77777777" w:rsidR="00023DD4" w:rsidRPr="00023DD4" w:rsidRDefault="00023DD4" w:rsidP="00023DD4">
      <w:pPr>
        <w:shd w:val="clear" w:color="auto" w:fill="FFFFFF"/>
        <w:suppressAutoHyphens/>
        <w:autoSpaceDE w:val="0"/>
        <w:autoSpaceDN w:val="0"/>
        <w:adjustRightInd w:val="0"/>
        <w:spacing w:after="0"/>
        <w:jc w:val="center"/>
        <w:rPr>
          <w:rFonts w:ascii="Times New Roman" w:eastAsia="Times New Roman" w:hAnsi="Times New Roman" w:cs="Times New Roman"/>
          <w:color w:val="000000"/>
          <w:sz w:val="24"/>
          <w:szCs w:val="24"/>
        </w:rPr>
      </w:pPr>
    </w:p>
    <w:p w14:paraId="4B396026" w14:textId="77777777" w:rsidR="00023DD4" w:rsidRPr="00023DD4" w:rsidRDefault="00023DD4" w:rsidP="00023DD4">
      <w:pPr>
        <w:spacing w:after="0"/>
        <w:jc w:val="right"/>
        <w:rPr>
          <w:rFonts w:ascii="Times New Roman" w:hAnsi="Times New Roman" w:cs="Times New Roman"/>
          <w:bCs/>
          <w:color w:val="000000"/>
          <w:sz w:val="24"/>
          <w:szCs w:val="24"/>
        </w:rPr>
      </w:pPr>
      <w:r w:rsidRPr="00023DD4">
        <w:rPr>
          <w:rFonts w:ascii="Times New Roman" w:eastAsia="Times New Roman" w:hAnsi="Times New Roman" w:cs="Times New Roman"/>
          <w:b/>
          <w:sz w:val="24"/>
          <w:szCs w:val="24"/>
        </w:rPr>
        <w:br w:type="page"/>
      </w: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10"/>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13</w:t>
      </w:r>
    </w:p>
    <w:p w14:paraId="732A7F59"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соглашению «Общие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осуществления</w:t>
      </w:r>
      <w:r w:rsidRPr="00023DD4">
        <w:rPr>
          <w:rFonts w:ascii="Times New Roman" w:eastAsia="Times New Roman" w:hAnsi="Times New Roman" w:cs="Times New Roman"/>
          <w:color w:val="000000"/>
          <w:spacing w:val="5"/>
          <w:sz w:val="24"/>
          <w:szCs w:val="24"/>
        </w:rPr>
        <w:t xml:space="preserve"> </w:t>
      </w:r>
      <w:r w:rsidRPr="00023DD4">
        <w:rPr>
          <w:rFonts w:ascii="Times New Roman" w:eastAsia="Times New Roman" w:hAnsi="Times New Roman" w:cs="Times New Roman"/>
          <w:color w:val="000000"/>
          <w:sz w:val="24"/>
          <w:szCs w:val="24"/>
        </w:rPr>
        <w:t>деятельности»</w:t>
      </w:r>
      <w:r w:rsidRPr="00023DD4">
        <w:rPr>
          <w:rFonts w:ascii="Times New Roman" w:eastAsia="Times New Roman" w:hAnsi="Times New Roman" w:cs="Times New Roman"/>
          <w:color w:val="000000"/>
          <w:spacing w:val="15"/>
          <w:sz w:val="24"/>
          <w:szCs w:val="24"/>
        </w:rPr>
        <w:t xml:space="preserve"> </w:t>
      </w:r>
      <w:r w:rsidRPr="00023DD4">
        <w:rPr>
          <w:rFonts w:ascii="Times New Roman" w:eastAsia="Times New Roman" w:hAnsi="Times New Roman" w:cs="Times New Roman"/>
          <w:color w:val="000000"/>
          <w:sz w:val="24"/>
          <w:szCs w:val="24"/>
        </w:rPr>
        <w:t xml:space="preserve">от  .......   </w:t>
      </w:r>
      <w:r w:rsidRPr="00023DD4">
        <w:rPr>
          <w:rFonts w:ascii="Times New Roman" w:eastAsia="Times New Roman" w:hAnsi="Times New Roman" w:cs="Times New Roman"/>
          <w:color w:val="000000"/>
          <w:spacing w:val="5"/>
          <w:sz w:val="24"/>
          <w:szCs w:val="24"/>
        </w:rPr>
        <w:t xml:space="preserve"> </w:t>
      </w:r>
    </w:p>
    <w:p w14:paraId="4064689A" w14:textId="77777777" w:rsidR="00023DD4" w:rsidRPr="00023DD4" w:rsidRDefault="00023DD4" w:rsidP="00023DD4">
      <w:pPr>
        <w:spacing w:after="0"/>
        <w:jc w:val="right"/>
        <w:rPr>
          <w:rFonts w:ascii="Times New Roman" w:eastAsia="Times New Roman" w:hAnsi="Times New Roman" w:cs="Times New Roman"/>
          <w:b/>
          <w:sz w:val="24"/>
          <w:szCs w:val="24"/>
        </w:rPr>
      </w:pPr>
    </w:p>
    <w:p w14:paraId="670DABBE" w14:textId="77777777" w:rsidR="00023DD4" w:rsidRPr="00023DD4" w:rsidRDefault="00023DD4" w:rsidP="00023DD4">
      <w:pPr>
        <w:spacing w:after="0"/>
        <w:jc w:val="right"/>
        <w:rPr>
          <w:rFonts w:ascii="Times New Roman" w:eastAsia="Times New Roman" w:hAnsi="Times New Roman" w:cs="Times New Roman"/>
          <w:b/>
          <w:sz w:val="24"/>
          <w:szCs w:val="24"/>
        </w:rPr>
      </w:pPr>
    </w:p>
    <w:p w14:paraId="12828306" w14:textId="4040C8E6" w:rsidR="00023DD4" w:rsidRPr="00023DD4" w:rsidRDefault="00023DD4" w:rsidP="00447D4E">
      <w:pPr>
        <w:spacing w:after="0"/>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ГРАФИК</w:t>
      </w:r>
    </w:p>
    <w:p w14:paraId="33E93F58" w14:textId="77777777" w:rsidR="00023DD4" w:rsidRPr="00023DD4" w:rsidRDefault="00023DD4" w:rsidP="00447D4E">
      <w:pPr>
        <w:spacing w:after="0"/>
        <w:jc w:val="both"/>
        <w:rPr>
          <w:rFonts w:ascii="Times New Roman" w:eastAsia="Calibri" w:hAnsi="Times New Roman" w:cs="Times New Roman"/>
          <w:b/>
          <w:sz w:val="24"/>
          <w:szCs w:val="24"/>
        </w:rPr>
      </w:pPr>
      <w:r w:rsidRPr="00023DD4">
        <w:rPr>
          <w:rFonts w:ascii="Times New Roman" w:eastAsia="Calibri" w:hAnsi="Times New Roman" w:cs="Times New Roman"/>
          <w:b/>
          <w:sz w:val="24"/>
          <w:szCs w:val="24"/>
        </w:rPr>
        <w:t>проведения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b/>
          <w:sz w:val="24"/>
          <w:szCs w:val="24"/>
        </w:rPr>
        <w:t>ежегодного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b/>
          <w:sz w:val="24"/>
          <w:szCs w:val="24"/>
        </w:rPr>
        <w:t>специального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инструктажа</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b/>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безопасности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b/>
          <w:sz w:val="24"/>
          <w:szCs w:val="24"/>
        </w:rPr>
        <w:t>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движения</w:t>
      </w:r>
    </w:p>
    <w:p w14:paraId="162FD55C" w14:textId="77777777" w:rsidR="00023DD4" w:rsidRPr="00023DD4" w:rsidRDefault="00023DD4" w:rsidP="00447D4E">
      <w:pPr>
        <w:spacing w:after="0"/>
        <w:ind w:firstLine="567"/>
        <w:jc w:val="both"/>
        <w:rPr>
          <w:rFonts w:ascii="Times New Roman" w:hAnsi="Times New Roman" w:cs="Times New Roman"/>
          <w:sz w:val="24"/>
          <w:szCs w:val="24"/>
          <w:u w:val="single"/>
        </w:rPr>
      </w:pPr>
    </w:p>
    <w:p w14:paraId="4418DB5A"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Ежегодный специальный инструктаж</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безопасности</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дорожного движения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проводится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учебном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классе</w:t>
      </w:r>
      <w:r w:rsidRPr="00023DD4">
        <w:rPr>
          <w:rFonts w:ascii="Times New Roman" w:hAnsi="Times New Roman" w:cs="Times New Roman"/>
          <w:spacing w:val="10"/>
          <w:sz w:val="24"/>
          <w:szCs w:val="24"/>
        </w:rPr>
        <w:t xml:space="preserve"> структурного подразделения «Учебный центр» КФ АО «Апатит» </w:t>
      </w:r>
      <w:r w:rsidRPr="00023DD4">
        <w:rPr>
          <w:rFonts w:ascii="Times New Roman" w:hAnsi="Times New Roman" w:cs="Times New Roman"/>
          <w:sz w:val="24"/>
          <w:szCs w:val="24"/>
        </w:rPr>
        <w:t>еженедельно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(за</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исключением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праздничных</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дней) по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следующему</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графику:</w:t>
      </w:r>
      <w:r w:rsidRPr="00023DD4">
        <w:rPr>
          <w:rFonts w:ascii="Times New Roman" w:hAnsi="Times New Roman" w:cs="Times New Roman"/>
          <w:spacing w:val="5"/>
          <w:sz w:val="24"/>
          <w:szCs w:val="24"/>
        </w:rPr>
        <w:t xml:space="preserve"> </w:t>
      </w:r>
    </w:p>
    <w:p w14:paraId="08A3D6A1"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понедельник,</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пятница: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07:55</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ранее</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проходивших</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инструктаж;</w:t>
      </w:r>
    </w:p>
    <w:p w14:paraId="106D842E"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среда</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с</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07:55 -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для</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лиц,</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проходящих инструктаж</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впервые.</w:t>
      </w:r>
    </w:p>
    <w:p w14:paraId="54749A33" w14:textId="77777777" w:rsidR="00023DD4" w:rsidRPr="00023DD4" w:rsidRDefault="00023DD4" w:rsidP="00447D4E">
      <w:pPr>
        <w:spacing w:after="0"/>
        <w:ind w:firstLine="567"/>
        <w:jc w:val="both"/>
        <w:rPr>
          <w:rFonts w:ascii="Times New Roman" w:hAnsi="Times New Roman" w:cs="Times New Roman"/>
          <w:sz w:val="24"/>
          <w:szCs w:val="24"/>
        </w:rPr>
      </w:pPr>
      <w:r w:rsidRPr="00023DD4">
        <w:rPr>
          <w:rFonts w:ascii="Times New Roman" w:hAnsi="Times New Roman" w:cs="Times New Roman"/>
          <w:sz w:val="24"/>
          <w:szCs w:val="24"/>
        </w:rPr>
        <w:t>В</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случае</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оперативной</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необходимости 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проведению ежегодного</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специального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инструктажа</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(дата и время</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Инструктажа)</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осуществлять взаимодействие со</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специалистами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по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БДД</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ТУ</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КФ АО «Апатит»</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Братухиным</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А.В.</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или</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Захаровым</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А.К.</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посредством</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электронной почты либо</w:t>
      </w:r>
      <w:r w:rsidRPr="00023DD4">
        <w:rPr>
          <w:rFonts w:ascii="Times New Roman" w:hAnsi="Times New Roman" w:cs="Times New Roman"/>
          <w:spacing w:val="10"/>
          <w:sz w:val="24"/>
          <w:szCs w:val="24"/>
        </w:rPr>
        <w:t xml:space="preserve"> </w:t>
      </w:r>
      <w:r w:rsidRPr="00023DD4">
        <w:rPr>
          <w:rFonts w:ascii="Times New Roman" w:hAnsi="Times New Roman" w:cs="Times New Roman"/>
          <w:sz w:val="24"/>
          <w:szCs w:val="24"/>
        </w:rPr>
        <w:t>телефонной связи</w:t>
      </w:r>
    </w:p>
    <w:p w14:paraId="184C66EE" w14:textId="77777777" w:rsidR="00023DD4" w:rsidRPr="00023DD4" w:rsidRDefault="00023DD4" w:rsidP="00447D4E">
      <w:pPr>
        <w:spacing w:after="0"/>
        <w:ind w:firstLine="284"/>
        <w:jc w:val="both"/>
        <w:rPr>
          <w:rFonts w:ascii="Times New Roman" w:eastAsia="Calibri" w:hAnsi="Times New Roman" w:cs="Times New Roman"/>
          <w:sz w:val="24"/>
          <w:szCs w:val="24"/>
        </w:rPr>
      </w:pPr>
    </w:p>
    <w:p w14:paraId="4615681E" w14:textId="77777777" w:rsidR="00023DD4" w:rsidRPr="00023DD4" w:rsidRDefault="00023DD4" w:rsidP="00447D4E">
      <w:pPr>
        <w:spacing w:after="0"/>
        <w:ind w:firstLine="284"/>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ПЕРЕЧЕНЬ</w:t>
      </w:r>
    </w:p>
    <w:p w14:paraId="3E480E75" w14:textId="77777777" w:rsidR="00023DD4" w:rsidRPr="00023DD4" w:rsidRDefault="00023DD4" w:rsidP="00447D4E">
      <w:pPr>
        <w:spacing w:after="0"/>
        <w:ind w:firstLine="284"/>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специальностей</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b/>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профессий,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подлежащих</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b/>
          <w:sz w:val="24"/>
          <w:szCs w:val="24"/>
        </w:rPr>
        <w:t>ежегодному</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специальному</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b/>
          <w:sz w:val="24"/>
          <w:szCs w:val="24"/>
        </w:rPr>
        <w:t>инструктажу</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b/>
          <w:sz w:val="24"/>
          <w:szCs w:val="24"/>
        </w:rPr>
        <w:t>по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b/>
          <w:sz w:val="24"/>
          <w:szCs w:val="24"/>
        </w:rPr>
        <w:t>безопасности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дорожного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движения</w:t>
      </w:r>
    </w:p>
    <w:p w14:paraId="6D5F63E3" w14:textId="77777777" w:rsidR="00023DD4" w:rsidRPr="00023DD4" w:rsidRDefault="00023DD4" w:rsidP="00447D4E">
      <w:pPr>
        <w:spacing w:after="0"/>
        <w:ind w:firstLine="28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1.</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Водители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транспортных средств всех</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категорий.</w:t>
      </w:r>
    </w:p>
    <w:p w14:paraId="7F87DCF1" w14:textId="77777777" w:rsidR="00023DD4" w:rsidRPr="00023DD4" w:rsidRDefault="00023DD4" w:rsidP="00447D4E">
      <w:pPr>
        <w:spacing w:after="0"/>
        <w:ind w:firstLine="28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2. Водители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подземной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самоходной</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техники.</w:t>
      </w:r>
    </w:p>
    <w:p w14:paraId="1A3415E5" w14:textId="77777777" w:rsidR="00023DD4" w:rsidRPr="00023DD4" w:rsidRDefault="00023DD4" w:rsidP="00447D4E">
      <w:pPr>
        <w:spacing w:after="0"/>
        <w:ind w:firstLine="28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3. Водители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карьерной</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самоходной</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техники.</w:t>
      </w:r>
    </w:p>
    <w:p w14:paraId="5B38ADE8" w14:textId="77777777" w:rsidR="00023DD4" w:rsidRPr="00023DD4" w:rsidRDefault="00023DD4" w:rsidP="00447D4E">
      <w:pPr>
        <w:spacing w:after="0"/>
        <w:ind w:firstLine="28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4.</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Водители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(машинисты)</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гусеничной</w:t>
      </w:r>
      <w:r w:rsidRPr="00023DD4">
        <w:rPr>
          <w:rFonts w:ascii="Times New Roman" w:eastAsia="Times New Roman" w:hAnsi="Times New Roman" w:cs="Times New Roman"/>
          <w:spacing w:val="15"/>
          <w:sz w:val="24"/>
          <w:szCs w:val="24"/>
        </w:rPr>
        <w:t xml:space="preserve"> </w:t>
      </w:r>
      <w:r w:rsidRPr="00023DD4">
        <w:rPr>
          <w:rFonts w:ascii="Times New Roman" w:eastAsia="Times New Roman" w:hAnsi="Times New Roman" w:cs="Times New Roman"/>
          <w:sz w:val="24"/>
          <w:szCs w:val="24"/>
        </w:rPr>
        <w:t>техники.</w:t>
      </w:r>
    </w:p>
    <w:p w14:paraId="28749492" w14:textId="77777777" w:rsidR="00023DD4" w:rsidRPr="00023DD4" w:rsidRDefault="00023DD4" w:rsidP="00447D4E">
      <w:pPr>
        <w:spacing w:after="0"/>
        <w:ind w:firstLine="284"/>
        <w:jc w:val="both"/>
        <w:rPr>
          <w:rFonts w:ascii="Times New Roman" w:eastAsia="Times New Roman" w:hAnsi="Times New Roman" w:cs="Times New Roman"/>
          <w:sz w:val="24"/>
          <w:szCs w:val="24"/>
        </w:rPr>
      </w:pPr>
      <w:r w:rsidRPr="00023DD4">
        <w:rPr>
          <w:rFonts w:ascii="Times New Roman" w:eastAsia="Times New Roman" w:hAnsi="Times New Roman" w:cs="Times New Roman"/>
          <w:sz w:val="24"/>
          <w:szCs w:val="24"/>
        </w:rPr>
        <w:t>5.Водители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(машинисты)</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напольного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(автокары,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вилочные</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погрузчики,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используемые</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в</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помещениях) безрельсового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колесного</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транспорта.</w:t>
      </w:r>
    </w:p>
    <w:p w14:paraId="1B745F1C" w14:textId="77777777" w:rsidR="00023DD4" w:rsidRPr="00023DD4" w:rsidRDefault="00023DD4" w:rsidP="00447D4E">
      <w:pPr>
        <w:spacing w:after="0"/>
        <w:ind w:firstLine="284"/>
        <w:jc w:val="both"/>
        <w:rPr>
          <w:rFonts w:ascii="Times New Roman" w:eastAsia="Calibri" w:hAnsi="Times New Roman" w:cs="Times New Roman"/>
          <w:b/>
          <w:sz w:val="24"/>
          <w:szCs w:val="24"/>
        </w:rPr>
      </w:pPr>
      <w:r w:rsidRPr="00023DD4">
        <w:rPr>
          <w:rFonts w:ascii="Times New Roman" w:eastAsia="Times New Roman" w:hAnsi="Times New Roman" w:cs="Times New Roman"/>
          <w:sz w:val="24"/>
          <w:szCs w:val="24"/>
        </w:rPr>
        <w:t>6.</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Иные работники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специалисты</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ПО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и</w:t>
      </w:r>
      <w:r w:rsidRPr="00023DD4">
        <w:rPr>
          <w:rFonts w:ascii="Times New Roman" w:eastAsia="Times New Roman" w:hAnsi="Times New Roman" w:cs="Times New Roman"/>
          <w:spacing w:val="10"/>
          <w:sz w:val="24"/>
          <w:szCs w:val="24"/>
        </w:rPr>
        <w:t xml:space="preserve"> </w:t>
      </w:r>
      <w:r w:rsidRPr="00023DD4">
        <w:rPr>
          <w:rFonts w:ascii="Times New Roman" w:eastAsia="Times New Roman" w:hAnsi="Times New Roman" w:cs="Times New Roman"/>
          <w:sz w:val="24"/>
          <w:szCs w:val="24"/>
        </w:rPr>
        <w:t>ДЗО,</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управляющие</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sz w:val="24"/>
          <w:szCs w:val="24"/>
        </w:rPr>
        <w:t>транспортными</w:t>
      </w:r>
      <w:r w:rsidRPr="00023DD4">
        <w:rPr>
          <w:rFonts w:ascii="Times New Roman" w:eastAsia="Times New Roman" w:hAnsi="Times New Roman" w:cs="Times New Roman"/>
          <w:spacing w:val="5"/>
          <w:sz w:val="24"/>
          <w:szCs w:val="24"/>
        </w:rPr>
        <w:t xml:space="preserve"> </w:t>
      </w:r>
      <w:r w:rsidRPr="00023DD4">
        <w:rPr>
          <w:rFonts w:ascii="Times New Roman" w:eastAsia="Times New Roman" w:hAnsi="Times New Roman" w:cs="Times New Roman"/>
          <w:sz w:val="24"/>
          <w:szCs w:val="24"/>
        </w:rPr>
        <w:t>средствами.</w:t>
      </w:r>
    </w:p>
    <w:p w14:paraId="5A71863E" w14:textId="77777777" w:rsidR="00023DD4" w:rsidRPr="00023DD4" w:rsidRDefault="00023DD4" w:rsidP="00447D4E">
      <w:pPr>
        <w:spacing w:after="0"/>
        <w:ind w:firstLine="284"/>
        <w:jc w:val="both"/>
        <w:rPr>
          <w:rFonts w:ascii="Times New Roman" w:eastAsia="Calibri" w:hAnsi="Times New Roman" w:cs="Times New Roman"/>
          <w:b/>
          <w:sz w:val="24"/>
          <w:szCs w:val="24"/>
        </w:rPr>
      </w:pPr>
    </w:p>
    <w:p w14:paraId="5037E6E4" w14:textId="77777777" w:rsidR="00023DD4" w:rsidRPr="00023DD4" w:rsidRDefault="00023DD4" w:rsidP="00447D4E">
      <w:pPr>
        <w:spacing w:after="0"/>
        <w:ind w:firstLine="284"/>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ПРОГРАММА</w:t>
      </w:r>
    </w:p>
    <w:p w14:paraId="0BA1A806" w14:textId="77777777" w:rsidR="00023DD4" w:rsidRPr="00023DD4" w:rsidRDefault="00023DD4" w:rsidP="00447D4E">
      <w:pPr>
        <w:spacing w:after="0"/>
        <w:ind w:firstLine="284"/>
        <w:jc w:val="center"/>
        <w:rPr>
          <w:rFonts w:ascii="Times New Roman" w:eastAsia="Calibri" w:hAnsi="Times New Roman" w:cs="Times New Roman"/>
          <w:b/>
          <w:sz w:val="24"/>
          <w:szCs w:val="24"/>
        </w:rPr>
      </w:pPr>
      <w:r w:rsidRPr="00023DD4">
        <w:rPr>
          <w:rFonts w:ascii="Times New Roman" w:eastAsia="Calibri" w:hAnsi="Times New Roman" w:cs="Times New Roman"/>
          <w:b/>
          <w:sz w:val="24"/>
          <w:szCs w:val="24"/>
        </w:rPr>
        <w:t>целевого</w:t>
      </w:r>
      <w:r w:rsidRPr="00023DD4">
        <w:rPr>
          <w:rFonts w:ascii="Times New Roman" w:eastAsia="Calibri" w:hAnsi="Times New Roman" w:cs="Times New Roman"/>
          <w:sz w:val="24"/>
          <w:szCs w:val="24"/>
        </w:rPr>
        <w:t xml:space="preserve"> </w:t>
      </w:r>
      <w:r w:rsidRPr="00023DD4">
        <w:rPr>
          <w:rFonts w:ascii="Times New Roman" w:eastAsia="Calibri" w:hAnsi="Times New Roman" w:cs="Times New Roman"/>
          <w:b/>
          <w:sz w:val="24"/>
          <w:szCs w:val="24"/>
        </w:rPr>
        <w:t>ежегодного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специального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b/>
          <w:sz w:val="24"/>
          <w:szCs w:val="24"/>
        </w:rPr>
        <w:t>инструктажа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b/>
          <w:sz w:val="24"/>
          <w:szCs w:val="24"/>
        </w:rPr>
        <w:t>безопасности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b/>
          <w:sz w:val="24"/>
          <w:szCs w:val="24"/>
        </w:rPr>
        <w:t>дорожного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b/>
          <w:sz w:val="24"/>
          <w:szCs w:val="24"/>
        </w:rPr>
        <w:t>движения.</w:t>
      </w:r>
    </w:p>
    <w:p w14:paraId="53B7B6EF" w14:textId="77777777" w:rsidR="00023DD4" w:rsidRPr="00023DD4" w:rsidRDefault="00023DD4" w:rsidP="00447D4E">
      <w:pPr>
        <w:spacing w:after="0"/>
        <w:ind w:firstLine="720"/>
        <w:jc w:val="both"/>
        <w:rPr>
          <w:rFonts w:ascii="Times New Roman" w:eastAsia="Calibri" w:hAnsi="Times New Roman" w:cs="Times New Roman"/>
          <w:sz w:val="24"/>
          <w:szCs w:val="24"/>
        </w:rPr>
      </w:pPr>
    </w:p>
    <w:p w14:paraId="49F1D6F9"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1.</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Пояснительная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записка</w:t>
      </w:r>
    </w:p>
    <w:p w14:paraId="5DD0FABA"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1.1.</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Данная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программа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составлена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соответствии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требованиями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5,</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19</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Федерального закона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Российской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Федерации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от 10.12.1995</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 196-ФЗ</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безопасности 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движения».</w:t>
      </w:r>
    </w:p>
    <w:p w14:paraId="352F9D78"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1.2.</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Специальный инструктаж</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проводится</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ежегодно для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работников,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сотрудников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ДЗО, осуществляющих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управление</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механическим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транспортными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средствами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территории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«Апатит»,</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целью доведения актуальной</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информации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состоянии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аварийности, введению локальных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нормативных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актов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области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обеспечения безопасности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движения,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изменениях 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схемах</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организации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движения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на структурных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подразделениях.</w:t>
      </w:r>
    </w:p>
    <w:p w14:paraId="7EB8CDA5"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1.3.</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Руководителям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ДЗО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запрещается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допускать</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водителей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работы</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на территории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«Апатит»</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без</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прохождения ежегодного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специального инструктажа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 безопасности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движения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специалистов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ТУ КФ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«Апатит».</w:t>
      </w:r>
    </w:p>
    <w:p w14:paraId="12B636F8" w14:textId="77777777" w:rsidR="00023DD4" w:rsidRPr="00023DD4" w:rsidRDefault="00023DD4" w:rsidP="00447D4E">
      <w:pPr>
        <w:spacing w:after="0"/>
        <w:ind w:firstLine="720"/>
        <w:jc w:val="both"/>
        <w:rPr>
          <w:rFonts w:ascii="Times New Roman" w:eastAsia="Calibri" w:hAnsi="Times New Roman" w:cs="Times New Roman"/>
          <w:sz w:val="24"/>
          <w:szCs w:val="24"/>
        </w:rPr>
      </w:pPr>
    </w:p>
    <w:p w14:paraId="73677DAA"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2. Цели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инструктажа</w:t>
      </w:r>
    </w:p>
    <w:p w14:paraId="644CDE17"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2.1.</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Исключение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фактов дорожно-транспортных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происшествий,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нарушений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требований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безопасности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движения на</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территории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АО «Апатит».</w:t>
      </w:r>
    </w:p>
    <w:p w14:paraId="73F0F198"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2.2. Повышение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уровня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личной</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ответственности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за соблюдением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требований безопасности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движения среди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водительского</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состава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ДЗО.</w:t>
      </w:r>
    </w:p>
    <w:p w14:paraId="7D713ADE"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2.3.</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Выработка навыков</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безопасного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управления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транспортными средствами,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остановки/стоянки на</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территории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«Апатит».</w:t>
      </w:r>
    </w:p>
    <w:p w14:paraId="7BEC5127" w14:textId="77777777" w:rsidR="00023DD4" w:rsidRPr="00023DD4" w:rsidRDefault="00023DD4" w:rsidP="00447D4E">
      <w:pPr>
        <w:spacing w:after="0"/>
        <w:ind w:firstLine="720"/>
        <w:jc w:val="both"/>
        <w:rPr>
          <w:rFonts w:ascii="Times New Roman" w:eastAsia="Calibri" w:hAnsi="Times New Roman" w:cs="Times New Roman"/>
          <w:sz w:val="24"/>
          <w:szCs w:val="24"/>
        </w:rPr>
      </w:pPr>
    </w:p>
    <w:p w14:paraId="33F244C6"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 Содержание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инструктажа</w:t>
      </w:r>
    </w:p>
    <w:p w14:paraId="7045204A"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3.1. Требование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федеральных</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норм</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правил в</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сфере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обеспечения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безопасности 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движения.</w:t>
      </w:r>
    </w:p>
    <w:p w14:paraId="26F4B836"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3.2.</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Требования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внутренних локальных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актов АО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«Апатит»,</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КФ АО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«Апатит» в</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сфере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обеспечения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безопасности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дорожного движения.</w:t>
      </w:r>
    </w:p>
    <w:p w14:paraId="154BB6E0"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3.3.</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Анализ</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аварийности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территории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«Апатит», основные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причины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последствия.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Оценка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водителем</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рисков при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движении</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на транспортном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средстве.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Действия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водителя</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при дорожно-транспортном</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происшествии.</w:t>
      </w:r>
    </w:p>
    <w:p w14:paraId="14B37F40"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3.4.</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Ознакомление</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со схемами</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организации дорожного</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движения на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территории</w:t>
      </w:r>
      <w:r w:rsidRPr="00023DD4">
        <w:rPr>
          <w:rFonts w:ascii="Times New Roman" w:eastAsia="Calibri" w:hAnsi="Times New Roman" w:cs="Times New Roman"/>
          <w:spacing w:val="5"/>
          <w:sz w:val="24"/>
          <w:szCs w:val="24"/>
        </w:rPr>
        <w:t xml:space="preserve"> </w:t>
      </w:r>
    </w:p>
    <w:p w14:paraId="452585DA"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КФ</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АО</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«Апатит».</w:t>
      </w:r>
      <w:r w:rsidRPr="00023DD4">
        <w:rPr>
          <w:rFonts w:ascii="Times New Roman" w:eastAsia="Calibri" w:hAnsi="Times New Roman" w:cs="Times New Roman"/>
          <w:spacing w:val="5"/>
          <w:sz w:val="24"/>
          <w:szCs w:val="24"/>
        </w:rPr>
        <w:t xml:space="preserve"> </w:t>
      </w:r>
    </w:p>
    <w:p w14:paraId="4B8CE099" w14:textId="77777777" w:rsidR="00023DD4" w:rsidRPr="00023DD4" w:rsidRDefault="00023DD4" w:rsidP="00447D4E">
      <w:pPr>
        <w:spacing w:after="0"/>
        <w:ind w:firstLine="720"/>
        <w:jc w:val="both"/>
        <w:rPr>
          <w:rFonts w:ascii="Times New Roman" w:eastAsia="Calibri" w:hAnsi="Times New Roman" w:cs="Times New Roman"/>
          <w:sz w:val="24"/>
          <w:szCs w:val="24"/>
        </w:rPr>
      </w:pPr>
      <w:r w:rsidRPr="00023DD4">
        <w:rPr>
          <w:rFonts w:ascii="Times New Roman" w:eastAsia="Calibri" w:hAnsi="Times New Roman" w:cs="Times New Roman"/>
          <w:sz w:val="24"/>
          <w:szCs w:val="24"/>
        </w:rPr>
        <w:t>3.5.</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Основные</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виды</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допускаемых</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водительским</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персоналом нарушений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в</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области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безопасности</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дорожного</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движения.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Система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наказаний</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за</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нарушения.</w:t>
      </w:r>
    </w:p>
    <w:p w14:paraId="769136B4" w14:textId="77777777" w:rsidR="00023DD4" w:rsidRPr="00023DD4" w:rsidRDefault="00023DD4" w:rsidP="00447D4E">
      <w:pPr>
        <w:spacing w:after="0"/>
        <w:ind w:firstLine="720"/>
        <w:jc w:val="both"/>
        <w:rPr>
          <w:rFonts w:ascii="Times New Roman" w:eastAsia="Times New Roman" w:hAnsi="Times New Roman" w:cs="Times New Roman"/>
          <w:sz w:val="24"/>
          <w:szCs w:val="24"/>
        </w:rPr>
      </w:pPr>
      <w:r w:rsidRPr="00023DD4">
        <w:rPr>
          <w:rFonts w:ascii="Times New Roman" w:eastAsia="Calibri" w:hAnsi="Times New Roman" w:cs="Times New Roman"/>
          <w:sz w:val="24"/>
          <w:szCs w:val="24"/>
        </w:rPr>
        <w:t>3.6.</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Особенности</w:t>
      </w:r>
      <w:r w:rsidRPr="00023DD4">
        <w:rPr>
          <w:rFonts w:ascii="Times New Roman" w:eastAsia="Calibri" w:hAnsi="Times New Roman" w:cs="Times New Roman"/>
          <w:spacing w:val="10"/>
          <w:sz w:val="24"/>
          <w:szCs w:val="24"/>
        </w:rPr>
        <w:t xml:space="preserve"> </w:t>
      </w:r>
      <w:r w:rsidRPr="00023DD4">
        <w:rPr>
          <w:rFonts w:ascii="Times New Roman" w:eastAsia="Calibri" w:hAnsi="Times New Roman" w:cs="Times New Roman"/>
          <w:sz w:val="24"/>
          <w:szCs w:val="24"/>
        </w:rPr>
        <w:t>условий</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работы</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предприятия,</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установленные</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маршруты</w:t>
      </w:r>
      <w:r w:rsidRPr="00023DD4">
        <w:rPr>
          <w:rFonts w:ascii="Times New Roman" w:eastAsia="Calibri" w:hAnsi="Times New Roman" w:cs="Times New Roman"/>
          <w:spacing w:val="20"/>
          <w:sz w:val="24"/>
          <w:szCs w:val="24"/>
        </w:rPr>
        <w:t xml:space="preserve"> </w:t>
      </w:r>
      <w:r w:rsidRPr="00023DD4">
        <w:rPr>
          <w:rFonts w:ascii="Times New Roman" w:eastAsia="Calibri" w:hAnsi="Times New Roman" w:cs="Times New Roman"/>
          <w:sz w:val="24"/>
          <w:szCs w:val="24"/>
        </w:rPr>
        <w:t>движения,</w:t>
      </w:r>
      <w:r w:rsidRPr="00023DD4">
        <w:rPr>
          <w:rFonts w:ascii="Times New Roman" w:eastAsia="Calibri" w:hAnsi="Times New Roman" w:cs="Times New Roman"/>
          <w:spacing w:val="15"/>
          <w:sz w:val="24"/>
          <w:szCs w:val="24"/>
        </w:rPr>
        <w:t xml:space="preserve"> </w:t>
      </w:r>
      <w:r w:rsidRPr="00023DD4">
        <w:rPr>
          <w:rFonts w:ascii="Times New Roman" w:eastAsia="Calibri" w:hAnsi="Times New Roman" w:cs="Times New Roman"/>
          <w:sz w:val="24"/>
          <w:szCs w:val="24"/>
        </w:rPr>
        <w:t>перевозка</w:t>
      </w:r>
      <w:r w:rsidRPr="00023DD4">
        <w:rPr>
          <w:rFonts w:ascii="Times New Roman" w:eastAsia="Calibri" w:hAnsi="Times New Roman" w:cs="Times New Roman"/>
          <w:spacing w:val="5"/>
          <w:sz w:val="24"/>
          <w:szCs w:val="24"/>
        </w:rPr>
        <w:t xml:space="preserve"> </w:t>
      </w:r>
      <w:r w:rsidRPr="00023DD4">
        <w:rPr>
          <w:rFonts w:ascii="Times New Roman" w:eastAsia="Calibri" w:hAnsi="Times New Roman" w:cs="Times New Roman"/>
          <w:sz w:val="24"/>
          <w:szCs w:val="24"/>
        </w:rPr>
        <w:t>пассажиров автотранспортом.</w:t>
      </w:r>
    </w:p>
    <w:p w14:paraId="3BEC9186" w14:textId="77777777" w:rsidR="00023DD4" w:rsidRPr="00023DD4" w:rsidRDefault="00023DD4" w:rsidP="00447D4E">
      <w:pPr>
        <w:spacing w:after="0"/>
        <w:ind w:firstLine="720"/>
        <w:jc w:val="both"/>
        <w:rPr>
          <w:rFonts w:ascii="Times New Roman" w:eastAsia="Times New Roman" w:hAnsi="Times New Roman" w:cs="Times New Roman"/>
          <w:sz w:val="24"/>
          <w:szCs w:val="24"/>
        </w:rPr>
      </w:pPr>
    </w:p>
    <w:p w14:paraId="7D979E83" w14:textId="77777777" w:rsidR="00023DD4" w:rsidRPr="00023DD4" w:rsidRDefault="00023DD4" w:rsidP="00447D4E">
      <w:pPr>
        <w:suppressAutoHyphens/>
        <w:spacing w:after="0"/>
        <w:ind w:left="567"/>
        <w:jc w:val="both"/>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20"/>
          <w:sz w:val="24"/>
          <w:szCs w:val="24"/>
        </w:rPr>
        <w:t xml:space="preserve"> </w:t>
      </w:r>
      <w:r w:rsidRPr="00023DD4">
        <w:rPr>
          <w:rFonts w:ascii="Times New Roman" w:hAnsi="Times New Roman" w:cs="Times New Roman"/>
          <w:sz w:val="24"/>
          <w:szCs w:val="24"/>
        </w:rPr>
        <w:t>Сторона-2</w:t>
      </w:r>
    </w:p>
    <w:p w14:paraId="3CA909D1" w14:textId="77777777" w:rsidR="00023DD4" w:rsidRPr="00023DD4" w:rsidRDefault="00023DD4" w:rsidP="00447D4E">
      <w:pPr>
        <w:suppressAutoHyphens/>
        <w:spacing w:after="0"/>
        <w:ind w:left="567"/>
        <w:jc w:val="both"/>
        <w:rPr>
          <w:rFonts w:ascii="Times New Roman" w:hAnsi="Times New Roman" w:cs="Times New Roman"/>
          <w:sz w:val="24"/>
          <w:szCs w:val="24"/>
        </w:rPr>
      </w:pPr>
    </w:p>
    <w:p w14:paraId="3BEA6514" w14:textId="77777777" w:rsidR="00023DD4" w:rsidRPr="00023DD4" w:rsidRDefault="00023DD4" w:rsidP="00447D4E">
      <w:pPr>
        <w:suppressAutoHyphens/>
        <w:spacing w:after="0"/>
        <w:ind w:left="567"/>
        <w:jc w:val="both"/>
        <w:rPr>
          <w:rFonts w:ascii="Times New Roman" w:hAnsi="Times New Roman" w:cs="Times New Roman"/>
          <w:sz w:val="24"/>
          <w:szCs w:val="24"/>
        </w:rPr>
      </w:pPr>
      <w:permStart w:id="1854479494" w:edGrp="everyone"/>
      <w:r w:rsidRPr="00023DD4">
        <w:rPr>
          <w:rFonts w:ascii="Times New Roman" w:hAnsi="Times New Roman" w:cs="Times New Roman"/>
          <w:sz w:val="24"/>
          <w:szCs w:val="24"/>
        </w:rPr>
        <w:t>__________________/</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А.Ю.</w:t>
      </w:r>
      <w:r w:rsidRPr="00023DD4">
        <w:rPr>
          <w:rFonts w:ascii="Times New Roman" w:eastAsia="Times New Roman" w:hAnsi="Times New Roman" w:cs="Times New Roman"/>
          <w:spacing w:val="20"/>
          <w:sz w:val="24"/>
          <w:szCs w:val="24"/>
        </w:rPr>
        <w:t xml:space="preserve"> </w:t>
      </w:r>
      <w:r w:rsidRPr="00023DD4">
        <w:rPr>
          <w:rFonts w:ascii="Times New Roman" w:eastAsia="Times New Roman" w:hAnsi="Times New Roman" w:cs="Times New Roman"/>
          <w:b/>
          <w:sz w:val="24"/>
          <w:szCs w:val="24"/>
        </w:rPr>
        <w:t>Абрашитов</w:t>
      </w:r>
      <w:r w:rsidRPr="00023DD4">
        <w:rPr>
          <w:rFonts w:ascii="Times New Roman" w:hAnsi="Times New Roman" w:cs="Times New Roman"/>
          <w:spacing w:val="5"/>
          <w:sz w:val="24"/>
          <w:szCs w:val="24"/>
        </w:rPr>
        <w:t xml:space="preserve"> </w:t>
      </w:r>
      <w:r w:rsidRPr="00023DD4">
        <w:rPr>
          <w:rFonts w:ascii="Times New Roman" w:hAnsi="Times New Roman" w:cs="Times New Roman"/>
          <w:sz w:val="24"/>
          <w:szCs w:val="24"/>
        </w:rPr>
        <w:t>/</w:t>
      </w:r>
      <w:permEnd w:id="1854479494"/>
      <w:r w:rsidRPr="00023DD4">
        <w:rPr>
          <w:rFonts w:ascii="Times New Roman" w:hAnsi="Times New Roman" w:cs="Times New Roman"/>
          <w:sz w:val="24"/>
          <w:szCs w:val="24"/>
        </w:rPr>
        <w:tab/>
      </w:r>
      <w:r w:rsidRPr="00023DD4">
        <w:rPr>
          <w:rFonts w:ascii="Times New Roman" w:hAnsi="Times New Roman" w:cs="Times New Roman"/>
          <w:sz w:val="24"/>
          <w:szCs w:val="24"/>
        </w:rPr>
        <w:tab/>
      </w:r>
      <w:permStart w:id="768361187" w:edGrp="everyone"/>
      <w:r w:rsidRPr="00023DD4">
        <w:rPr>
          <w:rFonts w:ascii="Times New Roman" w:hAnsi="Times New Roman" w:cs="Times New Roman"/>
          <w:sz w:val="24"/>
          <w:szCs w:val="24"/>
        </w:rPr>
        <w:t>__________________/</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 xml:space="preserve"> /</w:t>
      </w:r>
      <w:permEnd w:id="768361187"/>
    </w:p>
    <w:p w14:paraId="2A34750D"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397B43D2"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48E5AFCC"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E95FD27"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4B1D850D"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4686334A"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56A897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0329073C"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8072A37"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5EB5A46"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0F2F530"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13B51067"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442EA5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36255B9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2382C23"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0022AF5"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7E36D696"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18D333AD"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79723EFF"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2EE7C3F5"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0C5569A5"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43C29809"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1B4F7AD9"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32887AF"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54EA2EE6"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3715FDB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p>
    <w:p w14:paraId="61B3B00B"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br w:type="page"/>
      </w:r>
    </w:p>
    <w:p w14:paraId="45759047" w14:textId="77777777" w:rsidR="00023DD4" w:rsidRPr="00023DD4" w:rsidRDefault="00023DD4" w:rsidP="00023DD4">
      <w:pPr>
        <w:suppressAutoHyphens/>
        <w:spacing w:after="0"/>
        <w:jc w:val="right"/>
        <w:rPr>
          <w:rFonts w:ascii="Times New Roman" w:hAnsi="Times New Roman" w:cs="Times New Roman"/>
          <w:bCs/>
          <w:color w:val="000000"/>
          <w:sz w:val="24"/>
          <w:szCs w:val="24"/>
        </w:rPr>
      </w:pPr>
      <w:r w:rsidRPr="00023DD4">
        <w:rPr>
          <w:rFonts w:ascii="Times New Roman" w:hAnsi="Times New Roman" w:cs="Times New Roman"/>
          <w:bCs/>
          <w:color w:val="000000"/>
          <w:sz w:val="24"/>
          <w:szCs w:val="24"/>
        </w:rPr>
        <w:t>Приложение</w:t>
      </w:r>
      <w:r w:rsidRPr="00023DD4">
        <w:rPr>
          <w:rFonts w:ascii="Times New Roman" w:hAnsi="Times New Roman" w:cs="Times New Roman"/>
          <w:spacing w:val="5"/>
          <w:sz w:val="24"/>
          <w:szCs w:val="24"/>
        </w:rPr>
        <w:t xml:space="preserve"> </w:t>
      </w:r>
      <w:r w:rsidRPr="00023DD4">
        <w:rPr>
          <w:rFonts w:ascii="Times New Roman" w:hAnsi="Times New Roman" w:cs="Times New Roman"/>
          <w:bCs/>
          <w:color w:val="000000"/>
          <w:sz w:val="24"/>
          <w:szCs w:val="24"/>
        </w:rPr>
        <w:t>№</w:t>
      </w:r>
      <w:r w:rsidRPr="00023DD4">
        <w:rPr>
          <w:rFonts w:ascii="Times New Roman" w:hAnsi="Times New Roman" w:cs="Times New Roman"/>
          <w:spacing w:val="15"/>
          <w:sz w:val="24"/>
          <w:szCs w:val="24"/>
        </w:rPr>
        <w:t xml:space="preserve"> </w:t>
      </w:r>
      <w:r w:rsidRPr="00023DD4">
        <w:rPr>
          <w:rFonts w:ascii="Times New Roman" w:hAnsi="Times New Roman" w:cs="Times New Roman"/>
          <w:bCs/>
          <w:color w:val="000000"/>
          <w:sz w:val="24"/>
          <w:szCs w:val="24"/>
        </w:rPr>
        <w:t>14</w:t>
      </w:r>
    </w:p>
    <w:p w14:paraId="4A2CDE6A" w14:textId="77777777" w:rsidR="00023DD4" w:rsidRPr="00023DD4" w:rsidRDefault="00023DD4" w:rsidP="00023DD4">
      <w:pPr>
        <w:shd w:val="clear" w:color="auto" w:fill="FFFFFF"/>
        <w:suppressAutoHyphens/>
        <w:autoSpaceDE w:val="0"/>
        <w:autoSpaceDN w:val="0"/>
        <w:adjustRightInd w:val="0"/>
        <w:spacing w:after="0"/>
        <w:jc w:val="right"/>
        <w:rPr>
          <w:rFonts w:ascii="Times New Roman" w:eastAsia="Times New Roman" w:hAnsi="Times New Roman" w:cs="Times New Roman"/>
          <w:color w:val="000000"/>
          <w:sz w:val="24"/>
          <w:szCs w:val="24"/>
        </w:rPr>
      </w:pPr>
      <w:r w:rsidRPr="00023DD4">
        <w:rPr>
          <w:rFonts w:ascii="Times New Roman" w:eastAsia="Times New Roman" w:hAnsi="Times New Roman" w:cs="Times New Roman"/>
          <w:color w:val="000000"/>
          <w:sz w:val="24"/>
          <w:szCs w:val="24"/>
        </w:rPr>
        <w:t>к соглашению «Общие</w:t>
      </w:r>
      <w:r w:rsidRPr="00023DD4">
        <w:rPr>
          <w:rFonts w:ascii="Times New Roman" w:eastAsia="Times New Roman" w:hAnsi="Times New Roman" w:cs="Times New Roman"/>
          <w:color w:val="000000"/>
          <w:spacing w:val="10"/>
          <w:sz w:val="24"/>
          <w:szCs w:val="24"/>
        </w:rPr>
        <w:t xml:space="preserve"> </w:t>
      </w:r>
      <w:r w:rsidRPr="00023DD4">
        <w:rPr>
          <w:rFonts w:ascii="Times New Roman" w:eastAsia="Times New Roman" w:hAnsi="Times New Roman" w:cs="Times New Roman"/>
          <w:color w:val="000000"/>
          <w:sz w:val="24"/>
          <w:szCs w:val="24"/>
        </w:rPr>
        <w:t>условия</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осуществления деятельности» от </w:t>
      </w:r>
      <w:r w:rsidRPr="00023DD4">
        <w:rPr>
          <w:rFonts w:ascii="Times New Roman" w:eastAsia="Times New Roman" w:hAnsi="Times New Roman" w:cs="Times New Roman"/>
          <w:color w:val="000000"/>
          <w:spacing w:val="20"/>
          <w:sz w:val="24"/>
          <w:szCs w:val="24"/>
        </w:rPr>
        <w:t xml:space="preserve"> </w:t>
      </w:r>
      <w:r w:rsidRPr="00023DD4">
        <w:rPr>
          <w:rFonts w:ascii="Times New Roman" w:eastAsia="Times New Roman" w:hAnsi="Times New Roman" w:cs="Times New Roman"/>
          <w:color w:val="000000"/>
          <w:sz w:val="24"/>
          <w:szCs w:val="24"/>
        </w:rPr>
        <w:t xml:space="preserve">.......    </w:t>
      </w:r>
    </w:p>
    <w:tbl>
      <w:tblPr>
        <w:tblW w:w="0" w:type="auto"/>
        <w:tblInd w:w="102" w:type="dxa"/>
        <w:tblLayout w:type="fixed"/>
        <w:tblCellMar>
          <w:left w:w="0" w:type="dxa"/>
          <w:right w:w="0" w:type="dxa"/>
        </w:tblCellMar>
        <w:tblLook w:val="04A0" w:firstRow="1" w:lastRow="0" w:firstColumn="1" w:lastColumn="0" w:noHBand="0" w:noVBand="1"/>
      </w:tblPr>
      <w:tblGrid>
        <w:gridCol w:w="504"/>
        <w:gridCol w:w="9160"/>
      </w:tblGrid>
      <w:tr w:rsidR="00023DD4" w:rsidRPr="00023DD4" w14:paraId="7098DFA9" w14:textId="77777777" w:rsidTr="00023DD4">
        <w:trPr>
          <w:trHeight w:hRule="exact" w:val="605"/>
        </w:trPr>
        <w:tc>
          <w:tcPr>
            <w:tcW w:w="504" w:type="dxa"/>
            <w:tcBorders>
              <w:top w:val="single" w:sz="4" w:space="0" w:color="000000"/>
              <w:left w:val="single" w:sz="4" w:space="0" w:color="000000"/>
              <w:bottom w:val="single" w:sz="4" w:space="0" w:color="000000"/>
              <w:right w:val="single" w:sz="4" w:space="0" w:color="000000"/>
            </w:tcBorders>
          </w:tcPr>
          <w:p w14:paraId="365D748E" w14:textId="77777777" w:rsidR="00023DD4" w:rsidRPr="00447D4E" w:rsidRDefault="00023DD4" w:rsidP="00023DD4">
            <w:pPr>
              <w:autoSpaceDE w:val="0"/>
              <w:autoSpaceDN w:val="0"/>
              <w:adjustRightInd w:val="0"/>
              <w:spacing w:after="0" w:line="190" w:lineRule="exact"/>
              <w:ind w:firstLine="709"/>
              <w:rPr>
                <w:rFonts w:ascii="Times New Roman" w:hAnsi="Times New Roman" w:cs="Times New Roman"/>
                <w:sz w:val="18"/>
                <w:szCs w:val="18"/>
              </w:rPr>
            </w:pPr>
          </w:p>
          <w:p w14:paraId="3A4D4294" w14:textId="77777777" w:rsidR="00023DD4" w:rsidRPr="00447D4E" w:rsidRDefault="00023DD4" w:rsidP="00023DD4">
            <w:pPr>
              <w:autoSpaceDE w:val="0"/>
              <w:autoSpaceDN w:val="0"/>
              <w:adjustRightInd w:val="0"/>
              <w:spacing w:after="0"/>
              <w:ind w:left="131" w:right="112" w:firstLine="709"/>
              <w:jc w:val="center"/>
              <w:rPr>
                <w:rFonts w:ascii="Times New Roman" w:hAnsi="Times New Roman" w:cs="Times New Roman"/>
                <w:sz w:val="18"/>
                <w:szCs w:val="18"/>
              </w:rPr>
            </w:pPr>
            <w:r w:rsidRPr="00447D4E">
              <w:rPr>
                <w:rFonts w:ascii="Times New Roman" w:hAnsi="Times New Roman" w:cs="Times New Roman"/>
                <w:b/>
                <w:bCs/>
                <w:sz w:val="18"/>
                <w:szCs w:val="18"/>
              </w:rPr>
              <w:t>№</w:t>
            </w:r>
          </w:p>
          <w:p w14:paraId="40FFFD2F" w14:textId="77777777" w:rsidR="00023DD4" w:rsidRPr="00447D4E" w:rsidRDefault="00023DD4" w:rsidP="00023DD4">
            <w:pPr>
              <w:autoSpaceDE w:val="0"/>
              <w:autoSpaceDN w:val="0"/>
              <w:adjustRightInd w:val="0"/>
              <w:spacing w:after="0"/>
              <w:ind w:left="99" w:right="80" w:firstLine="709"/>
              <w:jc w:val="center"/>
              <w:rPr>
                <w:rFonts w:ascii="Times New Roman" w:hAnsi="Times New Roman" w:cs="Times New Roman"/>
                <w:sz w:val="18"/>
                <w:szCs w:val="18"/>
              </w:rPr>
            </w:pP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w:t>
            </w:r>
            <w:r w:rsidRPr="00447D4E">
              <w:rPr>
                <w:rFonts w:ascii="Times New Roman" w:hAnsi="Times New Roman" w:cs="Times New Roman"/>
                <w:b/>
                <w:bCs/>
                <w:sz w:val="18"/>
                <w:szCs w:val="18"/>
              </w:rPr>
              <w:t>п</w:t>
            </w:r>
          </w:p>
        </w:tc>
        <w:tc>
          <w:tcPr>
            <w:tcW w:w="9160" w:type="dxa"/>
            <w:tcBorders>
              <w:top w:val="single" w:sz="4" w:space="0" w:color="000000"/>
              <w:left w:val="single" w:sz="4" w:space="0" w:color="000000"/>
              <w:bottom w:val="single" w:sz="4" w:space="0" w:color="000000"/>
              <w:right w:val="single" w:sz="4" w:space="0" w:color="000000"/>
            </w:tcBorders>
            <w:shd w:val="clear" w:color="auto" w:fill="92D050"/>
            <w:hideMark/>
          </w:tcPr>
          <w:p w14:paraId="2F6FD706" w14:textId="7DB8D2A9" w:rsidR="00023DD4" w:rsidRPr="00447D4E" w:rsidRDefault="00023DD4" w:rsidP="00976FCD">
            <w:pPr>
              <w:autoSpaceDE w:val="0"/>
              <w:autoSpaceDN w:val="0"/>
              <w:adjustRightInd w:val="0"/>
              <w:spacing w:after="0" w:line="182" w:lineRule="exact"/>
              <w:ind w:left="169" w:right="157" w:firstLine="709"/>
              <w:jc w:val="center"/>
              <w:rPr>
                <w:rFonts w:ascii="Times New Roman" w:hAnsi="Times New Roman" w:cs="Times New Roman"/>
                <w:sz w:val="18"/>
                <w:szCs w:val="18"/>
              </w:rPr>
            </w:pPr>
            <w:r w:rsidRPr="00447D4E">
              <w:rPr>
                <w:rFonts w:ascii="Times New Roman" w:hAnsi="Times New Roman" w:cs="Times New Roman"/>
                <w:b/>
                <w:bCs/>
                <w:sz w:val="18"/>
                <w:szCs w:val="18"/>
              </w:rPr>
              <w:t>Ос</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вн</w:t>
            </w:r>
            <w:r w:rsidRPr="00447D4E">
              <w:rPr>
                <w:rFonts w:ascii="Times New Roman" w:hAnsi="Times New Roman" w:cs="Times New Roman"/>
                <w:b/>
                <w:bCs/>
                <w:spacing w:val="-3"/>
                <w:sz w:val="18"/>
                <w:szCs w:val="18"/>
              </w:rPr>
              <w:t>ы</w:t>
            </w:r>
            <w:r w:rsidRPr="00447D4E">
              <w:rPr>
                <w:rFonts w:ascii="Times New Roman" w:hAnsi="Times New Roman" w:cs="Times New Roman"/>
                <w:b/>
                <w:bCs/>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о</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й</w:t>
            </w:r>
            <w:r w:rsidRPr="00447D4E">
              <w:rPr>
                <w:rFonts w:ascii="Times New Roman" w:hAnsi="Times New Roman" w:cs="Times New Roman"/>
                <w:sz w:val="18"/>
                <w:szCs w:val="18"/>
              </w:rPr>
              <w:t xml:space="preserve"> </w:t>
            </w:r>
            <w:r w:rsidRPr="00447D4E">
              <w:rPr>
                <w:rFonts w:ascii="Times New Roman" w:hAnsi="Times New Roman" w:cs="Times New Roman"/>
                <w:b/>
                <w:bCs/>
                <w:spacing w:val="-2"/>
                <w:sz w:val="18"/>
                <w:szCs w:val="18"/>
              </w:rPr>
              <w:t>э</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ци</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гр</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д</w:t>
            </w:r>
            <w:r w:rsidRPr="00447D4E">
              <w:rPr>
                <w:rFonts w:ascii="Times New Roman" w:hAnsi="Times New Roman" w:cs="Times New Roman"/>
                <w:b/>
                <w:bCs/>
                <w:sz w:val="18"/>
                <w:szCs w:val="18"/>
              </w:rPr>
              <w:t>ств</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ам</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ль</w:t>
            </w:r>
            <w:r w:rsidRPr="00447D4E">
              <w:rPr>
                <w:rFonts w:ascii="Times New Roman" w:hAnsi="Times New Roman" w:cs="Times New Roman"/>
                <w:b/>
                <w:bCs/>
                <w:spacing w:val="1"/>
                <w:sz w:val="18"/>
                <w:szCs w:val="18"/>
              </w:rPr>
              <w:t>но</w:t>
            </w:r>
            <w:r w:rsidRPr="00447D4E">
              <w:rPr>
                <w:rFonts w:ascii="Times New Roman" w:hAnsi="Times New Roman" w:cs="Times New Roman"/>
                <w:b/>
                <w:bCs/>
                <w:spacing w:val="-3"/>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00976FCD">
              <w:rPr>
                <w:rFonts w:ascii="Times New Roman" w:hAnsi="Times New Roman" w:cs="Times New Roman"/>
                <w:b/>
                <w:bCs/>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ед</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тв,</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ни</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уля</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рам</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а</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ж</w:t>
            </w:r>
            <w:r w:rsidRPr="00447D4E">
              <w:rPr>
                <w:rFonts w:ascii="Times New Roman" w:hAnsi="Times New Roman" w:cs="Times New Roman"/>
                <w:b/>
                <w:bCs/>
                <w:sz w:val="18"/>
                <w:szCs w:val="18"/>
              </w:rPr>
              <w:t>е</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в</w:t>
            </w:r>
            <w:r w:rsidRPr="00447D4E">
              <w:rPr>
                <w:rFonts w:ascii="Times New Roman" w:hAnsi="Times New Roman" w:cs="Times New Roman"/>
                <w:b/>
                <w:bCs/>
                <w:spacing w:val="-3"/>
                <w:sz w:val="18"/>
                <w:szCs w:val="18"/>
              </w:rPr>
              <w:t>т</w:t>
            </w:r>
            <w:r w:rsidRPr="00447D4E">
              <w:rPr>
                <w:rFonts w:ascii="Times New Roman" w:hAnsi="Times New Roman" w:cs="Times New Roman"/>
                <w:b/>
                <w:bCs/>
                <w:spacing w:val="1"/>
                <w:sz w:val="18"/>
                <w:szCs w:val="18"/>
              </w:rPr>
              <w:t>ок</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3"/>
                <w:sz w:val="18"/>
                <w:szCs w:val="18"/>
              </w:rPr>
              <w:t>(</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3"/>
                <w:sz w:val="18"/>
                <w:szCs w:val="18"/>
              </w:rPr>
              <w:t>в</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г</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д</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ул</w:t>
            </w:r>
            <w:r w:rsidRPr="00447D4E">
              <w:rPr>
                <w:rFonts w:ascii="Times New Roman" w:hAnsi="Times New Roman" w:cs="Times New Roman"/>
                <w:b/>
                <w:bCs/>
                <w:spacing w:val="-3"/>
                <w:sz w:val="18"/>
                <w:szCs w:val="18"/>
              </w:rPr>
              <w:t>я</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4"/>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но</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к</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в</w:t>
            </w:r>
            <w:r w:rsidRPr="00447D4E">
              <w:rPr>
                <w:rFonts w:ascii="Times New Roman" w:hAnsi="Times New Roman" w:cs="Times New Roman"/>
                <w:b/>
                <w:bCs/>
                <w:spacing w:val="-3"/>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би</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ь</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мо</w:t>
            </w:r>
            <w:r w:rsidRPr="00447D4E">
              <w:rPr>
                <w:rFonts w:ascii="Times New Roman" w:hAnsi="Times New Roman" w:cs="Times New Roman"/>
                <w:b/>
                <w:bCs/>
                <w:spacing w:val="-4"/>
                <w:sz w:val="18"/>
                <w:szCs w:val="18"/>
              </w:rPr>
              <w:t>х</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ш</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е</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ри</w:t>
            </w:r>
            <w:r w:rsidRPr="00447D4E">
              <w:rPr>
                <w:rFonts w:ascii="Times New Roman" w:hAnsi="Times New Roman" w:cs="Times New Roman"/>
                <w:b/>
                <w:bCs/>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w:t>
            </w:r>
            <w:r w:rsidRPr="00447D4E">
              <w:rPr>
                <w:rFonts w:ascii="Times New Roman" w:hAnsi="Times New Roman" w:cs="Times New Roman"/>
                <w:b/>
                <w:bCs/>
                <w:spacing w:val="-3"/>
                <w:sz w:val="18"/>
                <w:szCs w:val="18"/>
              </w:rPr>
              <w:t>А</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е</w:t>
            </w:r>
            <w:r w:rsidRPr="00447D4E">
              <w:rPr>
                <w:rFonts w:ascii="Times New Roman" w:hAnsi="Times New Roman" w:cs="Times New Roman"/>
                <w:b/>
                <w:bCs/>
                <w:spacing w:val="-3"/>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фил</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ло</w:t>
            </w:r>
            <w:r w:rsidRPr="00447D4E">
              <w:rPr>
                <w:rFonts w:ascii="Times New Roman" w:hAnsi="Times New Roman" w:cs="Times New Roman"/>
                <w:b/>
                <w:bCs/>
                <w:sz w:val="18"/>
                <w:szCs w:val="18"/>
              </w:rPr>
              <w:t>в</w:t>
            </w:r>
          </w:p>
        </w:tc>
      </w:tr>
      <w:tr w:rsidR="00023DD4" w:rsidRPr="00023DD4" w14:paraId="01DFD746" w14:textId="77777777" w:rsidTr="00023DD4">
        <w:trPr>
          <w:trHeight w:val="408"/>
        </w:trPr>
        <w:tc>
          <w:tcPr>
            <w:tcW w:w="9664" w:type="dxa"/>
            <w:gridSpan w:val="2"/>
            <w:tcBorders>
              <w:top w:val="single" w:sz="4" w:space="0" w:color="000000"/>
              <w:left w:val="single" w:sz="4" w:space="0" w:color="000000"/>
              <w:bottom w:val="single" w:sz="4" w:space="0" w:color="000000"/>
              <w:right w:val="single" w:sz="4" w:space="0" w:color="000000"/>
            </w:tcBorders>
            <w:hideMark/>
          </w:tcPr>
          <w:p w14:paraId="4E53DA05" w14:textId="7E063395" w:rsidR="00023DD4" w:rsidRPr="00447D4E" w:rsidRDefault="00023DD4" w:rsidP="00447D4E">
            <w:pPr>
              <w:autoSpaceDE w:val="0"/>
              <w:autoSpaceDN w:val="0"/>
              <w:adjustRightInd w:val="0"/>
              <w:spacing w:after="0" w:line="180" w:lineRule="exact"/>
              <w:ind w:left="102" w:right="-20" w:hanging="65"/>
              <w:rPr>
                <w:rFonts w:ascii="Times New Roman" w:hAnsi="Times New Roman" w:cs="Times New Roman"/>
                <w:sz w:val="18"/>
                <w:szCs w:val="18"/>
              </w:rPr>
            </w:pPr>
            <w:r w:rsidRPr="00447D4E">
              <w:rPr>
                <w:rFonts w:ascii="Times New Roman" w:hAnsi="Times New Roman" w:cs="Times New Roman"/>
                <w:sz w:val="18"/>
                <w:szCs w:val="18"/>
              </w:rPr>
              <w:t xml:space="preserve">* </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ас</w:t>
            </w:r>
            <w:r w:rsidRPr="00447D4E">
              <w:rPr>
                <w:rFonts w:ascii="Times New Roman" w:hAnsi="Times New Roman" w:cs="Times New Roman"/>
                <w:spacing w:val="-1"/>
                <w:sz w:val="18"/>
                <w:szCs w:val="18"/>
              </w:rPr>
              <w:t>то</w:t>
            </w:r>
            <w:r w:rsidRPr="00447D4E">
              <w:rPr>
                <w:rFonts w:ascii="Times New Roman" w:hAnsi="Times New Roman" w:cs="Times New Roman"/>
                <w:sz w:val="18"/>
                <w:szCs w:val="18"/>
              </w:rPr>
              <w:t>я</w:t>
            </w:r>
            <w:r w:rsidRPr="00447D4E">
              <w:rPr>
                <w:rFonts w:ascii="Times New Roman" w:hAnsi="Times New Roman" w:cs="Times New Roman"/>
                <w:spacing w:val="1"/>
                <w:sz w:val="18"/>
                <w:szCs w:val="18"/>
              </w:rPr>
              <w:t>щ</w:t>
            </w:r>
            <w:r w:rsidRPr="00447D4E">
              <w:rPr>
                <w:rFonts w:ascii="Times New Roman" w:hAnsi="Times New Roman" w:cs="Times New Roman"/>
                <w:sz w:val="18"/>
                <w:szCs w:val="18"/>
              </w:rPr>
              <w:t>ие</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ан</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я не</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я</w:t>
            </w:r>
            <w:r w:rsidRPr="00447D4E">
              <w:rPr>
                <w:rFonts w:ascii="Times New Roman" w:hAnsi="Times New Roman" w:cs="Times New Roman"/>
                <w:sz w:val="18"/>
                <w:szCs w:val="18"/>
              </w:rPr>
              <w:t>ют и</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не</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отм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я</w:t>
            </w:r>
            <w:r w:rsidRPr="00447D4E">
              <w:rPr>
                <w:rFonts w:ascii="Times New Roman" w:hAnsi="Times New Roman" w:cs="Times New Roman"/>
                <w:sz w:val="18"/>
                <w:szCs w:val="18"/>
              </w:rPr>
              <w:t>ют</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ые</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ц</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по</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ох</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ане</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да</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г</w:t>
            </w:r>
            <w:r w:rsidRPr="00447D4E">
              <w:rPr>
                <w:rFonts w:ascii="Times New Roman" w:hAnsi="Times New Roman" w:cs="Times New Roman"/>
                <w:spacing w:val="3"/>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зо</w:t>
            </w:r>
            <w:r w:rsidRPr="00447D4E">
              <w:rPr>
                <w:rFonts w:ascii="Times New Roman" w:hAnsi="Times New Roman" w:cs="Times New Roman"/>
                <w:spacing w:val="1"/>
                <w:sz w:val="18"/>
                <w:szCs w:val="18"/>
              </w:rPr>
              <w:t>во</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и</w:t>
            </w:r>
            <w:r w:rsidR="00447D4E" w:rsidRPr="00447D4E">
              <w:rPr>
                <w:rFonts w:ascii="Times New Roman" w:hAnsi="Times New Roman" w:cs="Times New Roman"/>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ш</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то</w:t>
            </w:r>
            <w:r w:rsidRPr="00447D4E">
              <w:rPr>
                <w:rFonts w:ascii="Times New Roman" w:hAnsi="Times New Roman" w:cs="Times New Roman"/>
                <w:sz w:val="18"/>
                <w:szCs w:val="18"/>
              </w:rPr>
              <w:t xml:space="preserve">в </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томо</w:t>
            </w:r>
            <w:r w:rsidRPr="00447D4E">
              <w:rPr>
                <w:rFonts w:ascii="Times New Roman" w:hAnsi="Times New Roman" w:cs="Times New Roman"/>
                <w:sz w:val="18"/>
                <w:szCs w:val="18"/>
              </w:rPr>
              <w:t>би</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ны</w:t>
            </w:r>
            <w:r w:rsidRPr="00447D4E">
              <w:rPr>
                <w:rFonts w:ascii="Times New Roman" w:hAnsi="Times New Roman" w:cs="Times New Roman"/>
                <w:spacing w:val="-1"/>
                <w:sz w:val="18"/>
                <w:szCs w:val="18"/>
              </w:rPr>
              <w:t>х</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евмо</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сны</w:t>
            </w:r>
            <w:r w:rsidRPr="00447D4E">
              <w:rPr>
                <w:rFonts w:ascii="Times New Roman" w:hAnsi="Times New Roman" w:cs="Times New Roman"/>
                <w:spacing w:val="-1"/>
                <w:sz w:val="18"/>
                <w:szCs w:val="18"/>
              </w:rPr>
              <w:t>х</w:t>
            </w:r>
            <w:r w:rsidRPr="00447D4E">
              <w:rPr>
                <w:rFonts w:ascii="Times New Roman" w:hAnsi="Times New Roman" w:cs="Times New Roman"/>
                <w:sz w:val="18"/>
                <w:szCs w:val="18"/>
              </w:rPr>
              <w:t xml:space="preserve">, </w:t>
            </w:r>
            <w:r w:rsidRPr="00447D4E">
              <w:rPr>
                <w:rFonts w:ascii="Times New Roman" w:hAnsi="Times New Roman" w:cs="Times New Roman"/>
                <w:spacing w:val="1"/>
                <w:sz w:val="18"/>
                <w:szCs w:val="18"/>
              </w:rPr>
              <w:t>г</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с</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чных</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 xml:space="preserve">, </w:t>
            </w:r>
            <w:r w:rsidRPr="00447D4E">
              <w:rPr>
                <w:rFonts w:ascii="Times New Roman" w:hAnsi="Times New Roman" w:cs="Times New Roman"/>
                <w:spacing w:val="-3"/>
                <w:sz w:val="18"/>
                <w:szCs w:val="18"/>
              </w:rPr>
              <w:t>П</w:t>
            </w:r>
            <w:r w:rsidRPr="00447D4E">
              <w:rPr>
                <w:rFonts w:ascii="Times New Roman" w:hAnsi="Times New Roman" w:cs="Times New Roman"/>
                <w:spacing w:val="1"/>
                <w:sz w:val="18"/>
                <w:szCs w:val="18"/>
              </w:rPr>
              <w:t>Д</w:t>
            </w:r>
            <w:r w:rsidRPr="00447D4E">
              <w:rPr>
                <w:rFonts w:ascii="Times New Roman" w:hAnsi="Times New Roman" w:cs="Times New Roman"/>
                <w:sz w:val="18"/>
                <w:szCs w:val="18"/>
              </w:rPr>
              <w:t xml:space="preserve">Д </w:t>
            </w:r>
            <w:r w:rsidRPr="00447D4E">
              <w:rPr>
                <w:rFonts w:ascii="Times New Roman" w:hAnsi="Times New Roman" w:cs="Times New Roman"/>
                <w:spacing w:val="-3"/>
                <w:sz w:val="18"/>
                <w:szCs w:val="18"/>
              </w:rPr>
              <w:t>Р</w:t>
            </w:r>
            <w:r w:rsidRPr="00447D4E">
              <w:rPr>
                <w:rFonts w:ascii="Times New Roman" w:hAnsi="Times New Roman" w:cs="Times New Roman"/>
                <w:sz w:val="18"/>
                <w:szCs w:val="18"/>
              </w:rPr>
              <w:t>Ф,</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2"/>
                <w:sz w:val="18"/>
                <w:szCs w:val="18"/>
              </w:rPr>
              <w:t>я</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яют</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 xml:space="preserve">я </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ап</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и</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и</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м</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я</w:t>
            </w:r>
            <w:r w:rsidRPr="00447D4E">
              <w:rPr>
                <w:rFonts w:ascii="Times New Roman" w:hAnsi="Times New Roman" w:cs="Times New Roman"/>
                <w:spacing w:val="-2"/>
                <w:sz w:val="18"/>
                <w:szCs w:val="18"/>
              </w:rPr>
              <w:t>д</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их и</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p>
        </w:tc>
      </w:tr>
      <w:tr w:rsidR="00023DD4" w:rsidRPr="00023DD4" w14:paraId="71541C4E" w14:textId="77777777" w:rsidTr="00447D4E">
        <w:trPr>
          <w:trHeight w:hRule="exact" w:val="388"/>
        </w:trPr>
        <w:tc>
          <w:tcPr>
            <w:tcW w:w="504" w:type="dxa"/>
            <w:tcBorders>
              <w:top w:val="single" w:sz="4" w:space="0" w:color="000000"/>
              <w:left w:val="single" w:sz="4" w:space="0" w:color="000000"/>
              <w:bottom w:val="single" w:sz="4" w:space="0" w:color="000000"/>
              <w:right w:val="single" w:sz="4" w:space="0" w:color="000000"/>
            </w:tcBorders>
            <w:hideMark/>
          </w:tcPr>
          <w:p w14:paraId="035249A9" w14:textId="28265A53" w:rsidR="00023DD4" w:rsidRPr="00447D4E" w:rsidRDefault="00447D4E" w:rsidP="00023DD4">
            <w:pPr>
              <w:autoSpaceDE w:val="0"/>
              <w:autoSpaceDN w:val="0"/>
              <w:adjustRightInd w:val="0"/>
              <w:spacing w:after="0" w:line="182" w:lineRule="exact"/>
              <w:ind w:left="154" w:right="131" w:firstLine="709"/>
              <w:jc w:val="center"/>
              <w:rPr>
                <w:rFonts w:ascii="Times New Roman" w:hAnsi="Times New Roman" w:cs="Times New Roman"/>
                <w:sz w:val="18"/>
                <w:szCs w:val="18"/>
              </w:rPr>
            </w:pPr>
            <w:r w:rsidRPr="00447D4E">
              <w:rPr>
                <w:rFonts w:ascii="Times New Roman" w:hAnsi="Times New Roman" w:cs="Times New Roman"/>
                <w:b/>
                <w:bCs/>
                <w:spacing w:val="1"/>
                <w:sz w:val="18"/>
                <w:szCs w:val="18"/>
              </w:rPr>
              <w:t>1</w:t>
            </w:r>
          </w:p>
        </w:tc>
        <w:tc>
          <w:tcPr>
            <w:tcW w:w="9160" w:type="dxa"/>
            <w:tcBorders>
              <w:top w:val="single" w:sz="4" w:space="0" w:color="000000"/>
              <w:left w:val="single" w:sz="4" w:space="0" w:color="000000"/>
              <w:bottom w:val="single" w:sz="4" w:space="0" w:color="000000"/>
              <w:right w:val="single" w:sz="4" w:space="0" w:color="000000"/>
            </w:tcBorders>
            <w:shd w:val="clear" w:color="auto" w:fill="92D050"/>
            <w:hideMark/>
          </w:tcPr>
          <w:p w14:paraId="06E098D7" w14:textId="77777777" w:rsidR="00023DD4" w:rsidRPr="00447D4E" w:rsidRDefault="00023DD4" w:rsidP="00447D4E">
            <w:pPr>
              <w:autoSpaceDE w:val="0"/>
              <w:autoSpaceDN w:val="0"/>
              <w:adjustRightInd w:val="0"/>
              <w:spacing w:after="0" w:line="182"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Т</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е</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ед</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ч</w:t>
            </w:r>
            <w:r w:rsidRPr="00447D4E">
              <w:rPr>
                <w:rFonts w:ascii="Times New Roman" w:hAnsi="Times New Roman" w:cs="Times New Roman"/>
                <w:b/>
                <w:bCs/>
                <w:spacing w:val="-1"/>
                <w:sz w:val="18"/>
                <w:szCs w:val="18"/>
              </w:rPr>
              <w:t>ал</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ра</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ты</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е</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ри</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Ап</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е</w:t>
            </w:r>
            <w:r w:rsidRPr="00447D4E">
              <w:rPr>
                <w:rFonts w:ascii="Times New Roman" w:hAnsi="Times New Roman" w:cs="Times New Roman"/>
                <w:b/>
                <w:bCs/>
                <w:spacing w:val="-3"/>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3"/>
                <w:sz w:val="18"/>
                <w:szCs w:val="18"/>
              </w:rPr>
              <w:t>ф</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ал</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p>
        </w:tc>
      </w:tr>
      <w:tr w:rsidR="00023DD4" w:rsidRPr="00023DD4" w14:paraId="77379B38" w14:textId="77777777" w:rsidTr="00023DD4">
        <w:trPr>
          <w:trHeight w:hRule="exact" w:val="209"/>
        </w:trPr>
        <w:tc>
          <w:tcPr>
            <w:tcW w:w="504" w:type="dxa"/>
            <w:vMerge w:val="restart"/>
            <w:tcBorders>
              <w:top w:val="single" w:sz="4" w:space="0" w:color="000000"/>
              <w:left w:val="single" w:sz="4" w:space="0" w:color="000000"/>
              <w:bottom w:val="single" w:sz="4" w:space="0" w:color="000000"/>
              <w:right w:val="single" w:sz="4" w:space="0" w:color="000000"/>
            </w:tcBorders>
          </w:tcPr>
          <w:p w14:paraId="42CEDB5C"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14C225FA" w14:textId="77777777" w:rsidR="00023DD4" w:rsidRPr="00447D4E" w:rsidRDefault="00023DD4" w:rsidP="00447D4E">
            <w:pPr>
              <w:autoSpaceDE w:val="0"/>
              <w:autoSpaceDN w:val="0"/>
              <w:adjustRightInd w:val="0"/>
              <w:spacing w:after="0" w:line="182"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2"/>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ь</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ма</w:t>
            </w:r>
            <w:r w:rsidRPr="00447D4E">
              <w:rPr>
                <w:rFonts w:ascii="Times New Roman" w:hAnsi="Times New Roman" w:cs="Times New Roman"/>
                <w:b/>
                <w:bCs/>
                <w:spacing w:val="1"/>
                <w:sz w:val="18"/>
                <w:szCs w:val="18"/>
              </w:rPr>
              <w:t>ш</w:t>
            </w:r>
            <w:r w:rsidRPr="00447D4E">
              <w:rPr>
                <w:rFonts w:ascii="Times New Roman" w:hAnsi="Times New Roman" w:cs="Times New Roman"/>
                <w:b/>
                <w:bCs/>
                <w:spacing w:val="-1"/>
                <w:sz w:val="18"/>
                <w:szCs w:val="18"/>
              </w:rPr>
              <w:t>ин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ст</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н</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м</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ь</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w:t>
            </w:r>
          </w:p>
        </w:tc>
      </w:tr>
      <w:tr w:rsidR="00023DD4" w:rsidRPr="00023DD4" w14:paraId="43BC3D5C" w14:textId="77777777" w:rsidTr="00976FCD">
        <w:trPr>
          <w:trHeight w:val="1610"/>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2B4AA46A"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6B5B3E44" w14:textId="6263FB3E" w:rsidR="00023DD4" w:rsidRPr="00447D4E" w:rsidRDefault="00023DD4" w:rsidP="00976FCD">
            <w:pPr>
              <w:autoSpaceDE w:val="0"/>
              <w:autoSpaceDN w:val="0"/>
              <w:adjustRightInd w:val="0"/>
              <w:spacing w:after="0" w:line="180" w:lineRule="exact"/>
              <w:ind w:left="102" w:right="-20" w:hanging="7"/>
              <w:jc w:val="both"/>
              <w:rPr>
                <w:rFonts w:ascii="Times New Roman" w:hAnsi="Times New Roman" w:cs="Times New Roman"/>
                <w:sz w:val="18"/>
                <w:szCs w:val="18"/>
              </w:rPr>
            </w:pPr>
            <w:r w:rsidRPr="00447D4E">
              <w:rPr>
                <w:rFonts w:ascii="Times New Roman" w:hAnsi="Times New Roman" w:cs="Times New Roman"/>
                <w:sz w:val="18"/>
                <w:szCs w:val="18"/>
              </w:rPr>
              <w:t>- д</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1"/>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ю</w:t>
            </w:r>
            <w:r w:rsidRPr="00447D4E">
              <w:rPr>
                <w:rFonts w:ascii="Times New Roman" w:hAnsi="Times New Roman" w:cs="Times New Roman"/>
                <w:spacing w:val="1"/>
                <w:sz w:val="18"/>
                <w:szCs w:val="18"/>
              </w:rPr>
              <w:t>щ</w:t>
            </w:r>
            <w:r w:rsidRPr="00447D4E">
              <w:rPr>
                <w:rFonts w:ascii="Times New Roman" w:hAnsi="Times New Roman" w:cs="Times New Roman"/>
                <w:sz w:val="18"/>
                <w:szCs w:val="18"/>
              </w:rPr>
              <w:t xml:space="preserve">ие </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си</w:t>
            </w:r>
            <w:r w:rsidRPr="00447D4E">
              <w:rPr>
                <w:rFonts w:ascii="Times New Roman" w:hAnsi="Times New Roman" w:cs="Times New Roman"/>
                <w:spacing w:val="-2"/>
                <w:sz w:val="18"/>
                <w:szCs w:val="18"/>
              </w:rPr>
              <w:t>й</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е </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ц</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е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е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то</w:t>
            </w:r>
            <w:r w:rsidRPr="00447D4E">
              <w:rPr>
                <w:rFonts w:ascii="Times New Roman" w:hAnsi="Times New Roman" w:cs="Times New Roman"/>
                <w:spacing w:val="3"/>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 xml:space="preserve">е </w:t>
            </w:r>
            <w:r w:rsidR="00447D4E" w:rsidRPr="00447D4E">
              <w:rPr>
                <w:rFonts w:ascii="Times New Roman" w:hAnsi="Times New Roman" w:cs="Times New Roman"/>
                <w:sz w:val="18"/>
                <w:szCs w:val="18"/>
              </w:rPr>
              <w:t>на</w:t>
            </w:r>
            <w:r w:rsidRPr="00447D4E">
              <w:rPr>
                <w:rFonts w:ascii="Times New Roman" w:hAnsi="Times New Roman" w:cs="Times New Roman"/>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00447D4E" w:rsidRPr="00447D4E">
              <w:rPr>
                <w:rFonts w:ascii="Times New Roman" w:hAnsi="Times New Roman" w:cs="Times New Roman"/>
                <w:sz w:val="18"/>
                <w:szCs w:val="18"/>
              </w:rPr>
              <w:t xml:space="preserve">о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 xml:space="preserve">я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ным 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дств</w:t>
            </w:r>
            <w:r w:rsidRPr="00447D4E">
              <w:rPr>
                <w:rFonts w:ascii="Times New Roman" w:hAnsi="Times New Roman" w:cs="Times New Roman"/>
                <w:spacing w:val="-4"/>
                <w:sz w:val="18"/>
                <w:szCs w:val="18"/>
              </w:rPr>
              <w:t>о</w:t>
            </w:r>
            <w:r w:rsidRPr="00447D4E">
              <w:rPr>
                <w:rFonts w:ascii="Times New Roman" w:hAnsi="Times New Roman" w:cs="Times New Roman"/>
                <w:sz w:val="18"/>
                <w:szCs w:val="18"/>
              </w:rPr>
              <w:t>м</w:t>
            </w:r>
            <w:r w:rsidR="00447D4E" w:rsidRPr="00447D4E">
              <w:rPr>
                <w:rFonts w:ascii="Times New Roman" w:hAnsi="Times New Roman" w:cs="Times New Roman"/>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оот</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ю</w:t>
            </w:r>
            <w:r w:rsidRPr="00447D4E">
              <w:rPr>
                <w:rFonts w:ascii="Times New Roman" w:hAnsi="Times New Roman" w:cs="Times New Roman"/>
                <w:spacing w:val="1"/>
                <w:sz w:val="18"/>
                <w:szCs w:val="18"/>
              </w:rPr>
              <w:t>щ</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 xml:space="preserve">й </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ди</w:t>
            </w:r>
            <w:r w:rsidRPr="00447D4E">
              <w:rPr>
                <w:rFonts w:ascii="Times New Roman" w:hAnsi="Times New Roman" w:cs="Times New Roman"/>
                <w:spacing w:val="-3"/>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е </w:t>
            </w:r>
            <w:r w:rsidRPr="00447D4E">
              <w:rPr>
                <w:rFonts w:ascii="Times New Roman" w:hAnsi="Times New Roman" w:cs="Times New Roman"/>
                <w:spacing w:val="-4"/>
                <w:sz w:val="18"/>
                <w:szCs w:val="18"/>
              </w:rPr>
              <w:t>у</w:t>
            </w:r>
            <w:r w:rsidRPr="00447D4E">
              <w:rPr>
                <w:rFonts w:ascii="Times New Roman" w:hAnsi="Times New Roman" w:cs="Times New Roman"/>
                <w:spacing w:val="2"/>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е в</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оот</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 xml:space="preserve">с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ан</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 xml:space="preserve">ями </w:t>
            </w:r>
            <w:r w:rsidRPr="00447D4E">
              <w:rPr>
                <w:rFonts w:ascii="Times New Roman" w:hAnsi="Times New Roman" w:cs="Times New Roman"/>
                <w:spacing w:val="-2"/>
                <w:sz w:val="18"/>
                <w:szCs w:val="18"/>
              </w:rPr>
              <w:t>п</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1</w:t>
            </w:r>
            <w:r w:rsidRPr="00447D4E">
              <w:rPr>
                <w:rFonts w:ascii="Times New Roman" w:hAnsi="Times New Roman" w:cs="Times New Roman"/>
                <w:sz w:val="18"/>
                <w:szCs w:val="18"/>
              </w:rPr>
              <w:t>3 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2</w:t>
            </w:r>
            <w:r w:rsidRPr="00447D4E">
              <w:rPr>
                <w:rFonts w:ascii="Times New Roman" w:hAnsi="Times New Roman" w:cs="Times New Roman"/>
                <w:sz w:val="18"/>
                <w:szCs w:val="18"/>
              </w:rPr>
              <w:t>5</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Ф</w:t>
            </w:r>
            <w:r w:rsidRPr="00447D4E">
              <w:rPr>
                <w:rFonts w:ascii="Times New Roman" w:hAnsi="Times New Roman" w:cs="Times New Roman"/>
                <w:sz w:val="18"/>
                <w:szCs w:val="18"/>
              </w:rPr>
              <w:t>З</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3"/>
                <w:sz w:val="18"/>
                <w:szCs w:val="18"/>
              </w:rPr>
              <w:t>Р</w:t>
            </w:r>
            <w:r w:rsidRPr="00447D4E">
              <w:rPr>
                <w:rFonts w:ascii="Times New Roman" w:hAnsi="Times New Roman" w:cs="Times New Roman"/>
                <w:sz w:val="18"/>
                <w:szCs w:val="18"/>
              </w:rPr>
              <w:t>Ф</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т</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1</w:t>
            </w:r>
            <w:r w:rsidRPr="00447D4E">
              <w:rPr>
                <w:rFonts w:ascii="Times New Roman" w:hAnsi="Times New Roman" w:cs="Times New Roman"/>
                <w:spacing w:val="-1"/>
                <w:sz w:val="18"/>
                <w:szCs w:val="18"/>
              </w:rPr>
              <w:t>0</w:t>
            </w:r>
            <w:r w:rsidRPr="00447D4E">
              <w:rPr>
                <w:rFonts w:ascii="Times New Roman" w:hAnsi="Times New Roman" w:cs="Times New Roman"/>
                <w:sz w:val="18"/>
                <w:szCs w:val="18"/>
              </w:rPr>
              <w:t>.</w:t>
            </w:r>
            <w:r w:rsidRPr="00447D4E">
              <w:rPr>
                <w:rFonts w:ascii="Times New Roman" w:hAnsi="Times New Roman" w:cs="Times New Roman"/>
                <w:spacing w:val="-1"/>
                <w:sz w:val="18"/>
                <w:szCs w:val="18"/>
              </w:rPr>
              <w:t>1</w:t>
            </w:r>
            <w:r w:rsidRPr="00447D4E">
              <w:rPr>
                <w:rFonts w:ascii="Times New Roman" w:hAnsi="Times New Roman" w:cs="Times New Roman"/>
                <w:spacing w:val="1"/>
                <w:sz w:val="18"/>
                <w:szCs w:val="18"/>
              </w:rPr>
              <w:t>2</w:t>
            </w:r>
            <w:r w:rsidRPr="00447D4E">
              <w:rPr>
                <w:rFonts w:ascii="Times New Roman" w:hAnsi="Times New Roman" w:cs="Times New Roman"/>
                <w:spacing w:val="-2"/>
                <w:sz w:val="18"/>
                <w:szCs w:val="18"/>
              </w:rPr>
              <w:t>.</w:t>
            </w:r>
            <w:r w:rsidRPr="00447D4E">
              <w:rPr>
                <w:rFonts w:ascii="Times New Roman" w:hAnsi="Times New Roman" w:cs="Times New Roman"/>
                <w:spacing w:val="-1"/>
                <w:sz w:val="18"/>
                <w:szCs w:val="18"/>
              </w:rPr>
              <w:t>1</w:t>
            </w:r>
            <w:r w:rsidRPr="00447D4E">
              <w:rPr>
                <w:rFonts w:ascii="Times New Roman" w:hAnsi="Times New Roman" w:cs="Times New Roman"/>
                <w:spacing w:val="1"/>
                <w:sz w:val="18"/>
                <w:szCs w:val="18"/>
              </w:rPr>
              <w:t>9</w:t>
            </w:r>
            <w:r w:rsidRPr="00447D4E">
              <w:rPr>
                <w:rFonts w:ascii="Times New Roman" w:hAnsi="Times New Roman" w:cs="Times New Roman"/>
                <w:spacing w:val="-1"/>
                <w:sz w:val="18"/>
                <w:szCs w:val="18"/>
              </w:rPr>
              <w:t>9</w:t>
            </w:r>
            <w:r w:rsidRPr="00447D4E">
              <w:rPr>
                <w:rFonts w:ascii="Times New Roman" w:hAnsi="Times New Roman" w:cs="Times New Roman"/>
                <w:sz w:val="18"/>
                <w:szCs w:val="18"/>
              </w:rPr>
              <w:t>5</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1</w:t>
            </w:r>
            <w:r w:rsidRPr="00447D4E">
              <w:rPr>
                <w:rFonts w:ascii="Times New Roman" w:hAnsi="Times New Roman" w:cs="Times New Roman"/>
                <w:spacing w:val="1"/>
                <w:sz w:val="18"/>
                <w:szCs w:val="18"/>
              </w:rPr>
              <w:t>96</w:t>
            </w:r>
            <w:r w:rsidRPr="00447D4E">
              <w:rPr>
                <w:rFonts w:ascii="Times New Roman" w:hAnsi="Times New Roman" w:cs="Times New Roman"/>
                <w:spacing w:val="-2"/>
                <w:sz w:val="18"/>
                <w:szCs w:val="18"/>
              </w:rPr>
              <w:t>)</w:t>
            </w:r>
            <w:r w:rsidRPr="00447D4E">
              <w:rPr>
                <w:rFonts w:ascii="Times New Roman" w:hAnsi="Times New Roman" w:cs="Times New Roman"/>
                <w:sz w:val="18"/>
                <w:szCs w:val="18"/>
              </w:rPr>
              <w:t>/</w:t>
            </w:r>
            <w:r w:rsidRPr="00447D4E">
              <w:rPr>
                <w:rFonts w:ascii="Times New Roman" w:hAnsi="Times New Roman" w:cs="Times New Roman"/>
                <w:spacing w:val="-4"/>
                <w:sz w:val="18"/>
                <w:szCs w:val="18"/>
              </w:rPr>
              <w:t>у</w:t>
            </w:r>
            <w:r w:rsidRPr="00447D4E">
              <w:rPr>
                <w:rFonts w:ascii="Times New Roman" w:hAnsi="Times New Roman" w:cs="Times New Roman"/>
                <w:spacing w:val="2"/>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кр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ов</w:t>
            </w:r>
            <w:r w:rsidRPr="00447D4E">
              <w:rPr>
                <w:rFonts w:ascii="Times New Roman" w:hAnsi="Times New Roman" w:cs="Times New Roman"/>
                <w:spacing w:val="1"/>
                <w:sz w:val="18"/>
                <w:szCs w:val="18"/>
              </w:rPr>
              <w:t>щ</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ные</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дства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дъ</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ны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 с</w:t>
            </w:r>
            <w:r w:rsidRPr="00447D4E">
              <w:rPr>
                <w:rFonts w:ascii="Times New Roman" w:hAnsi="Times New Roman" w:cs="Times New Roman"/>
                <w:spacing w:val="-1"/>
                <w:sz w:val="18"/>
                <w:szCs w:val="18"/>
              </w:rPr>
              <w:t>о</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ями</w:t>
            </w:r>
            <w:r w:rsidRPr="00447D4E">
              <w:rPr>
                <w:rFonts w:ascii="Times New Roman" w:hAnsi="Times New Roman" w:cs="Times New Roman"/>
                <w:spacing w:val="2"/>
                <w:sz w:val="18"/>
                <w:szCs w:val="18"/>
              </w:rPr>
              <w:t>)</w:t>
            </w:r>
            <w:r w:rsidRPr="00447D4E">
              <w:rPr>
                <w:rFonts w:ascii="Times New Roman" w:hAnsi="Times New Roman" w:cs="Times New Roman"/>
                <w:sz w:val="18"/>
                <w:szCs w:val="18"/>
              </w:rPr>
              <w:t>;</w:t>
            </w:r>
          </w:p>
          <w:p w14:paraId="267097AA" w14:textId="77777777" w:rsidR="00023DD4" w:rsidRPr="00447D4E" w:rsidRDefault="00023DD4" w:rsidP="00976FCD">
            <w:pPr>
              <w:autoSpaceDE w:val="0"/>
              <w:autoSpaceDN w:val="0"/>
              <w:adjustRightInd w:val="0"/>
              <w:spacing w:after="0"/>
              <w:ind w:left="102" w:right="-20" w:hanging="7"/>
              <w:jc w:val="both"/>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1"/>
                <w:sz w:val="18"/>
                <w:szCs w:val="18"/>
              </w:rPr>
              <w:t>тр</w:t>
            </w:r>
            <w:r w:rsidRPr="00447D4E">
              <w:rPr>
                <w:rFonts w:ascii="Times New Roman" w:hAnsi="Times New Roman" w:cs="Times New Roman"/>
                <w:sz w:val="18"/>
                <w:szCs w:val="18"/>
              </w:rPr>
              <w:t>ац</w:t>
            </w:r>
            <w:r w:rsidRPr="00447D4E">
              <w:rPr>
                <w:rFonts w:ascii="Times New Roman" w:hAnsi="Times New Roman" w:cs="Times New Roman"/>
                <w:spacing w:val="1"/>
                <w:sz w:val="18"/>
                <w:szCs w:val="18"/>
              </w:rPr>
              <w:t>и</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н</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ые</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нты</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на</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дств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ч</w:t>
            </w:r>
            <w:r w:rsidRPr="00447D4E">
              <w:rPr>
                <w:rFonts w:ascii="Times New Roman" w:hAnsi="Times New Roman" w:cs="Times New Roman"/>
                <w:sz w:val="18"/>
                <w:szCs w:val="18"/>
              </w:rPr>
              <w:t>ии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ц</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па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 xml:space="preserve">на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ц</w:t>
            </w:r>
            <w:r w:rsidRPr="00447D4E">
              <w:rPr>
                <w:rFonts w:ascii="Times New Roman" w:hAnsi="Times New Roman" w:cs="Times New Roman"/>
                <w:spacing w:val="-2"/>
                <w:sz w:val="18"/>
                <w:szCs w:val="18"/>
              </w:rPr>
              <w:t>е</w:t>
            </w:r>
            <w:r w:rsidRPr="00447D4E">
              <w:rPr>
                <w:rFonts w:ascii="Times New Roman" w:hAnsi="Times New Roman" w:cs="Times New Roman"/>
                <w:spacing w:val="3"/>
                <w:sz w:val="18"/>
                <w:szCs w:val="18"/>
              </w:rPr>
              <w:t>п</w:t>
            </w:r>
            <w:r w:rsidRPr="00447D4E">
              <w:rPr>
                <w:rFonts w:ascii="Times New Roman" w:hAnsi="Times New Roman" w:cs="Times New Roman"/>
                <w:sz w:val="18"/>
                <w:szCs w:val="18"/>
              </w:rPr>
              <w:t>;</w:t>
            </w:r>
          </w:p>
          <w:p w14:paraId="48770A08" w14:textId="77777777" w:rsidR="00023DD4" w:rsidRPr="00447D4E" w:rsidRDefault="00023DD4" w:rsidP="00976FCD">
            <w:pPr>
              <w:autoSpaceDE w:val="0"/>
              <w:autoSpaceDN w:val="0"/>
              <w:adjustRightInd w:val="0"/>
              <w:spacing w:after="0" w:line="254" w:lineRule="auto"/>
              <w:ind w:left="102" w:right="479" w:hanging="7"/>
              <w:jc w:val="both"/>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ап</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ый п</w:t>
            </w:r>
            <w:r w:rsidRPr="00447D4E">
              <w:rPr>
                <w:rFonts w:ascii="Times New Roman" w:hAnsi="Times New Roman" w:cs="Times New Roman"/>
                <w:spacing w:val="-3"/>
                <w:sz w:val="18"/>
                <w:szCs w:val="18"/>
              </w:rPr>
              <w:t>у</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нты</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на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оз</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ый</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г</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а</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оз</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 xml:space="preserve">е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аба</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итны</w:t>
            </w:r>
            <w:r w:rsidRPr="00447D4E">
              <w:rPr>
                <w:rFonts w:ascii="Times New Roman" w:hAnsi="Times New Roman" w:cs="Times New Roman"/>
                <w:spacing w:val="-1"/>
                <w:sz w:val="18"/>
                <w:szCs w:val="18"/>
              </w:rPr>
              <w:t>х</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яж</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сных</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ных</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г</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в</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нты,</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мот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ые</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w:t>
            </w:r>
            <w:r w:rsidRPr="00447D4E">
              <w:rPr>
                <w:rFonts w:ascii="Times New Roman" w:hAnsi="Times New Roman" w:cs="Times New Roman"/>
                <w:spacing w:val="-3"/>
                <w:sz w:val="18"/>
                <w:szCs w:val="18"/>
              </w:rPr>
              <w:t>л</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 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озк</w:t>
            </w:r>
            <w:r w:rsidRPr="00447D4E">
              <w:rPr>
                <w:rFonts w:ascii="Times New Roman" w:hAnsi="Times New Roman" w:cs="Times New Roman"/>
                <w:sz w:val="18"/>
                <w:szCs w:val="18"/>
              </w:rPr>
              <w:t>и э</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их</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г</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w:t>
            </w:r>
            <w:r w:rsidRPr="00447D4E">
              <w:rPr>
                <w:rFonts w:ascii="Times New Roman" w:hAnsi="Times New Roman" w:cs="Times New Roman"/>
                <w:spacing w:val="-1"/>
                <w:sz w:val="18"/>
                <w:szCs w:val="18"/>
              </w:rPr>
              <w:t>о</w:t>
            </w:r>
            <w:r w:rsidRPr="00447D4E">
              <w:rPr>
                <w:rFonts w:ascii="Times New Roman" w:hAnsi="Times New Roman" w:cs="Times New Roman"/>
                <w:spacing w:val="4"/>
                <w:sz w:val="18"/>
                <w:szCs w:val="18"/>
              </w:rPr>
              <w:t>в</w:t>
            </w:r>
            <w:r w:rsidRPr="00447D4E">
              <w:rPr>
                <w:rFonts w:ascii="Times New Roman" w:hAnsi="Times New Roman" w:cs="Times New Roman"/>
                <w:sz w:val="18"/>
                <w:szCs w:val="18"/>
              </w:rPr>
              <w:t>;</w:t>
            </w:r>
          </w:p>
          <w:p w14:paraId="19C8B45E" w14:textId="77777777" w:rsidR="00023DD4" w:rsidRPr="00447D4E" w:rsidRDefault="00023DD4" w:rsidP="00976FCD">
            <w:pPr>
              <w:autoSpaceDE w:val="0"/>
              <w:autoSpaceDN w:val="0"/>
              <w:adjustRightInd w:val="0"/>
              <w:spacing w:after="0"/>
              <w:ind w:left="102" w:right="-20" w:hanging="7"/>
              <w:jc w:val="both"/>
              <w:rPr>
                <w:rFonts w:ascii="Times New Roman" w:hAnsi="Times New Roman" w:cs="Times New Roman"/>
                <w:sz w:val="18"/>
                <w:szCs w:val="18"/>
              </w:rPr>
            </w:pPr>
            <w:r w:rsidRPr="00447D4E">
              <w:rPr>
                <w:rFonts w:ascii="Times New Roman" w:hAnsi="Times New Roman" w:cs="Times New Roman"/>
                <w:sz w:val="18"/>
                <w:szCs w:val="18"/>
              </w:rPr>
              <w:t>- 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хо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ис</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бя</w:t>
            </w:r>
            <w:r w:rsidRPr="00447D4E">
              <w:rPr>
                <w:rFonts w:ascii="Times New Roman" w:hAnsi="Times New Roman" w:cs="Times New Roman"/>
                <w:spacing w:val="-3"/>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хо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 xml:space="preserve">я </w:t>
            </w:r>
            <w:r w:rsidRPr="00447D4E">
              <w:rPr>
                <w:rFonts w:ascii="Times New Roman" w:hAnsi="Times New Roman" w:cs="Times New Roman"/>
                <w:spacing w:val="-1"/>
                <w:sz w:val="18"/>
                <w:szCs w:val="18"/>
              </w:rPr>
              <w:t>г</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ж</w:t>
            </w:r>
            <w:r w:rsidRPr="00447D4E">
              <w:rPr>
                <w:rFonts w:ascii="Times New Roman" w:hAnsi="Times New Roman" w:cs="Times New Roman"/>
                <w:spacing w:val="-3"/>
                <w:sz w:val="18"/>
                <w:szCs w:val="18"/>
              </w:rPr>
              <w:t>д</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от</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3"/>
                <w:sz w:val="18"/>
                <w:szCs w:val="18"/>
              </w:rPr>
              <w:t>л</w:t>
            </w:r>
            <w:r w:rsidRPr="00447D4E">
              <w:rPr>
                <w:rFonts w:ascii="Times New Roman" w:hAnsi="Times New Roman" w:cs="Times New Roman"/>
                <w:sz w:val="18"/>
                <w:szCs w:val="18"/>
              </w:rPr>
              <w:t>ад</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ца</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е</w:t>
            </w:r>
            <w:r w:rsidRPr="00447D4E">
              <w:rPr>
                <w:rFonts w:ascii="Times New Roman" w:hAnsi="Times New Roman" w:cs="Times New Roman"/>
                <w:sz w:val="18"/>
                <w:szCs w:val="18"/>
              </w:rPr>
              <w:t xml:space="preserve">дства </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С</w:t>
            </w:r>
            <w:r w:rsidRPr="00447D4E">
              <w:rPr>
                <w:rFonts w:ascii="Times New Roman" w:hAnsi="Times New Roman" w:cs="Times New Roman"/>
                <w:spacing w:val="-3"/>
                <w:sz w:val="18"/>
                <w:szCs w:val="18"/>
              </w:rPr>
              <w:t>А</w:t>
            </w:r>
            <w:r w:rsidRPr="00447D4E">
              <w:rPr>
                <w:rFonts w:ascii="Times New Roman" w:hAnsi="Times New Roman" w:cs="Times New Roman"/>
                <w:sz w:val="18"/>
                <w:szCs w:val="18"/>
              </w:rPr>
              <w:t>Г</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w:t>
            </w:r>
          </w:p>
        </w:tc>
      </w:tr>
      <w:tr w:rsidR="00023DD4" w:rsidRPr="00023DD4" w14:paraId="7BF8EA4E" w14:textId="77777777" w:rsidTr="00023DD4">
        <w:trPr>
          <w:trHeight w:hRule="exact" w:val="209"/>
        </w:trPr>
        <w:tc>
          <w:tcPr>
            <w:tcW w:w="504" w:type="dxa"/>
            <w:vMerge w:val="restart"/>
            <w:tcBorders>
              <w:top w:val="single" w:sz="4" w:space="0" w:color="000000"/>
              <w:left w:val="single" w:sz="4" w:space="0" w:color="000000"/>
              <w:bottom w:val="single" w:sz="4" w:space="0" w:color="000000"/>
              <w:right w:val="single" w:sz="4" w:space="0" w:color="000000"/>
            </w:tcBorders>
          </w:tcPr>
          <w:p w14:paraId="278AC9A4"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12665C8B" w14:textId="77777777" w:rsidR="00023DD4" w:rsidRPr="00447D4E" w:rsidRDefault="00023DD4" w:rsidP="00447D4E">
            <w:pPr>
              <w:autoSpaceDE w:val="0"/>
              <w:autoSpaceDN w:val="0"/>
              <w:adjustRightInd w:val="0"/>
              <w:spacing w:after="0" w:line="182" w:lineRule="exact"/>
              <w:ind w:left="102" w:right="-20" w:hanging="7"/>
              <w:jc w:val="both"/>
              <w:rPr>
                <w:rFonts w:ascii="Times New Roman" w:hAnsi="Times New Roman" w:cs="Times New Roman"/>
                <w:sz w:val="18"/>
                <w:szCs w:val="18"/>
              </w:rPr>
            </w:pP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2</w:t>
            </w: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Т</w:t>
            </w:r>
            <w:r w:rsidRPr="00447D4E">
              <w:rPr>
                <w:rFonts w:ascii="Times New Roman" w:hAnsi="Times New Roman" w:cs="Times New Roman"/>
                <w:b/>
                <w:bCs/>
                <w:spacing w:val="-1"/>
                <w:sz w:val="18"/>
                <w:szCs w:val="18"/>
              </w:rPr>
              <w:t>ра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но</w:t>
            </w:r>
            <w:r w:rsidRPr="00447D4E">
              <w:rPr>
                <w:rFonts w:ascii="Times New Roman" w:hAnsi="Times New Roman" w:cs="Times New Roman"/>
                <w:b/>
                <w:bCs/>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ед</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тво</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олж</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о</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ы</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ь</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w:t>
            </w:r>
          </w:p>
        </w:tc>
      </w:tr>
      <w:tr w:rsidR="00023DD4" w:rsidRPr="00023DD4" w14:paraId="2EE29143" w14:textId="77777777" w:rsidTr="00023DD4">
        <w:trPr>
          <w:trHeight w:val="1598"/>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174199D1"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4AB6948F" w14:textId="77777777" w:rsidR="00023DD4" w:rsidRPr="00447D4E" w:rsidRDefault="00023DD4" w:rsidP="00447D4E">
            <w:pPr>
              <w:autoSpaceDE w:val="0"/>
              <w:autoSpaceDN w:val="0"/>
              <w:adjustRightInd w:val="0"/>
              <w:spacing w:after="0" w:line="180" w:lineRule="exact"/>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ны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 xml:space="preserve">и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 xml:space="preserve">и </w:t>
            </w:r>
            <w:r w:rsidRPr="00447D4E">
              <w:rPr>
                <w:rFonts w:ascii="Times New Roman" w:hAnsi="Times New Roman" w:cs="Times New Roman"/>
                <w:spacing w:val="-4"/>
                <w:sz w:val="18"/>
                <w:szCs w:val="18"/>
              </w:rPr>
              <w:t>з</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иб</w:t>
            </w:r>
            <w:r w:rsidRPr="00447D4E">
              <w:rPr>
                <w:rFonts w:ascii="Times New Roman" w:hAnsi="Times New Roman" w:cs="Times New Roman"/>
                <w:spacing w:val="-1"/>
                <w:sz w:val="18"/>
                <w:szCs w:val="18"/>
              </w:rPr>
              <w:t>ор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w:t>
            </w:r>
          </w:p>
          <w:p w14:paraId="596DFD2D" w14:textId="3432B525"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дици</w:t>
            </w:r>
            <w:r w:rsidRPr="00447D4E">
              <w:rPr>
                <w:rFonts w:ascii="Times New Roman" w:hAnsi="Times New Roman" w:cs="Times New Roman"/>
                <w:spacing w:val="1"/>
                <w:sz w:val="18"/>
                <w:szCs w:val="18"/>
              </w:rPr>
              <w:t>н</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й </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пт</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ч</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w:t>
            </w:r>
            <w:r w:rsidR="00447D4E" w:rsidRPr="00447D4E">
              <w:rPr>
                <w:rFonts w:ascii="Times New Roman" w:hAnsi="Times New Roman" w:cs="Times New Roman"/>
                <w:spacing w:val="-1"/>
                <w:sz w:val="18"/>
                <w:szCs w:val="18"/>
              </w:rPr>
              <w:t xml:space="preserve"> </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ё</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ш</w:t>
            </w:r>
            <w:r w:rsidRPr="00447D4E">
              <w:rPr>
                <w:rFonts w:ascii="Times New Roman" w:hAnsi="Times New Roman" w:cs="Times New Roman"/>
                <w:sz w:val="18"/>
                <w:szCs w:val="18"/>
              </w:rPr>
              <w:t>им с</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го</w:t>
            </w:r>
            <w:r w:rsidRPr="00447D4E">
              <w:rPr>
                <w:rFonts w:ascii="Times New Roman" w:hAnsi="Times New Roman" w:cs="Times New Roman"/>
                <w:sz w:val="18"/>
                <w:szCs w:val="18"/>
              </w:rPr>
              <w:t>дн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w:t>
            </w:r>
          </w:p>
          <w:p w14:paraId="6B968F45"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 и</w:t>
            </w:r>
            <w:r w:rsidRPr="00447D4E">
              <w:rPr>
                <w:rFonts w:ascii="Times New Roman" w:hAnsi="Times New Roman" w:cs="Times New Roman"/>
                <w:spacing w:val="1"/>
                <w:sz w:val="18"/>
                <w:szCs w:val="18"/>
              </w:rPr>
              <w:t>с</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ным</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ъ</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ным</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ету</w:t>
            </w:r>
            <w:r w:rsidRPr="00447D4E">
              <w:rPr>
                <w:rFonts w:ascii="Times New Roman" w:hAnsi="Times New Roman" w:cs="Times New Roman"/>
                <w:spacing w:val="1"/>
                <w:sz w:val="18"/>
                <w:szCs w:val="18"/>
              </w:rPr>
              <w:t>ш</w:t>
            </w:r>
            <w:r w:rsidRPr="00447D4E">
              <w:rPr>
                <w:rFonts w:ascii="Times New Roman" w:hAnsi="Times New Roman" w:cs="Times New Roman"/>
                <w:sz w:val="18"/>
                <w:szCs w:val="18"/>
              </w:rPr>
              <w:t>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м</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ю</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 xml:space="preserve">не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е</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2</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х</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ит</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w:t>
            </w:r>
          </w:p>
          <w:p w14:paraId="0A0347CD"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й</w:t>
            </w:r>
            <w:r w:rsidRPr="00447D4E">
              <w:rPr>
                <w:rFonts w:ascii="Times New Roman" w:hAnsi="Times New Roman" w:cs="Times New Roman"/>
                <w:spacing w:val="1"/>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ов</w:t>
            </w:r>
            <w:r w:rsidRPr="00447D4E">
              <w:rPr>
                <w:rFonts w:ascii="Times New Roman" w:hAnsi="Times New Roman" w:cs="Times New Roman"/>
                <w:spacing w:val="1"/>
                <w:sz w:val="18"/>
                <w:szCs w:val="18"/>
              </w:rPr>
              <w:t>к</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w:t>
            </w:r>
          </w:p>
          <w:p w14:paraId="3AE62F28"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ны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я</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б</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зо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сн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и по</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ч</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у</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ст</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сид</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в</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аб</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н</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w:t>
            </w:r>
          </w:p>
          <w:p w14:paraId="2BABE767"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2</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от</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оотк</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 по</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ди</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у</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са</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тр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 xml:space="preserve">ий </w:t>
            </w:r>
            <w:r w:rsidRPr="00447D4E">
              <w:rPr>
                <w:rFonts w:ascii="Times New Roman" w:hAnsi="Times New Roman" w:cs="Times New Roman"/>
                <w:spacing w:val="-1"/>
                <w:sz w:val="18"/>
                <w:szCs w:val="18"/>
              </w:rPr>
              <w:t>N2</w:t>
            </w:r>
            <w:r w:rsidRPr="00447D4E">
              <w:rPr>
                <w:rFonts w:ascii="Times New Roman" w:hAnsi="Times New Roman" w:cs="Times New Roman"/>
                <w:sz w:val="18"/>
                <w:szCs w:val="18"/>
              </w:rPr>
              <w:t xml:space="preserve">, </w:t>
            </w:r>
            <w:r w:rsidRPr="00447D4E">
              <w:rPr>
                <w:rFonts w:ascii="Times New Roman" w:hAnsi="Times New Roman" w:cs="Times New Roman"/>
                <w:spacing w:val="-3"/>
                <w:sz w:val="18"/>
                <w:szCs w:val="18"/>
              </w:rPr>
              <w:t>N</w:t>
            </w:r>
            <w:r w:rsidRPr="00447D4E">
              <w:rPr>
                <w:rFonts w:ascii="Times New Roman" w:hAnsi="Times New Roman" w:cs="Times New Roman"/>
                <w:spacing w:val="1"/>
                <w:sz w:val="18"/>
                <w:szCs w:val="18"/>
              </w:rPr>
              <w:t>3</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w:t>
            </w:r>
          </w:p>
          <w:p w14:paraId="7CD91409" w14:textId="77777777" w:rsidR="00023DD4" w:rsidRPr="00447D4E" w:rsidRDefault="00023DD4" w:rsidP="00447D4E">
            <w:pPr>
              <w:autoSpaceDE w:val="0"/>
              <w:autoSpaceDN w:val="0"/>
              <w:adjustRightInd w:val="0"/>
              <w:spacing w:after="0"/>
              <w:ind w:left="102" w:right="56" w:hanging="7"/>
              <w:rPr>
                <w:rFonts w:ascii="Times New Roman" w:hAnsi="Times New Roman" w:cs="Times New Roman"/>
                <w:sz w:val="18"/>
                <w:szCs w:val="18"/>
              </w:rPr>
            </w:pPr>
            <w:r w:rsidRPr="00447D4E">
              <w:rPr>
                <w:rFonts w:ascii="Times New Roman" w:hAnsi="Times New Roman" w:cs="Times New Roman"/>
                <w:sz w:val="18"/>
                <w:szCs w:val="18"/>
              </w:rPr>
              <w:t>- и</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ы</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 с</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 xml:space="preserve">и </w:t>
            </w:r>
            <w:r w:rsidRPr="00447D4E">
              <w:rPr>
                <w:rFonts w:ascii="Times New Roman" w:hAnsi="Times New Roman" w:cs="Times New Roman"/>
                <w:spacing w:val="-1"/>
                <w:sz w:val="18"/>
                <w:szCs w:val="18"/>
              </w:rPr>
              <w:t>з</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й </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м</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з</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ц</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2"/>
                <w:sz w:val="18"/>
                <w:szCs w:val="18"/>
              </w:rPr>
              <w:t>на</w:t>
            </w:r>
            <w:r w:rsidRPr="00447D4E">
              <w:rPr>
                <w:rFonts w:ascii="Times New Roman" w:hAnsi="Times New Roman" w:cs="Times New Roman"/>
                <w:sz w:val="18"/>
                <w:szCs w:val="18"/>
              </w:rPr>
              <w:t>ча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а</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дъ</w:t>
            </w:r>
            <w:r w:rsidRPr="00447D4E">
              <w:rPr>
                <w:rFonts w:ascii="Times New Roman" w:hAnsi="Times New Roman" w:cs="Times New Roman"/>
                <w:spacing w:val="-2"/>
                <w:sz w:val="18"/>
                <w:szCs w:val="18"/>
              </w:rPr>
              <w:t>ё</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 xml:space="preserve">а </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са</w:t>
            </w:r>
            <w:r w:rsidRPr="00447D4E">
              <w:rPr>
                <w:rFonts w:ascii="Times New Roman" w:hAnsi="Times New Roman" w:cs="Times New Roman"/>
                <w:spacing w:val="-1"/>
                <w:sz w:val="18"/>
                <w:szCs w:val="18"/>
              </w:rPr>
              <w:t>мо</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ы</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 xml:space="preserve">ы </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ан</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у</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ят</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3"/>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ана</w:t>
            </w:r>
          </w:p>
        </w:tc>
      </w:tr>
      <w:tr w:rsidR="00023DD4" w:rsidRPr="00023DD4" w14:paraId="28C4C5EA" w14:textId="77777777" w:rsidTr="00023DD4">
        <w:trPr>
          <w:trHeight w:hRule="exact" w:val="209"/>
        </w:trPr>
        <w:tc>
          <w:tcPr>
            <w:tcW w:w="504" w:type="dxa"/>
            <w:tcBorders>
              <w:top w:val="single" w:sz="4" w:space="0" w:color="000000"/>
              <w:left w:val="single" w:sz="4" w:space="0" w:color="000000"/>
              <w:bottom w:val="single" w:sz="4" w:space="0" w:color="000000"/>
              <w:right w:val="single" w:sz="4" w:space="0" w:color="000000"/>
            </w:tcBorders>
            <w:hideMark/>
          </w:tcPr>
          <w:p w14:paraId="44EB71B6" w14:textId="77777777" w:rsidR="00023DD4" w:rsidRPr="00447D4E" w:rsidRDefault="00023DD4" w:rsidP="00023DD4">
            <w:pPr>
              <w:autoSpaceDE w:val="0"/>
              <w:autoSpaceDN w:val="0"/>
              <w:adjustRightInd w:val="0"/>
              <w:spacing w:after="0" w:line="182" w:lineRule="exact"/>
              <w:ind w:left="154" w:right="131" w:firstLine="709"/>
              <w:jc w:val="center"/>
              <w:rPr>
                <w:rFonts w:ascii="Times New Roman" w:hAnsi="Times New Roman" w:cs="Times New Roman"/>
                <w:sz w:val="18"/>
                <w:szCs w:val="18"/>
              </w:rPr>
            </w:pPr>
            <w:r w:rsidRPr="00447D4E">
              <w:rPr>
                <w:rFonts w:ascii="Times New Roman" w:hAnsi="Times New Roman" w:cs="Times New Roman"/>
                <w:b/>
                <w:bCs/>
                <w:spacing w:val="1"/>
                <w:sz w:val="18"/>
                <w:szCs w:val="18"/>
              </w:rPr>
              <w:t>2.</w:t>
            </w:r>
          </w:p>
        </w:tc>
        <w:tc>
          <w:tcPr>
            <w:tcW w:w="9160" w:type="dxa"/>
            <w:tcBorders>
              <w:top w:val="single" w:sz="4" w:space="0" w:color="000000"/>
              <w:left w:val="single" w:sz="4" w:space="0" w:color="000000"/>
              <w:bottom w:val="single" w:sz="4" w:space="0" w:color="000000"/>
              <w:right w:val="single" w:sz="4" w:space="0" w:color="000000"/>
            </w:tcBorders>
            <w:shd w:val="clear" w:color="auto" w:fill="92D050"/>
            <w:hideMark/>
          </w:tcPr>
          <w:p w14:paraId="177619B4" w14:textId="77777777" w:rsidR="00023DD4" w:rsidRPr="00447D4E" w:rsidRDefault="00023DD4" w:rsidP="00447D4E">
            <w:pPr>
              <w:autoSpaceDE w:val="0"/>
              <w:autoSpaceDN w:val="0"/>
              <w:adjustRightInd w:val="0"/>
              <w:spacing w:after="0" w:line="182"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2</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Т</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я</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ои</w:t>
            </w:r>
            <w:r w:rsidRPr="00447D4E">
              <w:rPr>
                <w:rFonts w:ascii="Times New Roman" w:hAnsi="Times New Roman" w:cs="Times New Roman"/>
                <w:b/>
                <w:bCs/>
                <w:sz w:val="18"/>
                <w:szCs w:val="18"/>
              </w:rPr>
              <w:t>з</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z w:val="18"/>
                <w:szCs w:val="18"/>
              </w:rPr>
              <w:t>стве</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раб</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т</w:t>
            </w:r>
          </w:p>
        </w:tc>
      </w:tr>
      <w:tr w:rsidR="00023DD4" w:rsidRPr="00023DD4" w14:paraId="3D8D5FE3" w14:textId="77777777" w:rsidTr="00023DD4">
        <w:trPr>
          <w:trHeight w:hRule="exact" w:val="221"/>
        </w:trPr>
        <w:tc>
          <w:tcPr>
            <w:tcW w:w="504" w:type="dxa"/>
            <w:vMerge w:val="restart"/>
            <w:tcBorders>
              <w:top w:val="single" w:sz="4" w:space="0" w:color="000000"/>
              <w:left w:val="single" w:sz="4" w:space="0" w:color="000000"/>
              <w:bottom w:val="single" w:sz="4" w:space="0" w:color="000000"/>
              <w:right w:val="single" w:sz="4" w:space="0" w:color="000000"/>
            </w:tcBorders>
          </w:tcPr>
          <w:p w14:paraId="1FE96C57"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58EE0046" w14:textId="77777777" w:rsidR="00023DD4" w:rsidRPr="00447D4E" w:rsidRDefault="00023DD4" w:rsidP="00447D4E">
            <w:pPr>
              <w:autoSpaceDE w:val="0"/>
              <w:autoSpaceDN w:val="0"/>
              <w:adjustRightInd w:val="0"/>
              <w:spacing w:after="0" w:line="182"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2</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3"/>
                <w:sz w:val="18"/>
                <w:szCs w:val="18"/>
              </w:rPr>
              <w:t>С</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бл</w:t>
            </w:r>
            <w:r w:rsidRPr="00447D4E">
              <w:rPr>
                <w:rFonts w:ascii="Times New Roman" w:hAnsi="Times New Roman" w:cs="Times New Roman"/>
                <w:b/>
                <w:bCs/>
                <w:sz w:val="18"/>
                <w:szCs w:val="18"/>
              </w:rPr>
              <w:t>ю</w:t>
            </w:r>
            <w:r w:rsidRPr="00447D4E">
              <w:rPr>
                <w:rFonts w:ascii="Times New Roman" w:hAnsi="Times New Roman" w:cs="Times New Roman"/>
                <w:b/>
                <w:bCs/>
                <w:spacing w:val="-3"/>
                <w:sz w:val="18"/>
                <w:szCs w:val="18"/>
              </w:rPr>
              <w:t>д</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ко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ж</w:t>
            </w:r>
            <w:r w:rsidRPr="00447D4E">
              <w:rPr>
                <w:rFonts w:ascii="Times New Roman" w:hAnsi="Times New Roman" w:cs="Times New Roman"/>
                <w:b/>
                <w:bCs/>
                <w:spacing w:val="1"/>
                <w:sz w:val="18"/>
                <w:szCs w:val="18"/>
              </w:rPr>
              <w:t>им</w:t>
            </w:r>
            <w:r w:rsidRPr="00447D4E">
              <w:rPr>
                <w:rFonts w:ascii="Times New Roman" w:hAnsi="Times New Roman" w:cs="Times New Roman"/>
                <w:b/>
                <w:bCs/>
                <w:spacing w:val="4"/>
                <w:sz w:val="18"/>
                <w:szCs w:val="18"/>
              </w:rPr>
              <w:t>а</w:t>
            </w:r>
            <w:r w:rsidRPr="00447D4E">
              <w:rPr>
                <w:rFonts w:ascii="Times New Roman" w:hAnsi="Times New Roman" w:cs="Times New Roman"/>
                <w:b/>
                <w:bCs/>
                <w:sz w:val="18"/>
                <w:szCs w:val="18"/>
              </w:rPr>
              <w:t>:</w:t>
            </w:r>
          </w:p>
        </w:tc>
      </w:tr>
      <w:tr w:rsidR="00023DD4" w:rsidRPr="00023DD4" w14:paraId="2A724BA9" w14:textId="77777777" w:rsidTr="00023DD4">
        <w:trPr>
          <w:trHeight w:val="1003"/>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73A454DD"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0258947B" w14:textId="77777777" w:rsidR="00023DD4" w:rsidRPr="00447D4E" w:rsidRDefault="00023DD4" w:rsidP="00447D4E">
            <w:pPr>
              <w:autoSpaceDE w:val="0"/>
              <w:autoSpaceDN w:val="0"/>
              <w:adjustRightInd w:val="0"/>
              <w:spacing w:after="0" w:line="180" w:lineRule="exact"/>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к</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ая</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в</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по</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ду</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не б</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 xml:space="preserve">ее </w:t>
            </w:r>
            <w:r w:rsidRPr="00447D4E">
              <w:rPr>
                <w:rFonts w:ascii="Times New Roman" w:hAnsi="Times New Roman" w:cs="Times New Roman"/>
                <w:spacing w:val="1"/>
                <w:sz w:val="18"/>
                <w:szCs w:val="18"/>
              </w:rPr>
              <w:t>4</w:t>
            </w:r>
            <w:r w:rsidRPr="00447D4E">
              <w:rPr>
                <w:rFonts w:ascii="Times New Roman" w:hAnsi="Times New Roman" w:cs="Times New Roman"/>
                <w:sz w:val="18"/>
                <w:szCs w:val="18"/>
              </w:rPr>
              <w:t>0</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ч</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w:t>
            </w:r>
          </w:p>
          <w:p w14:paraId="1B44DF45"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 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оз</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е</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аба</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итны</w:t>
            </w:r>
            <w:r w:rsidRPr="00447D4E">
              <w:rPr>
                <w:rFonts w:ascii="Times New Roman" w:hAnsi="Times New Roman" w:cs="Times New Roman"/>
                <w:spacing w:val="-4"/>
                <w:sz w:val="18"/>
                <w:szCs w:val="18"/>
              </w:rPr>
              <w:t>х</w:t>
            </w:r>
            <w:r w:rsidRPr="00447D4E">
              <w:rPr>
                <w:rFonts w:ascii="Times New Roman" w:hAnsi="Times New Roman" w:cs="Times New Roman"/>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яж</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сных</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сных</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4"/>
                <w:sz w:val="18"/>
                <w:szCs w:val="18"/>
              </w:rPr>
              <w:t>г</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зо</w:t>
            </w:r>
            <w:r w:rsidRPr="00447D4E">
              <w:rPr>
                <w:rFonts w:ascii="Times New Roman" w:hAnsi="Times New Roman" w:cs="Times New Roman"/>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к</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ль</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 xml:space="preserve">я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не</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 xml:space="preserve">е </w:t>
            </w:r>
            <w:r w:rsidRPr="00447D4E">
              <w:rPr>
                <w:rFonts w:ascii="Times New Roman" w:hAnsi="Times New Roman" w:cs="Times New Roman"/>
                <w:spacing w:val="1"/>
                <w:sz w:val="18"/>
                <w:szCs w:val="18"/>
              </w:rPr>
              <w:t>2</w:t>
            </w:r>
            <w:r w:rsidRPr="00447D4E">
              <w:rPr>
                <w:rFonts w:ascii="Times New Roman" w:hAnsi="Times New Roman" w:cs="Times New Roman"/>
                <w:sz w:val="18"/>
                <w:szCs w:val="18"/>
              </w:rPr>
              <w:t>0</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км</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ч;</w:t>
            </w:r>
          </w:p>
          <w:p w14:paraId="01229122" w14:textId="64F1CE78"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 xml:space="preserve">и </w:t>
            </w:r>
            <w:r w:rsidRPr="00447D4E">
              <w:rPr>
                <w:rFonts w:ascii="Times New Roman" w:hAnsi="Times New Roman" w:cs="Times New Roman"/>
                <w:spacing w:val="-3"/>
                <w:sz w:val="18"/>
                <w:szCs w:val="18"/>
              </w:rPr>
              <w:t>д</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ч</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з</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ж</w:t>
            </w:r>
            <w:r w:rsidRPr="00447D4E">
              <w:rPr>
                <w:rFonts w:ascii="Times New Roman" w:hAnsi="Times New Roman" w:cs="Times New Roman"/>
                <w:spacing w:val="1"/>
                <w:sz w:val="18"/>
                <w:szCs w:val="18"/>
              </w:rPr>
              <w:t>/</w:t>
            </w:r>
            <w:r w:rsidRPr="00447D4E">
              <w:rPr>
                <w:rFonts w:ascii="Times New Roman" w:hAnsi="Times New Roman" w:cs="Times New Roman"/>
                <w:sz w:val="18"/>
                <w:szCs w:val="18"/>
              </w:rPr>
              <w:t>д</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ее</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ды, в</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и</w:t>
            </w:r>
            <w:r w:rsidRPr="00447D4E">
              <w:rPr>
                <w:rFonts w:ascii="Times New Roman" w:hAnsi="Times New Roman" w:cs="Times New Roman"/>
                <w:spacing w:val="-3"/>
                <w:sz w:val="18"/>
                <w:szCs w:val="18"/>
              </w:rPr>
              <w:t>з</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дств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ых</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3"/>
                <w:sz w:val="18"/>
                <w:szCs w:val="18"/>
              </w:rPr>
              <w:t>(</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ы</w:t>
            </w:r>
            <w:r w:rsidRPr="00447D4E">
              <w:rPr>
                <w:rFonts w:ascii="Times New Roman" w:hAnsi="Times New Roman" w:cs="Times New Roman"/>
                <w:spacing w:val="-1"/>
                <w:sz w:val="18"/>
                <w:szCs w:val="18"/>
              </w:rPr>
              <w:t>х</w:t>
            </w:r>
            <w:r w:rsidRPr="00447D4E">
              <w:rPr>
                <w:rFonts w:ascii="Times New Roman" w:hAnsi="Times New Roman" w:cs="Times New Roman"/>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ом</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щ</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ях</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к</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ая</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не</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ее</w:t>
            </w:r>
            <w:r w:rsidR="00447D4E" w:rsidRPr="00447D4E">
              <w:rPr>
                <w:rFonts w:ascii="Times New Roman" w:hAnsi="Times New Roman" w:cs="Times New Roman"/>
                <w:sz w:val="18"/>
                <w:szCs w:val="18"/>
              </w:rPr>
              <w:t xml:space="preserve"> </w:t>
            </w:r>
            <w:r w:rsidRPr="00447D4E">
              <w:rPr>
                <w:rFonts w:ascii="Times New Roman" w:hAnsi="Times New Roman" w:cs="Times New Roman"/>
                <w:sz w:val="18"/>
                <w:szCs w:val="18"/>
              </w:rPr>
              <w:t>5</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м</w:t>
            </w:r>
            <w:r w:rsidRPr="00447D4E">
              <w:rPr>
                <w:rFonts w:ascii="Times New Roman" w:hAnsi="Times New Roman" w:cs="Times New Roman"/>
                <w:spacing w:val="1"/>
                <w:sz w:val="18"/>
                <w:szCs w:val="18"/>
              </w:rPr>
              <w:t>/</w:t>
            </w:r>
            <w:r w:rsidRPr="00447D4E">
              <w:rPr>
                <w:rFonts w:ascii="Times New Roman" w:hAnsi="Times New Roman" w:cs="Times New Roman"/>
                <w:spacing w:val="-2"/>
                <w:sz w:val="18"/>
                <w:szCs w:val="18"/>
              </w:rPr>
              <w:t>ч</w:t>
            </w:r>
            <w:r w:rsidRPr="00447D4E">
              <w:rPr>
                <w:rFonts w:ascii="Times New Roman" w:hAnsi="Times New Roman" w:cs="Times New Roman"/>
                <w:sz w:val="18"/>
                <w:szCs w:val="18"/>
              </w:rPr>
              <w:t>;</w:t>
            </w:r>
          </w:p>
          <w:p w14:paraId="2626680C"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pacing w:val="-1"/>
                <w:sz w:val="18"/>
                <w:szCs w:val="18"/>
              </w:rPr>
              <w:t>*П</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ш</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ю д</w:t>
            </w:r>
            <w:r w:rsidRPr="00447D4E">
              <w:rPr>
                <w:rFonts w:ascii="Times New Roman" w:hAnsi="Times New Roman" w:cs="Times New Roman"/>
                <w:spacing w:val="-2"/>
                <w:sz w:val="18"/>
                <w:szCs w:val="18"/>
              </w:rPr>
              <w:t>и</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то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я</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ия</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мож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т</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бы</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4"/>
                <w:sz w:val="18"/>
                <w:szCs w:val="18"/>
              </w:rPr>
              <w:t>н</w:t>
            </w:r>
            <w:r w:rsidRPr="00447D4E">
              <w:rPr>
                <w:rFonts w:ascii="Times New Roman" w:hAnsi="Times New Roman" w:cs="Times New Roman"/>
                <w:sz w:val="18"/>
                <w:szCs w:val="18"/>
              </w:rPr>
              <w:t>о б</w:t>
            </w:r>
            <w:r w:rsidRPr="00447D4E">
              <w:rPr>
                <w:rFonts w:ascii="Times New Roman" w:hAnsi="Times New Roman" w:cs="Times New Roman"/>
                <w:spacing w:val="-1"/>
                <w:sz w:val="18"/>
                <w:szCs w:val="18"/>
              </w:rPr>
              <w:t>ол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3"/>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ого</w:t>
            </w:r>
            <w:r w:rsidRPr="00447D4E">
              <w:rPr>
                <w:rFonts w:ascii="Times New Roman" w:hAnsi="Times New Roman" w:cs="Times New Roman"/>
                <w:sz w:val="18"/>
                <w:szCs w:val="18"/>
              </w:rPr>
              <w:t>е</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ог</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ч</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е</w:t>
            </w:r>
          </w:p>
        </w:tc>
      </w:tr>
      <w:tr w:rsidR="00023DD4" w:rsidRPr="00023DD4" w14:paraId="77564B5F" w14:textId="77777777" w:rsidTr="00023DD4">
        <w:trPr>
          <w:trHeight w:hRule="exact" w:val="209"/>
        </w:trPr>
        <w:tc>
          <w:tcPr>
            <w:tcW w:w="504" w:type="dxa"/>
            <w:vMerge w:val="restart"/>
            <w:tcBorders>
              <w:top w:val="single" w:sz="4" w:space="0" w:color="000000"/>
              <w:left w:val="single" w:sz="4" w:space="0" w:color="000000"/>
              <w:bottom w:val="single" w:sz="4" w:space="0" w:color="000000"/>
              <w:right w:val="single" w:sz="4" w:space="0" w:color="000000"/>
            </w:tcBorders>
          </w:tcPr>
          <w:p w14:paraId="7DCD5351"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49024678" w14:textId="77777777" w:rsidR="00023DD4" w:rsidRPr="00447D4E" w:rsidRDefault="00023DD4" w:rsidP="00447D4E">
            <w:pPr>
              <w:autoSpaceDE w:val="0"/>
              <w:autoSpaceDN w:val="0"/>
              <w:adjustRightInd w:val="0"/>
              <w:spacing w:after="0" w:line="183"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2</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2</w:t>
            </w:r>
            <w:r w:rsidRPr="00447D4E">
              <w:rPr>
                <w:rFonts w:ascii="Times New Roman" w:hAnsi="Times New Roman" w:cs="Times New Roman"/>
                <w:b/>
                <w:bCs/>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3"/>
                <w:sz w:val="18"/>
                <w:szCs w:val="18"/>
              </w:rPr>
              <w:t>П</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ед</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ч</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м</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дв</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ж</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м</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та</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к</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3"/>
                <w:sz w:val="18"/>
                <w:szCs w:val="18"/>
              </w:rPr>
              <w:t>(</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ян</w:t>
            </w:r>
            <w:r w:rsidRPr="00447D4E">
              <w:rPr>
                <w:rFonts w:ascii="Times New Roman" w:hAnsi="Times New Roman" w:cs="Times New Roman"/>
                <w:b/>
                <w:bCs/>
                <w:spacing w:val="1"/>
                <w:sz w:val="18"/>
                <w:szCs w:val="18"/>
              </w:rPr>
              <w:t>ки</w:t>
            </w:r>
            <w:r w:rsidRPr="00447D4E">
              <w:rPr>
                <w:rFonts w:ascii="Times New Roman" w:hAnsi="Times New Roman" w:cs="Times New Roman"/>
                <w:b/>
                <w:bCs/>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ь</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аш</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об</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w:t>
            </w:r>
          </w:p>
        </w:tc>
      </w:tr>
      <w:tr w:rsidR="00023DD4" w:rsidRPr="00023DD4" w14:paraId="55D0905C" w14:textId="77777777" w:rsidTr="00023DD4">
        <w:trPr>
          <w:trHeight w:val="1200"/>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44967D4A"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35A17A43" w14:textId="15379531" w:rsidR="00023DD4" w:rsidRPr="00447D4E" w:rsidRDefault="00023DD4" w:rsidP="00447D4E">
            <w:pPr>
              <w:autoSpaceDE w:val="0"/>
              <w:autoSpaceDN w:val="0"/>
              <w:adjustRightInd w:val="0"/>
              <w:spacing w:after="0" w:line="180" w:lineRule="exact"/>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ь</w:t>
            </w:r>
            <w:r w:rsidRPr="00447D4E">
              <w:rPr>
                <w:rFonts w:ascii="Times New Roman" w:hAnsi="Times New Roman" w:cs="Times New Roman"/>
                <w:b/>
                <w:bCs/>
                <w:sz w:val="18"/>
                <w:szCs w:val="18"/>
              </w:rPr>
              <w:t>с</w:t>
            </w:r>
            <w:r w:rsidRPr="00447D4E">
              <w:rPr>
                <w:rFonts w:ascii="Times New Roman" w:hAnsi="Times New Roman" w:cs="Times New Roman"/>
                <w:b/>
                <w:bCs/>
                <w:spacing w:val="-3"/>
                <w:sz w:val="18"/>
                <w:szCs w:val="18"/>
              </w:rPr>
              <w:t>я</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ч</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sz w:val="18"/>
                <w:szCs w:val="18"/>
              </w:rPr>
              <w:t xml:space="preserve"> </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мо</w:t>
            </w:r>
            <w:r w:rsidRPr="00447D4E">
              <w:rPr>
                <w:rFonts w:ascii="Times New Roman" w:hAnsi="Times New Roman" w:cs="Times New Roman"/>
                <w:b/>
                <w:bCs/>
                <w:sz w:val="18"/>
                <w:szCs w:val="18"/>
              </w:rPr>
              <w:t>св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стр</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а</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ма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ип</w:t>
            </w:r>
            <w:r w:rsidRPr="00447D4E">
              <w:rPr>
                <w:rFonts w:ascii="Times New Roman" w:hAnsi="Times New Roman" w:cs="Times New Roman"/>
                <w:b/>
                <w:bCs/>
                <w:spacing w:val="1"/>
                <w:sz w:val="18"/>
                <w:szCs w:val="18"/>
              </w:rPr>
              <w:t>ул</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а</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на</w:t>
            </w:r>
            <w:r w:rsidRPr="00447D4E">
              <w:rPr>
                <w:rFonts w:ascii="Times New Roman" w:hAnsi="Times New Roman" w:cs="Times New Roman"/>
                <w:b/>
                <w:bCs/>
                <w:spacing w:val="-4"/>
                <w:sz w:val="18"/>
                <w:szCs w:val="18"/>
              </w:rPr>
              <w:t>х</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с</w:t>
            </w:r>
            <w:r w:rsidRPr="00447D4E">
              <w:rPr>
                <w:rFonts w:ascii="Times New Roman" w:hAnsi="Times New Roman" w:cs="Times New Roman"/>
                <w:b/>
                <w:bCs/>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по</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м</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по</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ож</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кн</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к</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ко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4"/>
                <w:sz w:val="18"/>
                <w:szCs w:val="18"/>
              </w:rPr>
              <w:t>к</w:t>
            </w:r>
            <w:r w:rsidRPr="00447D4E">
              <w:rPr>
                <w:rFonts w:ascii="Times New Roman" w:hAnsi="Times New Roman" w:cs="Times New Roman"/>
                <w:b/>
                <w:bCs/>
                <w:sz w:val="18"/>
                <w:szCs w:val="18"/>
              </w:rPr>
              <w:t>и</w:t>
            </w:r>
            <w:r w:rsidR="00447D4E" w:rsidRPr="00447D4E">
              <w:rPr>
                <w:rFonts w:ascii="Times New Roman" w:hAnsi="Times New Roman" w:cs="Times New Roman"/>
                <w:b/>
                <w:bCs/>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бо</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ощ</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z w:val="18"/>
                <w:szCs w:val="18"/>
              </w:rPr>
              <w:t>О</w:t>
            </w:r>
            <w:r w:rsidRPr="00447D4E">
              <w:rPr>
                <w:rFonts w:ascii="Times New Roman" w:hAnsi="Times New Roman" w:cs="Times New Roman"/>
                <w:b/>
                <w:bCs/>
                <w:spacing w:val="-1"/>
                <w:sz w:val="18"/>
                <w:szCs w:val="18"/>
              </w:rPr>
              <w:t>М</w:t>
            </w:r>
            <w:r w:rsidRPr="00447D4E">
              <w:rPr>
                <w:rFonts w:ascii="Times New Roman" w:hAnsi="Times New Roman" w:cs="Times New Roman"/>
                <w:b/>
                <w:bCs/>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ык</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ю</w:t>
            </w:r>
            <w:r w:rsidRPr="00447D4E">
              <w:rPr>
                <w:rFonts w:ascii="Times New Roman" w:hAnsi="Times New Roman" w:cs="Times New Roman"/>
                <w:b/>
                <w:bCs/>
                <w:spacing w:val="-2"/>
                <w:sz w:val="18"/>
                <w:szCs w:val="18"/>
              </w:rPr>
              <w:t>ч</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w:t>
            </w:r>
          </w:p>
          <w:p w14:paraId="0EDC3270"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н</w:t>
            </w:r>
            <w:r w:rsidRPr="00447D4E">
              <w:rPr>
                <w:rFonts w:ascii="Times New Roman" w:hAnsi="Times New Roman" w:cs="Times New Roman"/>
                <w:spacing w:val="-3"/>
                <w:sz w:val="18"/>
                <w:szCs w:val="18"/>
              </w:rPr>
              <w:t>у</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нь</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б</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зо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сн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вк</w:t>
            </w:r>
            <w:r w:rsidRPr="00447D4E">
              <w:rPr>
                <w:rFonts w:ascii="Times New Roman" w:hAnsi="Times New Roman" w:cs="Times New Roman"/>
                <w:spacing w:val="-1"/>
                <w:sz w:val="18"/>
                <w:szCs w:val="18"/>
              </w:rPr>
              <w:t>л</w:t>
            </w:r>
            <w:r w:rsidRPr="00447D4E">
              <w:rPr>
                <w:rFonts w:ascii="Times New Roman" w:hAnsi="Times New Roman" w:cs="Times New Roman"/>
                <w:spacing w:val="-3"/>
                <w:sz w:val="18"/>
                <w:szCs w:val="18"/>
              </w:rPr>
              <w:t>ю</w:t>
            </w:r>
            <w:r w:rsidRPr="00447D4E">
              <w:rPr>
                <w:rFonts w:ascii="Times New Roman" w:hAnsi="Times New Roman" w:cs="Times New Roman"/>
                <w:sz w:val="18"/>
                <w:szCs w:val="18"/>
              </w:rPr>
              <w:t>чи</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ь б</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ий</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т</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ф</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w:t>
            </w:r>
          </w:p>
          <w:p w14:paraId="30879ADA"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pacing w:val="2"/>
                <w:sz w:val="18"/>
                <w:szCs w:val="18"/>
              </w:rPr>
              <w:t>б</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дит</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ся,</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ч</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ача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3"/>
                <w:sz w:val="18"/>
                <w:szCs w:val="18"/>
              </w:rPr>
              <w:t>д</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3"/>
                <w:sz w:val="18"/>
                <w:szCs w:val="18"/>
              </w:rPr>
              <w:t>б</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зо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сно</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 xml:space="preserve">я </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юд</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 п</w:t>
            </w:r>
            <w:r w:rsidRPr="00447D4E">
              <w:rPr>
                <w:rFonts w:ascii="Times New Roman" w:hAnsi="Times New Roman" w:cs="Times New Roman"/>
                <w:spacing w:val="-1"/>
                <w:sz w:val="18"/>
                <w:szCs w:val="18"/>
              </w:rPr>
              <w:t>о</w:t>
            </w:r>
            <w:r w:rsidRPr="00447D4E">
              <w:rPr>
                <w:rFonts w:ascii="Times New Roman" w:hAnsi="Times New Roman" w:cs="Times New Roman"/>
                <w:spacing w:val="-3"/>
                <w:sz w:val="18"/>
                <w:szCs w:val="18"/>
              </w:rPr>
              <w:t>д</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ный</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си</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3"/>
                <w:sz w:val="18"/>
                <w:szCs w:val="18"/>
              </w:rPr>
              <w:t>л</w:t>
            </w:r>
            <w:r w:rsidRPr="00447D4E">
              <w:rPr>
                <w:rFonts w:ascii="Times New Roman" w:hAnsi="Times New Roman" w:cs="Times New Roman"/>
                <w:sz w:val="18"/>
                <w:szCs w:val="18"/>
              </w:rPr>
              <w:t>;</w:t>
            </w:r>
          </w:p>
          <w:p w14:paraId="5D4C5E75" w14:textId="77777777" w:rsidR="00023DD4" w:rsidRPr="00447D4E" w:rsidRDefault="00023DD4" w:rsidP="00447D4E">
            <w:pPr>
              <w:autoSpaceDE w:val="0"/>
              <w:autoSpaceDN w:val="0"/>
              <w:adjustRightInd w:val="0"/>
              <w:spacing w:after="0" w:line="254" w:lineRule="auto"/>
              <w:ind w:left="102" w:right="54"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ча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е</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в</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адним</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хо</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ючи</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й</w:t>
            </w:r>
            <w:r w:rsidRPr="00447D4E">
              <w:rPr>
                <w:rFonts w:ascii="Times New Roman" w:hAnsi="Times New Roman" w:cs="Times New Roman"/>
                <w:sz w:val="18"/>
                <w:szCs w:val="18"/>
              </w:rPr>
              <w:t>н</w:t>
            </w:r>
            <w:r w:rsidRPr="00447D4E">
              <w:rPr>
                <w:rFonts w:ascii="Times New Roman" w:hAnsi="Times New Roman" w:cs="Times New Roman"/>
                <w:spacing w:val="-3"/>
                <w:sz w:val="18"/>
                <w:szCs w:val="18"/>
              </w:rPr>
              <w:t>у</w:t>
            </w:r>
            <w:r w:rsidRPr="00447D4E">
              <w:rPr>
                <w:rFonts w:ascii="Times New Roman" w:hAnsi="Times New Roman" w:cs="Times New Roman"/>
                <w:sz w:val="18"/>
                <w:szCs w:val="18"/>
              </w:rPr>
              <w:t>ю си</w:t>
            </w:r>
            <w:r w:rsidRPr="00447D4E">
              <w:rPr>
                <w:rFonts w:ascii="Times New Roman" w:hAnsi="Times New Roman" w:cs="Times New Roman"/>
                <w:spacing w:val="-1"/>
                <w:sz w:val="18"/>
                <w:szCs w:val="18"/>
              </w:rPr>
              <w:t>г</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ц</w:t>
            </w:r>
            <w:r w:rsidRPr="00447D4E">
              <w:rPr>
                <w:rFonts w:ascii="Times New Roman" w:hAnsi="Times New Roman" w:cs="Times New Roman"/>
                <w:sz w:val="18"/>
                <w:szCs w:val="18"/>
              </w:rPr>
              <w:t>ию 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3"/>
                <w:sz w:val="18"/>
                <w:szCs w:val="18"/>
              </w:rPr>
              <w:t>д</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pacing w:val="1"/>
                <w:sz w:val="18"/>
                <w:szCs w:val="18"/>
              </w:rPr>
              <w:t>в</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й </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не</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то</w:t>
            </w:r>
            <w:r w:rsidRPr="00447D4E">
              <w:rPr>
                <w:rFonts w:ascii="Times New Roman" w:hAnsi="Times New Roman" w:cs="Times New Roman"/>
                <w:sz w:val="18"/>
                <w:szCs w:val="18"/>
              </w:rPr>
              <w:t>чн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зо</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 xml:space="preserve">и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иди</w:t>
            </w:r>
            <w:r w:rsidRPr="00447D4E">
              <w:rPr>
                <w:rFonts w:ascii="Times New Roman" w:hAnsi="Times New Roman" w:cs="Times New Roman"/>
                <w:spacing w:val="-1"/>
                <w:sz w:val="18"/>
                <w:szCs w:val="18"/>
              </w:rPr>
              <w:t>мо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у</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т</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сп</w:t>
            </w:r>
            <w:r w:rsidRPr="00447D4E">
              <w:rPr>
                <w:rFonts w:ascii="Times New Roman" w:hAnsi="Times New Roman" w:cs="Times New Roman"/>
                <w:spacing w:val="-1"/>
                <w:sz w:val="18"/>
                <w:szCs w:val="18"/>
              </w:rPr>
              <w:t>ол</w:t>
            </w:r>
            <w:r w:rsidRPr="00447D4E">
              <w:rPr>
                <w:rFonts w:ascii="Times New Roman" w:hAnsi="Times New Roman" w:cs="Times New Roman"/>
                <w:spacing w:val="1"/>
                <w:sz w:val="18"/>
                <w:szCs w:val="18"/>
              </w:rPr>
              <w:t>ь</w:t>
            </w:r>
            <w:r w:rsidRPr="00447D4E">
              <w:rPr>
                <w:rFonts w:ascii="Times New Roman" w:hAnsi="Times New Roman" w:cs="Times New Roman"/>
                <w:spacing w:val="-1"/>
                <w:sz w:val="18"/>
                <w:szCs w:val="18"/>
              </w:rPr>
              <w:t>зо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омощ</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ю</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3"/>
                <w:sz w:val="18"/>
                <w:szCs w:val="18"/>
              </w:rPr>
              <w:t>д</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го</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ц</w:t>
            </w:r>
            <w:r w:rsidRPr="00447D4E">
              <w:rPr>
                <w:rFonts w:ascii="Times New Roman" w:hAnsi="Times New Roman" w:cs="Times New Roman"/>
                <w:sz w:val="18"/>
                <w:szCs w:val="18"/>
              </w:rPr>
              <w:t>а</w:t>
            </w:r>
          </w:p>
        </w:tc>
      </w:tr>
      <w:tr w:rsidR="00023DD4" w:rsidRPr="00023DD4" w14:paraId="4F322B04" w14:textId="77777777" w:rsidTr="00023DD4">
        <w:trPr>
          <w:trHeight w:hRule="exact" w:val="209"/>
        </w:trPr>
        <w:tc>
          <w:tcPr>
            <w:tcW w:w="504" w:type="dxa"/>
            <w:vMerge w:val="restart"/>
            <w:tcBorders>
              <w:top w:val="single" w:sz="4" w:space="0" w:color="000000"/>
              <w:left w:val="single" w:sz="4" w:space="0" w:color="000000"/>
              <w:bottom w:val="single" w:sz="4" w:space="0" w:color="000000"/>
              <w:right w:val="single" w:sz="4" w:space="0" w:color="000000"/>
            </w:tcBorders>
          </w:tcPr>
          <w:p w14:paraId="3D3EFBCE"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344ED445" w14:textId="77777777" w:rsidR="00023DD4" w:rsidRPr="00447D4E" w:rsidRDefault="00023DD4" w:rsidP="00447D4E">
            <w:pPr>
              <w:autoSpaceDE w:val="0"/>
              <w:autoSpaceDN w:val="0"/>
              <w:adjustRightInd w:val="0"/>
              <w:spacing w:after="0" w:line="182"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2</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3</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2"/>
                <w:sz w:val="18"/>
                <w:szCs w:val="18"/>
              </w:rPr>
              <w:t>В</w:t>
            </w:r>
            <w:r w:rsidRPr="00447D4E">
              <w:rPr>
                <w:rFonts w:ascii="Times New Roman" w:hAnsi="Times New Roman" w:cs="Times New Roman"/>
                <w:b/>
                <w:bCs/>
                <w:sz w:val="18"/>
                <w:szCs w:val="18"/>
              </w:rPr>
              <w:t>о</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м</w:t>
            </w:r>
            <w:r w:rsidRPr="00447D4E">
              <w:rPr>
                <w:rFonts w:ascii="Times New Roman" w:hAnsi="Times New Roman" w:cs="Times New Roman"/>
                <w:b/>
                <w:bCs/>
                <w:sz w:val="18"/>
                <w:szCs w:val="18"/>
              </w:rPr>
              <w:t>я</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д</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ж</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я</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о</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ма</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ш</w:t>
            </w:r>
            <w:r w:rsidRPr="00447D4E">
              <w:rPr>
                <w:rFonts w:ascii="Times New Roman" w:hAnsi="Times New Roman" w:cs="Times New Roman"/>
                <w:b/>
                <w:bCs/>
                <w:spacing w:val="-1"/>
                <w:sz w:val="18"/>
                <w:szCs w:val="18"/>
              </w:rPr>
              <w:t>ру</w:t>
            </w:r>
            <w:r w:rsidRPr="00447D4E">
              <w:rPr>
                <w:rFonts w:ascii="Times New Roman" w:hAnsi="Times New Roman" w:cs="Times New Roman"/>
                <w:b/>
                <w:bCs/>
                <w:sz w:val="18"/>
                <w:szCs w:val="18"/>
              </w:rPr>
              <w:t>ту</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ль</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ши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ст</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я</w:t>
            </w:r>
            <w:r w:rsidRPr="00447D4E">
              <w:rPr>
                <w:rFonts w:ascii="Times New Roman" w:hAnsi="Times New Roman" w:cs="Times New Roman"/>
                <w:b/>
                <w:bCs/>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w:t>
            </w:r>
          </w:p>
        </w:tc>
      </w:tr>
      <w:tr w:rsidR="00023DD4" w:rsidRPr="00023DD4" w14:paraId="3F4CF296" w14:textId="77777777" w:rsidTr="00023DD4">
        <w:trPr>
          <w:trHeight w:val="1400"/>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52A90B06"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635C295D" w14:textId="30AAF90E" w:rsidR="00023DD4" w:rsidRPr="00447D4E" w:rsidRDefault="00023DD4" w:rsidP="00976FCD">
            <w:pPr>
              <w:autoSpaceDE w:val="0"/>
              <w:autoSpaceDN w:val="0"/>
              <w:adjustRightInd w:val="0"/>
              <w:spacing w:after="0" w:line="180" w:lineRule="exact"/>
              <w:ind w:left="102" w:right="60" w:hanging="7"/>
              <w:jc w:val="both"/>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дъе</w:t>
            </w:r>
            <w:r w:rsidRPr="00447D4E">
              <w:rPr>
                <w:rFonts w:ascii="Times New Roman" w:hAnsi="Times New Roman" w:cs="Times New Roman"/>
                <w:b/>
                <w:bCs/>
                <w:spacing w:val="-2"/>
                <w:sz w:val="18"/>
                <w:szCs w:val="18"/>
              </w:rPr>
              <w:t>з</w:t>
            </w:r>
            <w:r w:rsidRPr="00447D4E">
              <w:rPr>
                <w:rFonts w:ascii="Times New Roman" w:hAnsi="Times New Roman" w:cs="Times New Roman"/>
                <w:b/>
                <w:bCs/>
                <w:sz w:val="18"/>
                <w:szCs w:val="18"/>
              </w:rPr>
              <w:t>де</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к</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э</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ак</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т</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пр</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о</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м</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ь</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ь</w:t>
            </w: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У</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3"/>
                <w:sz w:val="18"/>
                <w:szCs w:val="18"/>
              </w:rPr>
              <w:t>Д</w:t>
            </w:r>
            <w:r w:rsidRPr="00447D4E">
              <w:rPr>
                <w:rFonts w:ascii="Times New Roman" w:hAnsi="Times New Roman" w:cs="Times New Roman"/>
                <w:b/>
                <w:bCs/>
                <w:sz w:val="18"/>
                <w:szCs w:val="18"/>
              </w:rPr>
              <w:t>ИТЬ</w:t>
            </w:r>
            <w:r w:rsidRPr="00447D4E">
              <w:rPr>
                <w:rFonts w:ascii="Times New Roman" w:hAnsi="Times New Roman" w:cs="Times New Roman"/>
                <w:b/>
                <w:bCs/>
                <w:spacing w:val="-1"/>
                <w:sz w:val="18"/>
                <w:szCs w:val="18"/>
              </w:rPr>
              <w:t>СЯ</w:t>
            </w:r>
            <w:r w:rsidRPr="00447D4E">
              <w:rPr>
                <w:rFonts w:ascii="Times New Roman" w:hAnsi="Times New Roman" w:cs="Times New Roman"/>
                <w:b/>
                <w:bCs/>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ч</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з</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в</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мо</w:t>
            </w:r>
            <w:r w:rsidRPr="00447D4E">
              <w:rPr>
                <w:rFonts w:ascii="Times New Roman" w:hAnsi="Times New Roman" w:cs="Times New Roman"/>
                <w:b/>
                <w:bCs/>
                <w:sz w:val="18"/>
                <w:szCs w:val="18"/>
              </w:rPr>
              <w:t>св</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пу</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я</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и</w:t>
            </w:r>
            <w:r w:rsidR="00447D4E" w:rsidRPr="00447D4E">
              <w:rPr>
                <w:rFonts w:ascii="Times New Roman" w:hAnsi="Times New Roman" w:cs="Times New Roman"/>
                <w:b/>
                <w:bCs/>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ра</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хо</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ся</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тр</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но</w:t>
            </w:r>
            <w:r w:rsidRPr="00447D4E">
              <w:rPr>
                <w:rFonts w:ascii="Times New Roman" w:hAnsi="Times New Roman" w:cs="Times New Roman"/>
                <w:b/>
                <w:bCs/>
                <w:sz w:val="18"/>
                <w:szCs w:val="18"/>
              </w:rPr>
              <w:t>м</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ол</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ж</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w:t>
            </w:r>
          </w:p>
          <w:p w14:paraId="2611FDD0" w14:textId="15BE2518" w:rsidR="00447D4E" w:rsidRPr="00447D4E" w:rsidRDefault="00023DD4" w:rsidP="00976FCD">
            <w:pPr>
              <w:autoSpaceDE w:val="0"/>
              <w:autoSpaceDN w:val="0"/>
              <w:adjustRightInd w:val="0"/>
              <w:spacing w:after="0"/>
              <w:ind w:left="102" w:right="56" w:hanging="7"/>
              <w:jc w:val="both"/>
              <w:rPr>
                <w:rFonts w:ascii="Times New Roman" w:hAnsi="Times New Roman" w:cs="Times New Roman"/>
                <w:sz w:val="18"/>
                <w:szCs w:val="18"/>
              </w:rPr>
            </w:pPr>
            <w:r w:rsidRPr="00447D4E">
              <w:rPr>
                <w:rFonts w:ascii="Times New Roman" w:hAnsi="Times New Roman" w:cs="Times New Roman"/>
                <w:sz w:val="18"/>
                <w:szCs w:val="18"/>
              </w:rPr>
              <w:t>- 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3"/>
                <w:sz w:val="18"/>
                <w:szCs w:val="18"/>
              </w:rPr>
              <w:t>д</w:t>
            </w:r>
            <w:r w:rsidRPr="00447D4E">
              <w:rPr>
                <w:rFonts w:ascii="Times New Roman" w:hAnsi="Times New Roman" w:cs="Times New Roman"/>
                <w:spacing w:val="1"/>
                <w:sz w:val="18"/>
                <w:szCs w:val="18"/>
              </w:rPr>
              <w:t>ъ</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де</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к</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ж</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ож</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у</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е</w:t>
            </w:r>
            <w:r w:rsidRPr="00447D4E">
              <w:rPr>
                <w:rFonts w:ascii="Times New Roman" w:hAnsi="Times New Roman" w:cs="Times New Roman"/>
                <w:spacing w:val="-1"/>
                <w:sz w:val="18"/>
                <w:szCs w:val="18"/>
              </w:rPr>
              <w:t>з</w:t>
            </w:r>
            <w:r w:rsidRPr="00447D4E">
              <w:rPr>
                <w:rFonts w:ascii="Times New Roman" w:hAnsi="Times New Roman" w:cs="Times New Roman"/>
                <w:spacing w:val="2"/>
                <w:sz w:val="18"/>
                <w:szCs w:val="18"/>
              </w:rPr>
              <w:t>д</w:t>
            </w:r>
            <w:r w:rsidRPr="00447D4E">
              <w:rPr>
                <w:rFonts w:ascii="Times New Roman" w:hAnsi="Times New Roman" w:cs="Times New Roman"/>
                <w:sz w:val="18"/>
                <w:szCs w:val="18"/>
              </w:rPr>
              <w:t>у</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сн</w:t>
            </w:r>
            <w:r w:rsidRPr="00447D4E">
              <w:rPr>
                <w:rFonts w:ascii="Times New Roman" w:hAnsi="Times New Roman" w:cs="Times New Roman"/>
                <w:spacing w:val="1"/>
                <w:sz w:val="18"/>
                <w:szCs w:val="18"/>
              </w:rPr>
              <w:t>и</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ить</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оро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ь п</w:t>
            </w:r>
            <w:r w:rsidRPr="00447D4E">
              <w:rPr>
                <w:rFonts w:ascii="Times New Roman" w:hAnsi="Times New Roman" w:cs="Times New Roman"/>
                <w:spacing w:val="-1"/>
                <w:sz w:val="18"/>
                <w:szCs w:val="18"/>
              </w:rPr>
              <w:t>е</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 с</w:t>
            </w:r>
            <w:r w:rsidRPr="00447D4E">
              <w:rPr>
                <w:rFonts w:ascii="Times New Roman" w:hAnsi="Times New Roman" w:cs="Times New Roman"/>
                <w:spacing w:val="-1"/>
                <w:sz w:val="18"/>
                <w:szCs w:val="18"/>
              </w:rPr>
              <w:t>то</w:t>
            </w:r>
            <w:r w:rsidRPr="00447D4E">
              <w:rPr>
                <w:rFonts w:ascii="Times New Roman" w:hAnsi="Times New Roman" w:cs="Times New Roman"/>
                <w:spacing w:val="5"/>
                <w:sz w:val="18"/>
                <w:szCs w:val="18"/>
              </w:rPr>
              <w:t>п</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ож</w:t>
            </w:r>
            <w:r w:rsidRPr="00447D4E">
              <w:rPr>
                <w:rFonts w:ascii="Times New Roman" w:hAnsi="Times New Roman" w:cs="Times New Roman"/>
                <w:sz w:val="18"/>
                <w:szCs w:val="18"/>
              </w:rPr>
              <w:t>н</w:t>
            </w:r>
            <w:r w:rsidRPr="00447D4E">
              <w:rPr>
                <w:rFonts w:ascii="Times New Roman" w:hAnsi="Times New Roman" w:cs="Times New Roman"/>
                <w:spacing w:val="-2"/>
                <w:sz w:val="18"/>
                <w:szCs w:val="18"/>
              </w:rPr>
              <w:t>ы</w:t>
            </w:r>
            <w:r w:rsidRPr="00447D4E">
              <w:rPr>
                <w:rFonts w:ascii="Times New Roman" w:hAnsi="Times New Roman" w:cs="Times New Roman"/>
                <w:sz w:val="18"/>
                <w:szCs w:val="18"/>
              </w:rPr>
              <w:t>м</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2</w:t>
            </w:r>
            <w:r w:rsidRPr="00447D4E">
              <w:rPr>
                <w:rFonts w:ascii="Times New Roman" w:hAnsi="Times New Roman" w:cs="Times New Roman"/>
                <w:spacing w:val="-2"/>
                <w:sz w:val="18"/>
                <w:szCs w:val="18"/>
              </w:rPr>
              <w:t>.</w:t>
            </w:r>
            <w:r w:rsidRPr="00447D4E">
              <w:rPr>
                <w:rFonts w:ascii="Times New Roman" w:hAnsi="Times New Roman" w:cs="Times New Roman"/>
                <w:sz w:val="18"/>
                <w:szCs w:val="18"/>
              </w:rPr>
              <w:t>5</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П</w:t>
            </w:r>
            <w:r w:rsidRPr="00447D4E">
              <w:rPr>
                <w:rFonts w:ascii="Times New Roman" w:hAnsi="Times New Roman" w:cs="Times New Roman"/>
                <w:spacing w:val="-2"/>
                <w:sz w:val="18"/>
                <w:szCs w:val="18"/>
              </w:rPr>
              <w:t>Д</w:t>
            </w:r>
            <w:r w:rsidRPr="00447D4E">
              <w:rPr>
                <w:rFonts w:ascii="Times New Roman" w:hAnsi="Times New Roman" w:cs="Times New Roman"/>
                <w:sz w:val="18"/>
                <w:szCs w:val="18"/>
              </w:rPr>
              <w:t>Д</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Ф</w:t>
            </w:r>
            <w:r w:rsidR="00447D4E" w:rsidRPr="00447D4E">
              <w:rPr>
                <w:rFonts w:ascii="Times New Roman" w:hAnsi="Times New Roman" w:cs="Times New Roman"/>
                <w:sz w:val="18"/>
                <w:szCs w:val="18"/>
              </w:rPr>
              <w:t xml:space="preserve"> </w:t>
            </w:r>
            <w:r w:rsidRPr="00447D4E">
              <w:rPr>
                <w:rFonts w:ascii="Times New Roman" w:hAnsi="Times New Roman" w:cs="Times New Roman"/>
                <w:spacing w:val="-4"/>
                <w:sz w:val="18"/>
                <w:szCs w:val="18"/>
              </w:rPr>
              <w:t>«</w:t>
            </w:r>
            <w:r w:rsidRPr="00447D4E">
              <w:rPr>
                <w:rFonts w:ascii="Times New Roman" w:hAnsi="Times New Roman" w:cs="Times New Roman"/>
                <w:spacing w:val="1"/>
                <w:sz w:val="18"/>
                <w:szCs w:val="18"/>
              </w:rPr>
              <w:t>Дв</w:t>
            </w:r>
            <w:r w:rsidRPr="00447D4E">
              <w:rPr>
                <w:rFonts w:ascii="Times New Roman" w:hAnsi="Times New Roman" w:cs="Times New Roman"/>
                <w:sz w:val="18"/>
                <w:szCs w:val="18"/>
              </w:rPr>
              <w:t>иж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 xml:space="preserve">без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вк</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щ</w:t>
            </w:r>
            <w:r w:rsidRPr="00447D4E">
              <w:rPr>
                <w:rFonts w:ascii="Times New Roman" w:hAnsi="Times New Roman" w:cs="Times New Roman"/>
                <w:spacing w:val="-4"/>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 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фо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 xml:space="preserve">не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w:t>
            </w:r>
            <w:r w:rsidRPr="00447D4E">
              <w:rPr>
                <w:rFonts w:ascii="Times New Roman" w:hAnsi="Times New Roman" w:cs="Times New Roman"/>
                <w:spacing w:val="5"/>
                <w:sz w:val="18"/>
                <w:szCs w:val="18"/>
              </w:rPr>
              <w:t>с</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м</w:t>
            </w:r>
            <w:r w:rsidRPr="00447D4E">
              <w:rPr>
                <w:rFonts w:ascii="Times New Roman" w:hAnsi="Times New Roman" w:cs="Times New Roman"/>
                <w:spacing w:val="-4"/>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т</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си</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от</w:t>
            </w:r>
            <w:r w:rsidRPr="00447D4E">
              <w:rPr>
                <w:rFonts w:ascii="Times New Roman" w:hAnsi="Times New Roman" w:cs="Times New Roman"/>
                <w:sz w:val="18"/>
                <w:szCs w:val="18"/>
              </w:rPr>
              <w:t>с</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ии с</w:t>
            </w:r>
            <w:r w:rsidRPr="00447D4E">
              <w:rPr>
                <w:rFonts w:ascii="Times New Roman" w:hAnsi="Times New Roman" w:cs="Times New Roman"/>
                <w:spacing w:val="-1"/>
                <w:sz w:val="18"/>
                <w:szCs w:val="18"/>
              </w:rPr>
              <w:t>то</w:t>
            </w:r>
            <w:r w:rsidRPr="00447D4E">
              <w:rPr>
                <w:rFonts w:ascii="Times New Roman" w:hAnsi="Times New Roman" w:cs="Times New Roman"/>
                <w:spacing w:val="3"/>
                <w:sz w:val="18"/>
                <w:szCs w:val="18"/>
              </w:rPr>
              <w:t>п</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ож</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00447D4E" w:rsidRPr="00447D4E">
              <w:rPr>
                <w:rFonts w:ascii="Times New Roman" w:hAnsi="Times New Roman" w:cs="Times New Roman"/>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тофо</w:t>
            </w:r>
            <w:r w:rsidRPr="00447D4E">
              <w:rPr>
                <w:rFonts w:ascii="Times New Roman" w:hAnsi="Times New Roman" w:cs="Times New Roman"/>
                <w:spacing w:val="1"/>
                <w:sz w:val="18"/>
                <w:szCs w:val="18"/>
              </w:rPr>
              <w:t>р</w:t>
            </w:r>
            <w:r w:rsidR="00447D4E" w:rsidRPr="00447D4E">
              <w:rPr>
                <w:rFonts w:ascii="Times New Roman" w:hAnsi="Times New Roman" w:cs="Times New Roman"/>
                <w:sz w:val="18"/>
                <w:szCs w:val="18"/>
              </w:rPr>
              <w:t>а</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ан</w:t>
            </w:r>
            <w:r w:rsidRPr="00447D4E">
              <w:rPr>
                <w:rFonts w:ascii="Times New Roman" w:hAnsi="Times New Roman" w:cs="Times New Roman"/>
                <w:spacing w:val="-3"/>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и</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ся</w:t>
            </w:r>
            <w:r w:rsidRPr="00447D4E">
              <w:rPr>
                <w:rFonts w:ascii="Times New Roman" w:hAnsi="Times New Roman" w:cs="Times New Roman"/>
                <w:spacing w:val="15"/>
                <w:sz w:val="18"/>
                <w:szCs w:val="18"/>
              </w:rPr>
              <w:t xml:space="preserve"> </w:t>
            </w:r>
            <w:r w:rsidR="00447D4E" w:rsidRPr="00447D4E">
              <w:rPr>
                <w:rFonts w:ascii="Times New Roman" w:hAnsi="Times New Roman" w:cs="Times New Roman"/>
                <w:sz w:val="18"/>
                <w:szCs w:val="18"/>
              </w:rPr>
              <w:t>не</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иже</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1</w:t>
            </w:r>
            <w:r w:rsidRPr="00447D4E">
              <w:rPr>
                <w:rFonts w:ascii="Times New Roman" w:hAnsi="Times New Roman" w:cs="Times New Roman"/>
                <w:spacing w:val="2"/>
                <w:sz w:val="18"/>
                <w:szCs w:val="18"/>
              </w:rPr>
              <w:t>0</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м</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в</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до б</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ижай</w:t>
            </w:r>
            <w:r w:rsidRPr="00447D4E">
              <w:rPr>
                <w:rFonts w:ascii="Times New Roman" w:hAnsi="Times New Roman" w:cs="Times New Roman"/>
                <w:spacing w:val="1"/>
                <w:sz w:val="18"/>
                <w:szCs w:val="18"/>
              </w:rPr>
              <w:t>ш</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са.</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ЛИ</w:t>
            </w:r>
            <w:r w:rsidRPr="00447D4E">
              <w:rPr>
                <w:rFonts w:ascii="Times New Roman" w:hAnsi="Times New Roman" w:cs="Times New Roman"/>
                <w:spacing w:val="1"/>
                <w:sz w:val="18"/>
                <w:szCs w:val="18"/>
              </w:rPr>
              <w:t>Ч</w:t>
            </w:r>
            <w:r w:rsidRPr="00447D4E">
              <w:rPr>
                <w:rFonts w:ascii="Times New Roman" w:hAnsi="Times New Roman" w:cs="Times New Roman"/>
                <w:spacing w:val="-1"/>
                <w:sz w:val="18"/>
                <w:szCs w:val="18"/>
              </w:rPr>
              <w:t>Н</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УБ</w:t>
            </w:r>
            <w:r w:rsidRPr="00447D4E">
              <w:rPr>
                <w:rFonts w:ascii="Times New Roman" w:hAnsi="Times New Roman" w:cs="Times New Roman"/>
                <w:sz w:val="18"/>
                <w:szCs w:val="18"/>
              </w:rPr>
              <w:t>Е</w:t>
            </w:r>
            <w:r w:rsidRPr="00447D4E">
              <w:rPr>
                <w:rFonts w:ascii="Times New Roman" w:hAnsi="Times New Roman" w:cs="Times New Roman"/>
                <w:spacing w:val="1"/>
                <w:sz w:val="18"/>
                <w:szCs w:val="18"/>
              </w:rPr>
              <w:t>Д</w:t>
            </w:r>
            <w:r w:rsidRPr="00447D4E">
              <w:rPr>
                <w:rFonts w:ascii="Times New Roman" w:hAnsi="Times New Roman" w:cs="Times New Roman"/>
                <w:spacing w:val="-1"/>
                <w:sz w:val="18"/>
                <w:szCs w:val="18"/>
              </w:rPr>
              <w:t>И</w:t>
            </w:r>
            <w:r w:rsidRPr="00447D4E">
              <w:rPr>
                <w:rFonts w:ascii="Times New Roman" w:hAnsi="Times New Roman" w:cs="Times New Roman"/>
                <w:spacing w:val="-2"/>
                <w:sz w:val="18"/>
                <w:szCs w:val="18"/>
              </w:rPr>
              <w:t>Т</w:t>
            </w:r>
            <w:r w:rsidRPr="00447D4E">
              <w:rPr>
                <w:rFonts w:ascii="Times New Roman" w:hAnsi="Times New Roman" w:cs="Times New Roman"/>
                <w:spacing w:val="-1"/>
                <w:sz w:val="18"/>
                <w:szCs w:val="18"/>
              </w:rPr>
              <w:t>Ь</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в</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от</w:t>
            </w:r>
            <w:r w:rsidRPr="00447D4E">
              <w:rPr>
                <w:rFonts w:ascii="Times New Roman" w:hAnsi="Times New Roman" w:cs="Times New Roman"/>
                <w:sz w:val="18"/>
                <w:szCs w:val="18"/>
              </w:rPr>
              <w:t>с</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иб</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3"/>
                <w:sz w:val="18"/>
                <w:szCs w:val="18"/>
              </w:rPr>
              <w:t>ж</w:t>
            </w:r>
            <w:r w:rsidRPr="00447D4E">
              <w:rPr>
                <w:rFonts w:ascii="Times New Roman" w:hAnsi="Times New Roman" w:cs="Times New Roman"/>
                <w:sz w:val="18"/>
                <w:szCs w:val="18"/>
              </w:rPr>
              <w:t>а</w:t>
            </w:r>
            <w:r w:rsidRPr="00447D4E">
              <w:rPr>
                <w:rFonts w:ascii="Times New Roman" w:hAnsi="Times New Roman" w:cs="Times New Roman"/>
                <w:spacing w:val="-3"/>
                <w:sz w:val="18"/>
                <w:szCs w:val="18"/>
              </w:rPr>
              <w:t>ю</w:t>
            </w:r>
            <w:r w:rsidRPr="00447D4E">
              <w:rPr>
                <w:rFonts w:ascii="Times New Roman" w:hAnsi="Times New Roman" w:cs="Times New Roman"/>
                <w:spacing w:val="1"/>
                <w:sz w:val="18"/>
                <w:szCs w:val="18"/>
              </w:rPr>
              <w:t>щ</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го</w:t>
            </w:r>
            <w:r w:rsidRPr="00447D4E">
              <w:rPr>
                <w:rFonts w:ascii="Times New Roman" w:hAnsi="Times New Roman" w:cs="Times New Roman"/>
                <w:sz w:val="18"/>
                <w:szCs w:val="18"/>
              </w:rPr>
              <w:t>ся</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дви</w:t>
            </w:r>
            <w:r w:rsidRPr="00447D4E">
              <w:rPr>
                <w:rFonts w:ascii="Times New Roman" w:hAnsi="Times New Roman" w:cs="Times New Roman"/>
                <w:spacing w:val="-3"/>
                <w:sz w:val="18"/>
                <w:szCs w:val="18"/>
              </w:rPr>
              <w:t>ж</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ч</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г</w:t>
            </w:r>
            <w:r w:rsidRPr="00447D4E">
              <w:rPr>
                <w:rFonts w:ascii="Times New Roman" w:hAnsi="Times New Roman" w:cs="Times New Roman"/>
                <w:sz w:val="18"/>
                <w:szCs w:val="18"/>
              </w:rPr>
              <w:t>о</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w:t>
            </w:r>
            <w:r w:rsidRPr="00447D4E">
              <w:rPr>
                <w:rFonts w:ascii="Times New Roman" w:hAnsi="Times New Roman" w:cs="Times New Roman"/>
                <w:spacing w:val="-1"/>
                <w:sz w:val="18"/>
                <w:szCs w:val="18"/>
              </w:rPr>
              <w:t>олж</w:t>
            </w:r>
            <w:r w:rsidRPr="00447D4E">
              <w:rPr>
                <w:rFonts w:ascii="Times New Roman" w:hAnsi="Times New Roman" w:cs="Times New Roman"/>
                <w:sz w:val="18"/>
                <w:szCs w:val="18"/>
              </w:rPr>
              <w:t>ить</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3"/>
                <w:sz w:val="18"/>
                <w:szCs w:val="18"/>
              </w:rPr>
              <w:t>д</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иж</w:t>
            </w:r>
            <w:r w:rsidRPr="00447D4E">
              <w:rPr>
                <w:rFonts w:ascii="Times New Roman" w:hAnsi="Times New Roman" w:cs="Times New Roman"/>
                <w:spacing w:val="-5"/>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ие</w:t>
            </w: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ы</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я</w:t>
            </w:r>
            <w:r w:rsidRPr="00447D4E">
              <w:rPr>
                <w:rFonts w:ascii="Times New Roman" w:hAnsi="Times New Roman" w:cs="Times New Roman"/>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й</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ж</w:t>
            </w:r>
            <w:r w:rsidRPr="00447D4E">
              <w:rPr>
                <w:rFonts w:ascii="Times New Roman" w:hAnsi="Times New Roman" w:cs="Times New Roman"/>
                <w:sz w:val="18"/>
                <w:szCs w:val="18"/>
              </w:rPr>
              <w:t>им</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3"/>
                <w:sz w:val="18"/>
                <w:szCs w:val="18"/>
              </w:rPr>
              <w:t>А</w:t>
            </w:r>
            <w:r w:rsidRPr="00447D4E">
              <w:rPr>
                <w:rFonts w:ascii="Times New Roman" w:hAnsi="Times New Roman" w:cs="Times New Roman"/>
                <w:sz w:val="18"/>
                <w:szCs w:val="18"/>
              </w:rPr>
              <w:t>О</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w:t>
            </w:r>
            <w:r w:rsidRPr="00447D4E">
              <w:rPr>
                <w:rFonts w:ascii="Times New Roman" w:hAnsi="Times New Roman" w:cs="Times New Roman"/>
                <w:spacing w:val="-3"/>
                <w:sz w:val="18"/>
                <w:szCs w:val="18"/>
              </w:rPr>
              <w:t>А</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2"/>
                <w:sz w:val="18"/>
                <w:szCs w:val="18"/>
              </w:rPr>
              <w:t>т</w:t>
            </w:r>
            <w:r w:rsidRPr="00447D4E">
              <w:rPr>
                <w:rFonts w:ascii="Times New Roman" w:hAnsi="Times New Roman" w:cs="Times New Roman"/>
                <w:spacing w:val="-3"/>
                <w:sz w:val="18"/>
                <w:szCs w:val="18"/>
              </w:rPr>
              <w:t>»</w:t>
            </w:r>
            <w:r w:rsidRPr="00447D4E">
              <w:rPr>
                <w:rFonts w:ascii="Times New Roman" w:hAnsi="Times New Roman" w:cs="Times New Roman"/>
                <w:sz w:val="18"/>
                <w:szCs w:val="18"/>
              </w:rPr>
              <w:t>;</w:t>
            </w:r>
          </w:p>
          <w:p w14:paraId="188B9E84" w14:textId="1E39AF97" w:rsidR="00023DD4" w:rsidRPr="00447D4E" w:rsidRDefault="00023DD4" w:rsidP="00976FCD">
            <w:pPr>
              <w:autoSpaceDE w:val="0"/>
              <w:autoSpaceDN w:val="0"/>
              <w:adjustRightInd w:val="0"/>
              <w:spacing w:after="0"/>
              <w:ind w:left="102" w:right="56" w:hanging="7"/>
              <w:jc w:val="both"/>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ып</w:t>
            </w:r>
            <w:r w:rsidRPr="00447D4E">
              <w:rPr>
                <w:rFonts w:ascii="Times New Roman" w:hAnsi="Times New Roman" w:cs="Times New Roman"/>
                <w:spacing w:val="-1"/>
                <w:sz w:val="18"/>
                <w:szCs w:val="18"/>
              </w:rPr>
              <w:t>ол</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я</w:t>
            </w:r>
            <w:r w:rsidRPr="00447D4E">
              <w:rPr>
                <w:rFonts w:ascii="Times New Roman" w:hAnsi="Times New Roman" w:cs="Times New Roman"/>
                <w:spacing w:val="-3"/>
                <w:sz w:val="18"/>
                <w:szCs w:val="18"/>
              </w:rPr>
              <w:t>т</w:t>
            </w:r>
            <w:r w:rsidRPr="00447D4E">
              <w:rPr>
                <w:rFonts w:ascii="Times New Roman" w:hAnsi="Times New Roman" w:cs="Times New Roman"/>
                <w:sz w:val="18"/>
                <w:szCs w:val="18"/>
              </w:rPr>
              <w:t xml:space="preserve">ь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ия 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рож</w:t>
            </w:r>
            <w:r w:rsidRPr="00447D4E">
              <w:rPr>
                <w:rFonts w:ascii="Times New Roman" w:hAnsi="Times New Roman" w:cs="Times New Roman"/>
                <w:sz w:val="18"/>
                <w:szCs w:val="18"/>
              </w:rPr>
              <w:t>ных</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в</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и д</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ож</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 xml:space="preserve">й </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зм</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и</w:t>
            </w:r>
          </w:p>
        </w:tc>
      </w:tr>
      <w:tr w:rsidR="00023DD4" w:rsidRPr="00023DD4" w14:paraId="0BB95130" w14:textId="77777777" w:rsidTr="00023DD4">
        <w:trPr>
          <w:trHeight w:hRule="exact" w:val="235"/>
        </w:trPr>
        <w:tc>
          <w:tcPr>
            <w:tcW w:w="504" w:type="dxa"/>
            <w:vMerge w:val="restart"/>
            <w:tcBorders>
              <w:top w:val="single" w:sz="4" w:space="0" w:color="000000"/>
              <w:left w:val="single" w:sz="4" w:space="0" w:color="000000"/>
              <w:bottom w:val="single" w:sz="4" w:space="0" w:color="000000"/>
              <w:right w:val="single" w:sz="4" w:space="0" w:color="000000"/>
            </w:tcBorders>
          </w:tcPr>
          <w:p w14:paraId="06034D05"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shd w:val="clear" w:color="auto" w:fill="FFFF00"/>
            <w:hideMark/>
          </w:tcPr>
          <w:p w14:paraId="47AE7B34"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2</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4</w:t>
            </w:r>
            <w:r w:rsidRPr="00447D4E">
              <w:rPr>
                <w:rFonts w:ascii="Times New Roman" w:hAnsi="Times New Roman" w:cs="Times New Roman"/>
                <w:b/>
                <w:bCs/>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3"/>
                <w:sz w:val="18"/>
                <w:szCs w:val="18"/>
              </w:rPr>
              <w:t>Н</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е</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я</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е</w:t>
            </w:r>
            <w:r w:rsidRPr="00447D4E">
              <w:rPr>
                <w:rFonts w:ascii="Times New Roman" w:hAnsi="Times New Roman" w:cs="Times New Roman"/>
                <w:b/>
                <w:bCs/>
                <w:spacing w:val="-3"/>
                <w:sz w:val="18"/>
                <w:szCs w:val="18"/>
              </w:rPr>
              <w:t>г</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ч</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к</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ап</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щ</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е</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с</w:t>
            </w:r>
            <w:r w:rsidRPr="00447D4E">
              <w:rPr>
                <w:rFonts w:ascii="Times New Roman" w:hAnsi="Times New Roman" w:cs="Times New Roman"/>
                <w:b/>
                <w:bCs/>
                <w:spacing w:val="-1"/>
                <w:sz w:val="18"/>
                <w:szCs w:val="18"/>
              </w:rPr>
              <w:t>я</w:t>
            </w:r>
            <w:r w:rsidRPr="00447D4E">
              <w:rPr>
                <w:rFonts w:ascii="Times New Roman" w:hAnsi="Times New Roman" w:cs="Times New Roman"/>
                <w:b/>
                <w:bCs/>
                <w:sz w:val="18"/>
                <w:szCs w:val="18"/>
              </w:rPr>
              <w:t>:</w:t>
            </w:r>
          </w:p>
        </w:tc>
      </w:tr>
      <w:tr w:rsidR="00023DD4" w:rsidRPr="00023DD4" w14:paraId="3ED54CD2" w14:textId="77777777" w:rsidTr="00976FCD">
        <w:trPr>
          <w:trHeight w:val="387"/>
        </w:trPr>
        <w:tc>
          <w:tcPr>
            <w:tcW w:w="9664" w:type="dxa"/>
            <w:vMerge/>
            <w:tcBorders>
              <w:top w:val="single" w:sz="4" w:space="0" w:color="000000"/>
              <w:left w:val="single" w:sz="4" w:space="0" w:color="000000"/>
              <w:bottom w:val="single" w:sz="4" w:space="0" w:color="000000"/>
              <w:right w:val="single" w:sz="4" w:space="0" w:color="000000"/>
            </w:tcBorders>
            <w:vAlign w:val="center"/>
            <w:hideMark/>
          </w:tcPr>
          <w:p w14:paraId="5F6C4300" w14:textId="77777777" w:rsidR="00023DD4" w:rsidRPr="00447D4E" w:rsidRDefault="00023DD4" w:rsidP="00023DD4">
            <w:pPr>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5753496A" w14:textId="77777777" w:rsidR="00023DD4" w:rsidRPr="00447D4E" w:rsidRDefault="00023DD4" w:rsidP="00447D4E">
            <w:pPr>
              <w:autoSpaceDE w:val="0"/>
              <w:autoSpaceDN w:val="0"/>
              <w:adjustRightInd w:val="0"/>
              <w:spacing w:after="0" w:line="180" w:lineRule="exact"/>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ол</w:t>
            </w:r>
            <w:r w:rsidRPr="00447D4E">
              <w:rPr>
                <w:rFonts w:ascii="Times New Roman" w:hAnsi="Times New Roman" w:cs="Times New Roman"/>
                <w:spacing w:val="1"/>
                <w:sz w:val="18"/>
                <w:szCs w:val="18"/>
              </w:rPr>
              <w:t>ь</w:t>
            </w:r>
            <w:r w:rsidRPr="00447D4E">
              <w:rPr>
                <w:rFonts w:ascii="Times New Roman" w:hAnsi="Times New Roman" w:cs="Times New Roman"/>
                <w:spacing w:val="-1"/>
                <w:sz w:val="18"/>
                <w:szCs w:val="18"/>
              </w:rPr>
              <w:t>зо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ть</w:t>
            </w:r>
            <w:r w:rsidRPr="00447D4E">
              <w:rPr>
                <w:rFonts w:ascii="Times New Roman" w:hAnsi="Times New Roman" w:cs="Times New Roman"/>
                <w:sz w:val="18"/>
                <w:szCs w:val="18"/>
              </w:rPr>
              <w:t>ся</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фо</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 и</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н</w:t>
            </w:r>
            <w:r w:rsidRPr="00447D4E">
              <w:rPr>
                <w:rFonts w:ascii="Times New Roman" w:hAnsi="Times New Roman" w:cs="Times New Roman"/>
                <w:spacing w:val="-2"/>
                <w:sz w:val="18"/>
                <w:szCs w:val="18"/>
              </w:rPr>
              <w:t>ы</w:t>
            </w:r>
            <w:r w:rsidRPr="00447D4E">
              <w:rPr>
                <w:rFonts w:ascii="Times New Roman" w:hAnsi="Times New Roman" w:cs="Times New Roman"/>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зо</w:t>
            </w:r>
            <w:r w:rsidRPr="00447D4E">
              <w:rPr>
                <w:rFonts w:ascii="Times New Roman" w:hAnsi="Times New Roman" w:cs="Times New Roman"/>
                <w:sz w:val="18"/>
                <w:szCs w:val="18"/>
              </w:rPr>
              <w:t>м</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от</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с</w:t>
            </w:r>
            <w:r w:rsidRPr="00447D4E">
              <w:rPr>
                <w:rFonts w:ascii="Times New Roman" w:hAnsi="Times New Roman" w:cs="Times New Roman"/>
                <w:sz w:val="18"/>
                <w:szCs w:val="18"/>
              </w:rPr>
              <w:t>я</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т</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ым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дств</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w:t>
            </w:r>
          </w:p>
          <w:p w14:paraId="31344F5C" w14:textId="77777777" w:rsidR="00023DD4" w:rsidRPr="00447D4E" w:rsidRDefault="00023DD4" w:rsidP="00447D4E">
            <w:pPr>
              <w:autoSpaceDE w:val="0"/>
              <w:autoSpaceDN w:val="0"/>
              <w:adjustRightInd w:val="0"/>
              <w:spacing w:after="0"/>
              <w:ind w:left="102" w:right="-20" w:hanging="7"/>
              <w:rPr>
                <w:rFonts w:ascii="Times New Roman" w:hAnsi="Times New Roman" w:cs="Times New Roman"/>
                <w:sz w:val="18"/>
                <w:szCs w:val="18"/>
              </w:rPr>
            </w:pPr>
            <w:r w:rsidRPr="00447D4E">
              <w:rPr>
                <w:rFonts w:ascii="Times New Roman" w:hAnsi="Times New Roman" w:cs="Times New Roman"/>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ять</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ным</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дс</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 в</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то</w:t>
            </w:r>
            <w:r w:rsidRPr="00447D4E">
              <w:rPr>
                <w:rFonts w:ascii="Times New Roman" w:hAnsi="Times New Roman" w:cs="Times New Roman"/>
                <w:spacing w:val="-2"/>
                <w:sz w:val="18"/>
                <w:szCs w:val="18"/>
              </w:rPr>
              <w:t>я</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и а</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огол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2"/>
                <w:sz w:val="18"/>
                <w:szCs w:val="18"/>
              </w:rPr>
              <w:t>на</w:t>
            </w:r>
            <w:r w:rsidRPr="00447D4E">
              <w:rPr>
                <w:rFonts w:ascii="Times New Roman" w:hAnsi="Times New Roman" w:cs="Times New Roman"/>
                <w:spacing w:val="1"/>
                <w:sz w:val="18"/>
                <w:szCs w:val="18"/>
              </w:rPr>
              <w:t>рк</w:t>
            </w:r>
            <w:r w:rsidRPr="00447D4E">
              <w:rPr>
                <w:rFonts w:ascii="Times New Roman" w:hAnsi="Times New Roman" w:cs="Times New Roman"/>
                <w:spacing w:val="-1"/>
                <w:sz w:val="18"/>
                <w:szCs w:val="18"/>
              </w:rPr>
              <w:t>от</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ч</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ог</w:t>
            </w:r>
            <w:r w:rsidRPr="00447D4E">
              <w:rPr>
                <w:rFonts w:ascii="Times New Roman" w:hAnsi="Times New Roman" w:cs="Times New Roman"/>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ь</w:t>
            </w:r>
            <w:r w:rsidRPr="00447D4E">
              <w:rPr>
                <w:rFonts w:ascii="Times New Roman" w:hAnsi="Times New Roman" w:cs="Times New Roman"/>
                <w:spacing w:val="-2"/>
                <w:sz w:val="18"/>
                <w:szCs w:val="18"/>
              </w:rPr>
              <w:t>я</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w:t>
            </w:r>
          </w:p>
        </w:tc>
      </w:tr>
      <w:tr w:rsidR="00023DD4" w:rsidRPr="00023DD4" w14:paraId="5965C95C" w14:textId="77777777" w:rsidTr="00023DD4">
        <w:trPr>
          <w:trHeight w:hRule="exact" w:val="207"/>
        </w:trPr>
        <w:tc>
          <w:tcPr>
            <w:tcW w:w="504" w:type="dxa"/>
            <w:tcBorders>
              <w:top w:val="single" w:sz="4" w:space="0" w:color="000000"/>
              <w:left w:val="single" w:sz="4" w:space="0" w:color="000000"/>
              <w:bottom w:val="single" w:sz="4" w:space="0" w:color="000000"/>
              <w:right w:val="single" w:sz="4" w:space="0" w:color="000000"/>
            </w:tcBorders>
            <w:hideMark/>
          </w:tcPr>
          <w:p w14:paraId="17F0EA4F" w14:textId="77777777" w:rsidR="00023DD4" w:rsidRPr="00447D4E" w:rsidRDefault="00023DD4" w:rsidP="00023DD4">
            <w:pPr>
              <w:autoSpaceDE w:val="0"/>
              <w:autoSpaceDN w:val="0"/>
              <w:adjustRightInd w:val="0"/>
              <w:spacing w:after="0" w:line="183" w:lineRule="exact"/>
              <w:ind w:left="154" w:right="131" w:firstLine="709"/>
              <w:jc w:val="center"/>
              <w:rPr>
                <w:rFonts w:ascii="Times New Roman" w:hAnsi="Times New Roman" w:cs="Times New Roman"/>
                <w:sz w:val="18"/>
                <w:szCs w:val="18"/>
              </w:rPr>
            </w:pPr>
            <w:r w:rsidRPr="00447D4E">
              <w:rPr>
                <w:rFonts w:ascii="Times New Roman" w:hAnsi="Times New Roman" w:cs="Times New Roman"/>
                <w:b/>
                <w:bCs/>
                <w:spacing w:val="1"/>
                <w:sz w:val="18"/>
                <w:szCs w:val="18"/>
              </w:rPr>
              <w:t>3.</w:t>
            </w:r>
          </w:p>
        </w:tc>
        <w:tc>
          <w:tcPr>
            <w:tcW w:w="9160" w:type="dxa"/>
            <w:tcBorders>
              <w:top w:val="single" w:sz="4" w:space="0" w:color="000000"/>
              <w:left w:val="single" w:sz="4" w:space="0" w:color="000000"/>
              <w:bottom w:val="single" w:sz="4" w:space="0" w:color="000000"/>
              <w:right w:val="single" w:sz="4" w:space="0" w:color="000000"/>
            </w:tcBorders>
            <w:shd w:val="clear" w:color="auto" w:fill="92D050"/>
            <w:hideMark/>
          </w:tcPr>
          <w:p w14:paraId="1059A042" w14:textId="77777777" w:rsidR="00023DD4" w:rsidRPr="00447D4E" w:rsidRDefault="00023DD4" w:rsidP="00447D4E">
            <w:pPr>
              <w:autoSpaceDE w:val="0"/>
              <w:autoSpaceDN w:val="0"/>
              <w:adjustRightInd w:val="0"/>
              <w:spacing w:after="0" w:line="183" w:lineRule="exact"/>
              <w:ind w:left="102" w:right="-20" w:hanging="7"/>
              <w:rPr>
                <w:rFonts w:ascii="Times New Roman" w:hAnsi="Times New Roman" w:cs="Times New Roman"/>
                <w:sz w:val="18"/>
                <w:szCs w:val="18"/>
              </w:rPr>
            </w:pPr>
            <w:r w:rsidRPr="00447D4E">
              <w:rPr>
                <w:rFonts w:ascii="Times New Roman" w:hAnsi="Times New Roman" w:cs="Times New Roman"/>
                <w:b/>
                <w:bCs/>
                <w:spacing w:val="1"/>
                <w:sz w:val="18"/>
                <w:szCs w:val="18"/>
              </w:rPr>
              <w:t>3</w:t>
            </w:r>
            <w:r w:rsidRPr="00447D4E">
              <w:rPr>
                <w:rFonts w:ascii="Times New Roman" w:hAnsi="Times New Roman" w:cs="Times New Roman"/>
                <w:b/>
                <w:bCs/>
                <w:spacing w:val="-2"/>
                <w:sz w:val="18"/>
                <w:szCs w:val="18"/>
              </w:rPr>
              <w:t>.</w:t>
            </w:r>
            <w:r w:rsidRPr="00447D4E">
              <w:rPr>
                <w:rFonts w:ascii="Times New Roman" w:hAnsi="Times New Roman" w:cs="Times New Roman"/>
                <w:b/>
                <w:bCs/>
                <w:spacing w:val="1"/>
                <w:sz w:val="18"/>
                <w:szCs w:val="18"/>
              </w:rPr>
              <w:t>1</w:t>
            </w:r>
            <w:r w:rsidRPr="00447D4E">
              <w:rPr>
                <w:rFonts w:ascii="Times New Roman" w:hAnsi="Times New Roman" w:cs="Times New Roman"/>
                <w:b/>
                <w:bCs/>
                <w:sz w:val="18"/>
                <w:szCs w:val="18"/>
              </w:rPr>
              <w:t>.</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3"/>
                <w:sz w:val="18"/>
                <w:szCs w:val="18"/>
              </w:rPr>
              <w:t>О</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ь</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1"/>
                <w:sz w:val="18"/>
                <w:szCs w:val="18"/>
              </w:rPr>
              <w:t>ко</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z w:val="18"/>
                <w:szCs w:val="18"/>
              </w:rPr>
              <w:t>я</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др</w:t>
            </w:r>
            <w:r w:rsidRPr="00447D4E">
              <w:rPr>
                <w:rFonts w:ascii="Times New Roman" w:hAnsi="Times New Roman" w:cs="Times New Roman"/>
                <w:b/>
                <w:bCs/>
                <w:spacing w:val="3"/>
                <w:sz w:val="18"/>
                <w:szCs w:val="18"/>
              </w:rPr>
              <w:t>я</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й</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рга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з</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ц</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и</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о</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по</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ю</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3"/>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й</w:t>
            </w:r>
          </w:p>
        </w:tc>
      </w:tr>
      <w:tr w:rsidR="00023DD4" w:rsidRPr="00023DD4" w14:paraId="0F90720A" w14:textId="77777777" w:rsidTr="00023DD4">
        <w:trPr>
          <w:trHeight w:hRule="exact" w:val="806"/>
        </w:trPr>
        <w:tc>
          <w:tcPr>
            <w:tcW w:w="504" w:type="dxa"/>
            <w:tcBorders>
              <w:top w:val="single" w:sz="4" w:space="0" w:color="000000"/>
              <w:left w:val="single" w:sz="4" w:space="0" w:color="000000"/>
              <w:bottom w:val="single" w:sz="4" w:space="0" w:color="000000"/>
              <w:right w:val="single" w:sz="4" w:space="0" w:color="000000"/>
            </w:tcBorders>
          </w:tcPr>
          <w:p w14:paraId="30EAAFE8" w14:textId="77777777" w:rsidR="00023DD4" w:rsidRPr="00447D4E" w:rsidRDefault="00023DD4" w:rsidP="00023DD4">
            <w:pPr>
              <w:autoSpaceDE w:val="0"/>
              <w:autoSpaceDN w:val="0"/>
              <w:adjustRightInd w:val="0"/>
              <w:spacing w:after="0"/>
              <w:ind w:firstLine="709"/>
              <w:rPr>
                <w:rFonts w:ascii="Times New Roman" w:hAnsi="Times New Roman" w:cs="Times New Roman"/>
                <w:sz w:val="18"/>
                <w:szCs w:val="18"/>
              </w:rPr>
            </w:pPr>
          </w:p>
        </w:tc>
        <w:tc>
          <w:tcPr>
            <w:tcW w:w="9160" w:type="dxa"/>
            <w:tcBorders>
              <w:top w:val="single" w:sz="4" w:space="0" w:color="000000"/>
              <w:left w:val="single" w:sz="4" w:space="0" w:color="000000"/>
              <w:bottom w:val="single" w:sz="4" w:space="0" w:color="000000"/>
              <w:right w:val="single" w:sz="4" w:space="0" w:color="000000"/>
            </w:tcBorders>
            <w:hideMark/>
          </w:tcPr>
          <w:p w14:paraId="45575154" w14:textId="1EBA2CA2" w:rsidR="00023DD4" w:rsidRPr="00447D4E" w:rsidRDefault="00023DD4" w:rsidP="00976FCD">
            <w:pPr>
              <w:autoSpaceDE w:val="0"/>
              <w:autoSpaceDN w:val="0"/>
              <w:adjustRightInd w:val="0"/>
              <w:spacing w:after="0" w:line="182" w:lineRule="exact"/>
              <w:ind w:left="102" w:right="-20" w:hanging="7"/>
              <w:jc w:val="both"/>
              <w:rPr>
                <w:rFonts w:ascii="Times New Roman" w:hAnsi="Times New Roman" w:cs="Times New Roman"/>
                <w:sz w:val="18"/>
                <w:szCs w:val="18"/>
              </w:rPr>
            </w:pPr>
            <w:r w:rsidRPr="00447D4E">
              <w:rPr>
                <w:rFonts w:ascii="Times New Roman" w:hAnsi="Times New Roman" w:cs="Times New Roman"/>
                <w:spacing w:val="-1"/>
                <w:sz w:val="18"/>
                <w:szCs w:val="18"/>
              </w:rPr>
              <w:t>-оз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ит</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ся</w:t>
            </w:r>
            <w:r w:rsidRPr="00447D4E">
              <w:rPr>
                <w:rFonts w:ascii="Times New Roman" w:hAnsi="Times New Roman" w:cs="Times New Roman"/>
                <w:spacing w:val="20"/>
                <w:sz w:val="18"/>
                <w:szCs w:val="18"/>
              </w:rPr>
              <w:t xml:space="preserve"> </w:t>
            </w:r>
            <w:r w:rsidRPr="00447D4E">
              <w:rPr>
                <w:rFonts w:ascii="Times New Roman" w:hAnsi="Times New Roman" w:cs="Times New Roman"/>
                <w:sz w:val="18"/>
                <w:szCs w:val="18"/>
              </w:rPr>
              <w:t>са</w:t>
            </w:r>
            <w:r w:rsidRPr="00447D4E">
              <w:rPr>
                <w:rFonts w:ascii="Times New Roman" w:hAnsi="Times New Roman" w:cs="Times New Roman"/>
                <w:spacing w:val="-1"/>
                <w:sz w:val="18"/>
                <w:szCs w:val="18"/>
              </w:rPr>
              <w:t>мом</w:t>
            </w:r>
            <w:r w:rsidRPr="00447D4E">
              <w:rPr>
                <w:rFonts w:ascii="Times New Roman" w:hAnsi="Times New Roman" w:cs="Times New Roman"/>
                <w:sz w:val="18"/>
                <w:szCs w:val="18"/>
              </w:rPr>
              <w:t xml:space="preserve">у и </w:t>
            </w:r>
            <w:r w:rsidRPr="00447D4E">
              <w:rPr>
                <w:rFonts w:ascii="Times New Roman" w:hAnsi="Times New Roman" w:cs="Times New Roman"/>
                <w:spacing w:val="-1"/>
                <w:sz w:val="18"/>
                <w:szCs w:val="18"/>
              </w:rPr>
              <w:t>оз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ить с</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2"/>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я</w:t>
            </w:r>
            <w:r w:rsidRPr="00447D4E">
              <w:rPr>
                <w:rFonts w:ascii="Times New Roman" w:hAnsi="Times New Roman" w:cs="Times New Roman"/>
                <w:spacing w:val="-1"/>
                <w:sz w:val="18"/>
                <w:szCs w:val="18"/>
              </w:rPr>
              <w:t>м</w:t>
            </w:r>
            <w:r w:rsidRPr="00447D4E">
              <w:rPr>
                <w:rFonts w:ascii="Times New Roman" w:hAnsi="Times New Roman" w:cs="Times New Roman"/>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с</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 xml:space="preserve">х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яю</w:t>
            </w:r>
            <w:r w:rsidRPr="00447D4E">
              <w:rPr>
                <w:rFonts w:ascii="Times New Roman" w:hAnsi="Times New Roman" w:cs="Times New Roman"/>
                <w:spacing w:val="-1"/>
                <w:sz w:val="18"/>
                <w:szCs w:val="18"/>
              </w:rPr>
              <w:t>щ</w:t>
            </w:r>
            <w:r w:rsidRPr="00447D4E">
              <w:rPr>
                <w:rFonts w:ascii="Times New Roman" w:hAnsi="Times New Roman" w:cs="Times New Roman"/>
                <w:spacing w:val="5"/>
                <w:sz w:val="18"/>
                <w:szCs w:val="18"/>
              </w:rPr>
              <w:t>и</w:t>
            </w:r>
            <w:r w:rsidRPr="00447D4E">
              <w:rPr>
                <w:rFonts w:ascii="Times New Roman" w:hAnsi="Times New Roman" w:cs="Times New Roman"/>
                <w:sz w:val="18"/>
                <w:szCs w:val="18"/>
              </w:rPr>
              <w:t>х</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ным</w:t>
            </w:r>
            <w:r w:rsidRPr="00447D4E">
              <w:rPr>
                <w:rFonts w:ascii="Times New Roman" w:hAnsi="Times New Roman" w:cs="Times New Roman"/>
                <w:spacing w:val="10"/>
                <w:sz w:val="18"/>
                <w:szCs w:val="18"/>
              </w:rPr>
              <w:t xml:space="preserve"> </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 на</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ото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ыдан</w:t>
            </w:r>
            <w:r w:rsidR="00447D4E" w:rsidRPr="00447D4E">
              <w:rPr>
                <w:rFonts w:ascii="Times New Roman" w:hAnsi="Times New Roman" w:cs="Times New Roman"/>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у</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z w:val="18"/>
                <w:szCs w:val="18"/>
              </w:rPr>
              <w:t>, с</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с</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м</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й</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ак</w:t>
            </w:r>
            <w:r w:rsidRPr="00447D4E">
              <w:rPr>
                <w:rFonts w:ascii="Times New Roman" w:hAnsi="Times New Roman" w:cs="Times New Roman"/>
                <w:spacing w:val="-1"/>
                <w:sz w:val="18"/>
                <w:szCs w:val="18"/>
              </w:rPr>
              <w:t>омл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и</w:t>
            </w:r>
            <w:r w:rsidRPr="00447D4E">
              <w:rPr>
                <w:rFonts w:ascii="Times New Roman" w:hAnsi="Times New Roman" w:cs="Times New Roman"/>
                <w:spacing w:val="15"/>
                <w:sz w:val="18"/>
                <w:szCs w:val="18"/>
              </w:rPr>
              <w:t xml:space="preserve"> </w:t>
            </w:r>
            <w:r w:rsidRPr="00447D4E">
              <w:rPr>
                <w:rFonts w:ascii="Times New Roman" w:hAnsi="Times New Roman" w:cs="Times New Roman"/>
                <w:sz w:val="18"/>
                <w:szCs w:val="18"/>
              </w:rPr>
              <w:t>в</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1"/>
                <w:sz w:val="18"/>
                <w:szCs w:val="18"/>
              </w:rPr>
              <w:t>ж</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z w:val="18"/>
                <w:szCs w:val="18"/>
              </w:rPr>
              <w:t>л</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 и</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4"/>
                <w:sz w:val="18"/>
                <w:szCs w:val="18"/>
              </w:rPr>
              <w:t>у</w:t>
            </w:r>
            <w:r w:rsidRPr="00447D4E">
              <w:rPr>
                <w:rFonts w:ascii="Times New Roman" w:hAnsi="Times New Roman" w:cs="Times New Roman"/>
                <w:spacing w:val="1"/>
                <w:sz w:val="18"/>
                <w:szCs w:val="18"/>
              </w:rPr>
              <w:t>к</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я</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и</w:t>
            </w:r>
            <w:r w:rsidRPr="00447D4E">
              <w:rPr>
                <w:rFonts w:ascii="Times New Roman" w:hAnsi="Times New Roman" w:cs="Times New Roman"/>
                <w:spacing w:val="3"/>
                <w:sz w:val="18"/>
                <w:szCs w:val="18"/>
              </w:rPr>
              <w:t>я</w:t>
            </w:r>
            <w:r w:rsidRPr="00447D4E">
              <w:rPr>
                <w:rFonts w:ascii="Times New Roman" w:hAnsi="Times New Roman" w:cs="Times New Roman"/>
                <w:sz w:val="18"/>
                <w:szCs w:val="18"/>
              </w:rPr>
              <w:t>;</w:t>
            </w:r>
          </w:p>
          <w:p w14:paraId="41D7D197" w14:textId="77777777" w:rsidR="00023DD4" w:rsidRPr="00447D4E" w:rsidRDefault="00023DD4" w:rsidP="00976FCD">
            <w:pPr>
              <w:autoSpaceDE w:val="0"/>
              <w:autoSpaceDN w:val="0"/>
              <w:adjustRightInd w:val="0"/>
              <w:spacing w:after="0"/>
              <w:ind w:left="102" w:right="62" w:hanging="7"/>
              <w:jc w:val="both"/>
              <w:rPr>
                <w:rFonts w:ascii="Times New Roman" w:hAnsi="Times New Roman" w:cs="Times New Roman"/>
                <w:sz w:val="18"/>
                <w:szCs w:val="18"/>
              </w:rPr>
            </w:pP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сп</w:t>
            </w:r>
            <w:r w:rsidRPr="00447D4E">
              <w:rPr>
                <w:rFonts w:ascii="Times New Roman" w:hAnsi="Times New Roman" w:cs="Times New Roman"/>
                <w:spacing w:val="-1"/>
                <w:sz w:val="18"/>
                <w:szCs w:val="18"/>
              </w:rPr>
              <w:t>е</w:t>
            </w:r>
            <w:r w:rsidRPr="00447D4E">
              <w:rPr>
                <w:rFonts w:ascii="Times New Roman" w:hAnsi="Times New Roman" w:cs="Times New Roman"/>
                <w:sz w:val="18"/>
                <w:szCs w:val="18"/>
              </w:rPr>
              <w:t>чить 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и</w:t>
            </w:r>
            <w:r w:rsidRPr="00447D4E">
              <w:rPr>
                <w:rFonts w:ascii="Times New Roman" w:hAnsi="Times New Roman" w:cs="Times New Roman"/>
                <w:sz w:val="18"/>
                <w:szCs w:val="18"/>
              </w:rPr>
              <w:t>чие</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б</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а</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ий</w:t>
            </w:r>
            <w:r w:rsidRPr="00447D4E">
              <w:rPr>
                <w:rFonts w:ascii="Times New Roman" w:hAnsi="Times New Roman" w:cs="Times New Roman"/>
                <w:spacing w:val="5"/>
                <w:sz w:val="18"/>
                <w:szCs w:val="18"/>
              </w:rPr>
              <w:t xml:space="preserve"> </w:t>
            </w:r>
            <w:r w:rsidRPr="00447D4E">
              <w:rPr>
                <w:rFonts w:ascii="Times New Roman" w:hAnsi="Times New Roman" w:cs="Times New Roman"/>
                <w:spacing w:val="1"/>
                <w:sz w:val="18"/>
                <w:szCs w:val="18"/>
              </w:rPr>
              <w:t>к</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к</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2"/>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z w:val="18"/>
                <w:szCs w:val="18"/>
              </w:rPr>
              <w:t>и</w:t>
            </w:r>
            <w:r w:rsidRPr="00447D4E">
              <w:rPr>
                <w:rFonts w:ascii="Times New Roman" w:hAnsi="Times New Roman" w:cs="Times New Roman"/>
                <w:spacing w:val="-1"/>
                <w:sz w:val="18"/>
                <w:szCs w:val="18"/>
              </w:rPr>
              <w:t>лож</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z w:val="18"/>
                <w:szCs w:val="18"/>
              </w:rPr>
              <w:t>я к</w:t>
            </w:r>
            <w:r w:rsidRPr="00447D4E">
              <w:rPr>
                <w:rFonts w:ascii="Times New Roman" w:hAnsi="Times New Roman" w:cs="Times New Roman"/>
                <w:spacing w:val="10"/>
                <w:sz w:val="18"/>
                <w:szCs w:val="18"/>
              </w:rPr>
              <w:t xml:space="preserve"> </w:t>
            </w:r>
            <w:r w:rsidRPr="00447D4E">
              <w:rPr>
                <w:rFonts w:ascii="Times New Roman" w:hAnsi="Times New Roman" w:cs="Times New Roman"/>
                <w:spacing w:val="-3"/>
                <w:sz w:val="18"/>
                <w:szCs w:val="18"/>
              </w:rPr>
              <w:t>т</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а</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ом</w:t>
            </w:r>
            <w:r w:rsidRPr="00447D4E">
              <w:rPr>
                <w:rFonts w:ascii="Times New Roman" w:hAnsi="Times New Roman" w:cs="Times New Roman"/>
                <w:sz w:val="18"/>
                <w:szCs w:val="18"/>
              </w:rPr>
              <w:t>у</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п</w:t>
            </w:r>
            <w:r w:rsidRPr="00447D4E">
              <w:rPr>
                <w:rFonts w:ascii="Times New Roman" w:hAnsi="Times New Roman" w:cs="Times New Roman"/>
                <w:spacing w:val="-3"/>
                <w:sz w:val="18"/>
                <w:szCs w:val="18"/>
              </w:rPr>
              <w:t>у</w:t>
            </w:r>
            <w:r w:rsidRPr="00447D4E">
              <w:rPr>
                <w:rFonts w:ascii="Times New Roman" w:hAnsi="Times New Roman" w:cs="Times New Roman"/>
                <w:sz w:val="18"/>
                <w:szCs w:val="18"/>
              </w:rPr>
              <w:t>с</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w:t>
            </w:r>
            <w:r w:rsidRPr="00447D4E">
              <w:rPr>
                <w:rFonts w:ascii="Times New Roman" w:hAnsi="Times New Roman" w:cs="Times New Roman"/>
                <w:spacing w:val="5"/>
                <w:sz w:val="18"/>
                <w:szCs w:val="18"/>
              </w:rPr>
              <w:t xml:space="preserve"> </w:t>
            </w:r>
            <w:r w:rsidRPr="00447D4E">
              <w:rPr>
                <w:rFonts w:ascii="Times New Roman" w:hAnsi="Times New Roman" w:cs="Times New Roman"/>
                <w:sz w:val="18"/>
                <w:szCs w:val="18"/>
              </w:rPr>
              <w:t xml:space="preserve">с </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бя</w:t>
            </w:r>
            <w:r w:rsidRPr="00447D4E">
              <w:rPr>
                <w:rFonts w:ascii="Times New Roman" w:hAnsi="Times New Roman" w:cs="Times New Roman"/>
                <w:spacing w:val="-1"/>
                <w:sz w:val="18"/>
                <w:szCs w:val="18"/>
              </w:rPr>
              <w:t>з</w:t>
            </w:r>
            <w:r w:rsidRPr="00447D4E">
              <w:rPr>
                <w:rFonts w:ascii="Times New Roman" w:hAnsi="Times New Roman" w:cs="Times New Roman"/>
                <w:sz w:val="18"/>
                <w:szCs w:val="18"/>
              </w:rPr>
              <w:t>а</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1"/>
                <w:sz w:val="18"/>
                <w:szCs w:val="18"/>
              </w:rPr>
              <w:t>ь</w:t>
            </w:r>
            <w:r w:rsidRPr="00447D4E">
              <w:rPr>
                <w:rFonts w:ascii="Times New Roman" w:hAnsi="Times New Roman" w:cs="Times New Roman"/>
                <w:sz w:val="18"/>
                <w:szCs w:val="18"/>
              </w:rPr>
              <w:t>ным</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оз</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а</w:t>
            </w:r>
            <w:r w:rsidRPr="00447D4E">
              <w:rPr>
                <w:rFonts w:ascii="Times New Roman" w:hAnsi="Times New Roman" w:cs="Times New Roman"/>
                <w:spacing w:val="1"/>
                <w:sz w:val="18"/>
                <w:szCs w:val="18"/>
              </w:rPr>
              <w:t>к</w:t>
            </w:r>
            <w:r w:rsidRPr="00447D4E">
              <w:rPr>
                <w:rFonts w:ascii="Times New Roman" w:hAnsi="Times New Roman" w:cs="Times New Roman"/>
                <w:spacing w:val="-4"/>
                <w:sz w:val="18"/>
                <w:szCs w:val="18"/>
              </w:rPr>
              <w:t>о</w:t>
            </w:r>
            <w:r w:rsidRPr="00447D4E">
              <w:rPr>
                <w:rFonts w:ascii="Times New Roman" w:hAnsi="Times New Roman" w:cs="Times New Roman"/>
                <w:spacing w:val="-1"/>
                <w:sz w:val="18"/>
                <w:szCs w:val="18"/>
              </w:rPr>
              <w:t>мл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н</w:t>
            </w:r>
            <w:r w:rsidRPr="00447D4E">
              <w:rPr>
                <w:rFonts w:ascii="Times New Roman" w:hAnsi="Times New Roman" w:cs="Times New Roman"/>
                <w:spacing w:val="1"/>
                <w:sz w:val="18"/>
                <w:szCs w:val="18"/>
              </w:rPr>
              <w:t>и</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м</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z w:val="18"/>
                <w:szCs w:val="18"/>
              </w:rPr>
              <w:t>с</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х</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дит</w:t>
            </w:r>
            <w:r w:rsidRPr="00447D4E">
              <w:rPr>
                <w:rFonts w:ascii="Times New Roman" w:hAnsi="Times New Roman" w:cs="Times New Roman"/>
                <w:spacing w:val="-2"/>
                <w:sz w:val="18"/>
                <w:szCs w:val="18"/>
              </w:rPr>
              <w:t>е</w:t>
            </w:r>
            <w:r w:rsidRPr="00447D4E">
              <w:rPr>
                <w:rFonts w:ascii="Times New Roman" w:hAnsi="Times New Roman" w:cs="Times New Roman"/>
                <w:spacing w:val="-1"/>
                <w:sz w:val="18"/>
                <w:szCs w:val="18"/>
              </w:rPr>
              <w:t>л</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й,</w:t>
            </w:r>
            <w:r w:rsidRPr="00447D4E">
              <w:rPr>
                <w:rFonts w:ascii="Times New Roman" w:hAnsi="Times New Roman" w:cs="Times New Roman"/>
                <w:spacing w:val="15"/>
                <w:sz w:val="18"/>
                <w:szCs w:val="18"/>
              </w:rPr>
              <w:t xml:space="preserve"> </w:t>
            </w:r>
            <w:r w:rsidRPr="00447D4E">
              <w:rPr>
                <w:rFonts w:ascii="Times New Roman" w:hAnsi="Times New Roman" w:cs="Times New Roman"/>
                <w:spacing w:val="-4"/>
                <w:sz w:val="18"/>
                <w:szCs w:val="18"/>
              </w:rPr>
              <w:t>у</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рав</w:t>
            </w:r>
            <w:r w:rsidRPr="00447D4E">
              <w:rPr>
                <w:rFonts w:ascii="Times New Roman" w:hAnsi="Times New Roman" w:cs="Times New Roman"/>
                <w:spacing w:val="-1"/>
                <w:sz w:val="18"/>
                <w:szCs w:val="18"/>
              </w:rPr>
              <w:t>л</w:t>
            </w:r>
            <w:r w:rsidRPr="00447D4E">
              <w:rPr>
                <w:rFonts w:ascii="Times New Roman" w:hAnsi="Times New Roman" w:cs="Times New Roman"/>
                <w:sz w:val="18"/>
                <w:szCs w:val="18"/>
              </w:rPr>
              <w:t>яю</w:t>
            </w:r>
            <w:r w:rsidRPr="00447D4E">
              <w:rPr>
                <w:rFonts w:ascii="Times New Roman" w:hAnsi="Times New Roman" w:cs="Times New Roman"/>
                <w:spacing w:val="-1"/>
                <w:sz w:val="18"/>
                <w:szCs w:val="18"/>
              </w:rPr>
              <w:t>щ</w:t>
            </w:r>
            <w:r w:rsidRPr="00447D4E">
              <w:rPr>
                <w:rFonts w:ascii="Times New Roman" w:hAnsi="Times New Roman" w:cs="Times New Roman"/>
                <w:sz w:val="18"/>
                <w:szCs w:val="18"/>
              </w:rPr>
              <w:t>их</w:t>
            </w:r>
            <w:r w:rsidRPr="00447D4E">
              <w:rPr>
                <w:rFonts w:ascii="Times New Roman" w:hAnsi="Times New Roman" w:cs="Times New Roman"/>
                <w:spacing w:val="20"/>
                <w:sz w:val="18"/>
                <w:szCs w:val="18"/>
              </w:rPr>
              <w:t xml:space="preserve"> </w:t>
            </w:r>
            <w:r w:rsidRPr="00447D4E">
              <w:rPr>
                <w:rFonts w:ascii="Times New Roman" w:hAnsi="Times New Roman" w:cs="Times New Roman"/>
                <w:spacing w:val="-1"/>
                <w:sz w:val="18"/>
                <w:szCs w:val="18"/>
              </w:rPr>
              <w:t>тр</w:t>
            </w:r>
            <w:r w:rsidRPr="00447D4E">
              <w:rPr>
                <w:rFonts w:ascii="Times New Roman" w:hAnsi="Times New Roman" w:cs="Times New Roman"/>
                <w:sz w:val="18"/>
                <w:szCs w:val="18"/>
              </w:rPr>
              <w:t>ан</w:t>
            </w:r>
            <w:r w:rsidRPr="00447D4E">
              <w:rPr>
                <w:rFonts w:ascii="Times New Roman" w:hAnsi="Times New Roman" w:cs="Times New Roman"/>
                <w:spacing w:val="-1"/>
                <w:sz w:val="18"/>
                <w:szCs w:val="18"/>
              </w:rPr>
              <w:t>с</w:t>
            </w:r>
            <w:r w:rsidRPr="00447D4E">
              <w:rPr>
                <w:rFonts w:ascii="Times New Roman" w:hAnsi="Times New Roman" w:cs="Times New Roman"/>
                <w:sz w:val="18"/>
                <w:szCs w:val="18"/>
              </w:rPr>
              <w:t>п</w:t>
            </w:r>
            <w:r w:rsidRPr="00447D4E">
              <w:rPr>
                <w:rFonts w:ascii="Times New Roman" w:hAnsi="Times New Roman" w:cs="Times New Roman"/>
                <w:spacing w:val="-1"/>
                <w:sz w:val="18"/>
                <w:szCs w:val="18"/>
              </w:rPr>
              <w:t>о</w:t>
            </w:r>
            <w:r w:rsidRPr="00447D4E">
              <w:rPr>
                <w:rFonts w:ascii="Times New Roman" w:hAnsi="Times New Roman" w:cs="Times New Roman"/>
                <w:spacing w:val="1"/>
                <w:sz w:val="18"/>
                <w:szCs w:val="18"/>
              </w:rPr>
              <w:t>р</w:t>
            </w:r>
            <w:r w:rsidRPr="00447D4E">
              <w:rPr>
                <w:rFonts w:ascii="Times New Roman" w:hAnsi="Times New Roman" w:cs="Times New Roman"/>
                <w:spacing w:val="-1"/>
                <w:sz w:val="18"/>
                <w:szCs w:val="18"/>
              </w:rPr>
              <w:t>т</w:t>
            </w:r>
            <w:r w:rsidRPr="00447D4E">
              <w:rPr>
                <w:rFonts w:ascii="Times New Roman" w:hAnsi="Times New Roman" w:cs="Times New Roman"/>
                <w:spacing w:val="-2"/>
                <w:sz w:val="18"/>
                <w:szCs w:val="18"/>
              </w:rPr>
              <w:t>н</w:t>
            </w:r>
            <w:r w:rsidRPr="00447D4E">
              <w:rPr>
                <w:rFonts w:ascii="Times New Roman" w:hAnsi="Times New Roman" w:cs="Times New Roman"/>
                <w:sz w:val="18"/>
                <w:szCs w:val="18"/>
              </w:rPr>
              <w:t xml:space="preserve">ым </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р</w:t>
            </w:r>
            <w:r w:rsidRPr="00447D4E">
              <w:rPr>
                <w:rFonts w:ascii="Times New Roman" w:hAnsi="Times New Roman" w:cs="Times New Roman"/>
                <w:spacing w:val="-2"/>
                <w:sz w:val="18"/>
                <w:szCs w:val="18"/>
              </w:rPr>
              <w:t>е</w:t>
            </w:r>
            <w:r w:rsidRPr="00447D4E">
              <w:rPr>
                <w:rFonts w:ascii="Times New Roman" w:hAnsi="Times New Roman" w:cs="Times New Roman"/>
                <w:sz w:val="18"/>
                <w:szCs w:val="18"/>
              </w:rPr>
              <w:t>д</w:t>
            </w:r>
            <w:r w:rsidRPr="00447D4E">
              <w:rPr>
                <w:rFonts w:ascii="Times New Roman" w:hAnsi="Times New Roman" w:cs="Times New Roman"/>
                <w:spacing w:val="-2"/>
                <w:sz w:val="18"/>
                <w:szCs w:val="18"/>
              </w:rPr>
              <w:t>с</w:t>
            </w:r>
            <w:r w:rsidRPr="00447D4E">
              <w:rPr>
                <w:rFonts w:ascii="Times New Roman" w:hAnsi="Times New Roman" w:cs="Times New Roman"/>
                <w:spacing w:val="-1"/>
                <w:sz w:val="18"/>
                <w:szCs w:val="18"/>
              </w:rPr>
              <w:t>т</w:t>
            </w:r>
            <w:r w:rsidRPr="00447D4E">
              <w:rPr>
                <w:rFonts w:ascii="Times New Roman" w:hAnsi="Times New Roman" w:cs="Times New Roman"/>
                <w:spacing w:val="1"/>
                <w:sz w:val="18"/>
                <w:szCs w:val="18"/>
              </w:rPr>
              <w:t>в</w:t>
            </w:r>
            <w:r w:rsidRPr="00447D4E">
              <w:rPr>
                <w:rFonts w:ascii="Times New Roman" w:hAnsi="Times New Roman" w:cs="Times New Roman"/>
                <w:spacing w:val="-1"/>
                <w:sz w:val="18"/>
                <w:szCs w:val="18"/>
              </w:rPr>
              <w:t>о</w:t>
            </w:r>
            <w:r w:rsidRPr="00447D4E">
              <w:rPr>
                <w:rFonts w:ascii="Times New Roman" w:hAnsi="Times New Roman" w:cs="Times New Roman"/>
                <w:sz w:val="18"/>
                <w:szCs w:val="18"/>
              </w:rPr>
              <w:t>м</w:t>
            </w:r>
          </w:p>
        </w:tc>
      </w:tr>
      <w:tr w:rsidR="00023DD4" w:rsidRPr="00023DD4" w14:paraId="00E5AE18" w14:textId="77777777" w:rsidTr="00447D4E">
        <w:trPr>
          <w:trHeight w:val="556"/>
        </w:trPr>
        <w:tc>
          <w:tcPr>
            <w:tcW w:w="9664" w:type="dxa"/>
            <w:gridSpan w:val="2"/>
            <w:tcBorders>
              <w:top w:val="single" w:sz="4" w:space="0" w:color="000000"/>
              <w:left w:val="single" w:sz="4" w:space="0" w:color="000000"/>
              <w:bottom w:val="single" w:sz="4" w:space="0" w:color="000000"/>
              <w:right w:val="single" w:sz="4" w:space="0" w:color="000000"/>
            </w:tcBorders>
            <w:shd w:val="clear" w:color="auto" w:fill="FFFF00"/>
            <w:hideMark/>
          </w:tcPr>
          <w:p w14:paraId="7487768A" w14:textId="54445F63" w:rsidR="00023DD4" w:rsidRPr="00447D4E" w:rsidRDefault="00023DD4" w:rsidP="00447D4E">
            <w:pPr>
              <w:autoSpaceDE w:val="0"/>
              <w:autoSpaceDN w:val="0"/>
              <w:adjustRightInd w:val="0"/>
              <w:spacing w:after="0" w:line="182" w:lineRule="exact"/>
              <w:ind w:left="564" w:right="553" w:firstLine="709"/>
              <w:jc w:val="center"/>
              <w:rPr>
                <w:rFonts w:ascii="Times New Roman" w:hAnsi="Times New Roman" w:cs="Times New Roman"/>
                <w:sz w:val="18"/>
                <w:szCs w:val="18"/>
              </w:rPr>
            </w:pPr>
            <w:r w:rsidRPr="00447D4E">
              <w:rPr>
                <w:rFonts w:ascii="Times New Roman" w:hAnsi="Times New Roman" w:cs="Times New Roman"/>
                <w:b/>
                <w:bCs/>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ев</w:t>
            </w:r>
            <w:r w:rsidRPr="00447D4E">
              <w:rPr>
                <w:rFonts w:ascii="Times New Roman" w:hAnsi="Times New Roman" w:cs="Times New Roman"/>
                <w:b/>
                <w:bCs/>
                <w:spacing w:val="-1"/>
                <w:sz w:val="18"/>
                <w:szCs w:val="18"/>
              </w:rPr>
              <w:t>ыпо</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ни</w:t>
            </w:r>
            <w:r w:rsidRPr="00447D4E">
              <w:rPr>
                <w:rFonts w:ascii="Times New Roman" w:hAnsi="Times New Roman" w:cs="Times New Roman"/>
                <w:b/>
                <w:bCs/>
                <w:sz w:val="18"/>
                <w:szCs w:val="18"/>
              </w:rPr>
              <w:t>и</w:t>
            </w:r>
            <w:r w:rsidRPr="00447D4E">
              <w:rPr>
                <w:rFonts w:ascii="Times New Roman" w:hAnsi="Times New Roman" w:cs="Times New Roman"/>
                <w:spacing w:val="5"/>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о</w:t>
            </w:r>
            <w:r w:rsidRPr="00447D4E">
              <w:rPr>
                <w:rFonts w:ascii="Times New Roman" w:hAnsi="Times New Roman" w:cs="Times New Roman"/>
                <w:b/>
                <w:bCs/>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ш</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с</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м</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3"/>
                <w:sz w:val="18"/>
                <w:szCs w:val="18"/>
              </w:rPr>
              <w:t>ю</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з</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ыш</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b/>
                <w:bCs/>
                <w:spacing w:val="-2"/>
                <w:sz w:val="18"/>
                <w:szCs w:val="18"/>
              </w:rPr>
              <w:t>ч</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нн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х</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ун</w:t>
            </w:r>
            <w:r w:rsidRPr="00447D4E">
              <w:rPr>
                <w:rFonts w:ascii="Times New Roman" w:hAnsi="Times New Roman" w:cs="Times New Roman"/>
                <w:b/>
                <w:bCs/>
                <w:spacing w:val="1"/>
                <w:sz w:val="18"/>
                <w:szCs w:val="18"/>
              </w:rPr>
              <w:t>к</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в</w:t>
            </w:r>
            <w:r w:rsidRPr="00447D4E">
              <w:rPr>
                <w:rFonts w:ascii="Times New Roman" w:hAnsi="Times New Roman" w:cs="Times New Roman"/>
                <w:b/>
                <w:bCs/>
                <w:sz w:val="18"/>
                <w:szCs w:val="18"/>
              </w:rPr>
              <w:t>,</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а</w:t>
            </w:r>
            <w:r w:rsidRPr="00447D4E">
              <w:rPr>
                <w:rFonts w:ascii="Times New Roman" w:hAnsi="Times New Roman" w:cs="Times New Roman"/>
                <w:sz w:val="18"/>
                <w:szCs w:val="18"/>
              </w:rPr>
              <w:t xml:space="preserve"> </w:t>
            </w:r>
            <w:r w:rsidRPr="00447D4E">
              <w:rPr>
                <w:rFonts w:ascii="Times New Roman" w:hAnsi="Times New Roman" w:cs="Times New Roman"/>
                <w:b/>
                <w:bCs/>
                <w:spacing w:val="-2"/>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ж</w:t>
            </w:r>
            <w:r w:rsidRPr="00447D4E">
              <w:rPr>
                <w:rFonts w:ascii="Times New Roman" w:hAnsi="Times New Roman" w:cs="Times New Roman"/>
                <w:b/>
                <w:bCs/>
                <w:sz w:val="18"/>
                <w:szCs w:val="18"/>
              </w:rPr>
              <w:t>е</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лу</w:t>
            </w:r>
            <w:r w:rsidRPr="00447D4E">
              <w:rPr>
                <w:rFonts w:ascii="Times New Roman" w:hAnsi="Times New Roman" w:cs="Times New Roman"/>
                <w:b/>
                <w:bCs/>
                <w:sz w:val="18"/>
                <w:szCs w:val="18"/>
              </w:rPr>
              <w:t>ч</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е</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Д</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П</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z w:val="18"/>
                <w:szCs w:val="18"/>
              </w:rPr>
              <w:t>о</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2"/>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е</w:t>
            </w:r>
            <w:r w:rsidR="00447D4E" w:rsidRPr="00447D4E">
              <w:rPr>
                <w:rFonts w:ascii="Times New Roman" w:hAnsi="Times New Roman" w:cs="Times New Roman"/>
                <w:b/>
                <w:bCs/>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я/</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аш</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с</w:t>
            </w:r>
            <w:r w:rsidRPr="00447D4E">
              <w:rPr>
                <w:rFonts w:ascii="Times New Roman" w:hAnsi="Times New Roman" w:cs="Times New Roman"/>
                <w:b/>
                <w:bCs/>
                <w:sz w:val="18"/>
                <w:szCs w:val="18"/>
              </w:rPr>
              <w:t>та</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тр</w:t>
            </w:r>
            <w:r w:rsidRPr="00447D4E">
              <w:rPr>
                <w:rFonts w:ascii="Times New Roman" w:hAnsi="Times New Roman" w:cs="Times New Roman"/>
                <w:b/>
                <w:bCs/>
                <w:spacing w:val="-2"/>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2"/>
                <w:sz w:val="18"/>
                <w:szCs w:val="18"/>
              </w:rPr>
              <w:t>с</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ны</w:t>
            </w:r>
            <w:r w:rsidRPr="00447D4E">
              <w:rPr>
                <w:rFonts w:ascii="Times New Roman" w:hAnsi="Times New Roman" w:cs="Times New Roman"/>
                <w:b/>
                <w:bCs/>
                <w:sz w:val="18"/>
                <w:szCs w:val="18"/>
              </w:rPr>
              <w:t>й</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ск</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2"/>
                <w:sz w:val="18"/>
                <w:szCs w:val="18"/>
              </w:rPr>
              <w:t>д</w:t>
            </w:r>
            <w:r w:rsidRPr="00447D4E">
              <w:rPr>
                <w:rFonts w:ascii="Times New Roman" w:hAnsi="Times New Roman" w:cs="Times New Roman"/>
                <w:b/>
                <w:bCs/>
                <w:sz w:val="18"/>
                <w:szCs w:val="18"/>
              </w:rPr>
              <w:t>ет</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зъ</w:t>
            </w:r>
            <w:r w:rsidRPr="00447D4E">
              <w:rPr>
                <w:rFonts w:ascii="Times New Roman" w:hAnsi="Times New Roman" w:cs="Times New Roman"/>
                <w:b/>
                <w:bCs/>
                <w:spacing w:val="-1"/>
                <w:sz w:val="18"/>
                <w:szCs w:val="18"/>
              </w:rPr>
              <w:t>я</w:t>
            </w:r>
            <w:r w:rsidRPr="00447D4E">
              <w:rPr>
                <w:rFonts w:ascii="Times New Roman" w:hAnsi="Times New Roman" w:cs="Times New Roman"/>
                <w:b/>
                <w:bCs/>
                <w:sz w:val="18"/>
                <w:szCs w:val="18"/>
              </w:rPr>
              <w:t>т</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z w:val="18"/>
                <w:szCs w:val="18"/>
              </w:rPr>
              <w:t>ез</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3"/>
                <w:sz w:val="18"/>
                <w:szCs w:val="18"/>
              </w:rPr>
              <w:t>в</w:t>
            </w:r>
            <w:r w:rsidRPr="00447D4E">
              <w:rPr>
                <w:rFonts w:ascii="Times New Roman" w:hAnsi="Times New Roman" w:cs="Times New Roman"/>
                <w:b/>
                <w:bCs/>
                <w:sz w:val="18"/>
                <w:szCs w:val="18"/>
              </w:rPr>
              <w:t>а</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о</w:t>
            </w:r>
            <w:r w:rsidRPr="00447D4E">
              <w:rPr>
                <w:rFonts w:ascii="Times New Roman" w:hAnsi="Times New Roman" w:cs="Times New Roman"/>
                <w:b/>
                <w:bCs/>
                <w:sz w:val="18"/>
                <w:szCs w:val="18"/>
              </w:rPr>
              <w:t>зв</w:t>
            </w:r>
            <w:r w:rsidRPr="00447D4E">
              <w:rPr>
                <w:rFonts w:ascii="Times New Roman" w:hAnsi="Times New Roman" w:cs="Times New Roman"/>
                <w:b/>
                <w:bCs/>
                <w:spacing w:val="-1"/>
                <w:sz w:val="18"/>
                <w:szCs w:val="18"/>
              </w:rPr>
              <w:t>ра</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w:t>
            </w:r>
          </w:p>
          <w:p w14:paraId="0BDB8E10" w14:textId="77777777" w:rsidR="00023DD4" w:rsidRPr="00447D4E" w:rsidRDefault="00023DD4" w:rsidP="00023DD4">
            <w:pPr>
              <w:autoSpaceDE w:val="0"/>
              <w:autoSpaceDN w:val="0"/>
              <w:adjustRightInd w:val="0"/>
              <w:spacing w:after="0"/>
              <w:ind w:left="360" w:right="342" w:firstLine="709"/>
              <w:jc w:val="center"/>
              <w:rPr>
                <w:rFonts w:ascii="Times New Roman" w:hAnsi="Times New Roman" w:cs="Times New Roman"/>
                <w:sz w:val="18"/>
                <w:szCs w:val="18"/>
              </w:rPr>
            </w:pPr>
            <w:r w:rsidRPr="00447D4E">
              <w:rPr>
                <w:rFonts w:ascii="Times New Roman" w:hAnsi="Times New Roman" w:cs="Times New Roman"/>
                <w:b/>
                <w:bCs/>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2"/>
                <w:sz w:val="18"/>
                <w:szCs w:val="18"/>
              </w:rPr>
              <w:t>ч</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и</w:t>
            </w:r>
            <w:r w:rsidRPr="00447D4E">
              <w:rPr>
                <w:rFonts w:ascii="Times New Roman" w:hAnsi="Times New Roman" w:cs="Times New Roman"/>
                <w:spacing w:val="10"/>
                <w:sz w:val="18"/>
                <w:szCs w:val="18"/>
              </w:rPr>
              <w:t xml:space="preserve"> </w:t>
            </w:r>
            <w:r w:rsidRPr="00447D4E">
              <w:rPr>
                <w:rFonts w:ascii="Times New Roman" w:hAnsi="Times New Roman" w:cs="Times New Roman"/>
                <w:b/>
                <w:bCs/>
                <w:spacing w:val="1"/>
                <w:sz w:val="18"/>
                <w:szCs w:val="18"/>
              </w:rPr>
              <w:t>м</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е</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ал</w:t>
            </w:r>
            <w:r w:rsidRPr="00447D4E">
              <w:rPr>
                <w:rFonts w:ascii="Times New Roman" w:hAnsi="Times New Roman" w:cs="Times New Roman"/>
                <w:b/>
                <w:bCs/>
                <w:spacing w:val="1"/>
                <w:sz w:val="18"/>
                <w:szCs w:val="18"/>
              </w:rPr>
              <w:t>ь</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1"/>
                <w:sz w:val="18"/>
                <w:szCs w:val="18"/>
              </w:rPr>
              <w:t>г</w:t>
            </w:r>
            <w:r w:rsidRPr="00447D4E">
              <w:rPr>
                <w:rFonts w:ascii="Times New Roman" w:hAnsi="Times New Roman" w:cs="Times New Roman"/>
                <w:b/>
                <w:bCs/>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1"/>
                <w:sz w:val="18"/>
                <w:szCs w:val="18"/>
              </w:rPr>
              <w:t>щ</w:t>
            </w:r>
            <w:r w:rsidRPr="00447D4E">
              <w:rPr>
                <w:rFonts w:ascii="Times New Roman" w:hAnsi="Times New Roman" w:cs="Times New Roman"/>
                <w:b/>
                <w:bCs/>
                <w:sz w:val="18"/>
                <w:szCs w:val="18"/>
              </w:rPr>
              <w:t>е</w:t>
            </w:r>
            <w:r w:rsidRPr="00447D4E">
              <w:rPr>
                <w:rFonts w:ascii="Times New Roman" w:hAnsi="Times New Roman" w:cs="Times New Roman"/>
                <w:b/>
                <w:bCs/>
                <w:spacing w:val="-1"/>
                <w:sz w:val="18"/>
                <w:szCs w:val="18"/>
              </w:rPr>
              <w:t>рб</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О</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w:t>
            </w:r>
            <w:r w:rsidRPr="00447D4E">
              <w:rPr>
                <w:rFonts w:ascii="Times New Roman" w:hAnsi="Times New Roman" w:cs="Times New Roman"/>
                <w:b/>
                <w:bCs/>
                <w:spacing w:val="-3"/>
                <w:sz w:val="18"/>
                <w:szCs w:val="18"/>
              </w:rPr>
              <w:t>А</w:t>
            </w:r>
            <w:r w:rsidRPr="00447D4E">
              <w:rPr>
                <w:rFonts w:ascii="Times New Roman" w:hAnsi="Times New Roman" w:cs="Times New Roman"/>
                <w:b/>
                <w:bCs/>
                <w:spacing w:val="1"/>
                <w:sz w:val="18"/>
                <w:szCs w:val="18"/>
              </w:rPr>
              <w:t>п</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т»</w:t>
            </w:r>
            <w:r w:rsidRPr="00447D4E">
              <w:rPr>
                <w:rFonts w:ascii="Times New Roman" w:hAnsi="Times New Roman" w:cs="Times New Roman"/>
                <w:spacing w:val="1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b/>
                <w:bCs/>
                <w:sz w:val="18"/>
                <w:szCs w:val="18"/>
              </w:rPr>
              <w:t>ре</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1"/>
                <w:sz w:val="18"/>
                <w:szCs w:val="18"/>
              </w:rPr>
              <w:t>ь</w:t>
            </w:r>
            <w:r w:rsidRPr="00447D4E">
              <w:rPr>
                <w:rFonts w:ascii="Times New Roman" w:hAnsi="Times New Roman" w:cs="Times New Roman"/>
                <w:b/>
                <w:bCs/>
                <w:sz w:val="18"/>
                <w:szCs w:val="18"/>
              </w:rPr>
              <w:t>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е</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Д</w:t>
            </w:r>
            <w:r w:rsidRPr="00447D4E">
              <w:rPr>
                <w:rFonts w:ascii="Times New Roman" w:hAnsi="Times New Roman" w:cs="Times New Roman"/>
                <w:b/>
                <w:bCs/>
                <w:spacing w:val="-2"/>
                <w:sz w:val="18"/>
                <w:szCs w:val="18"/>
              </w:rPr>
              <w:t>Т</w:t>
            </w:r>
            <w:r w:rsidRPr="00447D4E">
              <w:rPr>
                <w:rFonts w:ascii="Times New Roman" w:hAnsi="Times New Roman" w:cs="Times New Roman"/>
                <w:b/>
                <w:bCs/>
                <w:sz w:val="18"/>
                <w:szCs w:val="18"/>
              </w:rPr>
              <w:t>П</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а</w:t>
            </w:r>
            <w:r w:rsidRPr="00447D4E">
              <w:rPr>
                <w:rFonts w:ascii="Times New Roman" w:hAnsi="Times New Roman" w:cs="Times New Roman"/>
                <w:b/>
                <w:bCs/>
                <w:sz w:val="18"/>
                <w:szCs w:val="18"/>
              </w:rPr>
              <w:t>др</w:t>
            </w:r>
            <w:r w:rsidRPr="00447D4E">
              <w:rPr>
                <w:rFonts w:ascii="Times New Roman" w:hAnsi="Times New Roman" w:cs="Times New Roman"/>
                <w:b/>
                <w:bCs/>
                <w:spacing w:val="-2"/>
                <w:sz w:val="18"/>
                <w:szCs w:val="18"/>
              </w:rPr>
              <w:t>е</w:t>
            </w:r>
            <w:r w:rsidRPr="00447D4E">
              <w:rPr>
                <w:rFonts w:ascii="Times New Roman" w:hAnsi="Times New Roman" w:cs="Times New Roman"/>
                <w:b/>
                <w:bCs/>
                <w:sz w:val="18"/>
                <w:szCs w:val="18"/>
              </w:rPr>
              <w:t>с</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о</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и</w:t>
            </w:r>
            <w:r w:rsidRPr="00447D4E">
              <w:rPr>
                <w:rFonts w:ascii="Times New Roman" w:hAnsi="Times New Roman" w:cs="Times New Roman"/>
                <w:b/>
                <w:bCs/>
                <w:spacing w:val="1"/>
                <w:sz w:val="18"/>
                <w:szCs w:val="18"/>
              </w:rPr>
              <w:t>к</w:t>
            </w:r>
            <w:r w:rsidRPr="00447D4E">
              <w:rPr>
                <w:rFonts w:ascii="Times New Roman" w:hAnsi="Times New Roman" w:cs="Times New Roman"/>
                <w:b/>
                <w:bCs/>
                <w:sz w:val="18"/>
                <w:szCs w:val="18"/>
              </w:rPr>
              <w:t>а</w:t>
            </w:r>
            <w:r w:rsidRPr="00447D4E">
              <w:rPr>
                <w:rFonts w:ascii="Times New Roman" w:hAnsi="Times New Roman" w:cs="Times New Roman"/>
                <w:spacing w:val="5"/>
                <w:sz w:val="18"/>
                <w:szCs w:val="18"/>
              </w:rPr>
              <w:t xml:space="preserve"> </w:t>
            </w:r>
            <w:r w:rsidRPr="00447D4E">
              <w:rPr>
                <w:rFonts w:ascii="Times New Roman" w:hAnsi="Times New Roman" w:cs="Times New Roman"/>
                <w:b/>
                <w:bCs/>
                <w:spacing w:val="-1"/>
                <w:sz w:val="18"/>
                <w:szCs w:val="18"/>
              </w:rPr>
              <w:t>б</w:t>
            </w:r>
            <w:r w:rsidRPr="00447D4E">
              <w:rPr>
                <w:rFonts w:ascii="Times New Roman" w:hAnsi="Times New Roman" w:cs="Times New Roman"/>
                <w:b/>
                <w:bCs/>
                <w:spacing w:val="1"/>
                <w:sz w:val="18"/>
                <w:szCs w:val="18"/>
              </w:rPr>
              <w:t>у</w:t>
            </w:r>
            <w:r w:rsidRPr="00447D4E">
              <w:rPr>
                <w:rFonts w:ascii="Times New Roman" w:hAnsi="Times New Roman" w:cs="Times New Roman"/>
                <w:b/>
                <w:bCs/>
                <w:spacing w:val="-2"/>
                <w:sz w:val="18"/>
                <w:szCs w:val="18"/>
              </w:rPr>
              <w:t>д</w:t>
            </w:r>
            <w:r w:rsidRPr="00447D4E">
              <w:rPr>
                <w:rFonts w:ascii="Times New Roman" w:hAnsi="Times New Roman" w:cs="Times New Roman"/>
                <w:b/>
                <w:bCs/>
                <w:spacing w:val="1"/>
                <w:sz w:val="18"/>
                <w:szCs w:val="18"/>
              </w:rPr>
              <w:t>у</w:t>
            </w:r>
            <w:r w:rsidRPr="00447D4E">
              <w:rPr>
                <w:rFonts w:ascii="Times New Roman" w:hAnsi="Times New Roman" w:cs="Times New Roman"/>
                <w:b/>
                <w:bCs/>
                <w:sz w:val="18"/>
                <w:szCs w:val="18"/>
              </w:rPr>
              <w:t>т</w:t>
            </w:r>
            <w:r w:rsidRPr="00447D4E">
              <w:rPr>
                <w:rFonts w:ascii="Times New Roman" w:hAnsi="Times New Roman" w:cs="Times New Roman"/>
                <w:sz w:val="18"/>
                <w:szCs w:val="18"/>
              </w:rPr>
              <w:t xml:space="preserve"> </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ст</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3"/>
                <w:sz w:val="18"/>
                <w:szCs w:val="18"/>
              </w:rPr>
              <w:t>в</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н</w:t>
            </w:r>
            <w:r w:rsidRPr="00447D4E">
              <w:rPr>
                <w:rFonts w:ascii="Times New Roman" w:hAnsi="Times New Roman" w:cs="Times New Roman"/>
                <w:b/>
                <w:bCs/>
                <w:sz w:val="18"/>
                <w:szCs w:val="18"/>
              </w:rPr>
              <w:t>ы</w:t>
            </w:r>
            <w:r w:rsidRPr="00447D4E">
              <w:rPr>
                <w:rFonts w:ascii="Times New Roman" w:hAnsi="Times New Roman" w:cs="Times New Roman"/>
                <w:spacing w:val="20"/>
                <w:sz w:val="18"/>
                <w:szCs w:val="18"/>
              </w:rPr>
              <w:t xml:space="preserve"> </w:t>
            </w:r>
            <w:r w:rsidRPr="00447D4E">
              <w:rPr>
                <w:rFonts w:ascii="Times New Roman" w:hAnsi="Times New Roman" w:cs="Times New Roman"/>
                <w:b/>
                <w:bCs/>
                <w:spacing w:val="1"/>
                <w:sz w:val="18"/>
                <w:szCs w:val="18"/>
              </w:rPr>
              <w:t>ш</w:t>
            </w:r>
            <w:r w:rsidRPr="00447D4E">
              <w:rPr>
                <w:rFonts w:ascii="Times New Roman" w:hAnsi="Times New Roman" w:cs="Times New Roman"/>
                <w:b/>
                <w:bCs/>
                <w:sz w:val="18"/>
                <w:szCs w:val="18"/>
              </w:rPr>
              <w:t>т</w:t>
            </w:r>
            <w:r w:rsidRPr="00447D4E">
              <w:rPr>
                <w:rFonts w:ascii="Times New Roman" w:hAnsi="Times New Roman" w:cs="Times New Roman"/>
                <w:b/>
                <w:bCs/>
                <w:spacing w:val="-3"/>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ф</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ы</w:t>
            </w:r>
            <w:r w:rsidRPr="00447D4E">
              <w:rPr>
                <w:rFonts w:ascii="Times New Roman" w:hAnsi="Times New Roman" w:cs="Times New Roman"/>
                <w:b/>
                <w:bCs/>
                <w:sz w:val="18"/>
                <w:szCs w:val="18"/>
              </w:rPr>
              <w:t>е</w:t>
            </w:r>
            <w:r w:rsidRPr="00447D4E">
              <w:rPr>
                <w:rFonts w:ascii="Times New Roman" w:hAnsi="Times New Roman" w:cs="Times New Roman"/>
                <w:sz w:val="18"/>
                <w:szCs w:val="18"/>
              </w:rPr>
              <w:t xml:space="preserve"> </w:t>
            </w:r>
            <w:r w:rsidRPr="00447D4E">
              <w:rPr>
                <w:rFonts w:ascii="Times New Roman" w:hAnsi="Times New Roman" w:cs="Times New Roman"/>
                <w:b/>
                <w:bCs/>
                <w:sz w:val="18"/>
                <w:szCs w:val="18"/>
              </w:rPr>
              <w:t>с</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1"/>
                <w:sz w:val="18"/>
                <w:szCs w:val="18"/>
              </w:rPr>
              <w:t>н</w:t>
            </w:r>
            <w:r w:rsidRPr="00447D4E">
              <w:rPr>
                <w:rFonts w:ascii="Times New Roman" w:hAnsi="Times New Roman" w:cs="Times New Roman"/>
                <w:b/>
                <w:bCs/>
                <w:spacing w:val="-1"/>
                <w:sz w:val="18"/>
                <w:szCs w:val="18"/>
              </w:rPr>
              <w:t>к</w:t>
            </w:r>
            <w:r w:rsidRPr="00447D4E">
              <w:rPr>
                <w:rFonts w:ascii="Times New Roman" w:hAnsi="Times New Roman" w:cs="Times New Roman"/>
                <w:b/>
                <w:bCs/>
                <w:spacing w:val="1"/>
                <w:sz w:val="18"/>
                <w:szCs w:val="18"/>
              </w:rPr>
              <w:t>ц</w:t>
            </w:r>
            <w:r w:rsidRPr="00447D4E">
              <w:rPr>
                <w:rFonts w:ascii="Times New Roman" w:hAnsi="Times New Roman" w:cs="Times New Roman"/>
                <w:b/>
                <w:bCs/>
                <w:spacing w:val="-1"/>
                <w:sz w:val="18"/>
                <w:szCs w:val="18"/>
              </w:rPr>
              <w:t>и</w:t>
            </w:r>
            <w:r w:rsidRPr="00447D4E">
              <w:rPr>
                <w:rFonts w:ascii="Times New Roman" w:hAnsi="Times New Roman" w:cs="Times New Roman"/>
                <w:b/>
                <w:bCs/>
                <w:sz w:val="18"/>
                <w:szCs w:val="18"/>
              </w:rPr>
              <w:t>и</w:t>
            </w:r>
            <w:r w:rsidRPr="00447D4E">
              <w:rPr>
                <w:rFonts w:ascii="Times New Roman" w:hAnsi="Times New Roman" w:cs="Times New Roman"/>
                <w:spacing w:val="20"/>
                <w:sz w:val="18"/>
                <w:szCs w:val="18"/>
              </w:rPr>
              <w:t xml:space="preserve"> </w:t>
            </w:r>
            <w:r w:rsidRPr="00447D4E">
              <w:rPr>
                <w:rFonts w:ascii="Times New Roman" w:hAnsi="Times New Roman" w:cs="Times New Roman"/>
                <w:b/>
                <w:bCs/>
                <w:sz w:val="18"/>
                <w:szCs w:val="18"/>
              </w:rPr>
              <w:t>в</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р</w:t>
            </w:r>
            <w:r w:rsidRPr="00447D4E">
              <w:rPr>
                <w:rFonts w:ascii="Times New Roman" w:hAnsi="Times New Roman" w:cs="Times New Roman"/>
                <w:b/>
                <w:bCs/>
                <w:spacing w:val="1"/>
                <w:sz w:val="18"/>
                <w:szCs w:val="18"/>
              </w:rPr>
              <w:t>а</w:t>
            </w:r>
            <w:r w:rsidRPr="00447D4E">
              <w:rPr>
                <w:rFonts w:ascii="Times New Roman" w:hAnsi="Times New Roman" w:cs="Times New Roman"/>
                <w:b/>
                <w:bCs/>
                <w:spacing w:val="-2"/>
                <w:sz w:val="18"/>
                <w:szCs w:val="18"/>
              </w:rPr>
              <w:t>з</w:t>
            </w:r>
            <w:r w:rsidRPr="00447D4E">
              <w:rPr>
                <w:rFonts w:ascii="Times New Roman" w:hAnsi="Times New Roman" w:cs="Times New Roman"/>
                <w:b/>
                <w:bCs/>
                <w:spacing w:val="1"/>
                <w:sz w:val="18"/>
                <w:szCs w:val="18"/>
              </w:rPr>
              <w:t>м</w:t>
            </w:r>
            <w:r w:rsidRPr="00447D4E">
              <w:rPr>
                <w:rFonts w:ascii="Times New Roman" w:hAnsi="Times New Roman" w:cs="Times New Roman"/>
                <w:b/>
                <w:bCs/>
                <w:sz w:val="18"/>
                <w:szCs w:val="18"/>
              </w:rPr>
              <w:t>е</w:t>
            </w:r>
            <w:r w:rsidRPr="00447D4E">
              <w:rPr>
                <w:rFonts w:ascii="Times New Roman" w:hAnsi="Times New Roman" w:cs="Times New Roman"/>
                <w:b/>
                <w:bCs/>
                <w:spacing w:val="-3"/>
                <w:sz w:val="18"/>
                <w:szCs w:val="18"/>
              </w:rPr>
              <w:t>р</w:t>
            </w:r>
            <w:r w:rsidRPr="00447D4E">
              <w:rPr>
                <w:rFonts w:ascii="Times New Roman" w:hAnsi="Times New Roman" w:cs="Times New Roman"/>
                <w:b/>
                <w:bCs/>
                <w:sz w:val="18"/>
                <w:szCs w:val="18"/>
              </w:rPr>
              <w:t>е</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2</w:t>
            </w:r>
            <w:r w:rsidRPr="00447D4E">
              <w:rPr>
                <w:rFonts w:ascii="Times New Roman" w:hAnsi="Times New Roman" w:cs="Times New Roman"/>
                <w:b/>
                <w:bCs/>
                <w:spacing w:val="-1"/>
                <w:sz w:val="18"/>
                <w:szCs w:val="18"/>
              </w:rPr>
              <w:t>0</w:t>
            </w:r>
            <w:r w:rsidRPr="00447D4E">
              <w:rPr>
                <w:rFonts w:ascii="Times New Roman" w:hAnsi="Times New Roman" w:cs="Times New Roman"/>
                <w:b/>
                <w:bCs/>
                <w:sz w:val="18"/>
                <w:szCs w:val="18"/>
              </w:rPr>
              <w:t>0</w:t>
            </w:r>
            <w:r w:rsidRPr="00447D4E">
              <w:rPr>
                <w:rFonts w:ascii="Times New Roman" w:hAnsi="Times New Roman" w:cs="Times New Roman"/>
                <w:sz w:val="18"/>
                <w:szCs w:val="18"/>
              </w:rPr>
              <w:t xml:space="preserve"> </w:t>
            </w:r>
            <w:r w:rsidRPr="00447D4E">
              <w:rPr>
                <w:rFonts w:ascii="Times New Roman" w:hAnsi="Times New Roman" w:cs="Times New Roman"/>
                <w:b/>
                <w:bCs/>
                <w:spacing w:val="-1"/>
                <w:sz w:val="18"/>
                <w:szCs w:val="18"/>
              </w:rPr>
              <w:t>0</w:t>
            </w:r>
            <w:r w:rsidRPr="00447D4E">
              <w:rPr>
                <w:rFonts w:ascii="Times New Roman" w:hAnsi="Times New Roman" w:cs="Times New Roman"/>
                <w:b/>
                <w:bCs/>
                <w:spacing w:val="1"/>
                <w:sz w:val="18"/>
                <w:szCs w:val="18"/>
              </w:rPr>
              <w:t>0</w:t>
            </w:r>
            <w:r w:rsidRPr="00447D4E">
              <w:rPr>
                <w:rFonts w:ascii="Times New Roman" w:hAnsi="Times New Roman" w:cs="Times New Roman"/>
                <w:b/>
                <w:bCs/>
                <w:sz w:val="18"/>
                <w:szCs w:val="18"/>
              </w:rPr>
              <w:t>0</w:t>
            </w:r>
            <w:r w:rsidRPr="00447D4E">
              <w:rPr>
                <w:rFonts w:ascii="Times New Roman" w:hAnsi="Times New Roman" w:cs="Times New Roman"/>
                <w:spacing w:val="15"/>
                <w:sz w:val="18"/>
                <w:szCs w:val="18"/>
              </w:rPr>
              <w:t xml:space="preserve"> </w:t>
            </w:r>
            <w:r w:rsidRPr="00447D4E">
              <w:rPr>
                <w:rFonts w:ascii="Times New Roman" w:hAnsi="Times New Roman" w:cs="Times New Roman"/>
                <w:b/>
                <w:bCs/>
                <w:spacing w:val="-1"/>
                <w:sz w:val="18"/>
                <w:szCs w:val="18"/>
              </w:rPr>
              <w:t>руб</w:t>
            </w:r>
            <w:r w:rsidRPr="00447D4E">
              <w:rPr>
                <w:rFonts w:ascii="Times New Roman" w:hAnsi="Times New Roman" w:cs="Times New Roman"/>
                <w:b/>
                <w:bCs/>
                <w:spacing w:val="1"/>
                <w:sz w:val="18"/>
                <w:szCs w:val="18"/>
              </w:rPr>
              <w:t>л</w:t>
            </w:r>
            <w:r w:rsidRPr="00447D4E">
              <w:rPr>
                <w:rFonts w:ascii="Times New Roman" w:hAnsi="Times New Roman" w:cs="Times New Roman"/>
                <w:b/>
                <w:bCs/>
                <w:spacing w:val="-2"/>
                <w:sz w:val="18"/>
                <w:szCs w:val="18"/>
              </w:rPr>
              <w:t>е</w:t>
            </w:r>
            <w:r w:rsidRPr="00447D4E">
              <w:rPr>
                <w:rFonts w:ascii="Times New Roman" w:hAnsi="Times New Roman" w:cs="Times New Roman"/>
                <w:b/>
                <w:bCs/>
                <w:spacing w:val="-1"/>
                <w:sz w:val="18"/>
                <w:szCs w:val="18"/>
              </w:rPr>
              <w:t>й</w:t>
            </w:r>
            <w:r w:rsidRPr="00447D4E">
              <w:rPr>
                <w:rFonts w:ascii="Times New Roman" w:hAnsi="Times New Roman" w:cs="Times New Roman"/>
                <w:b/>
                <w:bCs/>
                <w:sz w:val="18"/>
                <w:szCs w:val="18"/>
              </w:rPr>
              <w:t>!</w:t>
            </w:r>
          </w:p>
        </w:tc>
      </w:tr>
    </w:tbl>
    <w:p w14:paraId="08D4804D" w14:textId="77777777" w:rsidR="00023DD4" w:rsidRPr="00023DD4" w:rsidRDefault="00023DD4" w:rsidP="00023DD4">
      <w:pPr>
        <w:spacing w:after="0"/>
        <w:rPr>
          <w:rFonts w:ascii="Times New Roman" w:hAnsi="Times New Roman" w:cs="Times New Roman"/>
          <w:sz w:val="24"/>
          <w:szCs w:val="24"/>
        </w:rPr>
      </w:pPr>
    </w:p>
    <w:p w14:paraId="5B4AC863" w14:textId="77777777" w:rsidR="00023DD4" w:rsidRPr="00023DD4" w:rsidRDefault="00023DD4" w:rsidP="00023DD4">
      <w:pPr>
        <w:spacing w:after="0"/>
        <w:rPr>
          <w:rFonts w:ascii="Times New Roman" w:hAnsi="Times New Roman" w:cs="Times New Roman"/>
          <w:sz w:val="24"/>
          <w:szCs w:val="24"/>
        </w:rPr>
      </w:pPr>
      <w:r w:rsidRPr="00023DD4">
        <w:rPr>
          <w:rFonts w:ascii="Times New Roman" w:hAnsi="Times New Roman" w:cs="Times New Roman"/>
          <w:sz w:val="24"/>
          <w:szCs w:val="24"/>
        </w:rPr>
        <w:t>Сторона-1</w:t>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r>
      <w:r w:rsidRPr="00023DD4">
        <w:rPr>
          <w:rFonts w:ascii="Times New Roman" w:hAnsi="Times New Roman" w:cs="Times New Roman"/>
          <w:sz w:val="24"/>
          <w:szCs w:val="24"/>
        </w:rPr>
        <w:tab/>
        <w:t xml:space="preserve">                       </w:t>
      </w:r>
      <w:r w:rsidRPr="00023DD4">
        <w:rPr>
          <w:rFonts w:ascii="Times New Roman" w:hAnsi="Times New Roman" w:cs="Times New Roman"/>
          <w:spacing w:val="15"/>
          <w:sz w:val="24"/>
          <w:szCs w:val="24"/>
        </w:rPr>
        <w:t xml:space="preserve"> </w:t>
      </w:r>
      <w:r w:rsidRPr="00023DD4">
        <w:rPr>
          <w:rFonts w:ascii="Times New Roman" w:hAnsi="Times New Roman" w:cs="Times New Roman"/>
          <w:sz w:val="24"/>
          <w:szCs w:val="24"/>
        </w:rPr>
        <w:t>Сторона-2</w:t>
      </w:r>
    </w:p>
    <w:p w14:paraId="5EF66391" w14:textId="77777777" w:rsidR="00023DD4" w:rsidRPr="00023DD4" w:rsidRDefault="00023DD4" w:rsidP="00023DD4">
      <w:pPr>
        <w:spacing w:after="0"/>
        <w:rPr>
          <w:rFonts w:ascii="Times New Roman" w:hAnsi="Times New Roman" w:cs="Times New Roman"/>
          <w:sz w:val="24"/>
          <w:szCs w:val="24"/>
        </w:rPr>
      </w:pPr>
    </w:p>
    <w:p w14:paraId="1B8F88B7" w14:textId="7F23D814" w:rsidR="00023DD4" w:rsidRPr="00023DD4" w:rsidRDefault="00023DD4" w:rsidP="00976FCD">
      <w:pPr>
        <w:pStyle w:val="ab"/>
        <w:ind w:firstLine="0"/>
      </w:pPr>
      <w:permStart w:id="18556433" w:edGrp="everyone"/>
      <w:r w:rsidRPr="00023DD4">
        <w:t>__________________/</w:t>
      </w:r>
      <w:r w:rsidRPr="00023DD4">
        <w:rPr>
          <w:spacing w:val="20"/>
        </w:rPr>
        <w:t xml:space="preserve"> </w:t>
      </w:r>
      <w:r w:rsidRPr="00023DD4">
        <w:rPr>
          <w:b/>
        </w:rPr>
        <w:t>А.Ю.</w:t>
      </w:r>
      <w:r w:rsidRPr="00023DD4">
        <w:rPr>
          <w:spacing w:val="20"/>
        </w:rPr>
        <w:t xml:space="preserve"> </w:t>
      </w:r>
      <w:r w:rsidRPr="00023DD4">
        <w:rPr>
          <w:b/>
        </w:rPr>
        <w:t>Абрашитов</w:t>
      </w:r>
      <w:permEnd w:id="18556433"/>
      <w:r w:rsidRPr="00023DD4">
        <w:tab/>
      </w:r>
      <w:r w:rsidRPr="00023DD4">
        <w:tab/>
      </w:r>
      <w:r w:rsidRPr="00023DD4">
        <w:tab/>
      </w:r>
      <w:permStart w:id="1822166619" w:edGrp="everyone"/>
      <w:r w:rsidRPr="00023DD4">
        <w:t>__________________/</w:t>
      </w:r>
      <w:r w:rsidRPr="00023DD4">
        <w:rPr>
          <w:spacing w:val="15"/>
        </w:rPr>
        <w:t xml:space="preserve"> </w:t>
      </w:r>
      <w:r w:rsidRPr="00023DD4">
        <w:t xml:space="preserve"> /</w:t>
      </w:r>
      <w:permEnd w:id="1822166619"/>
    </w:p>
    <w:sectPr w:rsidR="00023DD4" w:rsidRPr="00023DD4" w:rsidSect="00365317">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8A70C2" w14:textId="77777777" w:rsidR="00023DD4" w:rsidRDefault="00023DD4" w:rsidP="00023DD4">
      <w:pPr>
        <w:spacing w:after="0" w:line="240" w:lineRule="auto"/>
      </w:pPr>
      <w:r>
        <w:separator/>
      </w:r>
    </w:p>
  </w:endnote>
  <w:endnote w:type="continuationSeparator" w:id="0">
    <w:p w14:paraId="7B4D7CF5" w14:textId="77777777" w:rsidR="00023DD4" w:rsidRDefault="00023DD4" w:rsidP="00023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1ED6CF" w14:textId="77777777" w:rsidR="00023DD4" w:rsidRDefault="00023DD4" w:rsidP="00023DD4">
      <w:pPr>
        <w:spacing w:after="0" w:line="240" w:lineRule="auto"/>
      </w:pPr>
      <w:r>
        <w:separator/>
      </w:r>
    </w:p>
  </w:footnote>
  <w:footnote w:type="continuationSeparator" w:id="0">
    <w:p w14:paraId="78C968FF" w14:textId="77777777" w:rsidR="00023DD4" w:rsidRDefault="00023DD4" w:rsidP="00023DD4">
      <w:pPr>
        <w:spacing w:after="0" w:line="240" w:lineRule="auto"/>
      </w:pPr>
      <w:r>
        <w:continuationSeparator/>
      </w:r>
    </w:p>
  </w:footnote>
  <w:footnote w:id="1">
    <w:p w14:paraId="604D4580" w14:textId="77777777" w:rsidR="00023DD4" w:rsidRDefault="00023DD4" w:rsidP="00023DD4">
      <w:pPr>
        <w:pStyle w:val="aff"/>
        <w:jc w:val="both"/>
      </w:pPr>
      <w:r>
        <w:rPr>
          <w:rStyle w:val="afff9"/>
        </w:rPr>
        <w:footnoteRef/>
      </w:r>
      <w:r>
        <w:t xml:space="preserve"> Все нормативные правовые акты, указанные в настоящем документе должны применяться в действующей редакции на момент обращения к ним.</w:t>
      </w:r>
    </w:p>
  </w:footnote>
  <w:footnote w:id="2">
    <w:p w14:paraId="0F702422" w14:textId="77777777" w:rsidR="00023DD4" w:rsidRDefault="00023DD4" w:rsidP="00023DD4">
      <w:pPr>
        <w:pStyle w:val="aff"/>
        <w:jc w:val="both"/>
      </w:pPr>
      <w:r>
        <w:rPr>
          <w:color w:val="000000"/>
        </w:rPr>
        <w:t>* штрафные санкции за данные типы нарушений для производственных площадок Мурманской области установлены в размере 50 000 рублей. Данное условие является приоритетным по отношению ко всем иным условиям, содержащимся в договоре и/или его приложениях.</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82C0F"/>
    <w:multiLevelType w:val="multilevel"/>
    <w:tmpl w:val="0C16E4E2"/>
    <w:lvl w:ilvl="0">
      <w:start w:val="2"/>
      <w:numFmt w:val="decimal"/>
      <w:lvlText w:val="%1."/>
      <w:lvlJc w:val="left"/>
      <w:pPr>
        <w:ind w:left="480" w:hanging="480"/>
      </w:pPr>
    </w:lvl>
    <w:lvl w:ilvl="1">
      <w:start w:val="57"/>
      <w:numFmt w:val="decimal"/>
      <w:lvlText w:val="%1.%2."/>
      <w:lvlJc w:val="left"/>
      <w:pPr>
        <w:ind w:left="1189" w:hanging="48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1" w15:restartNumberingAfterBreak="0">
    <w:nsid w:val="05CA3700"/>
    <w:multiLevelType w:val="multilevel"/>
    <w:tmpl w:val="8078F864"/>
    <w:lvl w:ilvl="0">
      <w:start w:val="2"/>
      <w:numFmt w:val="decimal"/>
      <w:lvlText w:val="%1"/>
      <w:lvlJc w:val="left"/>
      <w:pPr>
        <w:ind w:left="900" w:hanging="900"/>
      </w:pPr>
    </w:lvl>
    <w:lvl w:ilvl="1">
      <w:start w:val="10"/>
      <w:numFmt w:val="decimal"/>
      <w:lvlText w:val="%1.%2"/>
      <w:lvlJc w:val="left"/>
      <w:pPr>
        <w:ind w:left="1278" w:hanging="900"/>
      </w:pPr>
    </w:lvl>
    <w:lvl w:ilvl="2">
      <w:start w:val="1"/>
      <w:numFmt w:val="decimal"/>
      <w:lvlText w:val="%1.%2.%3"/>
      <w:lvlJc w:val="left"/>
      <w:pPr>
        <w:ind w:left="1656" w:hanging="900"/>
      </w:pPr>
    </w:lvl>
    <w:lvl w:ilvl="3">
      <w:start w:val="28"/>
      <w:numFmt w:val="decimal"/>
      <w:lvlText w:val="%1.%2.%3.%4"/>
      <w:lvlJc w:val="left"/>
      <w:pPr>
        <w:ind w:left="2034" w:hanging="900"/>
      </w:pPr>
    </w:lvl>
    <w:lvl w:ilvl="4">
      <w:start w:val="1"/>
      <w:numFmt w:val="decimal"/>
      <w:lvlText w:val="%1.%2.%3.%4.%5"/>
      <w:lvlJc w:val="left"/>
      <w:pPr>
        <w:ind w:left="2592" w:hanging="1080"/>
      </w:pPr>
    </w:lvl>
    <w:lvl w:ilvl="5">
      <w:start w:val="1"/>
      <w:numFmt w:val="decimal"/>
      <w:lvlText w:val="%1.%2.%3.%4.%5.%6"/>
      <w:lvlJc w:val="left"/>
      <w:pPr>
        <w:ind w:left="2970" w:hanging="1080"/>
      </w:pPr>
    </w:lvl>
    <w:lvl w:ilvl="6">
      <w:start w:val="1"/>
      <w:numFmt w:val="decimal"/>
      <w:lvlText w:val="%1.%2.%3.%4.%5.%6.%7"/>
      <w:lvlJc w:val="left"/>
      <w:pPr>
        <w:ind w:left="3708" w:hanging="1440"/>
      </w:pPr>
    </w:lvl>
    <w:lvl w:ilvl="7">
      <w:start w:val="1"/>
      <w:numFmt w:val="decimal"/>
      <w:lvlText w:val="%1.%2.%3.%4.%5.%6.%7.%8"/>
      <w:lvlJc w:val="left"/>
      <w:pPr>
        <w:ind w:left="4086" w:hanging="1440"/>
      </w:pPr>
    </w:lvl>
    <w:lvl w:ilvl="8">
      <w:start w:val="1"/>
      <w:numFmt w:val="decimal"/>
      <w:lvlText w:val="%1.%2.%3.%4.%5.%6.%7.%8.%9"/>
      <w:lvlJc w:val="left"/>
      <w:pPr>
        <w:ind w:left="4824" w:hanging="1800"/>
      </w:pPr>
    </w:lvl>
  </w:abstractNum>
  <w:abstractNum w:abstractNumId="2" w15:restartNumberingAfterBreak="0">
    <w:nsid w:val="094C5528"/>
    <w:multiLevelType w:val="multilevel"/>
    <w:tmpl w:val="4D040742"/>
    <w:lvl w:ilvl="0">
      <w:start w:val="10"/>
      <w:numFmt w:val="decimal"/>
      <w:lvlText w:val="%1."/>
      <w:lvlJc w:val="left"/>
      <w:pPr>
        <w:ind w:left="644" w:hanging="360"/>
      </w:pPr>
    </w:lvl>
    <w:lvl w:ilvl="1">
      <w:start w:val="1"/>
      <w:numFmt w:val="decimal"/>
      <w:isLgl/>
      <w:lvlText w:val="%1.%2."/>
      <w:lvlJc w:val="left"/>
      <w:pPr>
        <w:ind w:left="1124" w:hanging="480"/>
      </w:pPr>
    </w:lvl>
    <w:lvl w:ilvl="2">
      <w:start w:val="1"/>
      <w:numFmt w:val="decimal"/>
      <w:isLgl/>
      <w:lvlText w:val="%1.%2.%3."/>
      <w:lvlJc w:val="left"/>
      <w:pPr>
        <w:ind w:left="1724" w:hanging="720"/>
      </w:pPr>
    </w:lvl>
    <w:lvl w:ilvl="3">
      <w:start w:val="1"/>
      <w:numFmt w:val="decimal"/>
      <w:isLgl/>
      <w:lvlText w:val="%1.%2.%3.%4."/>
      <w:lvlJc w:val="left"/>
      <w:pPr>
        <w:ind w:left="2084" w:hanging="720"/>
      </w:pPr>
    </w:lvl>
    <w:lvl w:ilvl="4">
      <w:start w:val="1"/>
      <w:numFmt w:val="decimal"/>
      <w:isLgl/>
      <w:lvlText w:val="%1.%2.%3.%4.%5."/>
      <w:lvlJc w:val="left"/>
      <w:pPr>
        <w:ind w:left="2804" w:hanging="1080"/>
      </w:pPr>
    </w:lvl>
    <w:lvl w:ilvl="5">
      <w:start w:val="1"/>
      <w:numFmt w:val="decimal"/>
      <w:isLgl/>
      <w:lvlText w:val="%1.%2.%3.%4.%5.%6."/>
      <w:lvlJc w:val="left"/>
      <w:pPr>
        <w:ind w:left="3164" w:hanging="1080"/>
      </w:pPr>
    </w:lvl>
    <w:lvl w:ilvl="6">
      <w:start w:val="1"/>
      <w:numFmt w:val="decimal"/>
      <w:isLgl/>
      <w:lvlText w:val="%1.%2.%3.%4.%5.%6.%7."/>
      <w:lvlJc w:val="left"/>
      <w:pPr>
        <w:ind w:left="3884" w:hanging="1440"/>
      </w:pPr>
    </w:lvl>
    <w:lvl w:ilvl="7">
      <w:start w:val="1"/>
      <w:numFmt w:val="decimal"/>
      <w:isLgl/>
      <w:lvlText w:val="%1.%2.%3.%4.%5.%6.%7.%8."/>
      <w:lvlJc w:val="left"/>
      <w:pPr>
        <w:ind w:left="4244" w:hanging="1440"/>
      </w:pPr>
    </w:lvl>
    <w:lvl w:ilvl="8">
      <w:start w:val="1"/>
      <w:numFmt w:val="decimal"/>
      <w:isLgl/>
      <w:lvlText w:val="%1.%2.%3.%4.%5.%6.%7.%8.%9."/>
      <w:lvlJc w:val="left"/>
      <w:pPr>
        <w:ind w:left="4964" w:hanging="1800"/>
      </w:pPr>
    </w:lvl>
  </w:abstractNum>
  <w:abstractNum w:abstractNumId="3" w15:restartNumberingAfterBreak="0">
    <w:nsid w:val="09C56F2F"/>
    <w:multiLevelType w:val="hybridMultilevel"/>
    <w:tmpl w:val="EB0CE41C"/>
    <w:lvl w:ilvl="0" w:tplc="566831E0">
      <w:start w:val="9"/>
      <w:numFmt w:val="decimal"/>
      <w:lvlText w:val="%1."/>
      <w:lvlJc w:val="left"/>
      <w:pPr>
        <w:ind w:left="1353" w:hanging="360"/>
      </w:pPr>
    </w:lvl>
    <w:lvl w:ilvl="1" w:tplc="AC5A781C">
      <w:start w:val="1"/>
      <w:numFmt w:val="lowerLetter"/>
      <w:lvlText w:val="%2."/>
      <w:lvlJc w:val="left"/>
      <w:pPr>
        <w:ind w:left="1789" w:hanging="360"/>
      </w:pPr>
    </w:lvl>
    <w:lvl w:ilvl="2" w:tplc="5C1878BE">
      <w:start w:val="1"/>
      <w:numFmt w:val="lowerRoman"/>
      <w:lvlText w:val="%3."/>
      <w:lvlJc w:val="right"/>
      <w:pPr>
        <w:ind w:left="2509" w:hanging="180"/>
      </w:pPr>
    </w:lvl>
    <w:lvl w:ilvl="3" w:tplc="A4DC0FEA">
      <w:start w:val="1"/>
      <w:numFmt w:val="decimal"/>
      <w:lvlText w:val="%4."/>
      <w:lvlJc w:val="left"/>
      <w:pPr>
        <w:ind w:left="3229" w:hanging="360"/>
      </w:pPr>
    </w:lvl>
    <w:lvl w:ilvl="4" w:tplc="F32A4766">
      <w:start w:val="1"/>
      <w:numFmt w:val="lowerLetter"/>
      <w:lvlText w:val="%5."/>
      <w:lvlJc w:val="left"/>
      <w:pPr>
        <w:ind w:left="3949" w:hanging="360"/>
      </w:pPr>
    </w:lvl>
    <w:lvl w:ilvl="5" w:tplc="91FA9A2E">
      <w:start w:val="1"/>
      <w:numFmt w:val="lowerRoman"/>
      <w:lvlText w:val="%6."/>
      <w:lvlJc w:val="right"/>
      <w:pPr>
        <w:ind w:left="4669" w:hanging="180"/>
      </w:pPr>
    </w:lvl>
    <w:lvl w:ilvl="6" w:tplc="4D6E08DE">
      <w:start w:val="1"/>
      <w:numFmt w:val="decimal"/>
      <w:lvlText w:val="%7."/>
      <w:lvlJc w:val="left"/>
      <w:pPr>
        <w:ind w:left="5389" w:hanging="360"/>
      </w:pPr>
    </w:lvl>
    <w:lvl w:ilvl="7" w:tplc="79681D20">
      <w:start w:val="1"/>
      <w:numFmt w:val="lowerLetter"/>
      <w:lvlText w:val="%8."/>
      <w:lvlJc w:val="left"/>
      <w:pPr>
        <w:ind w:left="6109" w:hanging="360"/>
      </w:pPr>
    </w:lvl>
    <w:lvl w:ilvl="8" w:tplc="A984AD5A">
      <w:start w:val="1"/>
      <w:numFmt w:val="lowerRoman"/>
      <w:lvlText w:val="%9."/>
      <w:lvlJc w:val="right"/>
      <w:pPr>
        <w:ind w:left="6829" w:hanging="180"/>
      </w:pPr>
    </w:lvl>
  </w:abstractNum>
  <w:abstractNum w:abstractNumId="4" w15:restartNumberingAfterBreak="0">
    <w:nsid w:val="0C4C7D19"/>
    <w:multiLevelType w:val="hybridMultilevel"/>
    <w:tmpl w:val="0C82446E"/>
    <w:lvl w:ilvl="0" w:tplc="F97A59EC">
      <w:start w:val="1"/>
      <w:numFmt w:val="bullet"/>
      <w:lvlText w:val=""/>
      <w:lvlJc w:val="left"/>
      <w:pPr>
        <w:ind w:left="1429" w:hanging="360"/>
      </w:pPr>
      <w:rPr>
        <w:rFonts w:ascii="Symbol" w:hAnsi="Symbol" w:hint="default"/>
      </w:rPr>
    </w:lvl>
    <w:lvl w:ilvl="1" w:tplc="2778717A">
      <w:start w:val="1"/>
      <w:numFmt w:val="bullet"/>
      <w:lvlText w:val="o"/>
      <w:lvlJc w:val="left"/>
      <w:pPr>
        <w:ind w:left="2149" w:hanging="360"/>
      </w:pPr>
      <w:rPr>
        <w:rFonts w:ascii="Courier New" w:hAnsi="Courier New" w:cs="Courier New" w:hint="default"/>
      </w:rPr>
    </w:lvl>
    <w:lvl w:ilvl="2" w:tplc="CBECD096">
      <w:start w:val="1"/>
      <w:numFmt w:val="bullet"/>
      <w:lvlText w:val=""/>
      <w:lvlJc w:val="left"/>
      <w:pPr>
        <w:ind w:left="2869" w:hanging="360"/>
      </w:pPr>
      <w:rPr>
        <w:rFonts w:ascii="Wingdings" w:hAnsi="Wingdings" w:hint="default"/>
      </w:rPr>
    </w:lvl>
    <w:lvl w:ilvl="3" w:tplc="C448A006">
      <w:start w:val="1"/>
      <w:numFmt w:val="bullet"/>
      <w:lvlText w:val=""/>
      <w:lvlJc w:val="left"/>
      <w:pPr>
        <w:ind w:left="3589" w:hanging="360"/>
      </w:pPr>
      <w:rPr>
        <w:rFonts w:ascii="Symbol" w:hAnsi="Symbol" w:hint="default"/>
      </w:rPr>
    </w:lvl>
    <w:lvl w:ilvl="4" w:tplc="A0E4D4F0">
      <w:start w:val="1"/>
      <w:numFmt w:val="bullet"/>
      <w:lvlText w:val="o"/>
      <w:lvlJc w:val="left"/>
      <w:pPr>
        <w:ind w:left="4309" w:hanging="360"/>
      </w:pPr>
      <w:rPr>
        <w:rFonts w:ascii="Courier New" w:hAnsi="Courier New" w:cs="Courier New" w:hint="default"/>
      </w:rPr>
    </w:lvl>
    <w:lvl w:ilvl="5" w:tplc="AC70CE66">
      <w:start w:val="1"/>
      <w:numFmt w:val="bullet"/>
      <w:lvlText w:val=""/>
      <w:lvlJc w:val="left"/>
      <w:pPr>
        <w:ind w:left="5029" w:hanging="360"/>
      </w:pPr>
      <w:rPr>
        <w:rFonts w:ascii="Wingdings" w:hAnsi="Wingdings" w:hint="default"/>
      </w:rPr>
    </w:lvl>
    <w:lvl w:ilvl="6" w:tplc="97BA4800">
      <w:start w:val="1"/>
      <w:numFmt w:val="bullet"/>
      <w:lvlText w:val=""/>
      <w:lvlJc w:val="left"/>
      <w:pPr>
        <w:ind w:left="5749" w:hanging="360"/>
      </w:pPr>
      <w:rPr>
        <w:rFonts w:ascii="Symbol" w:hAnsi="Symbol" w:hint="default"/>
      </w:rPr>
    </w:lvl>
    <w:lvl w:ilvl="7" w:tplc="B9903950">
      <w:start w:val="1"/>
      <w:numFmt w:val="bullet"/>
      <w:lvlText w:val="o"/>
      <w:lvlJc w:val="left"/>
      <w:pPr>
        <w:ind w:left="6469" w:hanging="360"/>
      </w:pPr>
      <w:rPr>
        <w:rFonts w:ascii="Courier New" w:hAnsi="Courier New" w:cs="Courier New" w:hint="default"/>
      </w:rPr>
    </w:lvl>
    <w:lvl w:ilvl="8" w:tplc="14E85B8A">
      <w:start w:val="1"/>
      <w:numFmt w:val="bullet"/>
      <w:lvlText w:val=""/>
      <w:lvlJc w:val="left"/>
      <w:pPr>
        <w:ind w:left="7189" w:hanging="360"/>
      </w:pPr>
      <w:rPr>
        <w:rFonts w:ascii="Wingdings" w:hAnsi="Wingdings" w:hint="default"/>
      </w:rPr>
    </w:lvl>
  </w:abstractNum>
  <w:abstractNum w:abstractNumId="5" w15:restartNumberingAfterBreak="0">
    <w:nsid w:val="11F17B4F"/>
    <w:multiLevelType w:val="hybridMultilevel"/>
    <w:tmpl w:val="25A20186"/>
    <w:lvl w:ilvl="0" w:tplc="8E2A4996">
      <w:numFmt w:val="bullet"/>
      <w:pStyle w:val="a"/>
      <w:lvlText w:val=""/>
      <w:legacy w:legacy="1" w:legacySpace="0" w:legacyIndent="0"/>
      <w:lvlJc w:val="left"/>
      <w:pPr>
        <w:ind w:left="0" w:firstLine="709"/>
      </w:pPr>
      <w:rPr>
        <w:rFonts w:ascii="Symbol" w:hAnsi="Symbol" w:hint="default"/>
      </w:rPr>
    </w:lvl>
    <w:lvl w:ilvl="1" w:tplc="7180CEE8">
      <w:start w:val="1"/>
      <w:numFmt w:val="bullet"/>
      <w:pStyle w:val="HSEBullet3"/>
      <w:lvlText w:val=""/>
      <w:lvlJc w:val="left"/>
      <w:pPr>
        <w:tabs>
          <w:tab w:val="num" w:pos="2700"/>
        </w:tabs>
        <w:ind w:left="2700" w:hanging="360"/>
      </w:pPr>
      <w:rPr>
        <w:rFonts w:ascii="Symbol" w:hAnsi="Symbol" w:hint="default"/>
      </w:rPr>
    </w:lvl>
    <w:lvl w:ilvl="2" w:tplc="236067AA">
      <w:start w:val="1"/>
      <w:numFmt w:val="bullet"/>
      <w:lvlText w:val=""/>
      <w:lvlJc w:val="left"/>
      <w:pPr>
        <w:tabs>
          <w:tab w:val="num" w:pos="3420"/>
        </w:tabs>
        <w:ind w:left="3420" w:hanging="360"/>
      </w:pPr>
      <w:rPr>
        <w:rFonts w:ascii="Wingdings" w:hAnsi="Wingdings" w:hint="default"/>
      </w:rPr>
    </w:lvl>
    <w:lvl w:ilvl="3" w:tplc="6DD64C82">
      <w:start w:val="1"/>
      <w:numFmt w:val="bullet"/>
      <w:lvlText w:val=""/>
      <w:lvlJc w:val="left"/>
      <w:pPr>
        <w:tabs>
          <w:tab w:val="num" w:pos="4140"/>
        </w:tabs>
        <w:ind w:left="4140" w:hanging="360"/>
      </w:pPr>
      <w:rPr>
        <w:rFonts w:ascii="Symbol" w:hAnsi="Symbol" w:hint="default"/>
      </w:rPr>
    </w:lvl>
    <w:lvl w:ilvl="4" w:tplc="6B9A5840">
      <w:start w:val="1"/>
      <w:numFmt w:val="bullet"/>
      <w:lvlText w:val="o"/>
      <w:lvlJc w:val="left"/>
      <w:pPr>
        <w:tabs>
          <w:tab w:val="num" w:pos="4860"/>
        </w:tabs>
        <w:ind w:left="4860" w:hanging="360"/>
      </w:pPr>
      <w:rPr>
        <w:rFonts w:ascii="Courier New" w:hAnsi="Courier New" w:cs="Times New Roman" w:hint="default"/>
      </w:rPr>
    </w:lvl>
    <w:lvl w:ilvl="5" w:tplc="175EDB58">
      <w:start w:val="1"/>
      <w:numFmt w:val="bullet"/>
      <w:lvlText w:val=""/>
      <w:lvlJc w:val="left"/>
      <w:pPr>
        <w:tabs>
          <w:tab w:val="num" w:pos="5580"/>
        </w:tabs>
        <w:ind w:left="5580" w:hanging="360"/>
      </w:pPr>
      <w:rPr>
        <w:rFonts w:ascii="Wingdings" w:hAnsi="Wingdings" w:hint="default"/>
      </w:rPr>
    </w:lvl>
    <w:lvl w:ilvl="6" w:tplc="63B23E74">
      <w:start w:val="1"/>
      <w:numFmt w:val="bullet"/>
      <w:lvlText w:val=""/>
      <w:lvlJc w:val="left"/>
      <w:pPr>
        <w:tabs>
          <w:tab w:val="num" w:pos="6300"/>
        </w:tabs>
        <w:ind w:left="6300" w:hanging="360"/>
      </w:pPr>
      <w:rPr>
        <w:rFonts w:ascii="Symbol" w:hAnsi="Symbol" w:hint="default"/>
      </w:rPr>
    </w:lvl>
    <w:lvl w:ilvl="7" w:tplc="44F023A0">
      <w:start w:val="1"/>
      <w:numFmt w:val="bullet"/>
      <w:lvlText w:val="o"/>
      <w:lvlJc w:val="left"/>
      <w:pPr>
        <w:tabs>
          <w:tab w:val="num" w:pos="7020"/>
        </w:tabs>
        <w:ind w:left="7020" w:hanging="360"/>
      </w:pPr>
      <w:rPr>
        <w:rFonts w:ascii="Courier New" w:hAnsi="Courier New" w:cs="Times New Roman" w:hint="default"/>
      </w:rPr>
    </w:lvl>
    <w:lvl w:ilvl="8" w:tplc="1862CA40">
      <w:start w:val="1"/>
      <w:numFmt w:val="bullet"/>
      <w:lvlText w:val=""/>
      <w:lvlJc w:val="left"/>
      <w:pPr>
        <w:tabs>
          <w:tab w:val="num" w:pos="7740"/>
        </w:tabs>
        <w:ind w:left="7740" w:hanging="360"/>
      </w:pPr>
      <w:rPr>
        <w:rFonts w:ascii="Wingdings" w:hAnsi="Wingdings" w:hint="default"/>
      </w:rPr>
    </w:lvl>
  </w:abstractNum>
  <w:abstractNum w:abstractNumId="6" w15:restartNumberingAfterBreak="0">
    <w:nsid w:val="20FE698F"/>
    <w:multiLevelType w:val="hybridMultilevel"/>
    <w:tmpl w:val="AB16E498"/>
    <w:lvl w:ilvl="0" w:tplc="817AA3B6">
      <w:start w:val="1"/>
      <w:numFmt w:val="bullet"/>
      <w:lvlText w:val=""/>
      <w:lvlJc w:val="left"/>
      <w:pPr>
        <w:ind w:left="1429" w:hanging="360"/>
      </w:pPr>
      <w:rPr>
        <w:rFonts w:ascii="Symbol" w:hAnsi="Symbol" w:hint="default"/>
      </w:rPr>
    </w:lvl>
    <w:lvl w:ilvl="1" w:tplc="FCE8D880">
      <w:start w:val="1"/>
      <w:numFmt w:val="bullet"/>
      <w:lvlText w:val="o"/>
      <w:lvlJc w:val="left"/>
      <w:pPr>
        <w:ind w:left="2149" w:hanging="360"/>
      </w:pPr>
      <w:rPr>
        <w:rFonts w:ascii="Courier New" w:hAnsi="Courier New" w:cs="Courier New" w:hint="default"/>
      </w:rPr>
    </w:lvl>
    <w:lvl w:ilvl="2" w:tplc="53B8160E">
      <w:start w:val="1"/>
      <w:numFmt w:val="bullet"/>
      <w:lvlText w:val=""/>
      <w:lvlJc w:val="left"/>
      <w:pPr>
        <w:ind w:left="2869" w:hanging="360"/>
      </w:pPr>
      <w:rPr>
        <w:rFonts w:ascii="Wingdings" w:hAnsi="Wingdings" w:hint="default"/>
      </w:rPr>
    </w:lvl>
    <w:lvl w:ilvl="3" w:tplc="73F28122">
      <w:start w:val="1"/>
      <w:numFmt w:val="bullet"/>
      <w:lvlText w:val=""/>
      <w:lvlJc w:val="left"/>
      <w:pPr>
        <w:ind w:left="3589" w:hanging="360"/>
      </w:pPr>
      <w:rPr>
        <w:rFonts w:ascii="Symbol" w:hAnsi="Symbol" w:hint="default"/>
      </w:rPr>
    </w:lvl>
    <w:lvl w:ilvl="4" w:tplc="5BFE7DD4">
      <w:start w:val="1"/>
      <w:numFmt w:val="bullet"/>
      <w:lvlText w:val="o"/>
      <w:lvlJc w:val="left"/>
      <w:pPr>
        <w:ind w:left="4309" w:hanging="360"/>
      </w:pPr>
      <w:rPr>
        <w:rFonts w:ascii="Courier New" w:hAnsi="Courier New" w:cs="Courier New" w:hint="default"/>
      </w:rPr>
    </w:lvl>
    <w:lvl w:ilvl="5" w:tplc="AE72BA0E">
      <w:start w:val="1"/>
      <w:numFmt w:val="bullet"/>
      <w:lvlText w:val=""/>
      <w:lvlJc w:val="left"/>
      <w:pPr>
        <w:ind w:left="5029" w:hanging="360"/>
      </w:pPr>
      <w:rPr>
        <w:rFonts w:ascii="Wingdings" w:hAnsi="Wingdings" w:hint="default"/>
      </w:rPr>
    </w:lvl>
    <w:lvl w:ilvl="6" w:tplc="22209EC4">
      <w:start w:val="1"/>
      <w:numFmt w:val="bullet"/>
      <w:lvlText w:val=""/>
      <w:lvlJc w:val="left"/>
      <w:pPr>
        <w:ind w:left="5749" w:hanging="360"/>
      </w:pPr>
      <w:rPr>
        <w:rFonts w:ascii="Symbol" w:hAnsi="Symbol" w:hint="default"/>
      </w:rPr>
    </w:lvl>
    <w:lvl w:ilvl="7" w:tplc="4888EE48">
      <w:start w:val="1"/>
      <w:numFmt w:val="bullet"/>
      <w:lvlText w:val="o"/>
      <w:lvlJc w:val="left"/>
      <w:pPr>
        <w:ind w:left="6469" w:hanging="360"/>
      </w:pPr>
      <w:rPr>
        <w:rFonts w:ascii="Courier New" w:hAnsi="Courier New" w:cs="Courier New" w:hint="default"/>
      </w:rPr>
    </w:lvl>
    <w:lvl w:ilvl="8" w:tplc="D3FE4AFC">
      <w:start w:val="1"/>
      <w:numFmt w:val="bullet"/>
      <w:lvlText w:val=""/>
      <w:lvlJc w:val="left"/>
      <w:pPr>
        <w:ind w:left="7189" w:hanging="360"/>
      </w:pPr>
      <w:rPr>
        <w:rFonts w:ascii="Wingdings" w:hAnsi="Wingdings" w:hint="default"/>
      </w:rPr>
    </w:lvl>
  </w:abstractNum>
  <w:abstractNum w:abstractNumId="7" w15:restartNumberingAfterBreak="0">
    <w:nsid w:val="225B324F"/>
    <w:multiLevelType w:val="hybridMultilevel"/>
    <w:tmpl w:val="AE8A54FE"/>
    <w:lvl w:ilvl="0" w:tplc="FA5423E0">
      <w:start w:val="34"/>
      <w:numFmt w:val="decimal"/>
      <w:lvlText w:val="%1."/>
      <w:lvlJc w:val="left"/>
      <w:pPr>
        <w:ind w:left="1353" w:hanging="360"/>
      </w:pPr>
    </w:lvl>
    <w:lvl w:ilvl="1" w:tplc="C4AEDBCC">
      <w:start w:val="1"/>
      <w:numFmt w:val="lowerLetter"/>
      <w:lvlText w:val="%2."/>
      <w:lvlJc w:val="left"/>
      <w:pPr>
        <w:ind w:left="2073" w:hanging="360"/>
      </w:pPr>
    </w:lvl>
    <w:lvl w:ilvl="2" w:tplc="D91EE08A">
      <w:start w:val="1"/>
      <w:numFmt w:val="lowerRoman"/>
      <w:lvlText w:val="%3."/>
      <w:lvlJc w:val="right"/>
      <w:pPr>
        <w:ind w:left="2793" w:hanging="180"/>
      </w:pPr>
    </w:lvl>
    <w:lvl w:ilvl="3" w:tplc="BC629636">
      <w:start w:val="1"/>
      <w:numFmt w:val="decimal"/>
      <w:lvlText w:val="%4."/>
      <w:lvlJc w:val="left"/>
      <w:pPr>
        <w:ind w:left="3513" w:hanging="360"/>
      </w:pPr>
    </w:lvl>
    <w:lvl w:ilvl="4" w:tplc="19FC1BE2">
      <w:start w:val="1"/>
      <w:numFmt w:val="lowerLetter"/>
      <w:lvlText w:val="%5."/>
      <w:lvlJc w:val="left"/>
      <w:pPr>
        <w:ind w:left="4233" w:hanging="360"/>
      </w:pPr>
    </w:lvl>
    <w:lvl w:ilvl="5" w:tplc="F02A234C">
      <w:start w:val="1"/>
      <w:numFmt w:val="lowerRoman"/>
      <w:lvlText w:val="%6."/>
      <w:lvlJc w:val="right"/>
      <w:pPr>
        <w:ind w:left="4953" w:hanging="180"/>
      </w:pPr>
    </w:lvl>
    <w:lvl w:ilvl="6" w:tplc="63C6272C">
      <w:start w:val="1"/>
      <w:numFmt w:val="decimal"/>
      <w:lvlText w:val="%7."/>
      <w:lvlJc w:val="left"/>
      <w:pPr>
        <w:ind w:left="5673" w:hanging="360"/>
      </w:pPr>
    </w:lvl>
    <w:lvl w:ilvl="7" w:tplc="2CFAEF24">
      <w:start w:val="1"/>
      <w:numFmt w:val="lowerLetter"/>
      <w:lvlText w:val="%8."/>
      <w:lvlJc w:val="left"/>
      <w:pPr>
        <w:ind w:left="6393" w:hanging="360"/>
      </w:pPr>
    </w:lvl>
    <w:lvl w:ilvl="8" w:tplc="B8C4D21C">
      <w:start w:val="1"/>
      <w:numFmt w:val="lowerRoman"/>
      <w:lvlText w:val="%9."/>
      <w:lvlJc w:val="right"/>
      <w:pPr>
        <w:ind w:left="7113" w:hanging="180"/>
      </w:pPr>
    </w:lvl>
  </w:abstractNum>
  <w:abstractNum w:abstractNumId="8" w15:restartNumberingAfterBreak="0">
    <w:nsid w:val="22FB3459"/>
    <w:multiLevelType w:val="multilevel"/>
    <w:tmpl w:val="E882616A"/>
    <w:lvl w:ilvl="0">
      <w:start w:val="2"/>
      <w:numFmt w:val="decimal"/>
      <w:lvlText w:val="%1."/>
      <w:lvlJc w:val="left"/>
      <w:pPr>
        <w:ind w:left="360" w:hanging="360"/>
      </w:pPr>
    </w:lvl>
    <w:lvl w:ilvl="1">
      <w:start w:val="4"/>
      <w:numFmt w:val="decimal"/>
      <w:lvlText w:val="%1.%2."/>
      <w:lvlJc w:val="left"/>
      <w:pPr>
        <w:ind w:left="1069" w:hanging="36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9" w15:restartNumberingAfterBreak="0">
    <w:nsid w:val="26A410FE"/>
    <w:multiLevelType w:val="hybridMultilevel"/>
    <w:tmpl w:val="1BA26BF6"/>
    <w:lvl w:ilvl="0" w:tplc="D43A5D88">
      <w:start w:val="1"/>
      <w:numFmt w:val="bullet"/>
      <w:lvlText w:val=""/>
      <w:lvlJc w:val="left"/>
      <w:pPr>
        <w:ind w:left="1429" w:hanging="360"/>
      </w:pPr>
      <w:rPr>
        <w:rFonts w:ascii="Symbol" w:hAnsi="Symbol" w:hint="default"/>
      </w:rPr>
    </w:lvl>
    <w:lvl w:ilvl="1" w:tplc="93DAAEF8">
      <w:start w:val="1"/>
      <w:numFmt w:val="bullet"/>
      <w:lvlText w:val="o"/>
      <w:lvlJc w:val="left"/>
      <w:pPr>
        <w:ind w:left="2149" w:hanging="360"/>
      </w:pPr>
      <w:rPr>
        <w:rFonts w:ascii="Courier New" w:hAnsi="Courier New" w:cs="Courier New" w:hint="default"/>
      </w:rPr>
    </w:lvl>
    <w:lvl w:ilvl="2" w:tplc="CAE41AEC">
      <w:start w:val="1"/>
      <w:numFmt w:val="bullet"/>
      <w:lvlText w:val=""/>
      <w:lvlJc w:val="left"/>
      <w:pPr>
        <w:ind w:left="2869" w:hanging="360"/>
      </w:pPr>
      <w:rPr>
        <w:rFonts w:ascii="Wingdings" w:hAnsi="Wingdings" w:hint="default"/>
      </w:rPr>
    </w:lvl>
    <w:lvl w:ilvl="3" w:tplc="12E09924">
      <w:start w:val="1"/>
      <w:numFmt w:val="bullet"/>
      <w:lvlText w:val=""/>
      <w:lvlJc w:val="left"/>
      <w:pPr>
        <w:ind w:left="3589" w:hanging="360"/>
      </w:pPr>
      <w:rPr>
        <w:rFonts w:ascii="Symbol" w:hAnsi="Symbol" w:hint="default"/>
      </w:rPr>
    </w:lvl>
    <w:lvl w:ilvl="4" w:tplc="9E9C3BF4">
      <w:start w:val="1"/>
      <w:numFmt w:val="bullet"/>
      <w:lvlText w:val="o"/>
      <w:lvlJc w:val="left"/>
      <w:pPr>
        <w:ind w:left="4309" w:hanging="360"/>
      </w:pPr>
      <w:rPr>
        <w:rFonts w:ascii="Courier New" w:hAnsi="Courier New" w:cs="Courier New" w:hint="default"/>
      </w:rPr>
    </w:lvl>
    <w:lvl w:ilvl="5" w:tplc="8BE070C0">
      <w:start w:val="1"/>
      <w:numFmt w:val="bullet"/>
      <w:lvlText w:val=""/>
      <w:lvlJc w:val="left"/>
      <w:pPr>
        <w:ind w:left="5029" w:hanging="360"/>
      </w:pPr>
      <w:rPr>
        <w:rFonts w:ascii="Wingdings" w:hAnsi="Wingdings" w:hint="default"/>
      </w:rPr>
    </w:lvl>
    <w:lvl w:ilvl="6" w:tplc="0706F040">
      <w:start w:val="1"/>
      <w:numFmt w:val="bullet"/>
      <w:lvlText w:val=""/>
      <w:lvlJc w:val="left"/>
      <w:pPr>
        <w:ind w:left="5749" w:hanging="360"/>
      </w:pPr>
      <w:rPr>
        <w:rFonts w:ascii="Symbol" w:hAnsi="Symbol" w:hint="default"/>
      </w:rPr>
    </w:lvl>
    <w:lvl w:ilvl="7" w:tplc="489CEE9C">
      <w:start w:val="1"/>
      <w:numFmt w:val="bullet"/>
      <w:lvlText w:val="o"/>
      <w:lvlJc w:val="left"/>
      <w:pPr>
        <w:ind w:left="6469" w:hanging="360"/>
      </w:pPr>
      <w:rPr>
        <w:rFonts w:ascii="Courier New" w:hAnsi="Courier New" w:cs="Courier New" w:hint="default"/>
      </w:rPr>
    </w:lvl>
    <w:lvl w:ilvl="8" w:tplc="64F2365A">
      <w:start w:val="1"/>
      <w:numFmt w:val="bullet"/>
      <w:lvlText w:val=""/>
      <w:lvlJc w:val="left"/>
      <w:pPr>
        <w:ind w:left="7189" w:hanging="360"/>
      </w:pPr>
      <w:rPr>
        <w:rFonts w:ascii="Wingdings" w:hAnsi="Wingdings" w:hint="default"/>
      </w:rPr>
    </w:lvl>
  </w:abstractNum>
  <w:abstractNum w:abstractNumId="10" w15:restartNumberingAfterBreak="0">
    <w:nsid w:val="328D0C4A"/>
    <w:multiLevelType w:val="hybridMultilevel"/>
    <w:tmpl w:val="1D48C068"/>
    <w:lvl w:ilvl="0" w:tplc="3A727F6E">
      <w:start w:val="9"/>
      <w:numFmt w:val="decimal"/>
      <w:lvlText w:val="%1."/>
      <w:lvlJc w:val="left"/>
      <w:pPr>
        <w:ind w:left="644" w:hanging="360"/>
      </w:pPr>
    </w:lvl>
    <w:lvl w:ilvl="1" w:tplc="38B02D68">
      <w:start w:val="1"/>
      <w:numFmt w:val="lowerLetter"/>
      <w:lvlText w:val="%2."/>
      <w:lvlJc w:val="left"/>
      <w:pPr>
        <w:ind w:left="1364" w:hanging="360"/>
      </w:pPr>
    </w:lvl>
    <w:lvl w:ilvl="2" w:tplc="6B76221C">
      <w:start w:val="1"/>
      <w:numFmt w:val="lowerRoman"/>
      <w:lvlText w:val="%3."/>
      <w:lvlJc w:val="right"/>
      <w:pPr>
        <w:ind w:left="2084" w:hanging="180"/>
      </w:pPr>
    </w:lvl>
    <w:lvl w:ilvl="3" w:tplc="D3CA93A6">
      <w:start w:val="1"/>
      <w:numFmt w:val="decimal"/>
      <w:lvlText w:val="%4."/>
      <w:lvlJc w:val="left"/>
      <w:pPr>
        <w:ind w:left="2804" w:hanging="360"/>
      </w:pPr>
    </w:lvl>
    <w:lvl w:ilvl="4" w:tplc="F14A371A">
      <w:start w:val="1"/>
      <w:numFmt w:val="lowerLetter"/>
      <w:lvlText w:val="%5."/>
      <w:lvlJc w:val="left"/>
      <w:pPr>
        <w:ind w:left="3524" w:hanging="360"/>
      </w:pPr>
    </w:lvl>
    <w:lvl w:ilvl="5" w:tplc="4C98F9E8">
      <w:start w:val="1"/>
      <w:numFmt w:val="lowerRoman"/>
      <w:lvlText w:val="%6."/>
      <w:lvlJc w:val="right"/>
      <w:pPr>
        <w:ind w:left="4244" w:hanging="180"/>
      </w:pPr>
    </w:lvl>
    <w:lvl w:ilvl="6" w:tplc="E2CA14F4">
      <w:start w:val="1"/>
      <w:numFmt w:val="decimal"/>
      <w:lvlText w:val="%7."/>
      <w:lvlJc w:val="left"/>
      <w:pPr>
        <w:ind w:left="4964" w:hanging="360"/>
      </w:pPr>
    </w:lvl>
    <w:lvl w:ilvl="7" w:tplc="38383F32">
      <w:start w:val="1"/>
      <w:numFmt w:val="lowerLetter"/>
      <w:lvlText w:val="%8."/>
      <w:lvlJc w:val="left"/>
      <w:pPr>
        <w:ind w:left="5684" w:hanging="360"/>
      </w:pPr>
    </w:lvl>
    <w:lvl w:ilvl="8" w:tplc="ECFE6C58">
      <w:start w:val="1"/>
      <w:numFmt w:val="lowerRoman"/>
      <w:lvlText w:val="%9."/>
      <w:lvlJc w:val="right"/>
      <w:pPr>
        <w:ind w:left="6404" w:hanging="180"/>
      </w:pPr>
    </w:lvl>
  </w:abstractNum>
  <w:abstractNum w:abstractNumId="11" w15:restartNumberingAfterBreak="0">
    <w:nsid w:val="37987F67"/>
    <w:multiLevelType w:val="hybridMultilevel"/>
    <w:tmpl w:val="D944A71E"/>
    <w:lvl w:ilvl="0" w:tplc="634CE4AC">
      <w:start w:val="1"/>
      <w:numFmt w:val="bullet"/>
      <w:lvlText w:val=""/>
      <w:lvlJc w:val="left"/>
      <w:pPr>
        <w:ind w:left="1211" w:hanging="360"/>
      </w:pPr>
      <w:rPr>
        <w:rFonts w:ascii="Symbol" w:hAnsi="Symbol" w:hint="default"/>
      </w:rPr>
    </w:lvl>
    <w:lvl w:ilvl="1" w:tplc="16B68E72">
      <w:start w:val="1"/>
      <w:numFmt w:val="bullet"/>
      <w:lvlText w:val="o"/>
      <w:lvlJc w:val="left"/>
      <w:pPr>
        <w:ind w:left="1440" w:hanging="360"/>
      </w:pPr>
      <w:rPr>
        <w:rFonts w:ascii="Courier New" w:hAnsi="Courier New" w:cs="Courier New" w:hint="default"/>
      </w:rPr>
    </w:lvl>
    <w:lvl w:ilvl="2" w:tplc="1B0288E0">
      <w:start w:val="1"/>
      <w:numFmt w:val="bullet"/>
      <w:lvlText w:val=""/>
      <w:lvlJc w:val="left"/>
      <w:pPr>
        <w:ind w:left="2160" w:hanging="360"/>
      </w:pPr>
      <w:rPr>
        <w:rFonts w:ascii="Wingdings" w:hAnsi="Wingdings" w:hint="default"/>
      </w:rPr>
    </w:lvl>
    <w:lvl w:ilvl="3" w:tplc="9ADEE642">
      <w:start w:val="1"/>
      <w:numFmt w:val="bullet"/>
      <w:lvlText w:val=""/>
      <w:lvlJc w:val="left"/>
      <w:pPr>
        <w:ind w:left="2880" w:hanging="360"/>
      </w:pPr>
      <w:rPr>
        <w:rFonts w:ascii="Symbol" w:hAnsi="Symbol" w:hint="default"/>
      </w:rPr>
    </w:lvl>
    <w:lvl w:ilvl="4" w:tplc="2C3EB4FA">
      <w:start w:val="1"/>
      <w:numFmt w:val="bullet"/>
      <w:lvlText w:val="o"/>
      <w:lvlJc w:val="left"/>
      <w:pPr>
        <w:ind w:left="3600" w:hanging="360"/>
      </w:pPr>
      <w:rPr>
        <w:rFonts w:ascii="Courier New" w:hAnsi="Courier New" w:cs="Courier New" w:hint="default"/>
      </w:rPr>
    </w:lvl>
    <w:lvl w:ilvl="5" w:tplc="4EE87F80">
      <w:start w:val="1"/>
      <w:numFmt w:val="bullet"/>
      <w:lvlText w:val=""/>
      <w:lvlJc w:val="left"/>
      <w:pPr>
        <w:ind w:left="4320" w:hanging="360"/>
      </w:pPr>
      <w:rPr>
        <w:rFonts w:ascii="Wingdings" w:hAnsi="Wingdings" w:hint="default"/>
      </w:rPr>
    </w:lvl>
    <w:lvl w:ilvl="6" w:tplc="DE5E39D8">
      <w:start w:val="1"/>
      <w:numFmt w:val="bullet"/>
      <w:lvlText w:val=""/>
      <w:lvlJc w:val="left"/>
      <w:pPr>
        <w:ind w:left="5040" w:hanging="360"/>
      </w:pPr>
      <w:rPr>
        <w:rFonts w:ascii="Symbol" w:hAnsi="Symbol" w:hint="default"/>
      </w:rPr>
    </w:lvl>
    <w:lvl w:ilvl="7" w:tplc="6DE0C24E">
      <w:start w:val="1"/>
      <w:numFmt w:val="bullet"/>
      <w:lvlText w:val="o"/>
      <w:lvlJc w:val="left"/>
      <w:pPr>
        <w:ind w:left="5760" w:hanging="360"/>
      </w:pPr>
      <w:rPr>
        <w:rFonts w:ascii="Courier New" w:hAnsi="Courier New" w:cs="Courier New" w:hint="default"/>
      </w:rPr>
    </w:lvl>
    <w:lvl w:ilvl="8" w:tplc="E3C228B4">
      <w:start w:val="1"/>
      <w:numFmt w:val="bullet"/>
      <w:lvlText w:val=""/>
      <w:lvlJc w:val="left"/>
      <w:pPr>
        <w:ind w:left="6480" w:hanging="360"/>
      </w:pPr>
      <w:rPr>
        <w:rFonts w:ascii="Wingdings" w:hAnsi="Wingdings" w:hint="default"/>
      </w:rPr>
    </w:lvl>
  </w:abstractNum>
  <w:abstractNum w:abstractNumId="12" w15:restartNumberingAfterBreak="0">
    <w:nsid w:val="3AF10011"/>
    <w:multiLevelType w:val="hybridMultilevel"/>
    <w:tmpl w:val="5184B58A"/>
    <w:lvl w:ilvl="0" w:tplc="1318C912">
      <w:start w:val="1"/>
      <w:numFmt w:val="bullet"/>
      <w:lvlText w:val="˗"/>
      <w:lvlJc w:val="left"/>
      <w:pPr>
        <w:ind w:left="1429" w:hanging="360"/>
      </w:pPr>
      <w:rPr>
        <w:rFonts w:ascii="Times New Roman" w:hAnsi="Times New Roman" w:cs="Times New Roman" w:hint="default"/>
      </w:rPr>
    </w:lvl>
    <w:lvl w:ilvl="1" w:tplc="6D84BE14">
      <w:start w:val="1"/>
      <w:numFmt w:val="bullet"/>
      <w:lvlText w:val="o"/>
      <w:lvlJc w:val="left"/>
      <w:pPr>
        <w:ind w:left="2149" w:hanging="360"/>
      </w:pPr>
      <w:rPr>
        <w:rFonts w:ascii="Courier New" w:hAnsi="Courier New" w:cs="Courier New" w:hint="default"/>
      </w:rPr>
    </w:lvl>
    <w:lvl w:ilvl="2" w:tplc="A6466060">
      <w:start w:val="1"/>
      <w:numFmt w:val="bullet"/>
      <w:lvlText w:val=""/>
      <w:lvlJc w:val="left"/>
      <w:pPr>
        <w:ind w:left="2869" w:hanging="360"/>
      </w:pPr>
      <w:rPr>
        <w:rFonts w:ascii="Wingdings" w:hAnsi="Wingdings" w:hint="default"/>
      </w:rPr>
    </w:lvl>
    <w:lvl w:ilvl="3" w:tplc="9C366234">
      <w:start w:val="1"/>
      <w:numFmt w:val="bullet"/>
      <w:lvlText w:val=""/>
      <w:lvlJc w:val="left"/>
      <w:pPr>
        <w:ind w:left="3589" w:hanging="360"/>
      </w:pPr>
      <w:rPr>
        <w:rFonts w:ascii="Symbol" w:hAnsi="Symbol" w:hint="default"/>
      </w:rPr>
    </w:lvl>
    <w:lvl w:ilvl="4" w:tplc="FCAE619E">
      <w:start w:val="1"/>
      <w:numFmt w:val="bullet"/>
      <w:lvlText w:val="o"/>
      <w:lvlJc w:val="left"/>
      <w:pPr>
        <w:ind w:left="4309" w:hanging="360"/>
      </w:pPr>
      <w:rPr>
        <w:rFonts w:ascii="Courier New" w:hAnsi="Courier New" w:cs="Courier New" w:hint="default"/>
      </w:rPr>
    </w:lvl>
    <w:lvl w:ilvl="5" w:tplc="4F62E802">
      <w:start w:val="1"/>
      <w:numFmt w:val="bullet"/>
      <w:lvlText w:val=""/>
      <w:lvlJc w:val="left"/>
      <w:pPr>
        <w:ind w:left="5029" w:hanging="360"/>
      </w:pPr>
      <w:rPr>
        <w:rFonts w:ascii="Wingdings" w:hAnsi="Wingdings" w:hint="default"/>
      </w:rPr>
    </w:lvl>
    <w:lvl w:ilvl="6" w:tplc="47F25F78">
      <w:start w:val="1"/>
      <w:numFmt w:val="bullet"/>
      <w:lvlText w:val=""/>
      <w:lvlJc w:val="left"/>
      <w:pPr>
        <w:ind w:left="5749" w:hanging="360"/>
      </w:pPr>
      <w:rPr>
        <w:rFonts w:ascii="Symbol" w:hAnsi="Symbol" w:hint="default"/>
      </w:rPr>
    </w:lvl>
    <w:lvl w:ilvl="7" w:tplc="D772CEEA">
      <w:start w:val="1"/>
      <w:numFmt w:val="bullet"/>
      <w:lvlText w:val="o"/>
      <w:lvlJc w:val="left"/>
      <w:pPr>
        <w:ind w:left="6469" w:hanging="360"/>
      </w:pPr>
      <w:rPr>
        <w:rFonts w:ascii="Courier New" w:hAnsi="Courier New" w:cs="Courier New" w:hint="default"/>
      </w:rPr>
    </w:lvl>
    <w:lvl w:ilvl="8" w:tplc="89701FE8">
      <w:start w:val="1"/>
      <w:numFmt w:val="bullet"/>
      <w:lvlText w:val=""/>
      <w:lvlJc w:val="left"/>
      <w:pPr>
        <w:ind w:left="7189" w:hanging="360"/>
      </w:pPr>
      <w:rPr>
        <w:rFonts w:ascii="Wingdings" w:hAnsi="Wingdings" w:hint="default"/>
      </w:rPr>
    </w:lvl>
  </w:abstractNum>
  <w:abstractNum w:abstractNumId="13" w15:restartNumberingAfterBreak="0">
    <w:nsid w:val="3B78307B"/>
    <w:multiLevelType w:val="multilevel"/>
    <w:tmpl w:val="87E834A8"/>
    <w:lvl w:ilvl="0">
      <w:start w:val="4"/>
      <w:numFmt w:val="decimal"/>
      <w:lvlText w:val="%1"/>
      <w:lvlJc w:val="left"/>
      <w:pPr>
        <w:tabs>
          <w:tab w:val="num" w:pos="360"/>
        </w:tabs>
        <w:ind w:left="360" w:hanging="360"/>
      </w:pPr>
    </w:lvl>
    <w:lvl w:ilvl="1">
      <w:start w:val="1"/>
      <w:numFmt w:val="decimal"/>
      <w:pStyle w:val="a0"/>
      <w:lvlText w:val="%1.%2"/>
      <w:lvlJc w:val="left"/>
      <w:pPr>
        <w:tabs>
          <w:tab w:val="num" w:pos="927"/>
        </w:tabs>
        <w:ind w:left="927" w:hanging="360"/>
      </w:pPr>
    </w:lvl>
    <w:lvl w:ilvl="2">
      <w:start w:val="1"/>
      <w:numFmt w:val="decimal"/>
      <w:lvlText w:val="%1.%2.%3"/>
      <w:lvlJc w:val="left"/>
      <w:pPr>
        <w:tabs>
          <w:tab w:val="num" w:pos="1854"/>
        </w:tabs>
        <w:ind w:left="1854" w:hanging="720"/>
      </w:pPr>
    </w:lvl>
    <w:lvl w:ilvl="3">
      <w:start w:val="1"/>
      <w:numFmt w:val="decimal"/>
      <w:lvlText w:val="%1.%2.%3.%4"/>
      <w:lvlJc w:val="left"/>
      <w:pPr>
        <w:tabs>
          <w:tab w:val="num" w:pos="2421"/>
        </w:tabs>
        <w:ind w:left="2421" w:hanging="720"/>
      </w:pPr>
    </w:lvl>
    <w:lvl w:ilvl="4">
      <w:start w:val="1"/>
      <w:numFmt w:val="decimal"/>
      <w:lvlText w:val="%1.%2.%3.%4.%5"/>
      <w:lvlJc w:val="left"/>
      <w:pPr>
        <w:tabs>
          <w:tab w:val="num" w:pos="3348"/>
        </w:tabs>
        <w:ind w:left="3348" w:hanging="1080"/>
      </w:pPr>
    </w:lvl>
    <w:lvl w:ilvl="5">
      <w:start w:val="1"/>
      <w:numFmt w:val="decimal"/>
      <w:lvlText w:val="%1.%2.%3.%4.%5.%6"/>
      <w:lvlJc w:val="left"/>
      <w:pPr>
        <w:tabs>
          <w:tab w:val="num" w:pos="3915"/>
        </w:tabs>
        <w:ind w:left="3915" w:hanging="1080"/>
      </w:pPr>
    </w:lvl>
    <w:lvl w:ilvl="6">
      <w:start w:val="1"/>
      <w:numFmt w:val="decimal"/>
      <w:lvlText w:val="%1.%2.%3.%4.%5.%6.%7"/>
      <w:lvlJc w:val="left"/>
      <w:pPr>
        <w:tabs>
          <w:tab w:val="num" w:pos="4842"/>
        </w:tabs>
        <w:ind w:left="4842" w:hanging="1440"/>
      </w:pPr>
    </w:lvl>
    <w:lvl w:ilvl="7">
      <w:start w:val="1"/>
      <w:numFmt w:val="decimal"/>
      <w:lvlText w:val="%1.%2.%3.%4.%5.%6.%7.%8"/>
      <w:lvlJc w:val="left"/>
      <w:pPr>
        <w:tabs>
          <w:tab w:val="num" w:pos="5409"/>
        </w:tabs>
        <w:ind w:left="5409" w:hanging="1440"/>
      </w:pPr>
    </w:lvl>
    <w:lvl w:ilvl="8">
      <w:start w:val="1"/>
      <w:numFmt w:val="decimal"/>
      <w:lvlText w:val="%1.%2.%3.%4.%5.%6.%7.%8.%9"/>
      <w:lvlJc w:val="left"/>
      <w:pPr>
        <w:tabs>
          <w:tab w:val="num" w:pos="6336"/>
        </w:tabs>
        <w:ind w:left="6336" w:hanging="1800"/>
      </w:pPr>
    </w:lvl>
  </w:abstractNum>
  <w:abstractNum w:abstractNumId="14" w15:restartNumberingAfterBreak="0">
    <w:nsid w:val="3CB105C1"/>
    <w:multiLevelType w:val="hybridMultilevel"/>
    <w:tmpl w:val="183C03FE"/>
    <w:lvl w:ilvl="0" w:tplc="4544CEDA">
      <w:start w:val="1"/>
      <w:numFmt w:val="decimal"/>
      <w:pStyle w:val="a1"/>
      <w:lvlText w:val="%1."/>
      <w:lvlJc w:val="left"/>
      <w:pPr>
        <w:ind w:left="1429" w:hanging="360"/>
      </w:pPr>
    </w:lvl>
    <w:lvl w:ilvl="1" w:tplc="1E1EA55A" w:tentative="1">
      <w:start w:val="1"/>
      <w:numFmt w:val="lowerLetter"/>
      <w:lvlText w:val="%2."/>
      <w:lvlJc w:val="left"/>
      <w:pPr>
        <w:ind w:left="2149" w:hanging="360"/>
      </w:pPr>
    </w:lvl>
    <w:lvl w:ilvl="2" w:tplc="1B224C36" w:tentative="1">
      <w:start w:val="1"/>
      <w:numFmt w:val="lowerRoman"/>
      <w:lvlText w:val="%3."/>
      <w:lvlJc w:val="right"/>
      <w:pPr>
        <w:ind w:left="2869" w:hanging="180"/>
      </w:pPr>
    </w:lvl>
    <w:lvl w:ilvl="3" w:tplc="21EA7556" w:tentative="1">
      <w:start w:val="1"/>
      <w:numFmt w:val="decimal"/>
      <w:lvlText w:val="%4."/>
      <w:lvlJc w:val="left"/>
      <w:pPr>
        <w:ind w:left="3589" w:hanging="360"/>
      </w:pPr>
    </w:lvl>
    <w:lvl w:ilvl="4" w:tplc="E10071D2" w:tentative="1">
      <w:start w:val="1"/>
      <w:numFmt w:val="lowerLetter"/>
      <w:lvlText w:val="%5."/>
      <w:lvlJc w:val="left"/>
      <w:pPr>
        <w:ind w:left="4309" w:hanging="360"/>
      </w:pPr>
    </w:lvl>
    <w:lvl w:ilvl="5" w:tplc="1096C7BA" w:tentative="1">
      <w:start w:val="1"/>
      <w:numFmt w:val="lowerRoman"/>
      <w:lvlText w:val="%6."/>
      <w:lvlJc w:val="right"/>
      <w:pPr>
        <w:ind w:left="5029" w:hanging="180"/>
      </w:pPr>
    </w:lvl>
    <w:lvl w:ilvl="6" w:tplc="AFF8545C" w:tentative="1">
      <w:start w:val="1"/>
      <w:numFmt w:val="decimal"/>
      <w:lvlText w:val="%7."/>
      <w:lvlJc w:val="left"/>
      <w:pPr>
        <w:ind w:left="5749" w:hanging="360"/>
      </w:pPr>
    </w:lvl>
    <w:lvl w:ilvl="7" w:tplc="E9226664" w:tentative="1">
      <w:start w:val="1"/>
      <w:numFmt w:val="lowerLetter"/>
      <w:lvlText w:val="%8."/>
      <w:lvlJc w:val="left"/>
      <w:pPr>
        <w:ind w:left="6469" w:hanging="360"/>
      </w:pPr>
    </w:lvl>
    <w:lvl w:ilvl="8" w:tplc="9EF467BC" w:tentative="1">
      <w:start w:val="1"/>
      <w:numFmt w:val="lowerRoman"/>
      <w:lvlText w:val="%9."/>
      <w:lvlJc w:val="right"/>
      <w:pPr>
        <w:ind w:left="7189" w:hanging="180"/>
      </w:pPr>
    </w:lvl>
  </w:abstractNum>
  <w:abstractNum w:abstractNumId="15" w15:restartNumberingAfterBreak="0">
    <w:nsid w:val="40BD47B7"/>
    <w:multiLevelType w:val="hybridMultilevel"/>
    <w:tmpl w:val="3432EE20"/>
    <w:lvl w:ilvl="0" w:tplc="CDD868C2">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6" w15:restartNumberingAfterBreak="0">
    <w:nsid w:val="416452E1"/>
    <w:multiLevelType w:val="multilevel"/>
    <w:tmpl w:val="108AC5F2"/>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FF0EC1"/>
    <w:multiLevelType w:val="hybridMultilevel"/>
    <w:tmpl w:val="1BDE563A"/>
    <w:lvl w:ilvl="0" w:tplc="78D8664C">
      <w:start w:val="1"/>
      <w:numFmt w:val="decimal"/>
      <w:lvlText w:val="%1."/>
      <w:lvlJc w:val="left"/>
      <w:pPr>
        <w:ind w:left="720" w:hanging="360"/>
      </w:pPr>
    </w:lvl>
    <w:lvl w:ilvl="1" w:tplc="FF30620A">
      <w:start w:val="1"/>
      <w:numFmt w:val="lowerLetter"/>
      <w:lvlText w:val="%2."/>
      <w:lvlJc w:val="left"/>
      <w:pPr>
        <w:ind w:left="1440" w:hanging="360"/>
      </w:pPr>
    </w:lvl>
    <w:lvl w:ilvl="2" w:tplc="83828F60">
      <w:start w:val="1"/>
      <w:numFmt w:val="lowerRoman"/>
      <w:lvlText w:val="%3."/>
      <w:lvlJc w:val="right"/>
      <w:pPr>
        <w:ind w:left="2160" w:hanging="180"/>
      </w:pPr>
    </w:lvl>
    <w:lvl w:ilvl="3" w:tplc="F30CA6E2">
      <w:start w:val="1"/>
      <w:numFmt w:val="decimal"/>
      <w:lvlText w:val="%4."/>
      <w:lvlJc w:val="left"/>
      <w:pPr>
        <w:ind w:left="2880" w:hanging="360"/>
      </w:pPr>
    </w:lvl>
    <w:lvl w:ilvl="4" w:tplc="984AC3D2">
      <w:start w:val="1"/>
      <w:numFmt w:val="lowerLetter"/>
      <w:lvlText w:val="%5."/>
      <w:lvlJc w:val="left"/>
      <w:pPr>
        <w:ind w:left="3600" w:hanging="360"/>
      </w:pPr>
    </w:lvl>
    <w:lvl w:ilvl="5" w:tplc="DC5C3FFE">
      <w:start w:val="1"/>
      <w:numFmt w:val="lowerRoman"/>
      <w:lvlText w:val="%6."/>
      <w:lvlJc w:val="right"/>
      <w:pPr>
        <w:ind w:left="4320" w:hanging="180"/>
      </w:pPr>
    </w:lvl>
    <w:lvl w:ilvl="6" w:tplc="5DC02C48">
      <w:start w:val="1"/>
      <w:numFmt w:val="decimal"/>
      <w:lvlText w:val="%7."/>
      <w:lvlJc w:val="left"/>
      <w:pPr>
        <w:ind w:left="5040" w:hanging="360"/>
      </w:pPr>
    </w:lvl>
    <w:lvl w:ilvl="7" w:tplc="32FEC144">
      <w:start w:val="1"/>
      <w:numFmt w:val="lowerLetter"/>
      <w:lvlText w:val="%8."/>
      <w:lvlJc w:val="left"/>
      <w:pPr>
        <w:ind w:left="5760" w:hanging="360"/>
      </w:pPr>
    </w:lvl>
    <w:lvl w:ilvl="8" w:tplc="07C0B220">
      <w:start w:val="1"/>
      <w:numFmt w:val="lowerRoman"/>
      <w:lvlText w:val="%9."/>
      <w:lvlJc w:val="right"/>
      <w:pPr>
        <w:ind w:left="6480" w:hanging="180"/>
      </w:pPr>
    </w:lvl>
  </w:abstractNum>
  <w:abstractNum w:abstractNumId="18" w15:restartNumberingAfterBreak="0">
    <w:nsid w:val="4B681A8C"/>
    <w:multiLevelType w:val="multilevel"/>
    <w:tmpl w:val="AAD8C27A"/>
    <w:lvl w:ilvl="0">
      <w:start w:val="1"/>
      <w:numFmt w:val="decimal"/>
      <w:lvlText w:val="%1."/>
      <w:lvlJc w:val="left"/>
      <w:pPr>
        <w:ind w:left="927" w:hanging="360"/>
      </w:pPr>
      <w:rPr>
        <w:b/>
      </w:rPr>
    </w:lvl>
    <w:lvl w:ilvl="1">
      <w:start w:val="1"/>
      <w:numFmt w:val="decimal"/>
      <w:isLgl/>
      <w:lvlText w:val="%1.%2"/>
      <w:lvlJc w:val="left"/>
      <w:pPr>
        <w:ind w:left="1123" w:hanging="480"/>
      </w:pPr>
    </w:lvl>
    <w:lvl w:ilvl="2">
      <w:start w:val="1"/>
      <w:numFmt w:val="decimal"/>
      <w:isLgl/>
      <w:lvlText w:val="%1.%2.%3"/>
      <w:lvlJc w:val="left"/>
      <w:pPr>
        <w:ind w:left="1439" w:hanging="720"/>
      </w:pPr>
    </w:lvl>
    <w:lvl w:ilvl="3">
      <w:start w:val="1"/>
      <w:numFmt w:val="decimal"/>
      <w:isLgl/>
      <w:lvlText w:val="%1.%2.%3.%4"/>
      <w:lvlJc w:val="left"/>
      <w:pPr>
        <w:ind w:left="1515" w:hanging="720"/>
      </w:pPr>
    </w:lvl>
    <w:lvl w:ilvl="4">
      <w:start w:val="1"/>
      <w:numFmt w:val="decimal"/>
      <w:isLgl/>
      <w:lvlText w:val="%1.%2.%3.%4.%5"/>
      <w:lvlJc w:val="left"/>
      <w:pPr>
        <w:ind w:left="1951" w:hanging="1080"/>
      </w:pPr>
    </w:lvl>
    <w:lvl w:ilvl="5">
      <w:start w:val="1"/>
      <w:numFmt w:val="decimal"/>
      <w:isLgl/>
      <w:lvlText w:val="%1.%2.%3.%4.%5.%6"/>
      <w:lvlJc w:val="left"/>
      <w:pPr>
        <w:ind w:left="2027" w:hanging="1080"/>
      </w:pPr>
    </w:lvl>
    <w:lvl w:ilvl="6">
      <w:start w:val="1"/>
      <w:numFmt w:val="decimal"/>
      <w:isLgl/>
      <w:lvlText w:val="%1.%2.%3.%4.%5.%6.%7"/>
      <w:lvlJc w:val="left"/>
      <w:pPr>
        <w:ind w:left="2463" w:hanging="1440"/>
      </w:pPr>
    </w:lvl>
    <w:lvl w:ilvl="7">
      <w:start w:val="1"/>
      <w:numFmt w:val="decimal"/>
      <w:isLgl/>
      <w:lvlText w:val="%1.%2.%3.%4.%5.%6.%7.%8"/>
      <w:lvlJc w:val="left"/>
      <w:pPr>
        <w:ind w:left="2539" w:hanging="1440"/>
      </w:pPr>
    </w:lvl>
    <w:lvl w:ilvl="8">
      <w:start w:val="1"/>
      <w:numFmt w:val="decimal"/>
      <w:isLgl/>
      <w:lvlText w:val="%1.%2.%3.%4.%5.%6.%7.%8.%9"/>
      <w:lvlJc w:val="left"/>
      <w:pPr>
        <w:ind w:left="2975" w:hanging="1800"/>
      </w:pPr>
    </w:lvl>
  </w:abstractNum>
  <w:abstractNum w:abstractNumId="19" w15:restartNumberingAfterBreak="0">
    <w:nsid w:val="4FC46B80"/>
    <w:multiLevelType w:val="hybridMultilevel"/>
    <w:tmpl w:val="BE08E610"/>
    <w:lvl w:ilvl="0" w:tplc="94727D5C">
      <w:start w:val="1"/>
      <w:numFmt w:val="decimal"/>
      <w:lvlText w:val="%1."/>
      <w:lvlJc w:val="left"/>
      <w:pPr>
        <w:ind w:left="786" w:hanging="360"/>
      </w:pPr>
    </w:lvl>
    <w:lvl w:ilvl="1" w:tplc="CE705748">
      <w:start w:val="1"/>
      <w:numFmt w:val="lowerLetter"/>
      <w:lvlText w:val="%2."/>
      <w:lvlJc w:val="left"/>
      <w:pPr>
        <w:ind w:left="1648" w:hanging="360"/>
      </w:pPr>
    </w:lvl>
    <w:lvl w:ilvl="2" w:tplc="ED380766">
      <w:start w:val="1"/>
      <w:numFmt w:val="lowerRoman"/>
      <w:lvlText w:val="%3."/>
      <w:lvlJc w:val="right"/>
      <w:pPr>
        <w:ind w:left="2368" w:hanging="180"/>
      </w:pPr>
    </w:lvl>
    <w:lvl w:ilvl="3" w:tplc="0E90FABA">
      <w:start w:val="1"/>
      <w:numFmt w:val="decimal"/>
      <w:lvlText w:val="%4."/>
      <w:lvlJc w:val="left"/>
      <w:pPr>
        <w:ind w:left="3088" w:hanging="360"/>
      </w:pPr>
    </w:lvl>
    <w:lvl w:ilvl="4" w:tplc="38F458D2">
      <w:start w:val="1"/>
      <w:numFmt w:val="lowerLetter"/>
      <w:lvlText w:val="%5."/>
      <w:lvlJc w:val="left"/>
      <w:pPr>
        <w:ind w:left="3808" w:hanging="360"/>
      </w:pPr>
    </w:lvl>
    <w:lvl w:ilvl="5" w:tplc="0A3A8E5E">
      <w:start w:val="1"/>
      <w:numFmt w:val="lowerRoman"/>
      <w:lvlText w:val="%6."/>
      <w:lvlJc w:val="right"/>
      <w:pPr>
        <w:ind w:left="4528" w:hanging="180"/>
      </w:pPr>
    </w:lvl>
    <w:lvl w:ilvl="6" w:tplc="4BDE02A2">
      <w:start w:val="1"/>
      <w:numFmt w:val="decimal"/>
      <w:lvlText w:val="%7."/>
      <w:lvlJc w:val="left"/>
      <w:pPr>
        <w:ind w:left="5248" w:hanging="360"/>
      </w:pPr>
    </w:lvl>
    <w:lvl w:ilvl="7" w:tplc="53287BB4">
      <w:start w:val="1"/>
      <w:numFmt w:val="lowerLetter"/>
      <w:lvlText w:val="%8."/>
      <w:lvlJc w:val="left"/>
      <w:pPr>
        <w:ind w:left="5968" w:hanging="360"/>
      </w:pPr>
    </w:lvl>
    <w:lvl w:ilvl="8" w:tplc="25523262">
      <w:start w:val="1"/>
      <w:numFmt w:val="lowerRoman"/>
      <w:lvlText w:val="%9."/>
      <w:lvlJc w:val="right"/>
      <w:pPr>
        <w:ind w:left="6688" w:hanging="180"/>
      </w:pPr>
    </w:lvl>
  </w:abstractNum>
  <w:abstractNum w:abstractNumId="20" w15:restartNumberingAfterBreak="0">
    <w:nsid w:val="554F73EB"/>
    <w:multiLevelType w:val="hybridMultilevel"/>
    <w:tmpl w:val="B1E07A6C"/>
    <w:lvl w:ilvl="0" w:tplc="37EE0540">
      <w:start w:val="1"/>
      <w:numFmt w:val="lowerLetter"/>
      <w:lvlText w:val="%1)"/>
      <w:lvlJc w:val="left"/>
      <w:pPr>
        <w:ind w:left="644" w:hanging="360"/>
      </w:pPr>
    </w:lvl>
    <w:lvl w:ilvl="1" w:tplc="E6C0D296">
      <w:start w:val="1"/>
      <w:numFmt w:val="lowerLetter"/>
      <w:lvlText w:val="%2."/>
      <w:lvlJc w:val="left"/>
      <w:pPr>
        <w:ind w:left="1364" w:hanging="360"/>
      </w:pPr>
    </w:lvl>
    <w:lvl w:ilvl="2" w:tplc="54F6F990">
      <w:start w:val="1"/>
      <w:numFmt w:val="lowerRoman"/>
      <w:lvlText w:val="%3."/>
      <w:lvlJc w:val="right"/>
      <w:pPr>
        <w:ind w:left="2084" w:hanging="180"/>
      </w:pPr>
    </w:lvl>
    <w:lvl w:ilvl="3" w:tplc="915E4992">
      <w:start w:val="1"/>
      <w:numFmt w:val="decimal"/>
      <w:lvlText w:val="%4."/>
      <w:lvlJc w:val="left"/>
      <w:pPr>
        <w:ind w:left="2804" w:hanging="360"/>
      </w:pPr>
    </w:lvl>
    <w:lvl w:ilvl="4" w:tplc="F1B41ADE">
      <w:start w:val="1"/>
      <w:numFmt w:val="lowerLetter"/>
      <w:lvlText w:val="%5."/>
      <w:lvlJc w:val="left"/>
      <w:pPr>
        <w:ind w:left="3524" w:hanging="360"/>
      </w:pPr>
    </w:lvl>
    <w:lvl w:ilvl="5" w:tplc="1430F49A">
      <w:start w:val="1"/>
      <w:numFmt w:val="lowerRoman"/>
      <w:lvlText w:val="%6."/>
      <w:lvlJc w:val="right"/>
      <w:pPr>
        <w:ind w:left="4244" w:hanging="180"/>
      </w:pPr>
    </w:lvl>
    <w:lvl w:ilvl="6" w:tplc="7F684BAE">
      <w:start w:val="1"/>
      <w:numFmt w:val="decimal"/>
      <w:lvlText w:val="%7."/>
      <w:lvlJc w:val="left"/>
      <w:pPr>
        <w:ind w:left="4964" w:hanging="360"/>
      </w:pPr>
    </w:lvl>
    <w:lvl w:ilvl="7" w:tplc="E10C1EEC">
      <w:start w:val="1"/>
      <w:numFmt w:val="lowerLetter"/>
      <w:lvlText w:val="%8."/>
      <w:lvlJc w:val="left"/>
      <w:pPr>
        <w:ind w:left="5684" w:hanging="360"/>
      </w:pPr>
    </w:lvl>
    <w:lvl w:ilvl="8" w:tplc="8BE8C79E">
      <w:start w:val="1"/>
      <w:numFmt w:val="lowerRoman"/>
      <w:lvlText w:val="%9."/>
      <w:lvlJc w:val="right"/>
      <w:pPr>
        <w:ind w:left="6404" w:hanging="180"/>
      </w:pPr>
    </w:lvl>
  </w:abstractNum>
  <w:abstractNum w:abstractNumId="21" w15:restartNumberingAfterBreak="0">
    <w:nsid w:val="57301549"/>
    <w:multiLevelType w:val="hybridMultilevel"/>
    <w:tmpl w:val="5C6ACAEA"/>
    <w:lvl w:ilvl="0" w:tplc="1C0C4788">
      <w:start w:val="1"/>
      <w:numFmt w:val="decimal"/>
      <w:lvlText w:val="%1."/>
      <w:lvlJc w:val="left"/>
      <w:pPr>
        <w:ind w:left="1429" w:hanging="360"/>
      </w:pPr>
    </w:lvl>
    <w:lvl w:ilvl="1" w:tplc="9E8843FA">
      <w:start w:val="1"/>
      <w:numFmt w:val="lowerLetter"/>
      <w:lvlText w:val="%2."/>
      <w:lvlJc w:val="left"/>
      <w:pPr>
        <w:ind w:left="2149" w:hanging="360"/>
      </w:pPr>
    </w:lvl>
    <w:lvl w:ilvl="2" w:tplc="3A0C646E">
      <w:start w:val="1"/>
      <w:numFmt w:val="lowerRoman"/>
      <w:lvlText w:val="%3."/>
      <w:lvlJc w:val="right"/>
      <w:pPr>
        <w:ind w:left="2869" w:hanging="180"/>
      </w:pPr>
    </w:lvl>
    <w:lvl w:ilvl="3" w:tplc="6F08FC52">
      <w:start w:val="1"/>
      <w:numFmt w:val="decimal"/>
      <w:lvlText w:val="%4."/>
      <w:lvlJc w:val="left"/>
      <w:pPr>
        <w:ind w:left="3589" w:hanging="360"/>
      </w:pPr>
    </w:lvl>
    <w:lvl w:ilvl="4" w:tplc="8DC41518">
      <w:start w:val="1"/>
      <w:numFmt w:val="lowerLetter"/>
      <w:lvlText w:val="%5."/>
      <w:lvlJc w:val="left"/>
      <w:pPr>
        <w:ind w:left="4309" w:hanging="360"/>
      </w:pPr>
    </w:lvl>
    <w:lvl w:ilvl="5" w:tplc="AF12D76A">
      <w:start w:val="1"/>
      <w:numFmt w:val="lowerRoman"/>
      <w:lvlText w:val="%6."/>
      <w:lvlJc w:val="right"/>
      <w:pPr>
        <w:ind w:left="5029" w:hanging="180"/>
      </w:pPr>
    </w:lvl>
    <w:lvl w:ilvl="6" w:tplc="BB066EFA">
      <w:start w:val="1"/>
      <w:numFmt w:val="decimal"/>
      <w:lvlText w:val="%7."/>
      <w:lvlJc w:val="left"/>
      <w:pPr>
        <w:ind w:left="5749" w:hanging="360"/>
      </w:pPr>
    </w:lvl>
    <w:lvl w:ilvl="7" w:tplc="081A230A">
      <w:start w:val="1"/>
      <w:numFmt w:val="lowerLetter"/>
      <w:lvlText w:val="%8."/>
      <w:lvlJc w:val="left"/>
      <w:pPr>
        <w:ind w:left="6469" w:hanging="360"/>
      </w:pPr>
    </w:lvl>
    <w:lvl w:ilvl="8" w:tplc="9FAC1DEE">
      <w:start w:val="1"/>
      <w:numFmt w:val="lowerRoman"/>
      <w:lvlText w:val="%9."/>
      <w:lvlJc w:val="right"/>
      <w:pPr>
        <w:ind w:left="7189" w:hanging="180"/>
      </w:pPr>
    </w:lvl>
  </w:abstractNum>
  <w:abstractNum w:abstractNumId="22" w15:restartNumberingAfterBreak="0">
    <w:nsid w:val="5BFF014C"/>
    <w:multiLevelType w:val="hybridMultilevel"/>
    <w:tmpl w:val="E1FAD6CC"/>
    <w:lvl w:ilvl="0" w:tplc="2B98C87A">
      <w:start w:val="1"/>
      <w:numFmt w:val="bullet"/>
      <w:lvlText w:val="˗"/>
      <w:lvlJc w:val="left"/>
      <w:pPr>
        <w:ind w:left="1429" w:hanging="360"/>
      </w:pPr>
      <w:rPr>
        <w:rFonts w:ascii="Times New Roman" w:hAnsi="Times New Roman" w:cs="Times New Roman" w:hint="default"/>
      </w:rPr>
    </w:lvl>
    <w:lvl w:ilvl="1" w:tplc="A6742BD6">
      <w:start w:val="1"/>
      <w:numFmt w:val="bullet"/>
      <w:lvlText w:val="o"/>
      <w:lvlJc w:val="left"/>
      <w:pPr>
        <w:ind w:left="2149" w:hanging="360"/>
      </w:pPr>
      <w:rPr>
        <w:rFonts w:ascii="Courier New" w:hAnsi="Courier New" w:cs="Courier New" w:hint="default"/>
      </w:rPr>
    </w:lvl>
    <w:lvl w:ilvl="2" w:tplc="11E27914">
      <w:start w:val="1"/>
      <w:numFmt w:val="bullet"/>
      <w:lvlText w:val=""/>
      <w:lvlJc w:val="left"/>
      <w:pPr>
        <w:ind w:left="2869" w:hanging="360"/>
      </w:pPr>
      <w:rPr>
        <w:rFonts w:ascii="Wingdings" w:hAnsi="Wingdings" w:hint="default"/>
      </w:rPr>
    </w:lvl>
    <w:lvl w:ilvl="3" w:tplc="61CEA246">
      <w:start w:val="1"/>
      <w:numFmt w:val="bullet"/>
      <w:lvlText w:val=""/>
      <w:lvlJc w:val="left"/>
      <w:pPr>
        <w:ind w:left="3589" w:hanging="360"/>
      </w:pPr>
      <w:rPr>
        <w:rFonts w:ascii="Symbol" w:hAnsi="Symbol" w:hint="default"/>
      </w:rPr>
    </w:lvl>
    <w:lvl w:ilvl="4" w:tplc="C86ED6F4">
      <w:start w:val="1"/>
      <w:numFmt w:val="bullet"/>
      <w:lvlText w:val="o"/>
      <w:lvlJc w:val="left"/>
      <w:pPr>
        <w:ind w:left="4309" w:hanging="360"/>
      </w:pPr>
      <w:rPr>
        <w:rFonts w:ascii="Courier New" w:hAnsi="Courier New" w:cs="Courier New" w:hint="default"/>
      </w:rPr>
    </w:lvl>
    <w:lvl w:ilvl="5" w:tplc="C9C28AE2">
      <w:start w:val="1"/>
      <w:numFmt w:val="bullet"/>
      <w:lvlText w:val=""/>
      <w:lvlJc w:val="left"/>
      <w:pPr>
        <w:ind w:left="5029" w:hanging="360"/>
      </w:pPr>
      <w:rPr>
        <w:rFonts w:ascii="Wingdings" w:hAnsi="Wingdings" w:hint="default"/>
      </w:rPr>
    </w:lvl>
    <w:lvl w:ilvl="6" w:tplc="7C86AEAA">
      <w:start w:val="1"/>
      <w:numFmt w:val="bullet"/>
      <w:lvlText w:val=""/>
      <w:lvlJc w:val="left"/>
      <w:pPr>
        <w:ind w:left="5749" w:hanging="360"/>
      </w:pPr>
      <w:rPr>
        <w:rFonts w:ascii="Symbol" w:hAnsi="Symbol" w:hint="default"/>
      </w:rPr>
    </w:lvl>
    <w:lvl w:ilvl="7" w:tplc="5ED6B46C">
      <w:start w:val="1"/>
      <w:numFmt w:val="bullet"/>
      <w:lvlText w:val="o"/>
      <w:lvlJc w:val="left"/>
      <w:pPr>
        <w:ind w:left="6469" w:hanging="360"/>
      </w:pPr>
      <w:rPr>
        <w:rFonts w:ascii="Courier New" w:hAnsi="Courier New" w:cs="Courier New" w:hint="default"/>
      </w:rPr>
    </w:lvl>
    <w:lvl w:ilvl="8" w:tplc="31DE9DA4">
      <w:start w:val="1"/>
      <w:numFmt w:val="bullet"/>
      <w:lvlText w:val=""/>
      <w:lvlJc w:val="left"/>
      <w:pPr>
        <w:ind w:left="7189" w:hanging="360"/>
      </w:pPr>
      <w:rPr>
        <w:rFonts w:ascii="Wingdings" w:hAnsi="Wingdings" w:hint="default"/>
      </w:rPr>
    </w:lvl>
  </w:abstractNum>
  <w:abstractNum w:abstractNumId="23" w15:restartNumberingAfterBreak="0">
    <w:nsid w:val="65DB4CBD"/>
    <w:multiLevelType w:val="hybridMultilevel"/>
    <w:tmpl w:val="89CCCBD6"/>
    <w:lvl w:ilvl="0" w:tplc="4CBE81AE">
      <w:start w:val="1"/>
      <w:numFmt w:val="bullet"/>
      <w:lvlText w:val=""/>
      <w:lvlJc w:val="left"/>
      <w:pPr>
        <w:ind w:left="1429" w:hanging="360"/>
      </w:pPr>
      <w:rPr>
        <w:rFonts w:ascii="Symbol" w:hAnsi="Symbol" w:hint="default"/>
      </w:rPr>
    </w:lvl>
    <w:lvl w:ilvl="1" w:tplc="62C498FC">
      <w:start w:val="1"/>
      <w:numFmt w:val="bullet"/>
      <w:lvlText w:val="o"/>
      <w:lvlJc w:val="left"/>
      <w:pPr>
        <w:ind w:left="2149" w:hanging="360"/>
      </w:pPr>
      <w:rPr>
        <w:rFonts w:ascii="Courier New" w:hAnsi="Courier New" w:cs="Courier New" w:hint="default"/>
      </w:rPr>
    </w:lvl>
    <w:lvl w:ilvl="2" w:tplc="73866592">
      <w:start w:val="1"/>
      <w:numFmt w:val="bullet"/>
      <w:lvlText w:val=""/>
      <w:lvlJc w:val="left"/>
      <w:pPr>
        <w:ind w:left="2869" w:hanging="360"/>
      </w:pPr>
      <w:rPr>
        <w:rFonts w:ascii="Wingdings" w:hAnsi="Wingdings" w:hint="default"/>
      </w:rPr>
    </w:lvl>
    <w:lvl w:ilvl="3" w:tplc="28D6ED98">
      <w:start w:val="1"/>
      <w:numFmt w:val="bullet"/>
      <w:lvlText w:val=""/>
      <w:lvlJc w:val="left"/>
      <w:pPr>
        <w:ind w:left="3589" w:hanging="360"/>
      </w:pPr>
      <w:rPr>
        <w:rFonts w:ascii="Symbol" w:hAnsi="Symbol" w:hint="default"/>
      </w:rPr>
    </w:lvl>
    <w:lvl w:ilvl="4" w:tplc="706C61BA">
      <w:start w:val="1"/>
      <w:numFmt w:val="bullet"/>
      <w:lvlText w:val="o"/>
      <w:lvlJc w:val="left"/>
      <w:pPr>
        <w:ind w:left="4309" w:hanging="360"/>
      </w:pPr>
      <w:rPr>
        <w:rFonts w:ascii="Courier New" w:hAnsi="Courier New" w:cs="Courier New" w:hint="default"/>
      </w:rPr>
    </w:lvl>
    <w:lvl w:ilvl="5" w:tplc="81ECD214">
      <w:start w:val="1"/>
      <w:numFmt w:val="bullet"/>
      <w:lvlText w:val=""/>
      <w:lvlJc w:val="left"/>
      <w:pPr>
        <w:ind w:left="5029" w:hanging="360"/>
      </w:pPr>
      <w:rPr>
        <w:rFonts w:ascii="Wingdings" w:hAnsi="Wingdings" w:hint="default"/>
      </w:rPr>
    </w:lvl>
    <w:lvl w:ilvl="6" w:tplc="0422E218">
      <w:start w:val="1"/>
      <w:numFmt w:val="bullet"/>
      <w:lvlText w:val=""/>
      <w:lvlJc w:val="left"/>
      <w:pPr>
        <w:ind w:left="5749" w:hanging="360"/>
      </w:pPr>
      <w:rPr>
        <w:rFonts w:ascii="Symbol" w:hAnsi="Symbol" w:hint="default"/>
      </w:rPr>
    </w:lvl>
    <w:lvl w:ilvl="7" w:tplc="45C40580">
      <w:start w:val="1"/>
      <w:numFmt w:val="bullet"/>
      <w:lvlText w:val="o"/>
      <w:lvlJc w:val="left"/>
      <w:pPr>
        <w:ind w:left="6469" w:hanging="360"/>
      </w:pPr>
      <w:rPr>
        <w:rFonts w:ascii="Courier New" w:hAnsi="Courier New" w:cs="Courier New" w:hint="default"/>
      </w:rPr>
    </w:lvl>
    <w:lvl w:ilvl="8" w:tplc="83DE52E6">
      <w:start w:val="1"/>
      <w:numFmt w:val="bullet"/>
      <w:lvlText w:val=""/>
      <w:lvlJc w:val="left"/>
      <w:pPr>
        <w:ind w:left="7189" w:hanging="360"/>
      </w:pPr>
      <w:rPr>
        <w:rFonts w:ascii="Wingdings" w:hAnsi="Wingdings" w:hint="default"/>
      </w:rPr>
    </w:lvl>
  </w:abstractNum>
  <w:abstractNum w:abstractNumId="24" w15:restartNumberingAfterBreak="0">
    <w:nsid w:val="6EBE509C"/>
    <w:multiLevelType w:val="hybridMultilevel"/>
    <w:tmpl w:val="96D27EF4"/>
    <w:lvl w:ilvl="0" w:tplc="F95CC580">
      <w:start w:val="1"/>
      <w:numFmt w:val="decimal"/>
      <w:lvlText w:val="%1."/>
      <w:lvlJc w:val="left"/>
      <w:pPr>
        <w:ind w:left="1069" w:hanging="360"/>
      </w:pPr>
      <w:rPr>
        <w:b w:val="0"/>
      </w:rPr>
    </w:lvl>
    <w:lvl w:ilvl="1" w:tplc="5412C688">
      <w:start w:val="1"/>
      <w:numFmt w:val="lowerLetter"/>
      <w:lvlText w:val="%2."/>
      <w:lvlJc w:val="left"/>
      <w:pPr>
        <w:ind w:left="1789" w:hanging="360"/>
      </w:pPr>
    </w:lvl>
    <w:lvl w:ilvl="2" w:tplc="ED7AEB90">
      <w:start w:val="1"/>
      <w:numFmt w:val="lowerRoman"/>
      <w:lvlText w:val="%3."/>
      <w:lvlJc w:val="right"/>
      <w:pPr>
        <w:ind w:left="2509" w:hanging="180"/>
      </w:pPr>
    </w:lvl>
    <w:lvl w:ilvl="3" w:tplc="96AE18A6">
      <w:start w:val="1"/>
      <w:numFmt w:val="decimal"/>
      <w:lvlText w:val="%4."/>
      <w:lvlJc w:val="left"/>
      <w:pPr>
        <w:ind w:left="3229" w:hanging="360"/>
      </w:pPr>
    </w:lvl>
    <w:lvl w:ilvl="4" w:tplc="1C1CE31A">
      <w:start w:val="1"/>
      <w:numFmt w:val="lowerLetter"/>
      <w:lvlText w:val="%5."/>
      <w:lvlJc w:val="left"/>
      <w:pPr>
        <w:ind w:left="3949" w:hanging="360"/>
      </w:pPr>
    </w:lvl>
    <w:lvl w:ilvl="5" w:tplc="EFC28C98">
      <w:start w:val="1"/>
      <w:numFmt w:val="lowerRoman"/>
      <w:lvlText w:val="%6."/>
      <w:lvlJc w:val="right"/>
      <w:pPr>
        <w:ind w:left="4669" w:hanging="180"/>
      </w:pPr>
    </w:lvl>
    <w:lvl w:ilvl="6" w:tplc="2D5A3034">
      <w:start w:val="1"/>
      <w:numFmt w:val="decimal"/>
      <w:lvlText w:val="%7."/>
      <w:lvlJc w:val="left"/>
      <w:pPr>
        <w:ind w:left="5389" w:hanging="360"/>
      </w:pPr>
    </w:lvl>
    <w:lvl w:ilvl="7" w:tplc="9672039A">
      <w:start w:val="1"/>
      <w:numFmt w:val="lowerLetter"/>
      <w:lvlText w:val="%8."/>
      <w:lvlJc w:val="left"/>
      <w:pPr>
        <w:ind w:left="6109" w:hanging="360"/>
      </w:pPr>
    </w:lvl>
    <w:lvl w:ilvl="8" w:tplc="6B609CD2">
      <w:start w:val="1"/>
      <w:numFmt w:val="lowerRoman"/>
      <w:lvlText w:val="%9."/>
      <w:lvlJc w:val="right"/>
      <w:pPr>
        <w:ind w:left="6829" w:hanging="180"/>
      </w:pPr>
    </w:lvl>
  </w:abstractNum>
  <w:abstractNum w:abstractNumId="25" w15:restartNumberingAfterBreak="0">
    <w:nsid w:val="72F32383"/>
    <w:multiLevelType w:val="multilevel"/>
    <w:tmpl w:val="17B6E6BA"/>
    <w:lvl w:ilvl="0">
      <w:start w:val="2"/>
      <w:numFmt w:val="decimal"/>
      <w:lvlText w:val="%1."/>
      <w:lvlJc w:val="left"/>
      <w:pPr>
        <w:ind w:left="480" w:hanging="480"/>
      </w:pPr>
    </w:lvl>
    <w:lvl w:ilvl="1">
      <w:start w:val="60"/>
      <w:numFmt w:val="decimal"/>
      <w:lvlText w:val="%1.%2."/>
      <w:lvlJc w:val="left"/>
      <w:pPr>
        <w:ind w:left="1189" w:hanging="480"/>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26" w15:restartNumberingAfterBreak="0">
    <w:nsid w:val="75D965A3"/>
    <w:multiLevelType w:val="multilevel"/>
    <w:tmpl w:val="C3263F4C"/>
    <w:lvl w:ilvl="0">
      <w:start w:val="1"/>
      <w:numFmt w:val="decimal"/>
      <w:suff w:val="space"/>
      <w:lvlText w:val="%1."/>
      <w:lvlJc w:val="left"/>
      <w:pPr>
        <w:ind w:left="720" w:hanging="360"/>
      </w:pPr>
    </w:lvl>
    <w:lvl w:ilvl="1">
      <w:start w:val="1"/>
      <w:numFmt w:val="decimal"/>
      <w:isLgl/>
      <w:suff w:val="space"/>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7" w15:restartNumberingAfterBreak="0">
    <w:nsid w:val="790626AB"/>
    <w:multiLevelType w:val="hybridMultilevel"/>
    <w:tmpl w:val="610805FC"/>
    <w:lvl w:ilvl="0" w:tplc="A03E152A">
      <w:start w:val="1"/>
      <w:numFmt w:val="bullet"/>
      <w:lvlText w:val=""/>
      <w:lvlJc w:val="left"/>
      <w:pPr>
        <w:ind w:left="1429" w:hanging="360"/>
      </w:pPr>
      <w:rPr>
        <w:rFonts w:ascii="Symbol" w:hAnsi="Symbol" w:hint="default"/>
      </w:rPr>
    </w:lvl>
    <w:lvl w:ilvl="1" w:tplc="66E01A7A">
      <w:start w:val="1"/>
      <w:numFmt w:val="bullet"/>
      <w:lvlText w:val="o"/>
      <w:lvlJc w:val="left"/>
      <w:pPr>
        <w:ind w:left="2149" w:hanging="360"/>
      </w:pPr>
      <w:rPr>
        <w:rFonts w:ascii="Courier New" w:hAnsi="Courier New" w:cs="Courier New" w:hint="default"/>
      </w:rPr>
    </w:lvl>
    <w:lvl w:ilvl="2" w:tplc="004827CC">
      <w:start w:val="1"/>
      <w:numFmt w:val="bullet"/>
      <w:lvlText w:val=""/>
      <w:lvlJc w:val="left"/>
      <w:pPr>
        <w:ind w:left="2869" w:hanging="360"/>
      </w:pPr>
      <w:rPr>
        <w:rFonts w:ascii="Wingdings" w:hAnsi="Wingdings" w:hint="default"/>
      </w:rPr>
    </w:lvl>
    <w:lvl w:ilvl="3" w:tplc="32B839AA">
      <w:start w:val="1"/>
      <w:numFmt w:val="bullet"/>
      <w:lvlText w:val=""/>
      <w:lvlJc w:val="left"/>
      <w:pPr>
        <w:ind w:left="3589" w:hanging="360"/>
      </w:pPr>
      <w:rPr>
        <w:rFonts w:ascii="Symbol" w:hAnsi="Symbol" w:hint="default"/>
      </w:rPr>
    </w:lvl>
    <w:lvl w:ilvl="4" w:tplc="B8424346">
      <w:start w:val="1"/>
      <w:numFmt w:val="bullet"/>
      <w:lvlText w:val="o"/>
      <w:lvlJc w:val="left"/>
      <w:pPr>
        <w:ind w:left="4309" w:hanging="360"/>
      </w:pPr>
      <w:rPr>
        <w:rFonts w:ascii="Courier New" w:hAnsi="Courier New" w:cs="Courier New" w:hint="default"/>
      </w:rPr>
    </w:lvl>
    <w:lvl w:ilvl="5" w:tplc="22E6317E">
      <w:start w:val="1"/>
      <w:numFmt w:val="bullet"/>
      <w:lvlText w:val=""/>
      <w:lvlJc w:val="left"/>
      <w:pPr>
        <w:ind w:left="5029" w:hanging="360"/>
      </w:pPr>
      <w:rPr>
        <w:rFonts w:ascii="Wingdings" w:hAnsi="Wingdings" w:hint="default"/>
      </w:rPr>
    </w:lvl>
    <w:lvl w:ilvl="6" w:tplc="1812B44C">
      <w:start w:val="1"/>
      <w:numFmt w:val="bullet"/>
      <w:lvlText w:val=""/>
      <w:lvlJc w:val="left"/>
      <w:pPr>
        <w:ind w:left="5749" w:hanging="360"/>
      </w:pPr>
      <w:rPr>
        <w:rFonts w:ascii="Symbol" w:hAnsi="Symbol" w:hint="default"/>
      </w:rPr>
    </w:lvl>
    <w:lvl w:ilvl="7" w:tplc="3ECA3E72">
      <w:start w:val="1"/>
      <w:numFmt w:val="bullet"/>
      <w:lvlText w:val="o"/>
      <w:lvlJc w:val="left"/>
      <w:pPr>
        <w:ind w:left="6469" w:hanging="360"/>
      </w:pPr>
      <w:rPr>
        <w:rFonts w:ascii="Courier New" w:hAnsi="Courier New" w:cs="Courier New" w:hint="default"/>
      </w:rPr>
    </w:lvl>
    <w:lvl w:ilvl="8" w:tplc="FDA8CCE2">
      <w:start w:val="1"/>
      <w:numFmt w:val="bullet"/>
      <w:lvlText w:val=""/>
      <w:lvlJc w:val="left"/>
      <w:pPr>
        <w:ind w:left="7189" w:hanging="360"/>
      </w:pPr>
      <w:rPr>
        <w:rFonts w:ascii="Wingdings" w:hAnsi="Wingdings" w:hint="default"/>
      </w:rPr>
    </w:lvl>
  </w:abstractNum>
  <w:abstractNum w:abstractNumId="28" w15:restartNumberingAfterBreak="0">
    <w:nsid w:val="7CC4329E"/>
    <w:multiLevelType w:val="multilevel"/>
    <w:tmpl w:val="09D6AE04"/>
    <w:lvl w:ilvl="0">
      <w:start w:val="1"/>
      <w:numFmt w:val="decimal"/>
      <w:pStyle w:val="a2"/>
      <w:suff w:val="space"/>
      <w:lvlText w:val="%1."/>
      <w:lvlJc w:val="left"/>
      <w:pPr>
        <w:ind w:left="0" w:firstLine="709"/>
      </w:pPr>
      <w:rPr>
        <w:rFonts w:ascii="Times New Roman" w:hAnsi="Times New Roman" w:hint="default"/>
        <w:caps w:val="0"/>
        <w:strike w:val="0"/>
        <w:dstrike w:val="0"/>
        <w:vanish w:val="0"/>
        <w:kern w:val="0"/>
        <w:sz w:val="24"/>
        <w:vertAlign w:val="baseline"/>
      </w:rPr>
    </w:lvl>
    <w:lvl w:ilvl="1">
      <w:start w:val="1"/>
      <w:numFmt w:val="decimal"/>
      <w:suff w:val="space"/>
      <w:lvlText w:val="%1.%2."/>
      <w:lvlJc w:val="left"/>
      <w:pPr>
        <w:ind w:left="0" w:firstLine="709"/>
      </w:pPr>
      <w:rPr>
        <w:rFonts w:ascii="Times New Roman" w:hAnsi="Times New Roman" w:hint="default"/>
        <w:caps w:val="0"/>
        <w:strike w:val="0"/>
        <w:dstrike w:val="0"/>
        <w:vanish w:val="0"/>
        <w:sz w:val="24"/>
        <w:vertAlign w:val="baseline"/>
      </w:rPr>
    </w:lvl>
    <w:lvl w:ilvl="2">
      <w:start w:val="1"/>
      <w:numFmt w:val="decimal"/>
      <w:suff w:val="space"/>
      <w:lvlText w:val="%1.%2.%3."/>
      <w:lvlJc w:val="left"/>
      <w:pPr>
        <w:ind w:left="0" w:firstLine="709"/>
      </w:pPr>
      <w:rPr>
        <w:rFonts w:ascii="Times New Roman" w:hAnsi="Times New Roman" w:hint="default"/>
        <w:caps w:val="0"/>
        <w:strike w:val="0"/>
        <w:dstrike w:val="0"/>
        <w:vanish w:val="0"/>
        <w:sz w:val="24"/>
        <w:vertAlign w:val="baseline"/>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7F6474C6"/>
    <w:multiLevelType w:val="hybridMultilevel"/>
    <w:tmpl w:val="67A8159A"/>
    <w:lvl w:ilvl="0" w:tplc="DCE4CA00">
      <w:start w:val="1"/>
      <w:numFmt w:val="lowerLetter"/>
      <w:lvlText w:val="%1)"/>
      <w:lvlJc w:val="left"/>
      <w:pPr>
        <w:ind w:left="720" w:hanging="360"/>
      </w:pPr>
    </w:lvl>
    <w:lvl w:ilvl="1" w:tplc="0040D20C">
      <w:start w:val="1"/>
      <w:numFmt w:val="bullet"/>
      <w:lvlText w:val="o"/>
      <w:lvlJc w:val="left"/>
      <w:pPr>
        <w:ind w:left="1440" w:hanging="360"/>
      </w:pPr>
      <w:rPr>
        <w:rFonts w:ascii="Courier New" w:hAnsi="Courier New" w:cs="Courier New" w:hint="default"/>
      </w:rPr>
    </w:lvl>
    <w:lvl w:ilvl="2" w:tplc="9A38D2AA">
      <w:start w:val="1"/>
      <w:numFmt w:val="bullet"/>
      <w:lvlText w:val=""/>
      <w:lvlJc w:val="left"/>
      <w:pPr>
        <w:ind w:left="2160" w:hanging="360"/>
      </w:pPr>
      <w:rPr>
        <w:rFonts w:ascii="Wingdings" w:hAnsi="Wingdings" w:hint="default"/>
      </w:rPr>
    </w:lvl>
    <w:lvl w:ilvl="3" w:tplc="80B8B8CE">
      <w:start w:val="1"/>
      <w:numFmt w:val="bullet"/>
      <w:lvlText w:val=""/>
      <w:lvlJc w:val="left"/>
      <w:pPr>
        <w:ind w:left="2880" w:hanging="360"/>
      </w:pPr>
      <w:rPr>
        <w:rFonts w:ascii="Symbol" w:hAnsi="Symbol" w:hint="default"/>
      </w:rPr>
    </w:lvl>
    <w:lvl w:ilvl="4" w:tplc="4A2CDD4E">
      <w:start w:val="1"/>
      <w:numFmt w:val="bullet"/>
      <w:lvlText w:val="o"/>
      <w:lvlJc w:val="left"/>
      <w:pPr>
        <w:ind w:left="3600" w:hanging="360"/>
      </w:pPr>
      <w:rPr>
        <w:rFonts w:ascii="Courier New" w:hAnsi="Courier New" w:cs="Courier New" w:hint="default"/>
      </w:rPr>
    </w:lvl>
    <w:lvl w:ilvl="5" w:tplc="A7AE653C">
      <w:start w:val="1"/>
      <w:numFmt w:val="bullet"/>
      <w:lvlText w:val=""/>
      <w:lvlJc w:val="left"/>
      <w:pPr>
        <w:ind w:left="4320" w:hanging="360"/>
      </w:pPr>
      <w:rPr>
        <w:rFonts w:ascii="Wingdings" w:hAnsi="Wingdings" w:hint="default"/>
      </w:rPr>
    </w:lvl>
    <w:lvl w:ilvl="6" w:tplc="33D6F918">
      <w:start w:val="1"/>
      <w:numFmt w:val="bullet"/>
      <w:lvlText w:val=""/>
      <w:lvlJc w:val="left"/>
      <w:pPr>
        <w:ind w:left="5040" w:hanging="360"/>
      </w:pPr>
      <w:rPr>
        <w:rFonts w:ascii="Symbol" w:hAnsi="Symbol" w:hint="default"/>
      </w:rPr>
    </w:lvl>
    <w:lvl w:ilvl="7" w:tplc="96B8BF06">
      <w:start w:val="1"/>
      <w:numFmt w:val="bullet"/>
      <w:lvlText w:val="o"/>
      <w:lvlJc w:val="left"/>
      <w:pPr>
        <w:ind w:left="5760" w:hanging="360"/>
      </w:pPr>
      <w:rPr>
        <w:rFonts w:ascii="Courier New" w:hAnsi="Courier New" w:cs="Courier New" w:hint="default"/>
      </w:rPr>
    </w:lvl>
    <w:lvl w:ilvl="8" w:tplc="CC10F82A">
      <w:start w:val="1"/>
      <w:numFmt w:val="bullet"/>
      <w:lvlText w:val=""/>
      <w:lvlJc w:val="left"/>
      <w:pPr>
        <w:ind w:left="6480" w:hanging="360"/>
      </w:pPr>
      <w:rPr>
        <w:rFonts w:ascii="Wingdings" w:hAnsi="Wingdings" w:hint="default"/>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28"/>
  </w:num>
  <w:num w:numId="4">
    <w:abstractNumId w:val="5"/>
  </w:num>
  <w:num w:numId="5">
    <w:abstractNumId w:val="1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2"/>
    </w:lvlOverride>
    <w:lvlOverride w:ilvl="1">
      <w:startOverride w:val="10"/>
    </w:lvlOverride>
    <w:lvlOverride w:ilvl="2">
      <w:startOverride w:val="1"/>
    </w:lvlOverride>
    <w:lvlOverride w:ilvl="3">
      <w:startOverride w:val="28"/>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2"/>
    </w:lvlOverride>
    <w:lvlOverride w:ilvl="1">
      <w:startOverride w:val="5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startOverride w:val="2"/>
    </w:lvlOverride>
    <w:lvlOverride w:ilvl="1">
      <w:startOverride w:val="6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9"/>
    <w:lvlOverride w:ilvl="0">
      <w:startOverride w:val="1"/>
    </w:lvlOverride>
    <w:lvlOverride w:ilvl="1"/>
    <w:lvlOverride w:ilvl="2"/>
    <w:lvlOverride w:ilvl="3"/>
    <w:lvlOverride w:ilvl="4"/>
    <w:lvlOverride w:ilvl="5"/>
    <w:lvlOverride w:ilvl="6"/>
    <w:lvlOverride w:ilvl="7"/>
    <w:lvlOverride w:ilvl="8"/>
  </w:num>
  <w:num w:numId="13">
    <w:abstractNumId w:val="1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3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num>
  <w:num w:numId="20">
    <w:abstractNumId w:val="6"/>
  </w:num>
  <w:num w:numId="21">
    <w:abstractNumId w:val="16"/>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9"/>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445"/>
    <w:rsid w:val="00023DD4"/>
    <w:rsid w:val="000B52E9"/>
    <w:rsid w:val="001B0A17"/>
    <w:rsid w:val="001E252D"/>
    <w:rsid w:val="001E68DE"/>
    <w:rsid w:val="001F6534"/>
    <w:rsid w:val="001F7E65"/>
    <w:rsid w:val="0023772F"/>
    <w:rsid w:val="00295670"/>
    <w:rsid w:val="002E5C56"/>
    <w:rsid w:val="003062E4"/>
    <w:rsid w:val="0036329A"/>
    <w:rsid w:val="00365317"/>
    <w:rsid w:val="00376DAB"/>
    <w:rsid w:val="00394F2F"/>
    <w:rsid w:val="00395445"/>
    <w:rsid w:val="003A7196"/>
    <w:rsid w:val="003C743A"/>
    <w:rsid w:val="003E37B1"/>
    <w:rsid w:val="00412DC7"/>
    <w:rsid w:val="00425C6C"/>
    <w:rsid w:val="00437806"/>
    <w:rsid w:val="00445E11"/>
    <w:rsid w:val="00447D4E"/>
    <w:rsid w:val="00514598"/>
    <w:rsid w:val="00557ECC"/>
    <w:rsid w:val="005A65E0"/>
    <w:rsid w:val="005D2C19"/>
    <w:rsid w:val="005F10F2"/>
    <w:rsid w:val="006D1919"/>
    <w:rsid w:val="00762565"/>
    <w:rsid w:val="007D1AA0"/>
    <w:rsid w:val="00806110"/>
    <w:rsid w:val="00824FA6"/>
    <w:rsid w:val="009635BC"/>
    <w:rsid w:val="0097266A"/>
    <w:rsid w:val="00976FCD"/>
    <w:rsid w:val="00A462D2"/>
    <w:rsid w:val="00A931FA"/>
    <w:rsid w:val="00AA4B04"/>
    <w:rsid w:val="00AD196B"/>
    <w:rsid w:val="00B50D5D"/>
    <w:rsid w:val="00BF02C2"/>
    <w:rsid w:val="00C50B7A"/>
    <w:rsid w:val="00D72F6D"/>
    <w:rsid w:val="00D731CF"/>
    <w:rsid w:val="00DC15CE"/>
    <w:rsid w:val="00DF220E"/>
    <w:rsid w:val="00E526BE"/>
    <w:rsid w:val="00E632A6"/>
    <w:rsid w:val="00EC01D8"/>
    <w:rsid w:val="00F02D70"/>
    <w:rsid w:val="00F12A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8F729"/>
  <w15:chartTrackingRefBased/>
  <w15:docId w15:val="{29F61F8B-A098-426D-9854-F5EFD7C16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style>
  <w:style w:type="paragraph" w:styleId="1">
    <w:name w:val="heading 1"/>
    <w:basedOn w:val="a3"/>
    <w:next w:val="a3"/>
    <w:link w:val="10"/>
    <w:uiPriority w:val="9"/>
    <w:qFormat/>
    <w:rsid w:val="00023DD4"/>
    <w:pPr>
      <w:keepNext/>
      <w:keepLines/>
      <w:spacing w:before="120" w:after="240" w:line="240" w:lineRule="auto"/>
      <w:jc w:val="center"/>
      <w:outlineLvl w:val="0"/>
    </w:pPr>
    <w:rPr>
      <w:rFonts w:ascii="Times New Roman" w:eastAsiaTheme="majorEastAsia" w:hAnsi="Times New Roman" w:cstheme="majorBidi"/>
      <w:b/>
      <w:sz w:val="24"/>
      <w:szCs w:val="32"/>
      <w:lang w:eastAsia="ru-RU"/>
    </w:rPr>
  </w:style>
  <w:style w:type="paragraph" w:styleId="2">
    <w:name w:val="heading 2"/>
    <w:basedOn w:val="a3"/>
    <w:next w:val="a3"/>
    <w:link w:val="20"/>
    <w:semiHidden/>
    <w:unhideWhenUsed/>
    <w:qFormat/>
    <w:rsid w:val="00023DD4"/>
    <w:pPr>
      <w:keepNext/>
      <w:spacing w:after="0" w:line="240" w:lineRule="auto"/>
      <w:ind w:right="109"/>
      <w:outlineLvl w:val="1"/>
    </w:pPr>
    <w:rPr>
      <w:rFonts w:ascii="Cambria" w:eastAsia="Times New Roman" w:hAnsi="Cambria" w:cs="Times New Roman"/>
      <w:b/>
      <w:bCs/>
      <w:i/>
      <w:iCs/>
      <w:sz w:val="28"/>
      <w:szCs w:val="28"/>
      <w:lang w:eastAsia="ru-RU"/>
    </w:rPr>
  </w:style>
  <w:style w:type="paragraph" w:styleId="3">
    <w:name w:val="heading 3"/>
    <w:basedOn w:val="a3"/>
    <w:next w:val="a3"/>
    <w:link w:val="30"/>
    <w:semiHidden/>
    <w:unhideWhenUsed/>
    <w:qFormat/>
    <w:rsid w:val="00023DD4"/>
    <w:pPr>
      <w:keepNext/>
      <w:spacing w:after="0" w:line="240" w:lineRule="auto"/>
      <w:jc w:val="center"/>
      <w:outlineLvl w:val="2"/>
    </w:pPr>
    <w:rPr>
      <w:rFonts w:ascii="Cambria" w:eastAsia="Times New Roman" w:hAnsi="Cambria" w:cs="Times New Roman"/>
      <w:b/>
      <w:bCs/>
      <w:sz w:val="26"/>
      <w:szCs w:val="26"/>
      <w:lang w:eastAsia="ru-RU"/>
    </w:rPr>
  </w:style>
  <w:style w:type="paragraph" w:styleId="4">
    <w:name w:val="heading 4"/>
    <w:basedOn w:val="a3"/>
    <w:next w:val="a3"/>
    <w:link w:val="40"/>
    <w:semiHidden/>
    <w:unhideWhenUsed/>
    <w:qFormat/>
    <w:rsid w:val="00023DD4"/>
    <w:pPr>
      <w:keepNext/>
      <w:spacing w:after="0" w:line="240" w:lineRule="auto"/>
      <w:jc w:val="right"/>
      <w:outlineLvl w:val="3"/>
    </w:pPr>
    <w:rPr>
      <w:rFonts w:ascii="Calibri" w:eastAsia="Times New Roman" w:hAnsi="Calibri" w:cs="Times New Roman"/>
      <w:b/>
      <w:bCs/>
      <w:sz w:val="28"/>
      <w:szCs w:val="28"/>
      <w:lang w:eastAsia="ru-RU"/>
    </w:rPr>
  </w:style>
  <w:style w:type="paragraph" w:styleId="5">
    <w:name w:val="heading 5"/>
    <w:aliases w:val=". (1.)"/>
    <w:basedOn w:val="a3"/>
    <w:next w:val="a3"/>
    <w:link w:val="50"/>
    <w:semiHidden/>
    <w:unhideWhenUsed/>
    <w:qFormat/>
    <w:rsid w:val="00023DD4"/>
    <w:pPr>
      <w:keepNext/>
      <w:keepLines/>
      <w:spacing w:before="200" w:after="0" w:line="276" w:lineRule="auto"/>
      <w:outlineLvl w:val="4"/>
    </w:pPr>
    <w:rPr>
      <w:rFonts w:ascii="Cambria" w:eastAsia="Times New Roman" w:hAnsi="Cambria" w:cs="Times New Roman"/>
      <w:color w:val="243F60"/>
      <w:sz w:val="24"/>
      <w:lang w:val="en-US"/>
    </w:rPr>
  </w:style>
  <w:style w:type="paragraph" w:styleId="6">
    <w:name w:val="heading 6"/>
    <w:basedOn w:val="a3"/>
    <w:next w:val="a3"/>
    <w:link w:val="60"/>
    <w:semiHidden/>
    <w:unhideWhenUsed/>
    <w:qFormat/>
    <w:rsid w:val="00023DD4"/>
    <w:pPr>
      <w:keepNext/>
      <w:widowControl w:val="0"/>
      <w:spacing w:after="0" w:line="240" w:lineRule="auto"/>
      <w:jc w:val="center"/>
      <w:outlineLvl w:val="5"/>
    </w:pPr>
    <w:rPr>
      <w:rFonts w:ascii="Calibri" w:eastAsia="Times New Roman" w:hAnsi="Calibri" w:cs="Times New Roman"/>
      <w:b/>
      <w:bCs/>
      <w:sz w:val="20"/>
      <w:szCs w:val="20"/>
      <w:lang w:eastAsia="ru-RU"/>
    </w:rPr>
  </w:style>
  <w:style w:type="paragraph" w:styleId="7">
    <w:name w:val="heading 7"/>
    <w:basedOn w:val="a3"/>
    <w:next w:val="a3"/>
    <w:link w:val="70"/>
    <w:semiHidden/>
    <w:unhideWhenUsed/>
    <w:qFormat/>
    <w:rsid w:val="00023DD4"/>
    <w:pPr>
      <w:keepNext/>
      <w:widowControl w:val="0"/>
      <w:spacing w:after="0" w:line="240" w:lineRule="auto"/>
      <w:jc w:val="right"/>
      <w:outlineLvl w:val="6"/>
    </w:pPr>
    <w:rPr>
      <w:rFonts w:ascii="Calibri" w:eastAsia="Times New Roman" w:hAnsi="Calibri" w:cs="Times New Roman"/>
      <w:sz w:val="24"/>
      <w:szCs w:val="24"/>
      <w:lang w:eastAsia="ru-RU"/>
    </w:rPr>
  </w:style>
  <w:style w:type="paragraph" w:styleId="8">
    <w:name w:val="heading 8"/>
    <w:basedOn w:val="a3"/>
    <w:next w:val="a3"/>
    <w:link w:val="80"/>
    <w:semiHidden/>
    <w:unhideWhenUsed/>
    <w:qFormat/>
    <w:rsid w:val="00023DD4"/>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3"/>
    <w:next w:val="a3"/>
    <w:link w:val="90"/>
    <w:uiPriority w:val="9"/>
    <w:semiHidden/>
    <w:unhideWhenUsed/>
    <w:qFormat/>
    <w:rsid w:val="00023DD4"/>
    <w:pPr>
      <w:keepNext/>
      <w:keepLines/>
      <w:spacing w:before="40" w:after="0" w:line="240" w:lineRule="auto"/>
      <w:jc w:val="both"/>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basedOn w:val="a4"/>
    <w:link w:val="1"/>
    <w:uiPriority w:val="9"/>
    <w:rsid w:val="00023DD4"/>
    <w:rPr>
      <w:rFonts w:ascii="Times New Roman" w:eastAsiaTheme="majorEastAsia" w:hAnsi="Times New Roman" w:cstheme="majorBidi"/>
      <w:b/>
      <w:sz w:val="24"/>
      <w:szCs w:val="32"/>
      <w:lang w:eastAsia="ru-RU"/>
    </w:rPr>
  </w:style>
  <w:style w:type="character" w:customStyle="1" w:styleId="20">
    <w:name w:val="Заголовок 2 Знак"/>
    <w:basedOn w:val="a4"/>
    <w:link w:val="2"/>
    <w:semiHidden/>
    <w:rsid w:val="00023DD4"/>
    <w:rPr>
      <w:rFonts w:ascii="Cambria" w:eastAsia="Times New Roman" w:hAnsi="Cambria" w:cs="Times New Roman"/>
      <w:b/>
      <w:bCs/>
      <w:i/>
      <w:iCs/>
      <w:sz w:val="28"/>
      <w:szCs w:val="28"/>
      <w:lang w:eastAsia="ru-RU"/>
    </w:rPr>
  </w:style>
  <w:style w:type="character" w:customStyle="1" w:styleId="90">
    <w:name w:val="Заголовок 9 Знак"/>
    <w:basedOn w:val="a4"/>
    <w:link w:val="9"/>
    <w:uiPriority w:val="9"/>
    <w:semiHidden/>
    <w:rsid w:val="00023DD4"/>
    <w:rPr>
      <w:rFonts w:asciiTheme="majorHAnsi" w:eastAsiaTheme="majorEastAsia" w:hAnsiTheme="majorHAnsi" w:cstheme="majorBidi"/>
      <w:i/>
      <w:iCs/>
      <w:color w:val="272727" w:themeColor="text1" w:themeTint="D8"/>
      <w:sz w:val="21"/>
      <w:szCs w:val="21"/>
      <w:lang w:eastAsia="ru-RU"/>
    </w:rPr>
  </w:style>
  <w:style w:type="character" w:styleId="a7">
    <w:name w:val="Hyperlink"/>
    <w:uiPriority w:val="99"/>
    <w:rsid w:val="00295670"/>
    <w:rPr>
      <w:color w:val="0000FF"/>
      <w:u w:val="single"/>
    </w:rPr>
  </w:style>
  <w:style w:type="paragraph" w:styleId="a8">
    <w:name w:val="No Spacing"/>
    <w:link w:val="a9"/>
    <w:uiPriority w:val="1"/>
    <w:qFormat/>
    <w:rsid w:val="00295670"/>
    <w:pPr>
      <w:spacing w:after="0" w:line="240" w:lineRule="auto"/>
    </w:pPr>
    <w:rPr>
      <w:rFonts w:ascii="Calibri" w:eastAsia="Calibri" w:hAnsi="Calibri" w:cs="Times New Roman"/>
    </w:rPr>
  </w:style>
  <w:style w:type="character" w:customStyle="1" w:styleId="a9">
    <w:name w:val="Без интервала Знак"/>
    <w:link w:val="a8"/>
    <w:uiPriority w:val="1"/>
    <w:locked/>
    <w:rsid w:val="00295670"/>
    <w:rPr>
      <w:rFonts w:ascii="Calibri" w:eastAsia="Calibri" w:hAnsi="Calibri" w:cs="Times New Roman"/>
    </w:rPr>
  </w:style>
  <w:style w:type="character" w:customStyle="1" w:styleId="30">
    <w:name w:val="Заголовок 3 Знак"/>
    <w:basedOn w:val="a4"/>
    <w:link w:val="3"/>
    <w:semiHidden/>
    <w:rsid w:val="00023DD4"/>
    <w:rPr>
      <w:rFonts w:ascii="Cambria" w:eastAsia="Times New Roman" w:hAnsi="Cambria" w:cs="Times New Roman"/>
      <w:b/>
      <w:bCs/>
      <w:sz w:val="26"/>
      <w:szCs w:val="26"/>
      <w:lang w:eastAsia="ru-RU"/>
    </w:rPr>
  </w:style>
  <w:style w:type="character" w:customStyle="1" w:styleId="40">
    <w:name w:val="Заголовок 4 Знак"/>
    <w:basedOn w:val="a4"/>
    <w:link w:val="4"/>
    <w:semiHidden/>
    <w:rsid w:val="00023DD4"/>
    <w:rPr>
      <w:rFonts w:ascii="Calibri" w:eastAsia="Times New Roman" w:hAnsi="Calibri" w:cs="Times New Roman"/>
      <w:b/>
      <w:bCs/>
      <w:sz w:val="28"/>
      <w:szCs w:val="28"/>
      <w:lang w:eastAsia="ru-RU"/>
    </w:rPr>
  </w:style>
  <w:style w:type="character" w:customStyle="1" w:styleId="50">
    <w:name w:val="Заголовок 5 Знак"/>
    <w:aliases w:val=". (1.) Знак"/>
    <w:basedOn w:val="a4"/>
    <w:link w:val="5"/>
    <w:semiHidden/>
    <w:rsid w:val="00023DD4"/>
    <w:rPr>
      <w:rFonts w:ascii="Cambria" w:eastAsia="Times New Roman" w:hAnsi="Cambria" w:cs="Times New Roman"/>
      <w:color w:val="243F60"/>
      <w:sz w:val="24"/>
      <w:lang w:val="en-US"/>
    </w:rPr>
  </w:style>
  <w:style w:type="character" w:customStyle="1" w:styleId="60">
    <w:name w:val="Заголовок 6 Знак"/>
    <w:basedOn w:val="a4"/>
    <w:link w:val="6"/>
    <w:semiHidden/>
    <w:rsid w:val="00023DD4"/>
    <w:rPr>
      <w:rFonts w:ascii="Calibri" w:eastAsia="Times New Roman" w:hAnsi="Calibri" w:cs="Times New Roman"/>
      <w:b/>
      <w:bCs/>
      <w:sz w:val="20"/>
      <w:szCs w:val="20"/>
      <w:lang w:eastAsia="ru-RU"/>
    </w:rPr>
  </w:style>
  <w:style w:type="character" w:customStyle="1" w:styleId="70">
    <w:name w:val="Заголовок 7 Знак"/>
    <w:basedOn w:val="a4"/>
    <w:link w:val="7"/>
    <w:semiHidden/>
    <w:rsid w:val="00023DD4"/>
    <w:rPr>
      <w:rFonts w:ascii="Calibri" w:eastAsia="Times New Roman" w:hAnsi="Calibri" w:cs="Times New Roman"/>
      <w:sz w:val="24"/>
      <w:szCs w:val="24"/>
      <w:lang w:eastAsia="ru-RU"/>
    </w:rPr>
  </w:style>
  <w:style w:type="character" w:customStyle="1" w:styleId="80">
    <w:name w:val="Заголовок 8 Знак"/>
    <w:basedOn w:val="a4"/>
    <w:link w:val="8"/>
    <w:semiHidden/>
    <w:rsid w:val="00023DD4"/>
    <w:rPr>
      <w:rFonts w:ascii="Times New Roman" w:eastAsia="Times New Roman" w:hAnsi="Times New Roman" w:cs="Times New Roman"/>
      <w:i/>
      <w:iCs/>
      <w:sz w:val="24"/>
      <w:szCs w:val="24"/>
      <w:lang w:eastAsia="ru-RU"/>
    </w:rPr>
  </w:style>
  <w:style w:type="paragraph" w:customStyle="1" w:styleId="a1">
    <w:name w:val="Стиль_Регламент"/>
    <w:basedOn w:val="9"/>
    <w:rsid w:val="00023DD4"/>
    <w:pPr>
      <w:keepLines w:val="0"/>
      <w:numPr>
        <w:numId w:val="2"/>
      </w:numPr>
      <w:tabs>
        <w:tab w:val="num" w:pos="360"/>
        <w:tab w:val="left" w:pos="1134"/>
      </w:tabs>
      <w:spacing w:before="0" w:after="240"/>
      <w:ind w:left="0" w:firstLine="0"/>
    </w:pPr>
    <w:rPr>
      <w:rFonts w:ascii="Times New Roman" w:eastAsia="Times New Roman" w:hAnsi="Times New Roman" w:cs="Times New Roman"/>
      <w:b/>
      <w:i w:val="0"/>
      <w:iCs w:val="0"/>
      <w:color w:val="auto"/>
      <w:sz w:val="24"/>
      <w:szCs w:val="24"/>
    </w:rPr>
  </w:style>
  <w:style w:type="paragraph" w:customStyle="1" w:styleId="a2">
    <w:name w:val="Текст документа нумерованый"/>
    <w:basedOn w:val="a3"/>
    <w:link w:val="aa"/>
    <w:qFormat/>
    <w:rsid w:val="00023DD4"/>
    <w:pPr>
      <w:numPr>
        <w:numId w:val="3"/>
      </w:numPr>
      <w:tabs>
        <w:tab w:val="left" w:pos="1134"/>
      </w:tabs>
      <w:spacing w:after="0" w:line="240" w:lineRule="auto"/>
      <w:jc w:val="both"/>
    </w:pPr>
    <w:rPr>
      <w:rFonts w:ascii="Times New Roman" w:hAnsi="Times New Roman"/>
      <w:sz w:val="24"/>
      <w:szCs w:val="24"/>
      <w:lang w:eastAsia="ru-RU"/>
    </w:rPr>
  </w:style>
  <w:style w:type="character" w:customStyle="1" w:styleId="aa">
    <w:name w:val="Текст документа нумерованый Знак"/>
    <w:basedOn w:val="a4"/>
    <w:link w:val="a2"/>
    <w:rsid w:val="00023DD4"/>
    <w:rPr>
      <w:rFonts w:ascii="Times New Roman" w:hAnsi="Times New Roman"/>
      <w:sz w:val="24"/>
      <w:szCs w:val="24"/>
      <w:lang w:eastAsia="ru-RU"/>
    </w:rPr>
  </w:style>
  <w:style w:type="paragraph" w:customStyle="1" w:styleId="ab">
    <w:name w:val="Текст документа"/>
    <w:basedOn w:val="a3"/>
    <w:link w:val="ac"/>
    <w:qFormat/>
    <w:rsid w:val="00023DD4"/>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c">
    <w:name w:val="Текст документа Знак"/>
    <w:basedOn w:val="a4"/>
    <w:link w:val="ab"/>
    <w:rsid w:val="00023DD4"/>
    <w:rPr>
      <w:rFonts w:ascii="Times New Roman" w:eastAsia="Times New Roman" w:hAnsi="Times New Roman" w:cs="Times New Roman"/>
      <w:sz w:val="24"/>
      <w:szCs w:val="24"/>
      <w:lang w:eastAsia="ru-RU"/>
    </w:rPr>
  </w:style>
  <w:style w:type="paragraph" w:customStyle="1" w:styleId="ad">
    <w:name w:val="Реквизит компании"/>
    <w:basedOn w:val="1"/>
    <w:link w:val="ae"/>
    <w:qFormat/>
    <w:rsid w:val="00023DD4"/>
    <w:pPr>
      <w:framePr w:wrap="around" w:vAnchor="page" w:hAnchor="margin" w:x="1" w:y="285"/>
      <w:spacing w:before="0" w:after="0"/>
      <w:suppressOverlap/>
    </w:pPr>
    <w:rPr>
      <w:rFonts w:ascii="Arial Black" w:eastAsia="Times New Roman" w:hAnsi="Arial Black" w:cs="Lucida Sans Unicode"/>
      <w:b w:val="0"/>
      <w:color w:val="2B5E96"/>
      <w:sz w:val="17"/>
      <w:szCs w:val="18"/>
    </w:rPr>
  </w:style>
  <w:style w:type="character" w:customStyle="1" w:styleId="ae">
    <w:name w:val="Реквизит компании Знак"/>
    <w:basedOn w:val="10"/>
    <w:link w:val="ad"/>
    <w:rsid w:val="00023DD4"/>
    <w:rPr>
      <w:rFonts w:ascii="Arial Black" w:eastAsia="Times New Roman" w:hAnsi="Arial Black" w:cs="Lucida Sans Unicode"/>
      <w:b w:val="0"/>
      <w:color w:val="2B5E96"/>
      <w:sz w:val="17"/>
      <w:szCs w:val="18"/>
      <w:lang w:eastAsia="ru-RU"/>
    </w:rPr>
  </w:style>
  <w:style w:type="paragraph" w:styleId="af">
    <w:name w:val="header"/>
    <w:basedOn w:val="a3"/>
    <w:link w:val="af0"/>
    <w:uiPriority w:val="99"/>
    <w:unhideWhenUsed/>
    <w:rsid w:val="00023DD4"/>
    <w:pPr>
      <w:tabs>
        <w:tab w:val="center" w:pos="4677"/>
        <w:tab w:val="right" w:pos="9355"/>
      </w:tabs>
      <w:spacing w:after="0" w:line="240" w:lineRule="auto"/>
      <w:jc w:val="both"/>
    </w:pPr>
    <w:rPr>
      <w:rFonts w:ascii="Times New Roman" w:hAnsi="Times New Roman"/>
      <w:sz w:val="24"/>
      <w:szCs w:val="24"/>
      <w:lang w:eastAsia="ru-RU"/>
    </w:rPr>
  </w:style>
  <w:style w:type="character" w:customStyle="1" w:styleId="af0">
    <w:name w:val="Верхний колонтитул Знак"/>
    <w:basedOn w:val="a4"/>
    <w:link w:val="af"/>
    <w:uiPriority w:val="99"/>
    <w:rsid w:val="00023DD4"/>
    <w:rPr>
      <w:rFonts w:ascii="Times New Roman" w:hAnsi="Times New Roman"/>
      <w:sz w:val="24"/>
      <w:szCs w:val="24"/>
      <w:lang w:eastAsia="ru-RU"/>
    </w:rPr>
  </w:style>
  <w:style w:type="paragraph" w:customStyle="1" w:styleId="af1">
    <w:name w:val="Заголовок документа"/>
    <w:basedOn w:val="1"/>
    <w:link w:val="af2"/>
    <w:qFormat/>
    <w:rsid w:val="00023DD4"/>
    <w:pPr>
      <w:framePr w:wrap="around" w:vAnchor="page" w:hAnchor="margin" w:x="1" w:y="285"/>
      <w:spacing w:before="0" w:after="0"/>
      <w:suppressOverlap/>
    </w:pPr>
    <w:rPr>
      <w:rFonts w:eastAsia="Times New Roman"/>
    </w:rPr>
  </w:style>
  <w:style w:type="character" w:customStyle="1" w:styleId="af2">
    <w:name w:val="Заголовок документа Знак"/>
    <w:basedOn w:val="10"/>
    <w:link w:val="af1"/>
    <w:rsid w:val="00023DD4"/>
    <w:rPr>
      <w:rFonts w:ascii="Times New Roman" w:eastAsia="Times New Roman" w:hAnsi="Times New Roman" w:cstheme="majorBidi"/>
      <w:b/>
      <w:sz w:val="24"/>
      <w:szCs w:val="32"/>
      <w:lang w:eastAsia="ru-RU"/>
    </w:rPr>
  </w:style>
  <w:style w:type="paragraph" w:styleId="af3">
    <w:name w:val="footer"/>
    <w:basedOn w:val="a3"/>
    <w:link w:val="af4"/>
    <w:uiPriority w:val="99"/>
    <w:unhideWhenUsed/>
    <w:rsid w:val="00023DD4"/>
    <w:pPr>
      <w:tabs>
        <w:tab w:val="center" w:pos="4677"/>
        <w:tab w:val="right" w:pos="9355"/>
      </w:tabs>
      <w:spacing w:after="0" w:line="240" w:lineRule="auto"/>
      <w:jc w:val="both"/>
    </w:pPr>
    <w:rPr>
      <w:rFonts w:ascii="Times New Roman" w:hAnsi="Times New Roman"/>
      <w:sz w:val="24"/>
      <w:szCs w:val="24"/>
      <w:lang w:eastAsia="ru-RU"/>
    </w:rPr>
  </w:style>
  <w:style w:type="character" w:customStyle="1" w:styleId="af4">
    <w:name w:val="Нижний колонтитул Знак"/>
    <w:basedOn w:val="a4"/>
    <w:link w:val="af3"/>
    <w:uiPriority w:val="99"/>
    <w:rsid w:val="00023DD4"/>
    <w:rPr>
      <w:rFonts w:ascii="Times New Roman" w:hAnsi="Times New Roman"/>
      <w:sz w:val="24"/>
      <w:szCs w:val="24"/>
      <w:lang w:eastAsia="ru-RU"/>
    </w:rPr>
  </w:style>
  <w:style w:type="paragraph" w:customStyle="1" w:styleId="af5">
    <w:name w:val="Реквизит места составления документа"/>
    <w:basedOn w:val="a3"/>
    <w:link w:val="af6"/>
    <w:qFormat/>
    <w:rsid w:val="00023DD4"/>
    <w:pPr>
      <w:framePr w:wrap="around" w:vAnchor="page" w:hAnchor="margin" w:x="1" w:y="285"/>
      <w:spacing w:after="0" w:line="240" w:lineRule="auto"/>
      <w:suppressOverlap/>
      <w:jc w:val="center"/>
    </w:pPr>
    <w:rPr>
      <w:rFonts w:ascii="Arial" w:eastAsia="Times New Roman" w:hAnsi="Arial" w:cs="Arial"/>
      <w:sz w:val="16"/>
      <w:szCs w:val="16"/>
      <w:lang w:eastAsia="ru-RU"/>
    </w:rPr>
  </w:style>
  <w:style w:type="character" w:customStyle="1" w:styleId="af6">
    <w:name w:val="Реквизит места составления документа Знак"/>
    <w:basedOn w:val="a4"/>
    <w:link w:val="af5"/>
    <w:rsid w:val="00023DD4"/>
    <w:rPr>
      <w:rFonts w:ascii="Arial" w:eastAsia="Times New Roman" w:hAnsi="Arial" w:cs="Arial"/>
      <w:sz w:val="16"/>
      <w:szCs w:val="16"/>
      <w:lang w:eastAsia="ru-RU"/>
    </w:rPr>
  </w:style>
  <w:style w:type="paragraph" w:customStyle="1" w:styleId="af7">
    <w:name w:val="Реквизит наименования вида документа"/>
    <w:basedOn w:val="a3"/>
    <w:link w:val="af8"/>
    <w:qFormat/>
    <w:rsid w:val="00023DD4"/>
    <w:pPr>
      <w:framePr w:wrap="around" w:vAnchor="page" w:hAnchor="margin" w:x="1" w:y="285"/>
      <w:spacing w:after="0" w:line="240" w:lineRule="auto"/>
      <w:suppressOverlap/>
      <w:jc w:val="center"/>
    </w:pPr>
    <w:rPr>
      <w:rFonts w:ascii="Times New Roman" w:eastAsia="Times New Roman" w:hAnsi="Times New Roman" w:cs="Times New Roman"/>
      <w:b/>
      <w:caps/>
      <w:spacing w:val="64"/>
      <w:sz w:val="32"/>
      <w:szCs w:val="32"/>
      <w:lang w:eastAsia="ru-RU"/>
    </w:rPr>
  </w:style>
  <w:style w:type="character" w:customStyle="1" w:styleId="af8">
    <w:name w:val="Реквизит наименования вида документа Знак"/>
    <w:basedOn w:val="a4"/>
    <w:link w:val="af7"/>
    <w:rsid w:val="00023DD4"/>
    <w:rPr>
      <w:rFonts w:ascii="Times New Roman" w:eastAsia="Times New Roman" w:hAnsi="Times New Roman" w:cs="Times New Roman"/>
      <w:b/>
      <w:caps/>
      <w:spacing w:val="64"/>
      <w:sz w:val="32"/>
      <w:szCs w:val="32"/>
      <w:lang w:eastAsia="ru-RU"/>
    </w:rPr>
  </w:style>
  <w:style w:type="table" w:styleId="af9">
    <w:name w:val="Table Grid"/>
    <w:basedOn w:val="a5"/>
    <w:rsid w:val="00023DD4"/>
    <w:pPr>
      <w:spacing w:after="0" w:line="240" w:lineRule="auto"/>
      <w:ind w:firstLine="709"/>
    </w:pPr>
    <w:rPr>
      <w:rFonts w:ascii="Times New Roman" w:hAnsi="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Balloon Text"/>
    <w:basedOn w:val="a3"/>
    <w:link w:val="afb"/>
    <w:uiPriority w:val="99"/>
    <w:semiHidden/>
    <w:unhideWhenUsed/>
    <w:rsid w:val="00023DD4"/>
    <w:pPr>
      <w:spacing w:after="0" w:line="240" w:lineRule="auto"/>
      <w:jc w:val="both"/>
    </w:pPr>
    <w:rPr>
      <w:rFonts w:ascii="Segoe UI" w:hAnsi="Segoe UI" w:cs="Segoe UI"/>
      <w:sz w:val="18"/>
      <w:szCs w:val="18"/>
      <w:lang w:eastAsia="ru-RU"/>
    </w:rPr>
  </w:style>
  <w:style w:type="character" w:customStyle="1" w:styleId="afb">
    <w:name w:val="Текст выноски Знак"/>
    <w:basedOn w:val="a4"/>
    <w:link w:val="afa"/>
    <w:uiPriority w:val="99"/>
    <w:semiHidden/>
    <w:rsid w:val="00023DD4"/>
    <w:rPr>
      <w:rFonts w:ascii="Segoe UI" w:hAnsi="Segoe UI" w:cs="Segoe UI"/>
      <w:sz w:val="18"/>
      <w:szCs w:val="18"/>
      <w:lang w:eastAsia="ru-RU"/>
    </w:rPr>
  </w:style>
  <w:style w:type="character" w:customStyle="1" w:styleId="afc">
    <w:name w:val="Абзац списка Знак"/>
    <w:aliases w:val="Мой Список Знак"/>
    <w:basedOn w:val="a4"/>
    <w:link w:val="afd"/>
    <w:uiPriority w:val="34"/>
    <w:locked/>
    <w:rsid w:val="00023DD4"/>
    <w:rPr>
      <w:rFonts w:eastAsia="Times New Roman" w:cs="Times New Roman"/>
    </w:rPr>
  </w:style>
  <w:style w:type="paragraph" w:styleId="afd">
    <w:name w:val="List Paragraph"/>
    <w:aliases w:val="Мой Список"/>
    <w:basedOn w:val="a3"/>
    <w:link w:val="afc"/>
    <w:uiPriority w:val="34"/>
    <w:qFormat/>
    <w:rsid w:val="00023DD4"/>
    <w:pPr>
      <w:spacing w:after="0" w:line="240" w:lineRule="auto"/>
      <w:ind w:left="720"/>
      <w:contextualSpacing/>
    </w:pPr>
    <w:rPr>
      <w:rFonts w:eastAsia="Times New Roman" w:cs="Times New Roman"/>
    </w:rPr>
  </w:style>
  <w:style w:type="character" w:customStyle="1" w:styleId="et1">
    <w:name w:val="et_1"/>
    <w:rsid w:val="00023DD4"/>
    <w:rPr>
      <w:spacing w:val="5"/>
    </w:rPr>
  </w:style>
  <w:style w:type="character" w:customStyle="1" w:styleId="et2">
    <w:name w:val="et_2"/>
    <w:rsid w:val="00023DD4"/>
    <w:rPr>
      <w:spacing w:val="10"/>
    </w:rPr>
  </w:style>
  <w:style w:type="character" w:customStyle="1" w:styleId="et3">
    <w:name w:val="et_3"/>
    <w:rsid w:val="00023DD4"/>
    <w:rPr>
      <w:spacing w:val="15"/>
    </w:rPr>
  </w:style>
  <w:style w:type="character" w:customStyle="1" w:styleId="et4">
    <w:name w:val="et_4"/>
    <w:rsid w:val="00023DD4"/>
    <w:rPr>
      <w:spacing w:val="20"/>
    </w:rPr>
  </w:style>
  <w:style w:type="character" w:styleId="afe">
    <w:name w:val="Strong"/>
    <w:uiPriority w:val="22"/>
    <w:qFormat/>
    <w:rsid w:val="00023DD4"/>
    <w:rPr>
      <w:b/>
      <w:bCs w:val="0"/>
    </w:rPr>
  </w:style>
  <w:style w:type="paragraph" w:customStyle="1" w:styleId="msonormal0">
    <w:name w:val="msonormal"/>
    <w:basedOn w:val="a3"/>
    <w:rsid w:val="00023D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
    <w:name w:val="footnote text"/>
    <w:basedOn w:val="a3"/>
    <w:link w:val="aff0"/>
    <w:semiHidden/>
    <w:unhideWhenUsed/>
    <w:rsid w:val="00023DD4"/>
    <w:pPr>
      <w:spacing w:after="0" w:line="240" w:lineRule="auto"/>
    </w:pPr>
    <w:rPr>
      <w:rFonts w:ascii="Times New Roman" w:eastAsia="Times New Roman" w:hAnsi="Times New Roman" w:cs="Times New Roman"/>
      <w:sz w:val="20"/>
      <w:szCs w:val="20"/>
      <w:lang w:eastAsia="ru-RU"/>
    </w:rPr>
  </w:style>
  <w:style w:type="character" w:customStyle="1" w:styleId="aff0">
    <w:name w:val="Текст сноски Знак"/>
    <w:basedOn w:val="a4"/>
    <w:link w:val="aff"/>
    <w:semiHidden/>
    <w:rsid w:val="00023DD4"/>
    <w:rPr>
      <w:rFonts w:ascii="Times New Roman" w:eastAsia="Times New Roman" w:hAnsi="Times New Roman" w:cs="Times New Roman"/>
      <w:sz w:val="20"/>
      <w:szCs w:val="20"/>
      <w:lang w:eastAsia="ru-RU"/>
    </w:rPr>
  </w:style>
  <w:style w:type="paragraph" w:styleId="aff1">
    <w:name w:val="annotation text"/>
    <w:basedOn w:val="a3"/>
    <w:link w:val="aff2"/>
    <w:uiPriority w:val="99"/>
    <w:semiHidden/>
    <w:unhideWhenUsed/>
    <w:rsid w:val="00023DD4"/>
    <w:pPr>
      <w:spacing w:after="0" w:line="240" w:lineRule="auto"/>
    </w:pPr>
    <w:rPr>
      <w:rFonts w:ascii="Times New Roman" w:eastAsia="Times New Roman" w:hAnsi="Times New Roman" w:cs="Times New Roman"/>
      <w:sz w:val="20"/>
      <w:szCs w:val="20"/>
      <w:lang w:eastAsia="ru-RU"/>
    </w:rPr>
  </w:style>
  <w:style w:type="character" w:customStyle="1" w:styleId="aff2">
    <w:name w:val="Текст примечания Знак"/>
    <w:basedOn w:val="a4"/>
    <w:link w:val="aff1"/>
    <w:uiPriority w:val="99"/>
    <w:semiHidden/>
    <w:rsid w:val="00023DD4"/>
    <w:rPr>
      <w:rFonts w:ascii="Times New Roman" w:eastAsia="Times New Roman" w:hAnsi="Times New Roman" w:cs="Times New Roman"/>
      <w:sz w:val="20"/>
      <w:szCs w:val="20"/>
      <w:lang w:eastAsia="ru-RU"/>
    </w:rPr>
  </w:style>
  <w:style w:type="character" w:customStyle="1" w:styleId="aff3">
    <w:name w:val="Текст концевой сноски Знак"/>
    <w:basedOn w:val="a4"/>
    <w:link w:val="aff4"/>
    <w:semiHidden/>
    <w:rsid w:val="00023DD4"/>
    <w:rPr>
      <w:rFonts w:ascii="Times New Roman" w:eastAsia="Times New Roman" w:hAnsi="Times New Roman" w:cs="Times New Roman"/>
      <w:sz w:val="20"/>
      <w:szCs w:val="20"/>
      <w:lang w:eastAsia="ru-RU"/>
    </w:rPr>
  </w:style>
  <w:style w:type="paragraph" w:styleId="aff4">
    <w:name w:val="endnote text"/>
    <w:basedOn w:val="a3"/>
    <w:link w:val="aff3"/>
    <w:semiHidden/>
    <w:unhideWhenUsed/>
    <w:rsid w:val="00023DD4"/>
    <w:pPr>
      <w:spacing w:after="0" w:line="240" w:lineRule="auto"/>
    </w:pPr>
    <w:rPr>
      <w:rFonts w:ascii="Times New Roman" w:eastAsia="Times New Roman" w:hAnsi="Times New Roman" w:cs="Times New Roman"/>
      <w:sz w:val="20"/>
      <w:szCs w:val="20"/>
      <w:lang w:eastAsia="ru-RU"/>
    </w:rPr>
  </w:style>
  <w:style w:type="character" w:customStyle="1" w:styleId="aff5">
    <w:name w:val="Маркированный список Знак"/>
    <w:link w:val="a"/>
    <w:semiHidden/>
    <w:locked/>
    <w:rsid w:val="00023DD4"/>
    <w:rPr>
      <w:rFonts w:ascii="Calibri" w:eastAsia="Times New Roman" w:hAnsi="Calibri" w:cs="Times New Roman"/>
      <w:szCs w:val="20"/>
      <w:lang w:val="en-US"/>
    </w:rPr>
  </w:style>
  <w:style w:type="paragraph" w:styleId="a">
    <w:name w:val="List Bullet"/>
    <w:basedOn w:val="a3"/>
    <w:link w:val="aff5"/>
    <w:semiHidden/>
    <w:unhideWhenUsed/>
    <w:rsid w:val="00023DD4"/>
    <w:pPr>
      <w:numPr>
        <w:numId w:val="4"/>
      </w:numPr>
      <w:tabs>
        <w:tab w:val="num" w:pos="928"/>
      </w:tabs>
      <w:spacing w:before="120" w:after="120" w:line="240" w:lineRule="auto"/>
      <w:ind w:left="928" w:firstLine="0"/>
      <w:contextualSpacing/>
    </w:pPr>
    <w:rPr>
      <w:rFonts w:ascii="Calibri" w:eastAsia="Times New Roman" w:hAnsi="Calibri" w:cs="Times New Roman"/>
      <w:szCs w:val="20"/>
      <w:lang w:val="en-US"/>
    </w:rPr>
  </w:style>
  <w:style w:type="paragraph" w:styleId="a0">
    <w:name w:val="List Number"/>
    <w:basedOn w:val="a3"/>
    <w:semiHidden/>
    <w:unhideWhenUsed/>
    <w:rsid w:val="00023DD4"/>
    <w:pPr>
      <w:numPr>
        <w:ilvl w:val="1"/>
        <w:numId w:val="5"/>
      </w:numPr>
      <w:spacing w:after="0" w:line="240" w:lineRule="auto"/>
      <w:jc w:val="both"/>
    </w:pPr>
    <w:rPr>
      <w:rFonts w:ascii="Times New Roman" w:eastAsia="Times New Roman" w:hAnsi="Times New Roman" w:cs="Times New Roman"/>
      <w:sz w:val="24"/>
      <w:szCs w:val="24"/>
      <w:lang w:eastAsia="ru-RU"/>
    </w:rPr>
  </w:style>
  <w:style w:type="paragraph" w:styleId="aff6">
    <w:name w:val="Title"/>
    <w:basedOn w:val="a3"/>
    <w:link w:val="aff7"/>
    <w:qFormat/>
    <w:rsid w:val="00023DD4"/>
    <w:pPr>
      <w:shd w:val="clear" w:color="auto" w:fill="FFFFFF"/>
      <w:autoSpaceDE w:val="0"/>
      <w:autoSpaceDN w:val="0"/>
      <w:adjustRightInd w:val="0"/>
      <w:spacing w:after="0" w:line="240" w:lineRule="auto"/>
      <w:jc w:val="center"/>
    </w:pPr>
    <w:rPr>
      <w:rFonts w:ascii="Times New Roman" w:eastAsia="Times New Roman" w:hAnsi="Times New Roman" w:cs="Times New Roman"/>
      <w:b/>
      <w:color w:val="000000"/>
      <w:sz w:val="31"/>
      <w:szCs w:val="24"/>
      <w:lang w:eastAsia="ru-RU"/>
    </w:rPr>
  </w:style>
  <w:style w:type="character" w:customStyle="1" w:styleId="aff7">
    <w:name w:val="Заголовок Знак"/>
    <w:basedOn w:val="a4"/>
    <w:link w:val="aff6"/>
    <w:rsid w:val="00023DD4"/>
    <w:rPr>
      <w:rFonts w:ascii="Times New Roman" w:eastAsia="Times New Roman" w:hAnsi="Times New Roman" w:cs="Times New Roman"/>
      <w:b/>
      <w:color w:val="000000"/>
      <w:sz w:val="31"/>
      <w:szCs w:val="24"/>
      <w:shd w:val="clear" w:color="auto" w:fill="FFFFFF"/>
      <w:lang w:eastAsia="ru-RU"/>
    </w:rPr>
  </w:style>
  <w:style w:type="paragraph" w:styleId="aff8">
    <w:name w:val="Body Text"/>
    <w:basedOn w:val="a3"/>
    <w:link w:val="aff9"/>
    <w:semiHidden/>
    <w:unhideWhenUsed/>
    <w:rsid w:val="00023DD4"/>
    <w:pPr>
      <w:shd w:val="clear" w:color="auto" w:fill="FFFFFF"/>
      <w:autoSpaceDE w:val="0"/>
      <w:autoSpaceDN w:val="0"/>
      <w:adjustRightInd w:val="0"/>
      <w:spacing w:after="0" w:line="240" w:lineRule="auto"/>
      <w:jc w:val="both"/>
    </w:pPr>
    <w:rPr>
      <w:rFonts w:ascii="Times New Roman" w:eastAsia="Times New Roman" w:hAnsi="Times New Roman" w:cs="Times New Roman"/>
      <w:color w:val="000000"/>
      <w:sz w:val="25"/>
      <w:szCs w:val="24"/>
      <w:lang w:eastAsia="ru-RU"/>
    </w:rPr>
  </w:style>
  <w:style w:type="character" w:customStyle="1" w:styleId="aff9">
    <w:name w:val="Основной текст Знак"/>
    <w:basedOn w:val="a4"/>
    <w:link w:val="aff8"/>
    <w:semiHidden/>
    <w:rsid w:val="00023DD4"/>
    <w:rPr>
      <w:rFonts w:ascii="Times New Roman" w:eastAsia="Times New Roman" w:hAnsi="Times New Roman" w:cs="Times New Roman"/>
      <w:color w:val="000000"/>
      <w:sz w:val="25"/>
      <w:szCs w:val="24"/>
      <w:shd w:val="clear" w:color="auto" w:fill="FFFFFF"/>
      <w:lang w:eastAsia="ru-RU"/>
    </w:rPr>
  </w:style>
  <w:style w:type="character" w:customStyle="1" w:styleId="affa">
    <w:name w:val="Основной текст с отступом Знак"/>
    <w:basedOn w:val="a4"/>
    <w:link w:val="affb"/>
    <w:semiHidden/>
    <w:rsid w:val="00023DD4"/>
    <w:rPr>
      <w:rFonts w:ascii="Times New Roman" w:eastAsia="Times New Roman" w:hAnsi="Times New Roman" w:cs="Times New Roman"/>
      <w:sz w:val="24"/>
      <w:szCs w:val="24"/>
      <w:lang w:eastAsia="ru-RU"/>
    </w:rPr>
  </w:style>
  <w:style w:type="paragraph" w:styleId="affb">
    <w:name w:val="Body Text Indent"/>
    <w:basedOn w:val="a3"/>
    <w:link w:val="affa"/>
    <w:semiHidden/>
    <w:unhideWhenUsed/>
    <w:rsid w:val="00023DD4"/>
    <w:pPr>
      <w:spacing w:after="120" w:line="240" w:lineRule="auto"/>
      <w:ind w:left="283"/>
    </w:pPr>
    <w:rPr>
      <w:rFonts w:ascii="Times New Roman" w:eastAsia="Times New Roman" w:hAnsi="Times New Roman" w:cs="Times New Roman"/>
      <w:sz w:val="24"/>
      <w:szCs w:val="24"/>
      <w:lang w:eastAsia="ru-RU"/>
    </w:rPr>
  </w:style>
  <w:style w:type="character" w:customStyle="1" w:styleId="21">
    <w:name w:val="Основной текст 2 Знак"/>
    <w:basedOn w:val="a4"/>
    <w:link w:val="22"/>
    <w:semiHidden/>
    <w:rsid w:val="00023DD4"/>
    <w:rPr>
      <w:rFonts w:ascii="Times New Roman" w:eastAsia="Times New Roman" w:hAnsi="Times New Roman" w:cs="Times New Roman"/>
      <w:color w:val="000000"/>
      <w:sz w:val="28"/>
      <w:szCs w:val="24"/>
      <w:shd w:val="clear" w:color="auto" w:fill="FFFFFF"/>
      <w:lang w:eastAsia="ru-RU"/>
    </w:rPr>
  </w:style>
  <w:style w:type="paragraph" w:styleId="22">
    <w:name w:val="Body Text 2"/>
    <w:basedOn w:val="a3"/>
    <w:link w:val="21"/>
    <w:semiHidden/>
    <w:unhideWhenUsed/>
    <w:rsid w:val="00023DD4"/>
    <w:pPr>
      <w:shd w:val="clear" w:color="auto" w:fill="FFFFFF"/>
      <w:autoSpaceDE w:val="0"/>
      <w:autoSpaceDN w:val="0"/>
      <w:adjustRightInd w:val="0"/>
      <w:spacing w:after="0" w:line="240" w:lineRule="auto"/>
      <w:jc w:val="both"/>
    </w:pPr>
    <w:rPr>
      <w:rFonts w:ascii="Times New Roman" w:eastAsia="Times New Roman" w:hAnsi="Times New Roman" w:cs="Times New Roman"/>
      <w:color w:val="000000"/>
      <w:sz w:val="28"/>
      <w:szCs w:val="24"/>
      <w:lang w:eastAsia="ru-RU"/>
    </w:rPr>
  </w:style>
  <w:style w:type="paragraph" w:styleId="31">
    <w:name w:val="Body Text 3"/>
    <w:basedOn w:val="a3"/>
    <w:link w:val="32"/>
    <w:semiHidden/>
    <w:unhideWhenUsed/>
    <w:rsid w:val="00023DD4"/>
    <w:pPr>
      <w:shd w:val="clear" w:color="auto" w:fill="FFFFFF"/>
      <w:autoSpaceDE w:val="0"/>
      <w:autoSpaceDN w:val="0"/>
      <w:adjustRightInd w:val="0"/>
      <w:spacing w:after="0" w:line="240" w:lineRule="auto"/>
      <w:jc w:val="both"/>
    </w:pPr>
    <w:rPr>
      <w:rFonts w:ascii="Times New Roman" w:eastAsia="Times New Roman" w:hAnsi="Times New Roman" w:cs="Times New Roman"/>
      <w:color w:val="000000"/>
      <w:sz w:val="24"/>
      <w:szCs w:val="24"/>
      <w:lang w:eastAsia="ru-RU"/>
    </w:rPr>
  </w:style>
  <w:style w:type="character" w:customStyle="1" w:styleId="32">
    <w:name w:val="Основной текст 3 Знак"/>
    <w:basedOn w:val="a4"/>
    <w:link w:val="31"/>
    <w:semiHidden/>
    <w:rsid w:val="00023DD4"/>
    <w:rPr>
      <w:rFonts w:ascii="Times New Roman" w:eastAsia="Times New Roman" w:hAnsi="Times New Roman" w:cs="Times New Roman"/>
      <w:color w:val="000000"/>
      <w:sz w:val="24"/>
      <w:szCs w:val="24"/>
      <w:shd w:val="clear" w:color="auto" w:fill="FFFFFF"/>
      <w:lang w:eastAsia="ru-RU"/>
    </w:rPr>
  </w:style>
  <w:style w:type="character" w:customStyle="1" w:styleId="23">
    <w:name w:val="Основной текст с отступом 2 Знак"/>
    <w:basedOn w:val="a4"/>
    <w:link w:val="24"/>
    <w:semiHidden/>
    <w:rsid w:val="00023DD4"/>
    <w:rPr>
      <w:rFonts w:ascii="Times New Roman" w:eastAsia="Times New Roman" w:hAnsi="Times New Roman" w:cs="Times New Roman"/>
      <w:sz w:val="20"/>
      <w:szCs w:val="20"/>
      <w:lang w:eastAsia="ru-RU"/>
    </w:rPr>
  </w:style>
  <w:style w:type="paragraph" w:styleId="24">
    <w:name w:val="Body Text Indent 2"/>
    <w:basedOn w:val="a3"/>
    <w:link w:val="23"/>
    <w:semiHidden/>
    <w:unhideWhenUsed/>
    <w:rsid w:val="00023DD4"/>
    <w:pPr>
      <w:widowControl w:val="0"/>
      <w:spacing w:after="0" w:line="360" w:lineRule="auto"/>
      <w:ind w:firstLine="777"/>
      <w:jc w:val="both"/>
    </w:pPr>
    <w:rPr>
      <w:rFonts w:ascii="Times New Roman" w:eastAsia="Times New Roman" w:hAnsi="Times New Roman" w:cs="Times New Roman"/>
      <w:sz w:val="20"/>
      <w:szCs w:val="20"/>
      <w:lang w:eastAsia="ru-RU"/>
    </w:rPr>
  </w:style>
  <w:style w:type="character" w:customStyle="1" w:styleId="33">
    <w:name w:val="Основной текст с отступом 3 Знак"/>
    <w:basedOn w:val="a4"/>
    <w:link w:val="34"/>
    <w:semiHidden/>
    <w:rsid w:val="00023DD4"/>
    <w:rPr>
      <w:rFonts w:ascii="Times New Roman" w:eastAsia="Times New Roman" w:hAnsi="Times New Roman" w:cs="Times New Roman"/>
      <w:sz w:val="16"/>
      <w:szCs w:val="16"/>
      <w:lang w:eastAsia="ru-RU"/>
    </w:rPr>
  </w:style>
  <w:style w:type="paragraph" w:styleId="34">
    <w:name w:val="Body Text Indent 3"/>
    <w:basedOn w:val="a3"/>
    <w:link w:val="33"/>
    <w:semiHidden/>
    <w:unhideWhenUsed/>
    <w:rsid w:val="00023DD4"/>
    <w:pPr>
      <w:spacing w:after="0" w:line="240" w:lineRule="auto"/>
      <w:ind w:left="709"/>
    </w:pPr>
    <w:rPr>
      <w:rFonts w:ascii="Times New Roman" w:eastAsia="Times New Roman" w:hAnsi="Times New Roman" w:cs="Times New Roman"/>
      <w:sz w:val="16"/>
      <w:szCs w:val="16"/>
      <w:lang w:eastAsia="ru-RU"/>
    </w:rPr>
  </w:style>
  <w:style w:type="character" w:customStyle="1" w:styleId="affc">
    <w:name w:val="Схема документа Знак"/>
    <w:basedOn w:val="a4"/>
    <w:link w:val="affd"/>
    <w:semiHidden/>
    <w:rsid w:val="00023DD4"/>
    <w:rPr>
      <w:rFonts w:ascii="Tahoma" w:eastAsia="Times New Roman" w:hAnsi="Tahoma" w:cs="Tahoma"/>
      <w:sz w:val="20"/>
      <w:szCs w:val="20"/>
      <w:shd w:val="clear" w:color="auto" w:fill="000080"/>
      <w:lang w:eastAsia="ru-RU"/>
    </w:rPr>
  </w:style>
  <w:style w:type="paragraph" w:styleId="affd">
    <w:name w:val="Document Map"/>
    <w:basedOn w:val="a3"/>
    <w:link w:val="affc"/>
    <w:semiHidden/>
    <w:unhideWhenUsed/>
    <w:rsid w:val="00023DD4"/>
    <w:pPr>
      <w:shd w:val="clear" w:color="auto" w:fill="000080"/>
      <w:spacing w:after="0" w:line="240" w:lineRule="auto"/>
    </w:pPr>
    <w:rPr>
      <w:rFonts w:ascii="Tahoma" w:eastAsia="Times New Roman" w:hAnsi="Tahoma" w:cs="Tahoma"/>
      <w:sz w:val="20"/>
      <w:szCs w:val="20"/>
      <w:lang w:eastAsia="ru-RU"/>
    </w:rPr>
  </w:style>
  <w:style w:type="character" w:customStyle="1" w:styleId="affe">
    <w:name w:val="Текст Знак"/>
    <w:basedOn w:val="a4"/>
    <w:link w:val="afff"/>
    <w:uiPriority w:val="99"/>
    <w:semiHidden/>
    <w:rsid w:val="00023DD4"/>
    <w:rPr>
      <w:rFonts w:ascii="Courier New" w:eastAsia="Times New Roman" w:hAnsi="Courier New" w:cs="Times New Roman"/>
      <w:sz w:val="20"/>
      <w:szCs w:val="20"/>
      <w:lang w:eastAsia="ru-RU"/>
    </w:rPr>
  </w:style>
  <w:style w:type="paragraph" w:styleId="afff">
    <w:name w:val="Plain Text"/>
    <w:basedOn w:val="a3"/>
    <w:link w:val="affe"/>
    <w:uiPriority w:val="99"/>
    <w:semiHidden/>
    <w:unhideWhenUsed/>
    <w:rsid w:val="00023DD4"/>
    <w:pPr>
      <w:spacing w:after="0" w:line="240" w:lineRule="auto"/>
    </w:pPr>
    <w:rPr>
      <w:rFonts w:ascii="Courier New" w:eastAsia="Times New Roman" w:hAnsi="Courier New" w:cs="Times New Roman"/>
      <w:sz w:val="20"/>
      <w:szCs w:val="20"/>
      <w:lang w:eastAsia="ru-RU"/>
    </w:rPr>
  </w:style>
  <w:style w:type="character" w:customStyle="1" w:styleId="afff0">
    <w:name w:val="Тема примечания Знак"/>
    <w:basedOn w:val="aff2"/>
    <w:link w:val="afff1"/>
    <w:uiPriority w:val="99"/>
    <w:semiHidden/>
    <w:rsid w:val="00023DD4"/>
    <w:rPr>
      <w:rFonts w:ascii="Times New Roman" w:eastAsia="Times New Roman" w:hAnsi="Times New Roman" w:cs="Times New Roman"/>
      <w:b/>
      <w:bCs/>
      <w:sz w:val="20"/>
      <w:szCs w:val="20"/>
      <w:lang w:eastAsia="ru-RU"/>
    </w:rPr>
  </w:style>
  <w:style w:type="paragraph" w:styleId="afff1">
    <w:name w:val="annotation subject"/>
    <w:basedOn w:val="aff1"/>
    <w:next w:val="aff1"/>
    <w:link w:val="afff0"/>
    <w:uiPriority w:val="99"/>
    <w:semiHidden/>
    <w:unhideWhenUsed/>
    <w:rsid w:val="00023DD4"/>
    <w:rPr>
      <w:b/>
      <w:bCs/>
    </w:rPr>
  </w:style>
  <w:style w:type="paragraph" w:customStyle="1" w:styleId="Style4">
    <w:name w:val="Style4"/>
    <w:basedOn w:val="a3"/>
    <w:rsid w:val="00023DD4"/>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11">
    <w:name w:val="Абзац списка1"/>
    <w:basedOn w:val="a3"/>
    <w:rsid w:val="00023DD4"/>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2">
    <w:name w:val="Без интервала1"/>
    <w:uiPriority w:val="1"/>
    <w:qFormat/>
    <w:rsid w:val="00023DD4"/>
    <w:pPr>
      <w:spacing w:after="0" w:line="240" w:lineRule="auto"/>
    </w:pPr>
    <w:rPr>
      <w:rFonts w:ascii="Times New Roman" w:eastAsia="Times New Roman" w:hAnsi="Times New Roman" w:cs="Times New Roman"/>
      <w:sz w:val="24"/>
      <w:szCs w:val="24"/>
      <w:lang w:eastAsia="ru-RU"/>
    </w:rPr>
  </w:style>
  <w:style w:type="paragraph" w:customStyle="1" w:styleId="HSEBullet3">
    <w:name w:val="_HSE Bullet 3"/>
    <w:basedOn w:val="a3"/>
    <w:rsid w:val="00023DD4"/>
    <w:pPr>
      <w:numPr>
        <w:ilvl w:val="1"/>
        <w:numId w:val="4"/>
      </w:numPr>
      <w:tabs>
        <w:tab w:val="left" w:pos="4320"/>
        <w:tab w:val="left" w:pos="4680"/>
      </w:tabs>
      <w:spacing w:after="40" w:line="240" w:lineRule="auto"/>
    </w:pPr>
    <w:rPr>
      <w:rFonts w:ascii="Times New Roman" w:eastAsia="Times New Roman" w:hAnsi="Times New Roman" w:cs="Times New Roman"/>
      <w:szCs w:val="24"/>
      <w:lang w:val="en-US"/>
    </w:rPr>
  </w:style>
  <w:style w:type="paragraph" w:customStyle="1" w:styleId="ListParagraph1">
    <w:name w:val="List Paragraph1"/>
    <w:basedOn w:val="a3"/>
    <w:rsid w:val="00023DD4"/>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35">
    <w:name w:val="Заголовок №3_"/>
    <w:link w:val="36"/>
    <w:locked/>
    <w:rsid w:val="00023DD4"/>
    <w:rPr>
      <w:b/>
      <w:spacing w:val="3"/>
      <w:sz w:val="29"/>
      <w:shd w:val="clear" w:color="auto" w:fill="FFFFFF"/>
    </w:rPr>
  </w:style>
  <w:style w:type="paragraph" w:customStyle="1" w:styleId="36">
    <w:name w:val="Заголовок №3"/>
    <w:basedOn w:val="a3"/>
    <w:link w:val="35"/>
    <w:rsid w:val="00023DD4"/>
    <w:pPr>
      <w:shd w:val="clear" w:color="auto" w:fill="FFFFFF"/>
      <w:spacing w:before="840" w:after="0" w:line="408" w:lineRule="exact"/>
      <w:outlineLvl w:val="2"/>
    </w:pPr>
    <w:rPr>
      <w:b/>
      <w:spacing w:val="3"/>
      <w:sz w:val="29"/>
    </w:rPr>
  </w:style>
  <w:style w:type="paragraph" w:customStyle="1" w:styleId="13">
    <w:name w:val="Обычный1"/>
    <w:rsid w:val="00023DD4"/>
    <w:pPr>
      <w:widowControl w:val="0"/>
      <w:spacing w:before="60" w:after="0"/>
      <w:ind w:firstLine="680"/>
      <w:jc w:val="both"/>
    </w:pPr>
    <w:rPr>
      <w:rFonts w:ascii="Times New Roman" w:eastAsia="Times New Roman" w:hAnsi="Times New Roman" w:cs="Times New Roman"/>
      <w:szCs w:val="20"/>
      <w:lang w:eastAsia="ru-RU"/>
    </w:rPr>
  </w:style>
  <w:style w:type="paragraph" w:customStyle="1" w:styleId="25">
    <w:name w:val="Абзац списка2"/>
    <w:basedOn w:val="a3"/>
    <w:rsid w:val="00023DD4"/>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26">
    <w:name w:val="Обычный2"/>
    <w:uiPriority w:val="99"/>
    <w:rsid w:val="00023DD4"/>
    <w:pPr>
      <w:widowControl w:val="0"/>
      <w:snapToGrid w:val="0"/>
      <w:spacing w:before="60" w:after="0"/>
      <w:ind w:firstLine="680"/>
      <w:jc w:val="both"/>
    </w:pPr>
    <w:rPr>
      <w:rFonts w:ascii="Times New Roman" w:eastAsia="Times New Roman" w:hAnsi="Times New Roman" w:cs="Times New Roman"/>
      <w:szCs w:val="20"/>
      <w:lang w:eastAsia="ru-RU"/>
    </w:rPr>
  </w:style>
  <w:style w:type="character" w:customStyle="1" w:styleId="afff2">
    <w:name w:val="Основной текст_"/>
    <w:link w:val="27"/>
    <w:locked/>
    <w:rsid w:val="00023DD4"/>
    <w:rPr>
      <w:shd w:val="clear" w:color="auto" w:fill="FFFFFF"/>
    </w:rPr>
  </w:style>
  <w:style w:type="paragraph" w:customStyle="1" w:styleId="27">
    <w:name w:val="Основной текст2"/>
    <w:basedOn w:val="a3"/>
    <w:link w:val="afff2"/>
    <w:rsid w:val="00023DD4"/>
    <w:pPr>
      <w:shd w:val="clear" w:color="auto" w:fill="FFFFFF"/>
      <w:spacing w:after="0" w:line="514" w:lineRule="exact"/>
      <w:ind w:hanging="380"/>
      <w:jc w:val="both"/>
    </w:pPr>
  </w:style>
  <w:style w:type="character" w:customStyle="1" w:styleId="81">
    <w:name w:val="Основной текст (8)_"/>
    <w:link w:val="82"/>
    <w:locked/>
    <w:rsid w:val="00023DD4"/>
    <w:rPr>
      <w:sz w:val="17"/>
      <w:szCs w:val="17"/>
      <w:shd w:val="clear" w:color="auto" w:fill="FFFFFF"/>
    </w:rPr>
  </w:style>
  <w:style w:type="paragraph" w:customStyle="1" w:styleId="82">
    <w:name w:val="Основной текст (8)"/>
    <w:basedOn w:val="a3"/>
    <w:link w:val="81"/>
    <w:rsid w:val="00023DD4"/>
    <w:pPr>
      <w:shd w:val="clear" w:color="auto" w:fill="FFFFFF"/>
      <w:spacing w:before="240" w:after="0" w:line="211" w:lineRule="exact"/>
      <w:ind w:hanging="420"/>
      <w:jc w:val="both"/>
    </w:pPr>
    <w:rPr>
      <w:sz w:val="17"/>
      <w:szCs w:val="17"/>
    </w:rPr>
  </w:style>
  <w:style w:type="paragraph" w:customStyle="1" w:styleId="afff3">
    <w:name w:val="Текст обычный"/>
    <w:basedOn w:val="a3"/>
    <w:autoRedefine/>
    <w:qFormat/>
    <w:rsid w:val="00023DD4"/>
    <w:pPr>
      <w:overflowPunct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character" w:customStyle="1" w:styleId="afff4">
    <w:name w:val="Îáû÷íûé Знак"/>
    <w:link w:val="afff5"/>
    <w:locked/>
    <w:rsid w:val="00023DD4"/>
    <w:rPr>
      <w:rFonts w:eastAsia="Times New Roman" w:cs="Times New Roman"/>
      <w:szCs w:val="20"/>
    </w:rPr>
  </w:style>
  <w:style w:type="paragraph" w:customStyle="1" w:styleId="afff5">
    <w:name w:val="Îáû÷íûé"/>
    <w:link w:val="afff4"/>
    <w:rsid w:val="00023DD4"/>
    <w:pPr>
      <w:spacing w:after="0" w:line="240" w:lineRule="auto"/>
    </w:pPr>
    <w:rPr>
      <w:rFonts w:eastAsia="Times New Roman" w:cs="Times New Roman"/>
      <w:szCs w:val="20"/>
    </w:rPr>
  </w:style>
  <w:style w:type="paragraph" w:customStyle="1" w:styleId="FR1">
    <w:name w:val="FR1"/>
    <w:rsid w:val="00023DD4"/>
    <w:pPr>
      <w:widowControl w:val="0"/>
      <w:autoSpaceDE w:val="0"/>
      <w:autoSpaceDN w:val="0"/>
      <w:adjustRightInd w:val="0"/>
      <w:spacing w:before="120" w:after="0" w:line="240" w:lineRule="auto"/>
      <w:jc w:val="center"/>
    </w:pPr>
    <w:rPr>
      <w:rFonts w:ascii="Times New Roman" w:eastAsia="Times New Roman" w:hAnsi="Times New Roman" w:cs="Times New Roman"/>
      <w:sz w:val="28"/>
      <w:szCs w:val="28"/>
      <w:lang w:eastAsia="ru-RU"/>
    </w:rPr>
  </w:style>
  <w:style w:type="paragraph" w:customStyle="1" w:styleId="Default">
    <w:name w:val="Default"/>
    <w:rsid w:val="00023DD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fff6">
    <w:name w:val="Текст СТО Знак"/>
    <w:link w:val="afff7"/>
    <w:uiPriority w:val="99"/>
    <w:locked/>
    <w:rsid w:val="00023DD4"/>
    <w:rPr>
      <w:rFonts w:eastAsia="Times New Roman" w:cs="Times New Roman"/>
      <w:szCs w:val="20"/>
    </w:rPr>
  </w:style>
  <w:style w:type="paragraph" w:customStyle="1" w:styleId="afff7">
    <w:name w:val="Текст СТО"/>
    <w:basedOn w:val="a3"/>
    <w:link w:val="afff6"/>
    <w:uiPriority w:val="99"/>
    <w:qFormat/>
    <w:rsid w:val="00023DD4"/>
    <w:pPr>
      <w:autoSpaceDE w:val="0"/>
      <w:autoSpaceDN w:val="0"/>
      <w:adjustRightInd w:val="0"/>
      <w:spacing w:after="0" w:line="240" w:lineRule="auto"/>
      <w:ind w:firstLine="709"/>
      <w:jc w:val="both"/>
    </w:pPr>
    <w:rPr>
      <w:rFonts w:eastAsia="Times New Roman" w:cs="Times New Roman"/>
      <w:szCs w:val="20"/>
    </w:rPr>
  </w:style>
  <w:style w:type="paragraph" w:customStyle="1" w:styleId="120">
    <w:name w:val="Обычный_12"/>
    <w:basedOn w:val="a3"/>
    <w:qFormat/>
    <w:rsid w:val="00023DD4"/>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Iauiue">
    <w:name w:val="Iau?iue"/>
    <w:rsid w:val="00023DD4"/>
    <w:pPr>
      <w:spacing w:after="0" w:line="240" w:lineRule="auto"/>
    </w:pPr>
    <w:rPr>
      <w:rFonts w:ascii="Times New Roman" w:eastAsia="Times New Roman" w:hAnsi="Times New Roman" w:cs="Times New Roman"/>
      <w:sz w:val="24"/>
      <w:szCs w:val="20"/>
      <w:lang w:eastAsia="ru-RU"/>
    </w:rPr>
  </w:style>
  <w:style w:type="paragraph" w:customStyle="1" w:styleId="28">
    <w:name w:val="Стиль2"/>
    <w:basedOn w:val="a3"/>
    <w:rsid w:val="00023DD4"/>
    <w:pPr>
      <w:spacing w:after="0" w:line="240" w:lineRule="auto"/>
      <w:ind w:firstLine="709"/>
    </w:pPr>
    <w:rPr>
      <w:rFonts w:ascii="Times New Roman" w:eastAsia="Times New Roman" w:hAnsi="Times New Roman" w:cs="Times New Roman"/>
      <w:sz w:val="28"/>
      <w:szCs w:val="20"/>
      <w:lang w:eastAsia="ru-RU"/>
    </w:rPr>
  </w:style>
  <w:style w:type="paragraph" w:customStyle="1" w:styleId="41">
    <w:name w:val="Обычный4"/>
    <w:rsid w:val="00023DD4"/>
    <w:pPr>
      <w:widowControl w:val="0"/>
      <w:snapToGrid w:val="0"/>
      <w:spacing w:before="60" w:after="0"/>
      <w:ind w:firstLine="680"/>
      <w:jc w:val="both"/>
    </w:pPr>
    <w:rPr>
      <w:rFonts w:ascii="Times New Roman" w:eastAsia="Times New Roman" w:hAnsi="Times New Roman" w:cs="Times New Roman"/>
      <w:szCs w:val="20"/>
      <w:lang w:eastAsia="ru-RU"/>
    </w:rPr>
  </w:style>
  <w:style w:type="paragraph" w:customStyle="1" w:styleId="formattext">
    <w:name w:val="formattext"/>
    <w:basedOn w:val="a3"/>
    <w:rsid w:val="00023D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uiPriority w:val="99"/>
    <w:rsid w:val="00023DD4"/>
    <w:pPr>
      <w:widowControl w:val="0"/>
      <w:autoSpaceDE w:val="0"/>
      <w:autoSpaceDN w:val="0"/>
      <w:adjustRightInd w:val="0"/>
      <w:spacing w:after="0" w:line="240" w:lineRule="auto"/>
    </w:pPr>
    <w:rPr>
      <w:rFonts w:ascii="Arial" w:eastAsia="Times New Roman" w:hAnsi="Arial" w:cs="Arial"/>
      <w:color w:val="2B4279"/>
      <w:lang w:eastAsia="ru-RU"/>
    </w:rPr>
  </w:style>
  <w:style w:type="paragraph" w:customStyle="1" w:styleId="Normal0">
    <w:name w:val="Normal_0"/>
    <w:rsid w:val="00023DD4"/>
    <w:pPr>
      <w:widowControl w:val="0"/>
      <w:snapToGrid w:val="0"/>
      <w:spacing w:before="60" w:after="0"/>
      <w:ind w:firstLine="680"/>
      <w:jc w:val="both"/>
    </w:pPr>
    <w:rPr>
      <w:rFonts w:ascii="Times New Roman" w:eastAsia="Times New Roman" w:hAnsi="Times New Roman" w:cs="Times New Roman"/>
      <w:szCs w:val="20"/>
      <w:lang w:eastAsia="ru-RU"/>
    </w:rPr>
  </w:style>
  <w:style w:type="paragraph" w:customStyle="1" w:styleId="FORMATTEXT0">
    <w:name w:val=".FORMATTEXT"/>
    <w:uiPriority w:val="99"/>
    <w:rsid w:val="00023DD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8">
    <w:name w:val="a"/>
    <w:basedOn w:val="a3"/>
    <w:rsid w:val="00023DD4"/>
    <w:pPr>
      <w:spacing w:after="0" w:line="240" w:lineRule="auto"/>
      <w:ind w:firstLine="709"/>
      <w:jc w:val="both"/>
    </w:pPr>
    <w:rPr>
      <w:rFonts w:ascii="Times New Roman" w:eastAsia="Calibri" w:hAnsi="Times New Roman" w:cs="Times New Roman"/>
      <w:sz w:val="24"/>
      <w:szCs w:val="24"/>
      <w:lang w:eastAsia="ru-RU"/>
    </w:rPr>
  </w:style>
  <w:style w:type="paragraph" w:customStyle="1" w:styleId="ConsNormal">
    <w:name w:val="ConsNormal"/>
    <w:rsid w:val="00023DD4"/>
    <w:pPr>
      <w:autoSpaceDE w:val="0"/>
      <w:autoSpaceDN w:val="0"/>
      <w:adjustRightInd w:val="0"/>
      <w:spacing w:after="0" w:line="240" w:lineRule="auto"/>
      <w:ind w:right="19772" w:firstLine="720"/>
    </w:pPr>
    <w:rPr>
      <w:rFonts w:ascii="Arial" w:eastAsia="Times New Roman" w:hAnsi="Arial" w:cs="Arial"/>
      <w:sz w:val="16"/>
      <w:szCs w:val="16"/>
      <w:lang w:eastAsia="ru-RU"/>
    </w:rPr>
  </w:style>
  <w:style w:type="paragraph" w:customStyle="1" w:styleId="110">
    <w:name w:val="Обычный11"/>
    <w:uiPriority w:val="99"/>
    <w:rsid w:val="00023DD4"/>
    <w:pPr>
      <w:widowControl w:val="0"/>
      <w:spacing w:before="60" w:after="0"/>
      <w:ind w:firstLine="680"/>
      <w:jc w:val="both"/>
    </w:pPr>
    <w:rPr>
      <w:rFonts w:ascii="Times New Roman" w:eastAsia="Times New Roman" w:hAnsi="Times New Roman" w:cs="Times New Roman"/>
      <w:szCs w:val="20"/>
      <w:lang w:eastAsia="ru-RU"/>
    </w:rPr>
  </w:style>
  <w:style w:type="paragraph" w:customStyle="1" w:styleId="headertext0">
    <w:name w:val="headertext"/>
    <w:basedOn w:val="a3"/>
    <w:rsid w:val="00023D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
    <w:name w:val="Body text_"/>
    <w:basedOn w:val="a4"/>
    <w:link w:val="14"/>
    <w:locked/>
    <w:rsid w:val="00023DD4"/>
    <w:rPr>
      <w:rFonts w:eastAsia="Times New Roman" w:cs="Times New Roman"/>
      <w:sz w:val="26"/>
      <w:szCs w:val="26"/>
      <w:shd w:val="clear" w:color="auto" w:fill="FFFFFF"/>
    </w:rPr>
  </w:style>
  <w:style w:type="paragraph" w:customStyle="1" w:styleId="14">
    <w:name w:val="Основной текст1"/>
    <w:basedOn w:val="a3"/>
    <w:link w:val="Bodytext"/>
    <w:rsid w:val="00023DD4"/>
    <w:pPr>
      <w:widowControl w:val="0"/>
      <w:shd w:val="clear" w:color="auto" w:fill="FFFFFF"/>
      <w:spacing w:after="300" w:line="325" w:lineRule="exact"/>
    </w:pPr>
    <w:rPr>
      <w:rFonts w:eastAsia="Times New Roman" w:cs="Times New Roman"/>
      <w:sz w:val="26"/>
      <w:szCs w:val="26"/>
    </w:rPr>
  </w:style>
  <w:style w:type="character" w:customStyle="1" w:styleId="Bodytext5">
    <w:name w:val="Body text (5)_"/>
    <w:basedOn w:val="a4"/>
    <w:link w:val="Bodytext50"/>
    <w:locked/>
    <w:rsid w:val="00023DD4"/>
    <w:rPr>
      <w:rFonts w:eastAsia="Times New Roman" w:cs="Times New Roman"/>
      <w:b/>
      <w:bCs/>
      <w:sz w:val="26"/>
      <w:szCs w:val="26"/>
      <w:shd w:val="clear" w:color="auto" w:fill="FFFFFF"/>
    </w:rPr>
  </w:style>
  <w:style w:type="paragraph" w:customStyle="1" w:styleId="Bodytext50">
    <w:name w:val="Body text (5)"/>
    <w:basedOn w:val="a3"/>
    <w:link w:val="Bodytext5"/>
    <w:rsid w:val="00023DD4"/>
    <w:pPr>
      <w:widowControl w:val="0"/>
      <w:shd w:val="clear" w:color="auto" w:fill="FFFFFF"/>
      <w:spacing w:before="420" w:after="600" w:line="325" w:lineRule="exact"/>
      <w:jc w:val="center"/>
    </w:pPr>
    <w:rPr>
      <w:rFonts w:eastAsia="Times New Roman" w:cs="Times New Roman"/>
      <w:b/>
      <w:bCs/>
      <w:sz w:val="26"/>
      <w:szCs w:val="26"/>
    </w:rPr>
  </w:style>
  <w:style w:type="character" w:styleId="afff9">
    <w:name w:val="footnote reference"/>
    <w:semiHidden/>
    <w:unhideWhenUsed/>
    <w:rsid w:val="00023DD4"/>
    <w:rPr>
      <w:vertAlign w:val="superscript"/>
    </w:rPr>
  </w:style>
  <w:style w:type="character" w:customStyle="1" w:styleId="FontStyle14">
    <w:name w:val="Font Style14"/>
    <w:rsid w:val="00023DD4"/>
    <w:rPr>
      <w:rFonts w:ascii="Times New Roman" w:hAnsi="Times New Roman" w:cs="Times New Roman" w:hint="default"/>
      <w:sz w:val="22"/>
    </w:rPr>
  </w:style>
  <w:style w:type="character" w:customStyle="1" w:styleId="afffa">
    <w:name w:val="Основной текст + Полужирный"/>
    <w:rsid w:val="00023DD4"/>
    <w:rPr>
      <w:rFonts w:ascii="Times New Roman" w:hAnsi="Times New Roman" w:cs="Times New Roman" w:hint="default"/>
      <w:b/>
      <w:bCs w:val="0"/>
      <w:spacing w:val="2"/>
      <w:sz w:val="21"/>
    </w:rPr>
  </w:style>
  <w:style w:type="character" w:customStyle="1" w:styleId="37">
    <w:name w:val="Основной текст + Полужирный3"/>
    <w:rsid w:val="00023DD4"/>
    <w:rPr>
      <w:rFonts w:ascii="Times New Roman" w:hAnsi="Times New Roman" w:cs="Times New Roman" w:hint="default"/>
      <w:b/>
      <w:bCs w:val="0"/>
      <w:spacing w:val="2"/>
      <w:sz w:val="21"/>
    </w:rPr>
  </w:style>
  <w:style w:type="character" w:customStyle="1" w:styleId="29">
    <w:name w:val="Основной текст + Полужирный2"/>
    <w:rsid w:val="00023DD4"/>
    <w:rPr>
      <w:rFonts w:ascii="Times New Roman" w:hAnsi="Times New Roman" w:cs="Times New Roman" w:hint="default"/>
      <w:b/>
      <w:bCs w:val="0"/>
      <w:spacing w:val="2"/>
      <w:sz w:val="21"/>
    </w:rPr>
  </w:style>
  <w:style w:type="character" w:customStyle="1" w:styleId="711pt">
    <w:name w:val="Основной текст (7) + 11 pt"/>
    <w:aliases w:val="Не полужирный"/>
    <w:rsid w:val="00023DD4"/>
    <w:rPr>
      <w:b/>
      <w:bCs w:val="0"/>
      <w:spacing w:val="1"/>
      <w:sz w:val="21"/>
    </w:rPr>
  </w:style>
  <w:style w:type="character" w:customStyle="1" w:styleId="713">
    <w:name w:val="Основной текст (7) + 13"/>
    <w:aliases w:val="5 pt1"/>
    <w:rsid w:val="00023DD4"/>
    <w:rPr>
      <w:b/>
      <w:bCs w:val="0"/>
      <w:spacing w:val="2"/>
      <w:sz w:val="25"/>
    </w:rPr>
  </w:style>
  <w:style w:type="character" w:customStyle="1" w:styleId="apple-converted-space">
    <w:name w:val="apple-converted-space"/>
    <w:basedOn w:val="a4"/>
    <w:rsid w:val="00023DD4"/>
  </w:style>
  <w:style w:type="character" w:customStyle="1" w:styleId="afffb">
    <w:name w:val="Подпись к таблице"/>
    <w:rsid w:val="00023DD4"/>
    <w:rPr>
      <w:rFonts w:ascii="Times New Roman" w:eastAsia="Times New Roman" w:hAnsi="Times New Roman" w:cs="Times New Roman" w:hint="default"/>
      <w:b w:val="0"/>
      <w:bCs w:val="0"/>
      <w:i w:val="0"/>
      <w:iCs w:val="0"/>
      <w:smallCaps w:val="0"/>
      <w:spacing w:val="0"/>
      <w:sz w:val="17"/>
      <w:szCs w:val="17"/>
      <w:u w:val="single"/>
    </w:rPr>
  </w:style>
  <w:style w:type="character" w:customStyle="1" w:styleId="FontStyle16">
    <w:name w:val="Font Style16"/>
    <w:rsid w:val="00023DD4"/>
    <w:rPr>
      <w:rFonts w:ascii="Times New Roman" w:hAnsi="Times New Roman" w:cs="Times New Roman" w:hint="default"/>
      <w:spacing w:val="10"/>
      <w:sz w:val="24"/>
      <w:szCs w:val="24"/>
    </w:rPr>
  </w:style>
  <w:style w:type="character" w:customStyle="1" w:styleId="FontStyle51">
    <w:name w:val="Font Style51"/>
    <w:uiPriority w:val="99"/>
    <w:rsid w:val="00023DD4"/>
    <w:rPr>
      <w:rFonts w:ascii="Times New Roman" w:hAnsi="Times New Roman" w:cs="Times New Roman" w:hint="default"/>
      <w:sz w:val="26"/>
      <w:szCs w:val="26"/>
    </w:rPr>
  </w:style>
  <w:style w:type="character" w:customStyle="1" w:styleId="ms-sitemapdirectional">
    <w:name w:val="ms-sitemapdirectional"/>
    <w:rsid w:val="00023DD4"/>
  </w:style>
  <w:style w:type="character" w:customStyle="1" w:styleId="match">
    <w:name w:val="match"/>
    <w:rsid w:val="00023DD4"/>
  </w:style>
  <w:style w:type="character" w:customStyle="1" w:styleId="dbfmultilinelbl">
    <w:name w:val="dbf_multiline_lbl"/>
    <w:basedOn w:val="a4"/>
    <w:rsid w:val="00023DD4"/>
  </w:style>
  <w:style w:type="character" w:customStyle="1" w:styleId="af90">
    <w:name w:val="af9"/>
    <w:rsid w:val="00023DD4"/>
    <w:rPr>
      <w:spacing w:val="10"/>
    </w:rPr>
  </w:style>
  <w:style w:type="character" w:customStyle="1" w:styleId="afa0">
    <w:name w:val="afa"/>
    <w:rsid w:val="00023DD4"/>
    <w:rPr>
      <w:spacing w:val="20"/>
    </w:rPr>
  </w:style>
  <w:style w:type="character" w:customStyle="1" w:styleId="afb0">
    <w:name w:val="afb"/>
    <w:rsid w:val="00023DD4"/>
    <w:rPr>
      <w:spacing w:val="-30"/>
    </w:rPr>
  </w:style>
  <w:style w:type="character" w:customStyle="1" w:styleId="et0">
    <w:name w:val="et_0"/>
    <w:rsid w:val="00023DD4"/>
    <w:rPr>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808450">
      <w:bodyDiv w:val="1"/>
      <w:marLeft w:val="0"/>
      <w:marRight w:val="0"/>
      <w:marTop w:val="0"/>
      <w:marBottom w:val="0"/>
      <w:divBdr>
        <w:top w:val="none" w:sz="0" w:space="0" w:color="auto"/>
        <w:left w:val="none" w:sz="0" w:space="0" w:color="auto"/>
        <w:bottom w:val="none" w:sz="0" w:space="0" w:color="auto"/>
        <w:right w:val="none" w:sz="0" w:space="0" w:color="auto"/>
      </w:divBdr>
    </w:div>
    <w:div w:id="654453239">
      <w:bodyDiv w:val="1"/>
      <w:marLeft w:val="0"/>
      <w:marRight w:val="0"/>
      <w:marTop w:val="0"/>
      <w:marBottom w:val="0"/>
      <w:divBdr>
        <w:top w:val="none" w:sz="0" w:space="0" w:color="auto"/>
        <w:left w:val="none" w:sz="0" w:space="0" w:color="auto"/>
        <w:bottom w:val="none" w:sz="0" w:space="0" w:color="auto"/>
        <w:right w:val="none" w:sz="0" w:space="0" w:color="auto"/>
      </w:divBdr>
    </w:div>
    <w:div w:id="681736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evertrans_51@mail.ru" TargetMode="External"/><Relationship Id="rId13" Type="http://schemas.openxmlformats.org/officeDocument/2006/relationships/image" Target="media/image5.jpg"/><Relationship Id="rId18" Type="http://schemas.openxmlformats.org/officeDocument/2006/relationships/hyperlink" Target="https://khqsrvwssdocs.int.corp.phosagro.ru/dms/forms/_layouts/WSS/Lists/list_dms_forms__FormsDocuments_1210/DispForm.aspx?ID=6568&amp;closeOnCancel=true&amp;Source=%2f_layouts%2fWSS%2fWSSC.V4.DMS.Publishing%2fCard%2fCloseItem.aspx%3frubricID%3d1566%26itemID%3d6568%26listID%3d1210%26webID%3d70" TargetMode="External"/><Relationship Id="rId3" Type="http://schemas.openxmlformats.org/officeDocument/2006/relationships/styles" Target="styles.xml"/><Relationship Id="rId21" Type="http://schemas.openxmlformats.org/officeDocument/2006/relationships/hyperlink" Target="consultantplus://offline/ref=8321853E8D9A171C3E49674A50786B741970CC182DF61A4BBC854A00724AD5D10B6E2F03E72CC4B8W1O"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hyperlink" Target="https://khqsrvwssdocs.int.corp.phosagro.ru/dms/orders/WSSC_/list_dms_orders__Orders_99/525595/field2721/&#1055;&#1088;&#1080;&#1082;&#1072;&#1079;%20&#1086;%20&#1074;&#1085;&#1077;&#1089;&#1077;&#1085;&#1080;&#1080;%20&#1080;&#1079;&#1084;&#1077;&#1085;&#1077;&#1085;&#1080;&#1081;%20&#8470;%205%20&#1074;%20&#1058;&#1080;&#1087;&#1086;&#1074;&#1091;&#1102;%20&#1092;&#1086;&#1088;&#1084;&#1091;%20&#1089;&#1086;&#1075;&#1083;&#1072;&#1096;&#1077;&#1085;&#1080;&#1103;%20&#1086;&#1073;%20&#1086;&#1073;&#1097;&#1080;&#1093;%20&#1091;&#1089;&#1083;&#1086;&#1074;&#1080;&#1103;&#1093;%20&#1086;&#1089;&#1091;&#1097;&#1077;&#1089;&#1090;&#1074;&#1083;&#1077;&#1085;&#1080;&#1103;%20&#1076;&#1077;&#1103;&#1090;&#1077;&#1083;&#1100;&#1085;&#1086;&#1089;&#1090;&#1080;.docx"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hyperlink" Target="http://blanker.ru/doc/putevoi-list-esm-7"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640985185964F9C80660D0984309604"/>
        <w:category>
          <w:name w:val="Общие"/>
          <w:gallery w:val="placeholder"/>
        </w:category>
        <w:types>
          <w:type w:val="bbPlcHdr"/>
        </w:types>
        <w:behaviors>
          <w:behavior w:val="content"/>
        </w:behaviors>
        <w:guid w:val="{7BBF544F-5BBD-4A00-87CA-0819F849D15F}"/>
      </w:docPartPr>
      <w:docPartBody>
        <w:p w:rsidR="003A0945" w:rsidRDefault="003A0945" w:rsidP="003A0945">
          <w:pPr>
            <w:pStyle w:val="3640985185964F9C80660D0984309604"/>
          </w:pPr>
          <w:r>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0945"/>
    <w:rsid w:val="003A09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3A0945"/>
  </w:style>
  <w:style w:type="paragraph" w:customStyle="1" w:styleId="3640985185964F9C80660D0984309604">
    <w:name w:val="3640985185964F9C80660D0984309604"/>
    <w:rsid w:val="003A094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D2297C-48D1-4F83-8F93-6D98464BB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1367</TotalTime>
  <Pages>134</Pages>
  <Words>53918</Words>
  <Characters>307339</Characters>
  <Application>Microsoft Office Word</Application>
  <DocSecurity>0</DocSecurity>
  <Lines>2561</Lines>
  <Paragraphs>721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Кузьмина Полина Валерьевна</dc:creator>
  <cp:keywords/>
  <dc:description/>
  <cp:lastModifiedBy>Артемьева Анастасия Витальевна</cp:lastModifiedBy>
  <cp:revision>11</cp:revision>
  <dcterms:created xsi:type="dcterms:W3CDTF">2023-11-28T06:01:00Z</dcterms:created>
  <dcterms:modified xsi:type="dcterms:W3CDTF">2024-12-13T11:06:00Z</dcterms:modified>
</cp:coreProperties>
</file>