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448" w:rsidRDefault="00127448" w:rsidP="0012744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27448">
        <w:rPr>
          <w:rFonts w:ascii="Arial" w:eastAsia="Times New Roman" w:hAnsi="Arial" w:cs="Arial"/>
          <w:b/>
          <w:sz w:val="24"/>
          <w:szCs w:val="24"/>
          <w:lang w:eastAsia="ru-RU"/>
        </w:rPr>
        <w:t>Опросный лист</w:t>
      </w:r>
    </w:p>
    <w:p w:rsidR="00127448" w:rsidRPr="00127448" w:rsidRDefault="00127448" w:rsidP="0012744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:rsidR="00127448" w:rsidRPr="00127448" w:rsidRDefault="00127448" w:rsidP="0012744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27448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127448" w:rsidRPr="00127448" w:rsidRDefault="00127448" w:rsidP="00127448">
      <w:pPr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2744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Кран </w:t>
      </w:r>
      <w:proofErr w:type="spellStart"/>
      <w:r w:rsidRPr="0012744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шаровый</w:t>
      </w:r>
      <w:proofErr w:type="spellEnd"/>
      <w:r w:rsidRPr="0012744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12744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трёхходовый</w:t>
      </w:r>
      <w:proofErr w:type="spellEnd"/>
      <w:r w:rsidRPr="0012744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муфтовый для манометра (со спуском) 11б27п(м) Ду15Ру 16 предназначен для присоединения манометра к магистрали с рабочей средой</w:t>
      </w:r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- масло</w:t>
      </w:r>
    </w:p>
    <w:p w:rsidR="00127448" w:rsidRPr="00127448" w:rsidRDefault="00127448" w:rsidP="00127448">
      <w:pPr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7969"/>
        <w:gridCol w:w="981"/>
      </w:tblGrid>
      <w:tr w:rsidR="00127448" w:rsidRPr="00127448" w:rsidTr="0012744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Основные технические характеристики: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 xml:space="preserve">Проход Условный , </w:t>
            </w:r>
            <w:proofErr w:type="spellStart"/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Ду</w:t>
            </w:r>
            <w:proofErr w:type="spellEnd"/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, мм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15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 xml:space="preserve">Давление условное (рабочее) </w:t>
            </w:r>
            <w:proofErr w:type="spellStart"/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Ру</w:t>
            </w:r>
            <w:proofErr w:type="spellEnd"/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, МПа (кгс/см²)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1,6(16)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 xml:space="preserve">Давление пробное (испытательное) </w:t>
            </w:r>
            <w:proofErr w:type="spellStart"/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Рпр</w:t>
            </w:r>
            <w:proofErr w:type="spellEnd"/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, МПа(кгс/см²) для воды, пара, масел и нефтепродуктов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2,4(24)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 xml:space="preserve">Давление пробное (испытательное) </w:t>
            </w:r>
            <w:proofErr w:type="spellStart"/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Рпр</w:t>
            </w:r>
            <w:proofErr w:type="spellEnd"/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, МПа(кгс/см²) для воздуха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0,6(6)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Масса, кг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0,117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Герметичность в затворе (по ГОСТ 9544-2015)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класс А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Температура рабочей среды для воды, воздуха, масел, нефтепродуктов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140°С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Температура рабочей среды для пара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225°С</w:t>
            </w:r>
          </w:p>
        </w:tc>
      </w:tr>
    </w:tbl>
    <w:p w:rsidR="00127448" w:rsidRPr="00127448" w:rsidRDefault="00127448" w:rsidP="00127448">
      <w:pPr>
        <w:spacing w:after="0" w:line="240" w:lineRule="auto"/>
        <w:textAlignment w:val="baseline"/>
        <w:rPr>
          <w:rFonts w:ascii="inherit" w:eastAsia="Times New Roman" w:hAnsi="inherit" w:cs="Times New Roman"/>
          <w:vanish/>
          <w:color w:val="000000"/>
          <w:sz w:val="21"/>
          <w:szCs w:val="21"/>
          <w:lang w:eastAsia="ru-RU"/>
        </w:rPr>
      </w:pPr>
    </w:p>
    <w:tbl>
      <w:tblPr>
        <w:tblW w:w="94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2"/>
        <w:gridCol w:w="3803"/>
      </w:tblGrid>
      <w:tr w:rsidR="00127448" w:rsidRPr="00127448" w:rsidTr="0012744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Материал основных деталей: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Наименование детали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Материал детали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Корпус, шток, прижимная гайка, гайка сальника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латунь ЛЦ40Сд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Шаровая пробка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хромированная латунь ЛЦ40Сд</w:t>
            </w:r>
          </w:p>
        </w:tc>
      </w:tr>
      <w:tr w:rsidR="00127448" w:rsidRPr="00127448" w:rsidTr="001274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Уплотнительные кольца, шайба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127448" w:rsidRPr="00127448" w:rsidRDefault="00127448" w:rsidP="00127448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127448">
              <w:rPr>
                <w:rFonts w:ascii="inherit" w:eastAsia="Times New Roman" w:hAnsi="inherit" w:cs="Times New Roman"/>
                <w:sz w:val="21"/>
                <w:szCs w:val="21"/>
                <w:bdr w:val="none" w:sz="0" w:space="0" w:color="auto" w:frame="1"/>
                <w:lang w:eastAsia="ru-RU"/>
              </w:rPr>
              <w:t>Фторопласт-4</w:t>
            </w:r>
          </w:p>
        </w:tc>
      </w:tr>
    </w:tbl>
    <w:p w:rsidR="00127448" w:rsidRPr="00127448" w:rsidRDefault="00127448" w:rsidP="00127448">
      <w:pPr>
        <w:spacing w:after="27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  <w:t xml:space="preserve">   </w:t>
      </w:r>
      <w:r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  <w:t>Тип присоединения </w:t>
      </w:r>
      <w:r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</w:t>
      </w:r>
      <w:r w:rsidRPr="00127448"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  <w:t xml:space="preserve"> G1/2*М20*1,5</w:t>
      </w:r>
    </w:p>
    <w:p w:rsidR="00127448" w:rsidRPr="00127448" w:rsidRDefault="00127448" w:rsidP="0012744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27448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1A2722" w:rsidRDefault="001A2722"/>
    <w:sectPr w:rsidR="001A2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5302E"/>
    <w:multiLevelType w:val="multilevel"/>
    <w:tmpl w:val="054A5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448"/>
    <w:rsid w:val="00127448"/>
    <w:rsid w:val="001A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E427"/>
  <w15:chartTrackingRefBased/>
  <w15:docId w15:val="{C1220D0D-937A-464C-915B-65C584D18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274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74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Address"/>
    <w:basedOn w:val="a"/>
    <w:link w:val="HTML0"/>
    <w:uiPriority w:val="99"/>
    <w:semiHidden/>
    <w:unhideWhenUsed/>
    <w:rsid w:val="0012744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12744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2744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27448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1274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2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27448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2744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27448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018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5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Bashlachev Anton</dc:creator>
  <cp:keywords/>
  <dc:description/>
  <cp:lastModifiedBy>Bashlachev Anton</cp:lastModifiedBy>
  <cp:revision>1</cp:revision>
  <dcterms:created xsi:type="dcterms:W3CDTF">2024-05-13T04:37:00Z</dcterms:created>
  <dcterms:modified xsi:type="dcterms:W3CDTF">2024-05-13T04:41:00Z</dcterms:modified>
</cp:coreProperties>
</file>