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36051E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006F3BEF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2456EB">
              <w:rPr>
                <w:b/>
              </w:rPr>
              <w:t xml:space="preserve"> на выполнение кузовного ремонта автомобилей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1CDD4C94" w14:textId="3EFA3447" w:rsidR="002456EB" w:rsidRDefault="00AF0239" w:rsidP="00245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2456EB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70CF90B8" w:rsidR="008E6073" w:rsidRPr="008264DF" w:rsidRDefault="008E6073" w:rsidP="00245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45529454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2456EB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4D637A3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2456EB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345BC29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2456EB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D482C68" w14:textId="649D2E76" w:rsidR="008E6073" w:rsidRPr="008264DF" w:rsidRDefault="008E6073" w:rsidP="00245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2456EB">
              <w:t>100%.</w:t>
            </w:r>
          </w:p>
          <w:p w14:paraId="64DC6FAA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4540A0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2456EB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711F76E" w:rsidR="008E6073" w:rsidRPr="008264DF" w:rsidRDefault="00052BA3" w:rsidP="00245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3B0FA6F2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2456EB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6206D46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2456EB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4635EB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2456EB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D036A4E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2456EB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0E5D0ED2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3CDE34EE" w14:textId="77777777" w:rsidR="00705C73" w:rsidRPr="0029565E" w:rsidRDefault="00705C73" w:rsidP="00705C73">
      <w:pPr>
        <w:ind w:left="426"/>
        <w:jc w:val="center"/>
        <w:rPr>
          <w:rFonts w:cs="Times New Roman"/>
          <w:b/>
          <w:sz w:val="22"/>
        </w:rPr>
      </w:pPr>
      <w:r w:rsidRPr="0029565E">
        <w:rPr>
          <w:rFonts w:cs="Times New Roman"/>
          <w:b/>
          <w:sz w:val="22"/>
        </w:rPr>
        <w:t>Техническое задание</w:t>
      </w:r>
    </w:p>
    <w:p w14:paraId="33A1544C" w14:textId="77777777" w:rsidR="00705C73" w:rsidRPr="0029565E" w:rsidRDefault="00705C73" w:rsidP="00705C73">
      <w:pPr>
        <w:pStyle w:val="a9"/>
        <w:widowControl w:val="0"/>
        <w:numPr>
          <w:ilvl w:val="0"/>
          <w:numId w:val="10"/>
        </w:numPr>
        <w:tabs>
          <w:tab w:val="clear" w:pos="0"/>
          <w:tab w:val="left" w:pos="350"/>
        </w:tabs>
        <w:suppressAutoHyphens/>
        <w:autoSpaceDE w:val="0"/>
        <w:autoSpaceDN w:val="0"/>
        <w:adjustRightInd w:val="0"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Style w:val="af7"/>
          <w:rFonts w:ascii="Times New Roman" w:hAnsi="Times New Roman" w:cs="Times New Roman"/>
          <w:sz w:val="22"/>
          <w:szCs w:val="22"/>
          <w:lang w:eastAsia="en-US"/>
        </w:rPr>
        <w:t xml:space="preserve">Сроки оказания услуг: </w:t>
      </w:r>
      <w:r>
        <w:rPr>
          <w:rStyle w:val="af7"/>
          <w:rFonts w:ascii="Times New Roman" w:hAnsi="Times New Roman" w:cs="Times New Roman"/>
          <w:sz w:val="22"/>
          <w:szCs w:val="22"/>
          <w:lang w:eastAsia="en-US"/>
        </w:rPr>
        <w:t xml:space="preserve">в течение 24 месяцев </w:t>
      </w:r>
      <w:r w:rsidRPr="0029565E">
        <w:rPr>
          <w:rFonts w:ascii="Times New Roman" w:hAnsi="Times New Roman" w:cs="Times New Roman"/>
          <w:sz w:val="22"/>
          <w:szCs w:val="22"/>
        </w:rPr>
        <w:t>с даты заключения между Заказчиком и Исполнителем соответствующего договора возмездного оказания услуг (далее – Договор).</w:t>
      </w:r>
    </w:p>
    <w:p w14:paraId="4F2BA62D" w14:textId="77777777" w:rsidR="00705C73" w:rsidRPr="0029565E" w:rsidRDefault="00705C73" w:rsidP="00705C73">
      <w:pPr>
        <w:pStyle w:val="a9"/>
        <w:widowControl w:val="0"/>
        <w:numPr>
          <w:ilvl w:val="0"/>
          <w:numId w:val="10"/>
        </w:numPr>
        <w:tabs>
          <w:tab w:val="clear" w:pos="0"/>
          <w:tab w:val="left" w:pos="350"/>
        </w:tabs>
        <w:suppressAutoHyphens/>
        <w:autoSpaceDE w:val="0"/>
        <w:autoSpaceDN w:val="0"/>
        <w:adjustRightInd w:val="0"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Style w:val="af7"/>
          <w:rFonts w:ascii="Times New Roman" w:hAnsi="Times New Roman" w:cs="Times New Roman"/>
          <w:sz w:val="22"/>
          <w:szCs w:val="22"/>
          <w:lang w:eastAsia="en-US"/>
        </w:rPr>
        <w:t>Место оказания услуг</w:t>
      </w:r>
      <w:r w:rsidRPr="0029565E">
        <w:rPr>
          <w:rFonts w:ascii="Times New Roman" w:hAnsi="Times New Roman" w:cs="Times New Roman"/>
          <w:b/>
          <w:kern w:val="3"/>
          <w:sz w:val="22"/>
          <w:szCs w:val="22"/>
        </w:rPr>
        <w:t xml:space="preserve">: </w:t>
      </w:r>
      <w:r w:rsidRPr="0029565E">
        <w:rPr>
          <w:rFonts w:ascii="Times New Roman" w:hAnsi="Times New Roman" w:cs="Times New Roman"/>
          <w:kern w:val="3"/>
          <w:sz w:val="22"/>
          <w:szCs w:val="22"/>
        </w:rPr>
        <w:t>город Москва и Московская область, максимальная удалённость не более 10 километров от МКАД.</w:t>
      </w:r>
    </w:p>
    <w:p w14:paraId="5892D986" w14:textId="77777777" w:rsidR="00705C73" w:rsidRPr="00C04A7B" w:rsidRDefault="00705C73" w:rsidP="00705C73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clear" w:pos="426"/>
        </w:tabs>
        <w:suppressAutoHyphens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29565E">
        <w:rPr>
          <w:rFonts w:ascii="Times New Roman" w:hAnsi="Times New Roman" w:cs="Times New Roman"/>
          <w:b/>
          <w:sz w:val="22"/>
          <w:szCs w:val="22"/>
        </w:rPr>
        <w:t>Требования к качеству, техническим характеристикам услуг, требования к их безопасности, требования к результатам услуг и иные показатели, связанные с определением соответствия оказываемых услуг потребностям заказчика.</w:t>
      </w:r>
    </w:p>
    <w:p w14:paraId="14AFC6F8" w14:textId="77777777" w:rsidR="00705C73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ind w:left="0" w:right="-2" w:firstLine="284"/>
        <w:jc w:val="both"/>
        <w:rPr>
          <w:rFonts w:cs="Times New Roman"/>
          <w:sz w:val="22"/>
        </w:rPr>
      </w:pPr>
      <w:r w:rsidRPr="00D55316">
        <w:rPr>
          <w:rFonts w:cs="Times New Roman"/>
          <w:sz w:val="22"/>
        </w:rPr>
        <w:t xml:space="preserve">Оказание Услуг производится исключительно в сервисных центрах </w:t>
      </w:r>
      <w:r>
        <w:rPr>
          <w:rFonts w:cs="Times New Roman"/>
          <w:sz w:val="22"/>
        </w:rPr>
        <w:t>территории исполнителя.</w:t>
      </w:r>
    </w:p>
    <w:p w14:paraId="3670D10A" w14:textId="77777777" w:rsidR="00705C73" w:rsidRPr="0029565E" w:rsidRDefault="00705C73" w:rsidP="00705C73">
      <w:pPr>
        <w:numPr>
          <w:ilvl w:val="0"/>
          <w:numId w:val="11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-2" w:firstLine="284"/>
        <w:jc w:val="both"/>
        <w:rPr>
          <w:rFonts w:eastAsiaTheme="majorEastAsia" w:cs="Times New Roman"/>
          <w:bCs/>
          <w:sz w:val="22"/>
        </w:rPr>
      </w:pPr>
      <w:r w:rsidRPr="0029565E">
        <w:rPr>
          <w:rFonts w:eastAsiaTheme="majorEastAsia" w:cs="Times New Roman"/>
          <w:bCs/>
          <w:sz w:val="22"/>
        </w:rPr>
        <w:t>Все услуги, работы должны оказываться в строгом соответствии с рекомендациями, технологиями завода-изготовителя ТС, техническими регламентами, с соблюдением технических условий, государственных стандартов и законодательства Российской Федерации.</w:t>
      </w:r>
    </w:p>
    <w:p w14:paraId="21104846" w14:textId="77777777" w:rsidR="00705C73" w:rsidRPr="0029565E" w:rsidRDefault="00705C73" w:rsidP="00705C73">
      <w:pPr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-417" w:firstLine="284"/>
        <w:jc w:val="both"/>
        <w:rPr>
          <w:rFonts w:eastAsiaTheme="majorEastAsia" w:cs="Times New Roman"/>
          <w:bCs/>
          <w:sz w:val="22"/>
        </w:rPr>
      </w:pPr>
      <w:r w:rsidRPr="0029565E">
        <w:rPr>
          <w:rFonts w:eastAsiaTheme="majorEastAsia" w:cs="Times New Roman"/>
          <w:bCs/>
          <w:sz w:val="22"/>
        </w:rPr>
        <w:t xml:space="preserve">Использование восстановленных, бывших в употреблении </w:t>
      </w:r>
      <w:r>
        <w:rPr>
          <w:rFonts w:eastAsiaTheme="majorEastAsia" w:cs="Times New Roman"/>
          <w:bCs/>
          <w:sz w:val="22"/>
        </w:rPr>
        <w:t>деталей</w:t>
      </w:r>
      <w:r w:rsidRPr="0029565E">
        <w:rPr>
          <w:rFonts w:eastAsiaTheme="majorEastAsia" w:cs="Times New Roman"/>
          <w:bCs/>
          <w:sz w:val="22"/>
        </w:rPr>
        <w:t xml:space="preserve"> не допускается.</w:t>
      </w:r>
    </w:p>
    <w:p w14:paraId="08B15E87" w14:textId="77777777" w:rsidR="00705C73" w:rsidRPr="0029565E" w:rsidRDefault="00705C73" w:rsidP="00705C73">
      <w:pPr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2" w:firstLine="284"/>
        <w:jc w:val="both"/>
        <w:rPr>
          <w:rFonts w:eastAsiaTheme="majorEastAsia" w:cs="Times New Roman"/>
          <w:bCs/>
          <w:sz w:val="22"/>
        </w:rPr>
      </w:pPr>
      <w:r w:rsidRPr="0029565E">
        <w:rPr>
          <w:rFonts w:eastAsiaTheme="majorEastAsia" w:cs="Times New Roman"/>
          <w:bCs/>
          <w:color w:val="000000" w:themeColor="text1"/>
          <w:sz w:val="22"/>
        </w:rPr>
        <w:t>Ремонт ТС должен осуществляться в строгом соответствии с объемами нормо-часов, установленными с заводом-изготовителем</w:t>
      </w:r>
      <w:r w:rsidRPr="0029565E">
        <w:rPr>
          <w:rFonts w:eastAsiaTheme="majorEastAsia" w:cs="Times New Roman"/>
          <w:bCs/>
          <w:color w:val="FF0000"/>
          <w:sz w:val="22"/>
        </w:rPr>
        <w:t xml:space="preserve"> </w:t>
      </w:r>
      <w:r w:rsidRPr="0029565E">
        <w:rPr>
          <w:rFonts w:eastAsiaTheme="majorEastAsia" w:cs="Times New Roman"/>
          <w:bCs/>
          <w:sz w:val="22"/>
        </w:rPr>
        <w:t>данной марки ТС.</w:t>
      </w:r>
    </w:p>
    <w:p w14:paraId="17842442" w14:textId="77777777" w:rsidR="00705C73" w:rsidRPr="00BF768F" w:rsidRDefault="00705C73" w:rsidP="00705C73">
      <w:pPr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2" w:firstLine="284"/>
        <w:jc w:val="both"/>
        <w:rPr>
          <w:rFonts w:eastAsiaTheme="majorEastAsia" w:cs="Times New Roman"/>
          <w:bCs/>
          <w:sz w:val="22"/>
        </w:rPr>
      </w:pPr>
      <w:r w:rsidRPr="0029565E">
        <w:rPr>
          <w:rFonts w:cs="Times New Roman"/>
          <w:sz w:val="22"/>
        </w:rPr>
        <w:t>Станция технического обслуживания автомобилей Исполнителя должна осуществлять кузовной</w:t>
      </w:r>
      <w:r>
        <w:rPr>
          <w:rFonts w:cs="Times New Roman"/>
          <w:sz w:val="22"/>
        </w:rPr>
        <w:t xml:space="preserve"> </w:t>
      </w:r>
      <w:r w:rsidRPr="0029565E">
        <w:rPr>
          <w:rFonts w:cs="Times New Roman"/>
          <w:sz w:val="22"/>
        </w:rPr>
        <w:t xml:space="preserve">ремонт по технологиям и методике и техническим регламентам автомобилей. </w:t>
      </w:r>
      <w:r>
        <w:rPr>
          <w:rFonts w:cs="Times New Roman"/>
          <w:sz w:val="22"/>
        </w:rPr>
        <w:t>И выполнять следующие виды работ:</w:t>
      </w:r>
    </w:p>
    <w:p w14:paraId="436FA8D4" w14:textId="77777777" w:rsidR="00705C73" w:rsidRPr="005F7626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5F7626">
        <w:rPr>
          <w:rFonts w:eastAsiaTheme="majorEastAsia" w:cs="Times New Roman"/>
          <w:bCs/>
          <w:sz w:val="22"/>
        </w:rPr>
        <w:t xml:space="preserve">- </w:t>
      </w:r>
      <w:r>
        <w:rPr>
          <w:rFonts w:eastAsiaTheme="majorEastAsia" w:cs="Times New Roman"/>
          <w:bCs/>
          <w:sz w:val="22"/>
        </w:rPr>
        <w:t xml:space="preserve">ремонт и </w:t>
      </w:r>
      <w:r w:rsidRPr="005F7626">
        <w:rPr>
          <w:rFonts w:eastAsiaTheme="majorEastAsia" w:cs="Times New Roman"/>
          <w:bCs/>
          <w:sz w:val="22"/>
        </w:rPr>
        <w:t>окрас капота</w:t>
      </w:r>
      <w:r>
        <w:rPr>
          <w:rFonts w:eastAsiaTheme="majorEastAsia" w:cs="Times New Roman"/>
          <w:bCs/>
          <w:sz w:val="22"/>
        </w:rPr>
        <w:t>;</w:t>
      </w:r>
    </w:p>
    <w:p w14:paraId="2DACB757" w14:textId="77777777" w:rsidR="00705C73" w:rsidRPr="005F7626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5F7626">
        <w:rPr>
          <w:rFonts w:eastAsiaTheme="majorEastAsia" w:cs="Times New Roman"/>
          <w:bCs/>
          <w:sz w:val="22"/>
        </w:rPr>
        <w:t xml:space="preserve">- </w:t>
      </w:r>
      <w:r>
        <w:rPr>
          <w:rFonts w:eastAsiaTheme="majorEastAsia" w:cs="Times New Roman"/>
          <w:bCs/>
          <w:sz w:val="22"/>
        </w:rPr>
        <w:t xml:space="preserve">ремонт и </w:t>
      </w:r>
      <w:r w:rsidRPr="005F7626">
        <w:rPr>
          <w:rFonts w:eastAsiaTheme="majorEastAsia" w:cs="Times New Roman"/>
          <w:bCs/>
          <w:sz w:val="22"/>
        </w:rPr>
        <w:t>окрас крыши</w:t>
      </w:r>
      <w:r>
        <w:rPr>
          <w:rFonts w:eastAsiaTheme="majorEastAsia" w:cs="Times New Roman"/>
          <w:bCs/>
          <w:sz w:val="22"/>
        </w:rPr>
        <w:t>;</w:t>
      </w:r>
    </w:p>
    <w:p w14:paraId="560254C7" w14:textId="77777777" w:rsidR="00705C73" w:rsidRPr="005F7626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5F7626">
        <w:rPr>
          <w:rFonts w:eastAsiaTheme="majorEastAsia" w:cs="Times New Roman"/>
          <w:bCs/>
          <w:sz w:val="22"/>
        </w:rPr>
        <w:t xml:space="preserve">- </w:t>
      </w:r>
      <w:r>
        <w:rPr>
          <w:rFonts w:eastAsiaTheme="majorEastAsia" w:cs="Times New Roman"/>
          <w:bCs/>
          <w:sz w:val="22"/>
        </w:rPr>
        <w:t xml:space="preserve">ремонт и </w:t>
      </w:r>
      <w:r w:rsidRPr="005F7626">
        <w:rPr>
          <w:rFonts w:eastAsiaTheme="majorEastAsia" w:cs="Times New Roman"/>
          <w:bCs/>
          <w:sz w:val="22"/>
        </w:rPr>
        <w:t>окрас двери</w:t>
      </w:r>
      <w:r>
        <w:rPr>
          <w:rFonts w:eastAsiaTheme="majorEastAsia" w:cs="Times New Roman"/>
          <w:bCs/>
          <w:sz w:val="22"/>
        </w:rPr>
        <w:t>;</w:t>
      </w:r>
    </w:p>
    <w:p w14:paraId="327B3DC5" w14:textId="77777777" w:rsidR="00705C73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5F7626">
        <w:rPr>
          <w:rFonts w:eastAsiaTheme="majorEastAsia" w:cs="Times New Roman"/>
          <w:bCs/>
          <w:sz w:val="22"/>
        </w:rPr>
        <w:t xml:space="preserve">- </w:t>
      </w:r>
      <w:r>
        <w:rPr>
          <w:rFonts w:eastAsiaTheme="majorEastAsia" w:cs="Times New Roman"/>
          <w:bCs/>
          <w:sz w:val="22"/>
        </w:rPr>
        <w:t xml:space="preserve">ремонт и </w:t>
      </w:r>
      <w:r w:rsidRPr="005F7626">
        <w:rPr>
          <w:rFonts w:eastAsiaTheme="majorEastAsia" w:cs="Times New Roman"/>
          <w:bCs/>
          <w:sz w:val="22"/>
        </w:rPr>
        <w:t>окрас бампера</w:t>
      </w:r>
      <w:r>
        <w:rPr>
          <w:rFonts w:eastAsiaTheme="majorEastAsia" w:cs="Times New Roman"/>
          <w:bCs/>
          <w:sz w:val="22"/>
        </w:rPr>
        <w:t>;</w:t>
      </w:r>
    </w:p>
    <w:p w14:paraId="3CFD827D" w14:textId="77777777" w:rsidR="00705C73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>
        <w:rPr>
          <w:rFonts w:eastAsiaTheme="majorEastAsia" w:cs="Times New Roman"/>
          <w:bCs/>
          <w:sz w:val="22"/>
        </w:rPr>
        <w:t>- ремонт и окрас крыла;</w:t>
      </w:r>
    </w:p>
    <w:p w14:paraId="2C76C12B" w14:textId="77777777" w:rsidR="00705C73" w:rsidRPr="005F7626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5F7626">
        <w:rPr>
          <w:rFonts w:eastAsiaTheme="majorEastAsia" w:cs="Times New Roman"/>
          <w:bCs/>
          <w:sz w:val="22"/>
        </w:rPr>
        <w:t>- полировка одной кузовной детали и всего кузова</w:t>
      </w:r>
      <w:r>
        <w:rPr>
          <w:rFonts w:eastAsiaTheme="majorEastAsia" w:cs="Times New Roman"/>
          <w:bCs/>
          <w:sz w:val="22"/>
        </w:rPr>
        <w:t>;</w:t>
      </w:r>
    </w:p>
    <w:p w14:paraId="62DD659C" w14:textId="15C33FB9" w:rsidR="00705C73" w:rsidRPr="005F7626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451A67">
        <w:rPr>
          <w:rFonts w:eastAsiaTheme="majorEastAsia" w:cs="Times New Roman"/>
          <w:bCs/>
          <w:sz w:val="22"/>
        </w:rPr>
        <w:t>- нанесение защитного покрытия (керамика);</w:t>
      </w:r>
    </w:p>
    <w:p w14:paraId="62900D74" w14:textId="77777777" w:rsidR="00705C73" w:rsidRPr="005F7626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5F7626">
        <w:rPr>
          <w:rFonts w:eastAsiaTheme="majorEastAsia" w:cs="Times New Roman"/>
          <w:bCs/>
          <w:sz w:val="22"/>
        </w:rPr>
        <w:t xml:space="preserve">- </w:t>
      </w:r>
      <w:r>
        <w:rPr>
          <w:rFonts w:eastAsiaTheme="majorEastAsia" w:cs="Times New Roman"/>
          <w:bCs/>
          <w:sz w:val="22"/>
        </w:rPr>
        <w:t xml:space="preserve">удаление коррозии и </w:t>
      </w:r>
      <w:r w:rsidRPr="005F7626">
        <w:rPr>
          <w:rFonts w:eastAsiaTheme="majorEastAsia" w:cs="Times New Roman"/>
          <w:bCs/>
          <w:sz w:val="22"/>
        </w:rPr>
        <w:t>антикоррозийная обработка скрытых полостей</w:t>
      </w:r>
      <w:r>
        <w:rPr>
          <w:rFonts w:eastAsiaTheme="majorEastAsia" w:cs="Times New Roman"/>
          <w:bCs/>
          <w:sz w:val="22"/>
        </w:rPr>
        <w:t>,</w:t>
      </w:r>
      <w:r w:rsidRPr="005F7626">
        <w:rPr>
          <w:rFonts w:eastAsiaTheme="majorEastAsia" w:cs="Times New Roman"/>
          <w:bCs/>
          <w:sz w:val="22"/>
        </w:rPr>
        <w:t xml:space="preserve"> днища авто</w:t>
      </w:r>
      <w:r>
        <w:rPr>
          <w:rFonts w:eastAsiaTheme="majorEastAsia" w:cs="Times New Roman"/>
          <w:bCs/>
          <w:sz w:val="22"/>
        </w:rPr>
        <w:t>;</w:t>
      </w:r>
    </w:p>
    <w:p w14:paraId="4B60F7AD" w14:textId="77777777" w:rsidR="00705C73" w:rsidRPr="005F7626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5F7626">
        <w:rPr>
          <w:rFonts w:eastAsiaTheme="majorEastAsia" w:cs="Times New Roman"/>
          <w:bCs/>
          <w:sz w:val="22"/>
        </w:rPr>
        <w:t>- полировка фар</w:t>
      </w:r>
      <w:r>
        <w:rPr>
          <w:rFonts w:eastAsiaTheme="majorEastAsia" w:cs="Times New Roman"/>
          <w:bCs/>
          <w:sz w:val="22"/>
        </w:rPr>
        <w:t>;</w:t>
      </w:r>
    </w:p>
    <w:p w14:paraId="620A8E33" w14:textId="77777777" w:rsidR="00705C73" w:rsidRPr="0029565E" w:rsidRDefault="00705C73" w:rsidP="00705C73">
      <w:pPr>
        <w:tabs>
          <w:tab w:val="left" w:pos="567"/>
          <w:tab w:val="left" w:pos="709"/>
          <w:tab w:val="left" w:pos="1134"/>
          <w:tab w:val="left" w:pos="1428"/>
        </w:tabs>
        <w:suppressAutoHyphens/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eastAsiaTheme="majorEastAsia" w:cs="Times New Roman"/>
          <w:bCs/>
          <w:sz w:val="22"/>
        </w:rPr>
      </w:pPr>
      <w:r w:rsidRPr="005F7626">
        <w:rPr>
          <w:rFonts w:eastAsiaTheme="majorEastAsia" w:cs="Times New Roman"/>
          <w:bCs/>
          <w:sz w:val="22"/>
        </w:rPr>
        <w:t>- замена лобового стекла</w:t>
      </w:r>
      <w:r>
        <w:rPr>
          <w:rFonts w:eastAsiaTheme="majorEastAsia" w:cs="Times New Roman"/>
          <w:bCs/>
          <w:sz w:val="22"/>
        </w:rPr>
        <w:t>;</w:t>
      </w:r>
    </w:p>
    <w:p w14:paraId="49FE1903" w14:textId="77777777" w:rsidR="00705C73" w:rsidRPr="00D55316" w:rsidRDefault="00705C73" w:rsidP="00705C73">
      <w:pPr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2" w:firstLine="284"/>
        <w:jc w:val="both"/>
        <w:rPr>
          <w:rFonts w:eastAsiaTheme="majorEastAsia" w:cs="Times New Roman"/>
          <w:bCs/>
          <w:sz w:val="22"/>
        </w:rPr>
      </w:pPr>
      <w:r w:rsidRPr="0029565E">
        <w:rPr>
          <w:rFonts w:cs="Times New Roman"/>
          <w:sz w:val="22"/>
        </w:rPr>
        <w:t>Все работы должны быть выполнены на оборудовании, соответствующим стандартам корпораций ремонтируемого автотранспорта для производства работ по заводским технологиям, в том числе:</w:t>
      </w:r>
    </w:p>
    <w:p w14:paraId="341263CE" w14:textId="77777777" w:rsidR="00705C73" w:rsidRDefault="00705C73" w:rsidP="00705C73">
      <w:pPr>
        <w:tabs>
          <w:tab w:val="left" w:pos="709"/>
        </w:tabs>
        <w:autoSpaceDE w:val="0"/>
        <w:adjustRightInd w:val="0"/>
        <w:ind w:firstLine="284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- окрасочно-сушильная камера;</w:t>
      </w:r>
    </w:p>
    <w:p w14:paraId="408B95E6" w14:textId="77777777" w:rsidR="00705C73" w:rsidRPr="0029565E" w:rsidRDefault="00705C73" w:rsidP="00705C73">
      <w:pPr>
        <w:tabs>
          <w:tab w:val="left" w:pos="709"/>
        </w:tabs>
        <w:autoSpaceDE w:val="0"/>
        <w:adjustRightInd w:val="0"/>
        <w:ind w:firstLine="284"/>
        <w:contextualSpacing/>
        <w:rPr>
          <w:rFonts w:cs="Times New Roman"/>
          <w:sz w:val="22"/>
        </w:rPr>
      </w:pPr>
      <w:r w:rsidRPr="0029565E">
        <w:rPr>
          <w:rFonts w:cs="Times New Roman"/>
          <w:sz w:val="22"/>
        </w:rPr>
        <w:t>- оборудование для сход-развала;</w:t>
      </w:r>
    </w:p>
    <w:p w14:paraId="46027E02" w14:textId="050AECCA" w:rsidR="00705C73" w:rsidRPr="0029565E" w:rsidRDefault="00705C73" w:rsidP="00705C73">
      <w:pPr>
        <w:tabs>
          <w:tab w:val="left" w:pos="709"/>
        </w:tabs>
        <w:autoSpaceDE w:val="0"/>
        <w:adjustRightInd w:val="0"/>
        <w:ind w:firstLine="284"/>
        <w:contextualSpacing/>
        <w:rPr>
          <w:rFonts w:cs="Times New Roman"/>
          <w:sz w:val="22"/>
        </w:rPr>
      </w:pPr>
      <w:r w:rsidRPr="0029565E">
        <w:rPr>
          <w:rFonts w:cs="Times New Roman"/>
          <w:sz w:val="22"/>
        </w:rPr>
        <w:t>- оборудование для регулировки света фар</w:t>
      </w:r>
      <w:r w:rsidR="009434B9">
        <w:rPr>
          <w:rFonts w:cs="Times New Roman"/>
          <w:sz w:val="22"/>
        </w:rPr>
        <w:t>.</w:t>
      </w:r>
    </w:p>
    <w:p w14:paraId="3EDCBC59" w14:textId="77777777" w:rsidR="00705C73" w:rsidRPr="0029565E" w:rsidRDefault="00705C73" w:rsidP="00705C73">
      <w:pPr>
        <w:numPr>
          <w:ilvl w:val="0"/>
          <w:numId w:val="11"/>
        </w:numPr>
        <w:tabs>
          <w:tab w:val="left" w:pos="42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2" w:firstLine="284"/>
        <w:jc w:val="both"/>
        <w:rPr>
          <w:rFonts w:eastAsiaTheme="majorEastAsia" w:cs="Times New Roman"/>
          <w:bCs/>
          <w:sz w:val="22"/>
        </w:rPr>
      </w:pPr>
      <w:r w:rsidRPr="0029565E">
        <w:rPr>
          <w:rFonts w:eastAsiaTheme="majorEastAsia" w:cs="Times New Roman"/>
          <w:bCs/>
          <w:sz w:val="22"/>
        </w:rPr>
        <w:t>Услуги, работы должны быть оказаны качественно и в срок, с соблюдением требований стандартов, технических условий, установленных заводом-изготовителем, официальными представителями марок автомобилей и других нормативных правовых документов Российской Федерации, определяющих перечень, объем и последовательность оказания таких услуг, работ.</w:t>
      </w:r>
    </w:p>
    <w:p w14:paraId="35328B02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cs="Times New Roman"/>
          <w:sz w:val="22"/>
        </w:rPr>
        <w:t xml:space="preserve">Обеспечить возможность наблюдения за выполнением ремонтных работ представителем Заказчика в зоне их проведения. </w:t>
      </w:r>
    </w:p>
    <w:p w14:paraId="6F0B9C0C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cs="Times New Roman"/>
          <w:sz w:val="22"/>
        </w:rPr>
        <w:t>Перед установкой на автомобиль, по требованию Заказчика, Исполнитель обязан предоставить, оригинальные запасные части, которые будут использоваться в процессе оказания услуг.</w:t>
      </w:r>
    </w:p>
    <w:p w14:paraId="2B6E6DC6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cs="Times New Roman"/>
          <w:sz w:val="22"/>
        </w:rPr>
        <w:t xml:space="preserve">Исполнитель должен приступить к ремонту автомобилей Заказчика в течение </w:t>
      </w:r>
      <w:r>
        <w:rPr>
          <w:rFonts w:cs="Times New Roman"/>
          <w:sz w:val="22"/>
        </w:rPr>
        <w:t>3</w:t>
      </w:r>
      <w:r w:rsidRPr="0029565E">
        <w:rPr>
          <w:rFonts w:cs="Times New Roman"/>
          <w:sz w:val="22"/>
        </w:rPr>
        <w:t xml:space="preserve"> (</w:t>
      </w:r>
      <w:r>
        <w:rPr>
          <w:rFonts w:cs="Times New Roman"/>
          <w:sz w:val="22"/>
        </w:rPr>
        <w:t>трех</w:t>
      </w:r>
      <w:r w:rsidRPr="0029565E">
        <w:rPr>
          <w:rFonts w:cs="Times New Roman"/>
          <w:sz w:val="22"/>
        </w:rPr>
        <w:t xml:space="preserve">) </w:t>
      </w:r>
      <w:r>
        <w:rPr>
          <w:rFonts w:cs="Times New Roman"/>
          <w:sz w:val="22"/>
        </w:rPr>
        <w:t>дней</w:t>
      </w:r>
      <w:r w:rsidRPr="0029565E">
        <w:rPr>
          <w:rFonts w:cs="Times New Roman"/>
          <w:sz w:val="22"/>
        </w:rPr>
        <w:t xml:space="preserve"> с момента обращения Заказчика.</w:t>
      </w:r>
    </w:p>
    <w:p w14:paraId="467610AF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cs="Times New Roman"/>
          <w:sz w:val="22"/>
        </w:rPr>
        <w:t xml:space="preserve">Расчет количества нормо-часов по технологическим процессам (операциям) должен быть выполнен и утверждён Исполнителем на основании руководящих документов </w:t>
      </w:r>
      <w:r w:rsidRPr="0029565E">
        <w:rPr>
          <w:rFonts w:cs="Times New Roman"/>
          <w:kern w:val="36"/>
          <w:sz w:val="22"/>
        </w:rPr>
        <w:t>норм времени ремонт легковых автомобилей,</w:t>
      </w:r>
      <w:r w:rsidRPr="0029565E">
        <w:rPr>
          <w:rFonts w:cs="Times New Roman"/>
          <w:b/>
          <w:sz w:val="22"/>
        </w:rPr>
        <w:t xml:space="preserve"> </w:t>
      </w:r>
      <w:r w:rsidRPr="0029565E">
        <w:rPr>
          <w:rFonts w:cs="Times New Roman"/>
          <w:sz w:val="22"/>
        </w:rPr>
        <w:t>разработанных заводом изготовителем</w:t>
      </w:r>
      <w:r w:rsidRPr="0029565E">
        <w:rPr>
          <w:rFonts w:cs="Times New Roman"/>
          <w:color w:val="002060"/>
          <w:sz w:val="22"/>
        </w:rPr>
        <w:t xml:space="preserve">.   </w:t>
      </w:r>
      <w:r w:rsidRPr="0029565E">
        <w:rPr>
          <w:rFonts w:cs="Times New Roman"/>
          <w:sz w:val="22"/>
        </w:rPr>
        <w:t xml:space="preserve">  </w:t>
      </w:r>
    </w:p>
    <w:p w14:paraId="3A6AD58D" w14:textId="213AE347" w:rsidR="00705C73" w:rsidRPr="00451A67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451A67">
        <w:rPr>
          <w:rFonts w:cs="Times New Roman"/>
          <w:sz w:val="22"/>
        </w:rPr>
        <w:t>Стоимость каждой оригинальной запасной части (деталей, принадлежностей) и материалов должна соответствовать розничному прайс-листу марки и модели автомобилей Заказчика</w:t>
      </w:r>
      <w:r w:rsidR="00451A67">
        <w:rPr>
          <w:rFonts w:cs="Times New Roman"/>
          <w:sz w:val="22"/>
        </w:rPr>
        <w:t xml:space="preserve"> (при наличии таких сведений)</w:t>
      </w:r>
      <w:r w:rsidRPr="00451A67">
        <w:rPr>
          <w:rFonts w:cs="Times New Roman"/>
          <w:sz w:val="22"/>
        </w:rPr>
        <w:t xml:space="preserve"> и их номинальной цены на момент оказания услуги по замене запасных частей и узлов автомобилей. </w:t>
      </w:r>
    </w:p>
    <w:p w14:paraId="2F8F631B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cs="Times New Roman"/>
          <w:sz w:val="22"/>
        </w:rPr>
        <w:t xml:space="preserve">Исполнитель за свой счет производит обслуживание и оплату операционных систем, используемых для расчета количества затраченных нормо-часов и каталогов официальных дилеров при ремонте автомобилей </w:t>
      </w:r>
      <w:r w:rsidRPr="0029565E">
        <w:rPr>
          <w:rFonts w:cs="Times New Roman"/>
          <w:sz w:val="22"/>
        </w:rPr>
        <w:lastRenderedPageBreak/>
        <w:t>Заказчика</w:t>
      </w:r>
      <w:r w:rsidRPr="0029565E">
        <w:rPr>
          <w:rFonts w:cs="Times New Roman"/>
          <w:b/>
          <w:sz w:val="22"/>
        </w:rPr>
        <w:t xml:space="preserve">. </w:t>
      </w:r>
    </w:p>
    <w:p w14:paraId="2AD9D754" w14:textId="77777777" w:rsidR="00705C73" w:rsidRPr="00CA4D68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cs="Times New Roman"/>
          <w:sz w:val="22"/>
        </w:rPr>
        <w:t>Исполнитель</w:t>
      </w:r>
      <w:r w:rsidRPr="0029565E">
        <w:rPr>
          <w:rFonts w:cs="Times New Roman"/>
          <w:b/>
          <w:sz w:val="22"/>
        </w:rPr>
        <w:t xml:space="preserve"> </w:t>
      </w:r>
      <w:r w:rsidRPr="0029565E">
        <w:rPr>
          <w:rFonts w:cs="Times New Roman"/>
          <w:sz w:val="22"/>
        </w:rPr>
        <w:t xml:space="preserve">по требованию Заказчика предоставляет возможность бесплатного доступа к информации представителям Заказчика, для проверки правильности расчетов нормо-часов в единой электронной системе интернет  и официальных  дилеров и распространителей интернет продукции и данных по стоимости запасных частей, замененных на автомобилях заказчика, в каталогах официальных дилеров, </w:t>
      </w:r>
      <w:r w:rsidRPr="0029565E">
        <w:rPr>
          <w:rFonts w:cs="Times New Roman"/>
          <w:bCs/>
          <w:sz w:val="22"/>
        </w:rPr>
        <w:t>в ходе исполнения Контракта и не менее 3 (трех) лет с момента исполнения Контракта</w:t>
      </w:r>
      <w:r w:rsidRPr="0029565E">
        <w:rPr>
          <w:rFonts w:cs="Times New Roman"/>
          <w:sz w:val="22"/>
        </w:rPr>
        <w:t xml:space="preserve"> для проверки контролирующими органами.</w:t>
      </w:r>
    </w:p>
    <w:p w14:paraId="0226872A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cs="Times New Roman"/>
          <w:sz w:val="22"/>
        </w:rPr>
        <w:t xml:space="preserve">Исполнитель в процессе оказании услуг по ремонту автомобилей, по требованию Заказчика, обязан предоставлять подтверждающие документы (скриншоты с сайта официальных дилеров в единой электронной системе интернет рекомендованных Заказчиком) на основные виды услуг по нормо-часу и стоимости запасных частей на момент оказания услуг, которые не были предоставлены перед началом оказания услуг (исполнения Контракта), по маркам автомобилей Заказчика. </w:t>
      </w:r>
    </w:p>
    <w:p w14:paraId="1B1BFAFA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cs="Times New Roman"/>
          <w:sz w:val="22"/>
        </w:rPr>
        <w:t xml:space="preserve">Исполнителем обеспечивается прием автотранспортных средств Заказчика для осуществления </w:t>
      </w:r>
      <w:r>
        <w:rPr>
          <w:rFonts w:cs="Times New Roman"/>
          <w:sz w:val="22"/>
        </w:rPr>
        <w:t>кузовного</w:t>
      </w:r>
      <w:r w:rsidRPr="0029565E">
        <w:rPr>
          <w:rFonts w:cs="Times New Roman"/>
          <w:sz w:val="22"/>
        </w:rPr>
        <w:t xml:space="preserve"> ремонта с </w:t>
      </w:r>
      <w:r>
        <w:rPr>
          <w:rFonts w:cs="Times New Roman"/>
          <w:sz w:val="22"/>
        </w:rPr>
        <w:t>9</w:t>
      </w:r>
      <w:r w:rsidRPr="0029565E">
        <w:rPr>
          <w:rFonts w:cs="Times New Roman"/>
          <w:sz w:val="22"/>
        </w:rPr>
        <w:t xml:space="preserve">-00 до 21-00, 7 дней в неделю. </w:t>
      </w:r>
    </w:p>
    <w:p w14:paraId="1B77FC73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eastAsia="Calibri" w:cs="Times New Roman"/>
          <w:lang w:eastAsia="ru-RU"/>
        </w:rPr>
        <w:t>Исполнитель принимает на себя обязанности по утилизации отходов, возникших при проведении ремонта автотранспортных средств Заказчика.</w:t>
      </w:r>
    </w:p>
    <w:p w14:paraId="651C9806" w14:textId="77777777" w:rsidR="00705C73" w:rsidRPr="0029565E" w:rsidRDefault="00705C73" w:rsidP="00705C73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cs="Times New Roman"/>
          <w:sz w:val="22"/>
        </w:rPr>
      </w:pPr>
      <w:r w:rsidRPr="0029565E">
        <w:rPr>
          <w:rFonts w:eastAsia="Calibri" w:cs="Times New Roman"/>
          <w:lang w:eastAsia="ru-RU"/>
        </w:rPr>
        <w:t>Исполнитель предоставляет представителю Заказчика возможность осуществления контроля за оказываемыми Услугами (выполняемыми работами ремонту автотранспорта Заказчика).</w:t>
      </w:r>
    </w:p>
    <w:p w14:paraId="15010CA0" w14:textId="77777777" w:rsidR="00705C73" w:rsidRPr="0029565E" w:rsidRDefault="00705C73" w:rsidP="00705C73">
      <w:pPr>
        <w:pStyle w:val="a9"/>
        <w:numPr>
          <w:ilvl w:val="0"/>
          <w:numId w:val="10"/>
        </w:numPr>
        <w:tabs>
          <w:tab w:val="clear" w:pos="0"/>
          <w:tab w:val="clear" w:pos="426"/>
          <w:tab w:val="left" w:pos="142"/>
        </w:tabs>
        <w:suppressAutoHyphens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Гарантийный срок: </w:t>
      </w:r>
    </w:p>
    <w:p w14:paraId="644E25EC" w14:textId="77777777" w:rsidR="00705C73" w:rsidRPr="0029565E" w:rsidRDefault="00705C73" w:rsidP="00705C73">
      <w:pPr>
        <w:pStyle w:val="a9"/>
        <w:numPr>
          <w:ilvl w:val="1"/>
          <w:numId w:val="10"/>
        </w:numPr>
        <w:tabs>
          <w:tab w:val="clear" w:pos="0"/>
          <w:tab w:val="clear" w:pos="426"/>
          <w:tab w:val="left" w:pos="142"/>
        </w:tabs>
        <w:suppressAutoHyphens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Гарантийный срок на оказанные по Контракту услуги</w:t>
      </w:r>
      <w:r w:rsidRPr="0029565E">
        <w:rPr>
          <w:rFonts w:ascii="Times New Roman" w:hAnsi="Times New Roman" w:cs="Times New Roman"/>
          <w:color w:val="000000" w:themeColor="text1"/>
          <w:sz w:val="22"/>
          <w:szCs w:val="22"/>
        </w:rPr>
        <w:t>, на все вид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2956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кузовных услуг составляет: не менее 6 (шесть) месяцев с момента подписания Заказчиком Акта сдачи-приемки услуг.</w:t>
      </w:r>
    </w:p>
    <w:p w14:paraId="2511B9BC" w14:textId="77777777" w:rsidR="00705C73" w:rsidRPr="0029565E" w:rsidRDefault="00705C73" w:rsidP="00705C73">
      <w:pPr>
        <w:pStyle w:val="a9"/>
        <w:numPr>
          <w:ilvl w:val="1"/>
          <w:numId w:val="10"/>
        </w:numPr>
        <w:tabs>
          <w:tab w:val="clear" w:pos="0"/>
          <w:tab w:val="clear" w:pos="426"/>
          <w:tab w:val="left" w:pos="142"/>
        </w:tabs>
        <w:suppressAutoHyphens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Гарантийный срок на детали, узлы, агрегаты и иные запасные части, установленные на автомобили Исполнителем на СТО взамен вышедших из строя </w:t>
      </w:r>
      <w:r w:rsidRPr="0029565E">
        <w:rPr>
          <w:rFonts w:ascii="Times New Roman" w:hAnsi="Times New Roman" w:cs="Times New Roman"/>
          <w:color w:val="000000" w:themeColor="text1"/>
          <w:sz w:val="22"/>
          <w:szCs w:val="22"/>
        </w:rPr>
        <w:t>– не менее 12 (двенадцать) месяцев, но не менее срока, установленного заводом-изготовителем.</w:t>
      </w:r>
    </w:p>
    <w:p w14:paraId="340F2376" w14:textId="77777777" w:rsidR="00705C73" w:rsidRPr="0029565E" w:rsidRDefault="00705C73" w:rsidP="00705C73">
      <w:pPr>
        <w:pStyle w:val="a9"/>
        <w:numPr>
          <w:ilvl w:val="1"/>
          <w:numId w:val="10"/>
        </w:numPr>
        <w:tabs>
          <w:tab w:val="clear" w:pos="0"/>
          <w:tab w:val="clear" w:pos="426"/>
          <w:tab w:val="left" w:pos="142"/>
        </w:tabs>
        <w:suppressAutoHyphens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Fonts w:ascii="Times New Roman" w:eastAsiaTheme="majorEastAsia" w:hAnsi="Times New Roman" w:cs="Times New Roman"/>
          <w:b/>
          <w:color w:val="000000" w:themeColor="text1"/>
          <w:sz w:val="22"/>
          <w:szCs w:val="22"/>
        </w:rPr>
        <w:t xml:space="preserve">Гарантийный срок исчисляется </w:t>
      </w:r>
      <w:r w:rsidRPr="002956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момента подписания </w:t>
      </w:r>
      <w:r w:rsidRPr="0029565E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Заказчиком Акта </w:t>
      </w:r>
      <w:r w:rsidRPr="0029565E">
        <w:rPr>
          <w:rFonts w:ascii="Times New Roman" w:eastAsia="Arial Unicode MS" w:hAnsi="Times New Roman" w:cs="Times New Roman"/>
          <w:color w:val="00000A"/>
          <w:kern w:val="3"/>
          <w:sz w:val="22"/>
          <w:szCs w:val="22"/>
        </w:rPr>
        <w:t>о приемке оказанных услуг</w:t>
      </w:r>
      <w:r w:rsidRPr="003E074C"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  <w:t>.</w:t>
      </w:r>
      <w:r w:rsidRPr="0029565E"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  <w:t xml:space="preserve"> </w:t>
      </w:r>
    </w:p>
    <w:p w14:paraId="43D02841" w14:textId="77777777" w:rsidR="00705C73" w:rsidRPr="0029565E" w:rsidRDefault="00705C73" w:rsidP="00705C73">
      <w:pPr>
        <w:pStyle w:val="a9"/>
        <w:numPr>
          <w:ilvl w:val="1"/>
          <w:numId w:val="10"/>
        </w:numPr>
        <w:tabs>
          <w:tab w:val="clear" w:pos="0"/>
          <w:tab w:val="clear" w:pos="426"/>
          <w:tab w:val="left" w:pos="142"/>
        </w:tabs>
        <w:suppressAutoHyphens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Fonts w:ascii="Times New Roman" w:hAnsi="Times New Roman" w:cs="Times New Roman"/>
          <w:b/>
          <w:sz w:val="22"/>
          <w:szCs w:val="22"/>
        </w:rPr>
        <w:t>Гарантия качества оказания услуг:</w:t>
      </w:r>
      <w:r w:rsidRPr="0029565E">
        <w:rPr>
          <w:rFonts w:ascii="Times New Roman" w:hAnsi="Times New Roman" w:cs="Times New Roman"/>
          <w:sz w:val="22"/>
          <w:szCs w:val="22"/>
        </w:rPr>
        <w:t xml:space="preserve"> в полном объеме.</w:t>
      </w:r>
    </w:p>
    <w:p w14:paraId="23A51CE8" w14:textId="77777777" w:rsidR="00705C73" w:rsidRPr="0029565E" w:rsidRDefault="00705C73" w:rsidP="00705C73">
      <w:pPr>
        <w:pStyle w:val="a9"/>
        <w:numPr>
          <w:ilvl w:val="1"/>
          <w:numId w:val="10"/>
        </w:numPr>
        <w:tabs>
          <w:tab w:val="clear" w:pos="0"/>
          <w:tab w:val="clear" w:pos="426"/>
          <w:tab w:val="left" w:pos="142"/>
        </w:tabs>
        <w:suppressAutoHyphens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Fonts w:ascii="Times New Roman" w:hAnsi="Times New Roman" w:cs="Times New Roman"/>
          <w:b/>
          <w:sz w:val="22"/>
          <w:szCs w:val="22"/>
        </w:rPr>
        <w:t>Требования по сроку и объему гарантий качества:</w:t>
      </w:r>
      <w:r w:rsidRPr="0029565E">
        <w:rPr>
          <w:rFonts w:ascii="Times New Roman" w:hAnsi="Times New Roman" w:cs="Times New Roman"/>
          <w:sz w:val="22"/>
          <w:szCs w:val="22"/>
        </w:rPr>
        <w:t xml:space="preserve"> </w:t>
      </w:r>
      <w:r w:rsidRPr="0029565E">
        <w:rPr>
          <w:rFonts w:ascii="Times New Roman" w:hAnsi="Times New Roman" w:cs="Times New Roman"/>
          <w:sz w:val="22"/>
          <w:szCs w:val="22"/>
          <w:lang w:val="ru"/>
        </w:rPr>
        <w:t>Гарантийный срок на оказываемые по Контракту услуги в течение всего срока оказания услуг.</w:t>
      </w:r>
    </w:p>
    <w:p w14:paraId="1052BB36" w14:textId="77777777" w:rsidR="00705C73" w:rsidRPr="0029565E" w:rsidRDefault="00705C73" w:rsidP="00705C73">
      <w:pPr>
        <w:pStyle w:val="a9"/>
        <w:numPr>
          <w:ilvl w:val="0"/>
          <w:numId w:val="10"/>
        </w:numPr>
        <w:tabs>
          <w:tab w:val="clear" w:pos="0"/>
          <w:tab w:val="clear" w:pos="426"/>
          <w:tab w:val="left" w:pos="142"/>
        </w:tabs>
        <w:suppressAutoHyphens/>
        <w:spacing w:before="0"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9565E">
        <w:rPr>
          <w:rFonts w:ascii="Times New Roman" w:eastAsiaTheme="majorEastAsia" w:hAnsi="Times New Roman" w:cs="Times New Roman"/>
          <w:b/>
          <w:color w:val="000000" w:themeColor="text1"/>
          <w:sz w:val="22"/>
          <w:szCs w:val="22"/>
        </w:rPr>
        <w:t>Ремонт ТС должен осуществляться в строгом соответствии с объемами и стоимостью нормо-часов, установленными с заводом-изготовителем</w:t>
      </w:r>
      <w:r w:rsidRPr="0029565E">
        <w:rPr>
          <w:rFonts w:ascii="Times New Roman" w:eastAsiaTheme="majorEastAsia" w:hAnsi="Times New Roman" w:cs="Times New Roman"/>
          <w:b/>
          <w:color w:val="FF0000"/>
          <w:sz w:val="22"/>
          <w:szCs w:val="22"/>
        </w:rPr>
        <w:t xml:space="preserve"> </w:t>
      </w:r>
      <w:r w:rsidRPr="0029565E">
        <w:rPr>
          <w:rFonts w:ascii="Times New Roman" w:eastAsiaTheme="majorEastAsia" w:hAnsi="Times New Roman" w:cs="Times New Roman"/>
          <w:b/>
          <w:sz w:val="22"/>
          <w:szCs w:val="22"/>
        </w:rPr>
        <w:t>данной марки ТС и сложившихся на рынке услуг на момент оказания услуги или замены необходимой запасной части к автомобилям Заказчика</w:t>
      </w:r>
      <w:r w:rsidRPr="0029565E">
        <w:rPr>
          <w:rFonts w:ascii="Times New Roman" w:hAnsi="Times New Roman" w:cs="Times New Roman"/>
          <w:sz w:val="22"/>
          <w:szCs w:val="22"/>
        </w:rPr>
        <w:t>, в соответствии с условиями Контракта.</w:t>
      </w:r>
    </w:p>
    <w:p w14:paraId="50E4D2AB" w14:textId="77777777" w:rsidR="00705C73" w:rsidRPr="0029565E" w:rsidRDefault="00705C73" w:rsidP="00705C73">
      <w:pPr>
        <w:pStyle w:val="a9"/>
        <w:numPr>
          <w:ilvl w:val="0"/>
          <w:numId w:val="10"/>
        </w:numPr>
        <w:shd w:val="clear" w:color="auto" w:fill="FFFFFF"/>
        <w:tabs>
          <w:tab w:val="clear" w:pos="0"/>
          <w:tab w:val="clear" w:pos="426"/>
        </w:tabs>
        <w:suppressAutoHyphens/>
        <w:spacing w:before="0" w:after="0" w:line="240" w:lineRule="auto"/>
        <w:ind w:left="0" w:firstLine="284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29565E">
        <w:rPr>
          <w:rFonts w:ascii="Times New Roman" w:hAnsi="Times New Roman" w:cs="Times New Roman"/>
          <w:b/>
          <w:sz w:val="22"/>
          <w:szCs w:val="22"/>
        </w:rPr>
        <w:t xml:space="preserve"> Перечень автомобилей Заказчика:</w:t>
      </w:r>
    </w:p>
    <w:tbl>
      <w:tblPr>
        <w:tblW w:w="10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590"/>
        <w:gridCol w:w="1790"/>
        <w:gridCol w:w="1375"/>
        <w:gridCol w:w="1177"/>
        <w:gridCol w:w="992"/>
        <w:gridCol w:w="1446"/>
        <w:gridCol w:w="1485"/>
      </w:tblGrid>
      <w:tr w:rsidR="0036051E" w:rsidRPr="0029565E" w14:paraId="727517B2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03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65C3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Тип</w:t>
            </w:r>
            <w:proofErr w:type="spellEnd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 xml:space="preserve"> ТС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CD2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Марка</w:t>
            </w:r>
            <w:proofErr w:type="spellEnd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 xml:space="preserve"> ТС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EB9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Гос</w:t>
            </w:r>
            <w:proofErr w:type="spellEnd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рег</w:t>
            </w:r>
            <w:proofErr w:type="spellEnd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знак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C4B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Год</w:t>
            </w:r>
            <w:proofErr w:type="spellEnd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выпуска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78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Пробег</w:t>
            </w:r>
            <w:proofErr w:type="spellEnd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 xml:space="preserve">, </w:t>
            </w: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км</w:t>
            </w:r>
            <w:proofErr w:type="spellEnd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123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 xml:space="preserve">VIN </w:t>
            </w: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номер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D34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Тип</w:t>
            </w:r>
            <w:proofErr w:type="spellEnd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двигателя</w:t>
            </w:r>
            <w:proofErr w:type="spellEnd"/>
          </w:p>
        </w:tc>
      </w:tr>
      <w:tr w:rsidR="0036051E" w:rsidRPr="0029565E" w14:paraId="206CD7DB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08F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BF8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944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Мерседес-Бенц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S450 4matic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59C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В 033 ТС 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BE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DFD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eastAsia="zh-CN" w:bidi="ar"/>
              </w:rPr>
              <w:t>85</w:t>
            </w: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50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W1K2231611A019789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6C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2E409E8E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2C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EE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C634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Мерседес-Бенц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S400D 4matic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C1F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 644 ВН 797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D03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7B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>
              <w:rPr>
                <w:rFonts w:eastAsia="SimSun" w:cs="Times New Roman"/>
                <w:color w:val="000000"/>
                <w:lang w:eastAsia="zh-CN" w:bidi="ar"/>
              </w:rPr>
              <w:t>120</w:t>
            </w: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FAE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WDD2221351A482432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A90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Дизельный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на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дизельном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топливе</w:t>
            </w:r>
            <w:proofErr w:type="spellEnd"/>
          </w:p>
        </w:tc>
      </w:tr>
      <w:tr w:rsidR="0036051E" w:rsidRPr="0029565E" w14:paraId="1424D964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0B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3974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059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BMW X-3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2914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Н445ХС799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928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2C0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70 000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724B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WBATY15040N078172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5CB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78A56E95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882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EA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5B3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Тойота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LC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DCE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А 414 АА 197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3839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649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208 000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C7C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JTMCV02J204278024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873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Дизельный</w:t>
            </w:r>
            <w:proofErr w:type="spellEnd"/>
          </w:p>
        </w:tc>
      </w:tr>
      <w:tr w:rsidR="0036051E" w:rsidRPr="0029565E" w14:paraId="777DCEE1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F3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03C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52B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Тойота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Камри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303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У 049 НХ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6893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AB1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70 000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5DF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XW7BF3HKX0S133268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BD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3BC2EB0C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748B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B41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328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Тойота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Камри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49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Х 780 НУ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56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9FB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75 000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A4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XW7BF3HK30S132861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473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58ACCC39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8D6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FC8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08F4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Тойота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Камри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7C24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А 352 ОУ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428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F98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115 000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8AA1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XW7BF3HK00S140612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337B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28D3A820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9F0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37E6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05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Тойота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Камри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0B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У 053 НХ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661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5B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75 000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C4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XW7BF3HK90S133268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DB3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554E3792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BE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lastRenderedPageBreak/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DE2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FE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Тойота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Камри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77B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Х 791 НУ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181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811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135 000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4B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XW7BF3HKX0S132422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129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719E59F4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889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A3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764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Тойота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Камри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937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Х 931 НУ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D58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85E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75 000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B9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XW7BF3HK30S131287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09E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15FF442F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E0D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9C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4C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Тойота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Камри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7B3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Х 855 НУ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7E6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B1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70 000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19E1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XW7BF3HKX0S131318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BE7B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50865143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8E3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D2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84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Лада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Ларгус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Кросс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B0B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А 435 ОУ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804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0DF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90000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6C2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XTAKS045LK12077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9F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62CC2FAA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5393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1F3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7C7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Хендай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Н-1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7FD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А 403 ОУ 799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30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4199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AD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KMHWH81KBKU072515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576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Дизельный</w:t>
            </w:r>
            <w:proofErr w:type="spellEnd"/>
          </w:p>
        </w:tc>
      </w:tr>
      <w:tr w:rsidR="0036051E" w:rsidRPr="0029565E" w14:paraId="7893F259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7C1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0FA4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легковой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C8F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Лада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Ларгус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30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М 912 ХМ 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481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263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140000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09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XTAKS0Y5LD0755414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7E5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Бензиновый</w:t>
            </w:r>
            <w:proofErr w:type="spellEnd"/>
          </w:p>
        </w:tc>
      </w:tr>
      <w:tr w:rsidR="0036051E" w:rsidRPr="0029565E" w14:paraId="0FB198D7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2E4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391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пикап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4FFE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Мицубиси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L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EB1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 729 ХА 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27B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6209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C2D8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MMBJNKB40BD028346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AE9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Дизельный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 </w:t>
            </w:r>
          </w:p>
        </w:tc>
      </w:tr>
      <w:tr w:rsidR="0036051E" w:rsidRPr="0029565E" w14:paraId="4D004AD6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15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50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грузовой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фургон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9B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Форд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Транзит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AE5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У 715 ВУ 777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A1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29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180 000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FE6C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Z6FXXXESFXDR02939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4DA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Дизельный</w:t>
            </w:r>
            <w:proofErr w:type="spellEnd"/>
          </w:p>
        </w:tc>
      </w:tr>
      <w:tr w:rsidR="0036051E" w:rsidRPr="0029565E" w14:paraId="5DCF297B" w14:textId="77777777" w:rsidTr="002645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E410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lang w:val="en-US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F80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грузопассажирский</w:t>
            </w:r>
            <w:proofErr w:type="spellEnd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фургон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0F0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Форд-22278Е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A457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Е 674 АС 777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7B0B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BE2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270 000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A23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</w:rPr>
            </w:pPr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XUS22278ED0001140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A8F" w14:textId="77777777" w:rsidR="0036051E" w:rsidRPr="0029565E" w:rsidRDefault="0036051E" w:rsidP="00264518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29565E">
              <w:rPr>
                <w:rFonts w:eastAsia="SimSun" w:cs="Times New Roman"/>
                <w:color w:val="000000"/>
                <w:lang w:val="en-US" w:eastAsia="zh-CN" w:bidi="ar"/>
              </w:rPr>
              <w:t>Дизельный</w:t>
            </w:r>
            <w:proofErr w:type="spellEnd"/>
          </w:p>
        </w:tc>
      </w:tr>
    </w:tbl>
    <w:p w14:paraId="23BEA1AA" w14:textId="77777777" w:rsidR="00705C73" w:rsidRDefault="00705C73" w:rsidP="00705C73">
      <w:pPr>
        <w:rPr>
          <w:rFonts w:cs="Times New Roman"/>
          <w:b/>
          <w:szCs w:val="20"/>
        </w:rPr>
      </w:pPr>
      <w:bookmarkStart w:id="0" w:name="_GoBack"/>
      <w:bookmarkEnd w:id="0"/>
    </w:p>
    <w:p w14:paraId="634CC043" w14:textId="77777777" w:rsidR="00705C73" w:rsidRDefault="00705C73" w:rsidP="00705C73"/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E9758C4" w14:textId="77777777" w:rsidR="00AF1CA6" w:rsidRDefault="00AF1CA6" w:rsidP="008B6A69">
      <w:pPr>
        <w:spacing w:after="0"/>
        <w:rPr>
          <w:rFonts w:cs="Times New Roman"/>
          <w:b/>
          <w:szCs w:val="20"/>
        </w:rPr>
      </w:pPr>
    </w:p>
    <w:p w14:paraId="3503978D" w14:textId="77777777" w:rsidR="00AF1CA6" w:rsidRDefault="00AF1CA6" w:rsidP="008B6A69">
      <w:pPr>
        <w:spacing w:after="0"/>
        <w:rPr>
          <w:rFonts w:cs="Times New Roman"/>
          <w:b/>
          <w:szCs w:val="20"/>
        </w:rPr>
      </w:pPr>
    </w:p>
    <w:p w14:paraId="7A46AB81" w14:textId="7F352619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</w:t>
            </w:r>
            <w:r w:rsidRPr="008264DF">
              <w:rPr>
                <w:rFonts w:cs="Times New Roman"/>
                <w:szCs w:val="20"/>
              </w:rPr>
              <w:lastRenderedPageBreak/>
              <w:t>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116C1A76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F83E80">
        <w:rPr>
          <w:rFonts w:cs="Times New Roman"/>
          <w:b/>
          <w:szCs w:val="20"/>
        </w:rPr>
        <w:t>3</w:t>
      </w:r>
    </w:p>
    <w:p w14:paraId="28F671A5" w14:textId="5D3D490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467"/>
        <w:gridCol w:w="1374"/>
        <w:gridCol w:w="3691"/>
      </w:tblGrid>
      <w:tr w:rsidR="00C240D2" w:rsidRPr="008264DF" w14:paraId="73D550D5" w14:textId="77777777" w:rsidTr="001045F0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911A8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462CBF9" w14:textId="1C0ED808" w:rsidR="00C240D2" w:rsidRPr="008264DF" w:rsidRDefault="00C240D2" w:rsidP="00911A8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1D37FA3B" w14:textId="77777777" w:rsidR="00C240D2" w:rsidRPr="008264DF" w:rsidRDefault="00C240D2" w:rsidP="00911A8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877D0F" w14:textId="77777777" w:rsidR="00C240D2" w:rsidRPr="008264DF" w:rsidRDefault="00C240D2" w:rsidP="00911A8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5D2F65" w:rsidRPr="008264DF" w14:paraId="1CF40DAB" w14:textId="77777777" w:rsidTr="001045F0">
        <w:tc>
          <w:tcPr>
            <w:tcW w:w="733" w:type="dxa"/>
            <w:shd w:val="clear" w:color="auto" w:fill="auto"/>
            <w:vAlign w:val="center"/>
          </w:tcPr>
          <w:p w14:paraId="598AF7E9" w14:textId="77777777" w:rsidR="005D2F65" w:rsidRPr="008264DF" w:rsidRDefault="005D2F65" w:rsidP="00911A8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74F6AB69" w:rsidR="005D2F65" w:rsidRPr="008264DF" w:rsidRDefault="005D2F65" w:rsidP="00911A84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год) не менее </w:t>
            </w:r>
            <w:r w:rsidR="00AF1CA6">
              <w:rPr>
                <w:rFonts w:cs="Times New Roman"/>
                <w:b/>
                <w:szCs w:val="20"/>
              </w:rPr>
              <w:t>5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 w:rsidRPr="00CF7A72">
              <w:rPr>
                <w:rFonts w:cs="Times New Roman"/>
                <w:szCs w:val="20"/>
              </w:rPr>
              <w:t>млн. руб.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416790F6" w14:textId="77777777" w:rsidR="005D2F65" w:rsidRPr="008264DF" w:rsidRDefault="005D2F65" w:rsidP="00911A8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D31075B" w14:textId="3A144E08" w:rsidR="005D2F65" w:rsidRPr="008264DF" w:rsidRDefault="005D2F65" w:rsidP="00911A84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</w:t>
            </w:r>
            <w:r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год.</w:t>
            </w:r>
          </w:p>
        </w:tc>
      </w:tr>
      <w:tr w:rsidR="005D2F65" w:rsidRPr="008264DF" w14:paraId="6C2A4CBA" w14:textId="77777777" w:rsidTr="001045F0">
        <w:tc>
          <w:tcPr>
            <w:tcW w:w="733" w:type="dxa"/>
            <w:shd w:val="clear" w:color="auto" w:fill="auto"/>
            <w:vAlign w:val="center"/>
          </w:tcPr>
          <w:p w14:paraId="59BD2A44" w14:textId="77777777" w:rsidR="005D2F65" w:rsidRPr="008264DF" w:rsidRDefault="005D2F65" w:rsidP="00911A8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3C4CFA76" w:rsidR="005D2F65" w:rsidRPr="008264DF" w:rsidRDefault="005D2F65" w:rsidP="00911A84">
            <w:pPr>
              <w:spacing w:after="0"/>
              <w:rPr>
                <w:rFonts w:eastAsia="SimSun"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Наличие опыта </w:t>
            </w:r>
            <w:r>
              <w:rPr>
                <w:rFonts w:cs="Times New Roman"/>
                <w:szCs w:val="20"/>
              </w:rPr>
              <w:t xml:space="preserve">выполнения работ по кузовному ремонту на общую сумму не менее </w:t>
            </w:r>
            <w:r w:rsidR="00AF1CA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 000 000 рублей</w:t>
            </w:r>
            <w:r w:rsidRPr="00CF7A72">
              <w:rPr>
                <w:rFonts w:cs="Times New Roman"/>
                <w:szCs w:val="20"/>
              </w:rPr>
              <w:t xml:space="preserve">, </w:t>
            </w:r>
            <w:r w:rsidR="00E72C93">
              <w:rPr>
                <w:rFonts w:cs="Times New Roman"/>
                <w:szCs w:val="20"/>
              </w:rPr>
              <w:t>выполненных</w:t>
            </w:r>
            <w:r w:rsidRPr="00CF7A72">
              <w:rPr>
                <w:rFonts w:cs="Times New Roman"/>
                <w:szCs w:val="20"/>
              </w:rPr>
              <w:t xml:space="preserve"> в период с 01.01.202</w:t>
            </w:r>
            <w:r w:rsidR="00E72C93"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года до даты подачи заявки на участие.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55A332B4" w14:textId="77777777" w:rsidR="005D2F65" w:rsidRPr="008264DF" w:rsidRDefault="005D2F65" w:rsidP="00911A8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0DD12E2" w14:textId="6FA7595B" w:rsidR="005D2F65" w:rsidRPr="008264DF" w:rsidRDefault="005D2F65" w:rsidP="00911A84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Скан-копии договоров</w:t>
            </w:r>
            <w:r w:rsidR="00E72C93">
              <w:rPr>
                <w:rFonts w:cs="Times New Roman"/>
                <w:szCs w:val="20"/>
              </w:rPr>
              <w:t xml:space="preserve"> (заказ-нарядов)</w:t>
            </w:r>
            <w:r w:rsidRPr="00CF7A72">
              <w:rPr>
                <w:rFonts w:cs="Times New Roman"/>
                <w:szCs w:val="20"/>
              </w:rPr>
              <w:t xml:space="preserve"> и</w:t>
            </w:r>
            <w:r w:rsidR="00E72C93">
              <w:rPr>
                <w:rFonts w:cs="Times New Roman"/>
                <w:szCs w:val="20"/>
              </w:rPr>
              <w:t>/или</w:t>
            </w:r>
            <w:r w:rsidRPr="00CF7A72">
              <w:rPr>
                <w:rFonts w:cs="Times New Roman"/>
                <w:szCs w:val="20"/>
              </w:rPr>
              <w:t xml:space="preserve"> </w:t>
            </w:r>
            <w:r w:rsidR="00A107C6">
              <w:rPr>
                <w:rFonts w:cs="Times New Roman"/>
                <w:szCs w:val="20"/>
              </w:rPr>
              <w:t xml:space="preserve">иных </w:t>
            </w:r>
            <w:r w:rsidRPr="00CF7A72">
              <w:rPr>
                <w:rFonts w:cs="Times New Roman"/>
                <w:szCs w:val="20"/>
              </w:rPr>
              <w:t xml:space="preserve">документов, подтверждающих факт </w:t>
            </w:r>
            <w:r w:rsidR="00E72C93">
              <w:rPr>
                <w:rFonts w:cs="Times New Roman"/>
                <w:szCs w:val="20"/>
              </w:rPr>
              <w:t>выполнения работ.</w:t>
            </w:r>
          </w:p>
        </w:tc>
      </w:tr>
      <w:tr w:rsidR="00C240D2" w:rsidRPr="008264DF" w14:paraId="4F28C737" w14:textId="77777777" w:rsidTr="001045F0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8264DF" w:rsidRDefault="00C240D2" w:rsidP="00911A8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374F755" w14:textId="1EB4630F" w:rsidR="00911A84" w:rsidRPr="00911A84" w:rsidRDefault="00911A84" w:rsidP="00911A84">
            <w:pPr>
              <w:spacing w:after="0"/>
              <w:rPr>
                <w:rFonts w:cs="Times New Roman"/>
                <w:szCs w:val="20"/>
              </w:rPr>
            </w:pPr>
            <w:r w:rsidRPr="00911A84">
              <w:rPr>
                <w:rFonts w:cs="Times New Roman"/>
                <w:szCs w:val="20"/>
              </w:rPr>
              <w:t xml:space="preserve">Наличие у исполнителя </w:t>
            </w:r>
            <w:r>
              <w:rPr>
                <w:rFonts w:cs="Times New Roman"/>
                <w:szCs w:val="20"/>
              </w:rPr>
              <w:t>оборудования для выполнения кузовного ремонта (</w:t>
            </w:r>
            <w:r w:rsidR="001045F0">
              <w:rPr>
                <w:rFonts w:cs="Times New Roman"/>
                <w:szCs w:val="20"/>
              </w:rPr>
              <w:t xml:space="preserve">обязательно должно быть подтверждено наличие </w:t>
            </w:r>
            <w:r w:rsidRPr="00911A84">
              <w:rPr>
                <w:rFonts w:cs="Times New Roman"/>
                <w:szCs w:val="20"/>
              </w:rPr>
              <w:t>окрасочно-сушильн</w:t>
            </w:r>
            <w:r w:rsidR="001045F0">
              <w:rPr>
                <w:rFonts w:cs="Times New Roman"/>
                <w:szCs w:val="20"/>
              </w:rPr>
              <w:t>ой</w:t>
            </w:r>
            <w:r w:rsidRPr="00911A84">
              <w:rPr>
                <w:rFonts w:cs="Times New Roman"/>
                <w:szCs w:val="20"/>
              </w:rPr>
              <w:t xml:space="preserve"> камер</w:t>
            </w:r>
            <w:r w:rsidR="001045F0">
              <w:rPr>
                <w:rFonts w:cs="Times New Roman"/>
                <w:szCs w:val="20"/>
              </w:rPr>
              <w:t>ы,</w:t>
            </w:r>
          </w:p>
          <w:p w14:paraId="651EB04C" w14:textId="7582561E" w:rsidR="00C240D2" w:rsidRPr="00911A84" w:rsidRDefault="00911A84" w:rsidP="001045F0">
            <w:pPr>
              <w:spacing w:after="0"/>
              <w:rPr>
                <w:rFonts w:cs="Times New Roman"/>
                <w:color w:val="FF0000"/>
                <w:szCs w:val="20"/>
              </w:rPr>
            </w:pPr>
            <w:r w:rsidRPr="00911A84">
              <w:rPr>
                <w:rFonts w:cs="Times New Roman"/>
                <w:szCs w:val="20"/>
              </w:rPr>
              <w:t>оборудовани</w:t>
            </w:r>
            <w:r w:rsidR="001045F0">
              <w:rPr>
                <w:rFonts w:cs="Times New Roman"/>
                <w:szCs w:val="20"/>
              </w:rPr>
              <w:t>я</w:t>
            </w:r>
            <w:r w:rsidRPr="00911A84">
              <w:rPr>
                <w:rFonts w:cs="Times New Roman"/>
                <w:szCs w:val="20"/>
              </w:rPr>
              <w:t xml:space="preserve"> для сход-развала</w:t>
            </w:r>
            <w:r w:rsidR="001045F0">
              <w:rPr>
                <w:rFonts w:cs="Times New Roman"/>
                <w:szCs w:val="20"/>
              </w:rPr>
              <w:t xml:space="preserve">, </w:t>
            </w:r>
            <w:r w:rsidRPr="00911A84">
              <w:rPr>
                <w:rFonts w:cs="Times New Roman"/>
                <w:szCs w:val="20"/>
              </w:rPr>
              <w:t>оборудовани</w:t>
            </w:r>
            <w:r w:rsidR="001045F0">
              <w:rPr>
                <w:rFonts w:cs="Times New Roman"/>
                <w:szCs w:val="20"/>
              </w:rPr>
              <w:t>я</w:t>
            </w:r>
            <w:r w:rsidRPr="00911A84">
              <w:rPr>
                <w:rFonts w:cs="Times New Roman"/>
                <w:szCs w:val="20"/>
              </w:rPr>
              <w:t xml:space="preserve"> для регулировки света фар</w:t>
            </w:r>
            <w:r w:rsidR="001045F0">
              <w:rPr>
                <w:rFonts w:cs="Times New Roman"/>
                <w:szCs w:val="20"/>
              </w:rPr>
              <w:t>)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655E3444" w14:textId="77777777" w:rsidR="00C240D2" w:rsidRPr="008264DF" w:rsidRDefault="00C240D2" w:rsidP="00911A8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A07FAAE" w14:textId="612D928B" w:rsidR="00C240D2" w:rsidRPr="001045F0" w:rsidRDefault="001045F0" w:rsidP="00911A84">
            <w:pPr>
              <w:spacing w:after="0"/>
              <w:rPr>
                <w:rFonts w:cs="Times New Roman"/>
                <w:szCs w:val="20"/>
              </w:rPr>
            </w:pPr>
            <w:r w:rsidRPr="001045F0">
              <w:rPr>
                <w:rFonts w:cs="Times New Roman"/>
                <w:szCs w:val="20"/>
              </w:rPr>
              <w:t>Реестр по форме контрагента, содержащий перечень оборудования, и его серийные номера (при наличии). Заказчик вправе осуществить выезд на место выполнения работ для подтверждения заявленных в реестре данных.</w:t>
            </w:r>
          </w:p>
        </w:tc>
      </w:tr>
      <w:tr w:rsidR="00C240D2" w:rsidRPr="008264DF" w14:paraId="0DC2DCD8" w14:textId="77777777" w:rsidTr="001045F0">
        <w:tc>
          <w:tcPr>
            <w:tcW w:w="733" w:type="dxa"/>
            <w:shd w:val="clear" w:color="auto" w:fill="auto"/>
            <w:vAlign w:val="center"/>
          </w:tcPr>
          <w:p w14:paraId="6A6F794C" w14:textId="77777777" w:rsidR="00C240D2" w:rsidRPr="008264DF" w:rsidRDefault="00C240D2" w:rsidP="00911A84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18D3D2A" w14:textId="1662DC09" w:rsidR="00C240D2" w:rsidRPr="008264DF" w:rsidRDefault="001045F0" w:rsidP="00911A8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Место выполнения работ (местонахождение автосервиса) находится в пределах 10 км от МКАД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327044F5" w14:textId="77777777" w:rsidR="00C240D2" w:rsidRPr="008264DF" w:rsidRDefault="00C240D2" w:rsidP="00911A8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8123689" w14:textId="3DCFA884" w:rsidR="00C240D2" w:rsidRPr="008264DF" w:rsidRDefault="001045F0" w:rsidP="00911A8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указывает адрес местонахождения автосервиса, а также прилагает документы, подтверждающие право выполнения по заявленному адресу (договор аренды помещения/выписка из ЕГРН)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01A24B8A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0006C8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7BF475A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0006C8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459873E8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0006C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39D5459E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F219C7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5D2F65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5D2F65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5D2F65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5D2F65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5D2F65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5D2F65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5D2F65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5D2F65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5D2F65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5D2F65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5D2F65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5D2F65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5D2F65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5D2F65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5D2F65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5D2F65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5D2F65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5D2F65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5D2F65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5D2F65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5D2F65" w:rsidRDefault="005D2F65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5D2F65" w:rsidRDefault="005D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5D2F65" w:rsidRPr="00437B01" w:rsidRDefault="0036051E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5D2F65" w:rsidRPr="00437B01">
          <w:rPr>
            <w:rFonts w:cs="Times New Roman"/>
            <w:sz w:val="16"/>
            <w:szCs w:val="16"/>
          </w:rPr>
          <w:fldChar w:fldCharType="begin"/>
        </w:r>
        <w:r w:rsidR="005D2F65" w:rsidRPr="00437B01">
          <w:rPr>
            <w:rFonts w:cs="Times New Roman"/>
            <w:sz w:val="16"/>
            <w:szCs w:val="16"/>
          </w:rPr>
          <w:instrText>PAGE   \* MERGEFORMAT</w:instrText>
        </w:r>
        <w:r w:rsidR="005D2F65" w:rsidRPr="00437B01">
          <w:rPr>
            <w:rFonts w:cs="Times New Roman"/>
            <w:sz w:val="16"/>
            <w:szCs w:val="16"/>
          </w:rPr>
          <w:fldChar w:fldCharType="separate"/>
        </w:r>
        <w:r w:rsidR="005D2F65" w:rsidRPr="00437B01">
          <w:rPr>
            <w:rFonts w:cs="Times New Roman"/>
            <w:sz w:val="16"/>
            <w:szCs w:val="16"/>
          </w:rPr>
          <w:t>2</w:t>
        </w:r>
        <w:r w:rsidR="005D2F6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5D2F65" w:rsidRPr="00437B01">
      <w:rPr>
        <w:rFonts w:cs="Times New Roman"/>
        <w:sz w:val="16"/>
        <w:szCs w:val="16"/>
      </w:rPr>
      <w:t xml:space="preserve"> </w:t>
    </w:r>
  </w:p>
  <w:p w14:paraId="6EF5EEEF" w14:textId="77777777" w:rsidR="005D2F65" w:rsidRDefault="005D2F6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5D2F65" w:rsidRDefault="005D2F65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5D2F65" w:rsidRDefault="005D2F65">
      <w:pPr>
        <w:spacing w:after="0" w:line="240" w:lineRule="auto"/>
      </w:pPr>
      <w:r>
        <w:continuationSeparator/>
      </w:r>
    </w:p>
  </w:footnote>
  <w:footnote w:id="1">
    <w:p w14:paraId="1E299094" w14:textId="77777777" w:rsidR="005D2F65" w:rsidRDefault="005D2F65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5D2F65" w:rsidRPr="00986725" w:rsidRDefault="005D2F65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5D2F65" w:rsidRDefault="005D2F65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5D2F65" w:rsidRDefault="005D2F6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5D2F65" w:rsidRDefault="005D2F6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29C3"/>
    <w:multiLevelType w:val="multilevel"/>
    <w:tmpl w:val="0EEF29C3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777F9"/>
    <w:multiLevelType w:val="multilevel"/>
    <w:tmpl w:val="5D248740"/>
    <w:lvl w:ilvl="0">
      <w:start w:val="1"/>
      <w:numFmt w:val="bullet"/>
      <w:suff w:val="space"/>
      <w:lvlText w:val=""/>
      <w:lvlJc w:val="left"/>
      <w:pPr>
        <w:ind w:left="40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06C8"/>
    <w:rsid w:val="000212B8"/>
    <w:rsid w:val="000247A7"/>
    <w:rsid w:val="00034916"/>
    <w:rsid w:val="00052BA3"/>
    <w:rsid w:val="00086292"/>
    <w:rsid w:val="000C7CA4"/>
    <w:rsid w:val="000E590D"/>
    <w:rsid w:val="000F621C"/>
    <w:rsid w:val="001045F0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456EB"/>
    <w:rsid w:val="002505EA"/>
    <w:rsid w:val="00262D9A"/>
    <w:rsid w:val="002A5840"/>
    <w:rsid w:val="00313085"/>
    <w:rsid w:val="00334E74"/>
    <w:rsid w:val="00352359"/>
    <w:rsid w:val="0036051E"/>
    <w:rsid w:val="003902FD"/>
    <w:rsid w:val="003D1456"/>
    <w:rsid w:val="003E343D"/>
    <w:rsid w:val="003E50A3"/>
    <w:rsid w:val="003F0D2C"/>
    <w:rsid w:val="003F5AA2"/>
    <w:rsid w:val="004034A2"/>
    <w:rsid w:val="00432BBA"/>
    <w:rsid w:val="00437B01"/>
    <w:rsid w:val="00451A67"/>
    <w:rsid w:val="00453C5A"/>
    <w:rsid w:val="004653B0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D2F65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05C73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B6A69"/>
    <w:rsid w:val="008E44E4"/>
    <w:rsid w:val="008E6073"/>
    <w:rsid w:val="00911A84"/>
    <w:rsid w:val="009434B9"/>
    <w:rsid w:val="00962B28"/>
    <w:rsid w:val="00995E9F"/>
    <w:rsid w:val="0099614C"/>
    <w:rsid w:val="009A29DF"/>
    <w:rsid w:val="009C4572"/>
    <w:rsid w:val="00A107C6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AF1CA6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13809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72C93"/>
    <w:rsid w:val="00E85F88"/>
    <w:rsid w:val="00ED380B"/>
    <w:rsid w:val="00EF4DDC"/>
    <w:rsid w:val="00F06049"/>
    <w:rsid w:val="00F219C7"/>
    <w:rsid w:val="00F4604A"/>
    <w:rsid w:val="00F729AA"/>
    <w:rsid w:val="00F83E80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character" w:styleId="af7">
    <w:name w:val="Strong"/>
    <w:uiPriority w:val="22"/>
    <w:qFormat/>
    <w:rsid w:val="00705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13</Pages>
  <Words>5056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126</cp:revision>
  <dcterms:created xsi:type="dcterms:W3CDTF">2023-10-19T12:36:00Z</dcterms:created>
  <dcterms:modified xsi:type="dcterms:W3CDTF">2024-07-10T14:40:00Z</dcterms:modified>
</cp:coreProperties>
</file>