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CBDCE" w14:textId="77777777" w:rsidR="004530B3" w:rsidRPr="00EC7FBC" w:rsidRDefault="004530B3" w:rsidP="00C44B53">
      <w:pPr>
        <w:pStyle w:val="80"/>
        <w:shd w:val="clear" w:color="auto" w:fill="auto"/>
        <w:spacing w:before="0" w:after="0" w:line="276" w:lineRule="auto"/>
        <w:ind w:right="45"/>
        <w:rPr>
          <w:rFonts w:ascii="Times New Roman" w:hAnsi="Times New Roman" w:cs="Times New Roman"/>
          <w:b w:val="0"/>
        </w:rPr>
      </w:pPr>
    </w:p>
    <w:tbl>
      <w:tblPr>
        <w:tblStyle w:val="a6"/>
        <w:tblpPr w:leftFromText="180" w:rightFromText="180" w:vertAnchor="text" w:tblpY="1"/>
        <w:tblOverlap w:val="never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C44B53" w:rsidRPr="00EC7FBC" w14:paraId="23E6E995" w14:textId="77777777" w:rsidTr="00C44B53">
        <w:trPr>
          <w:trHeight w:val="60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A4FB1" w14:textId="77777777" w:rsidR="00C44B53" w:rsidRPr="00EC7FBC" w:rsidRDefault="00C44B53" w:rsidP="00C44B53">
            <w:pPr>
              <w:outlineLvl w:val="0"/>
              <w:rPr>
                <w:b/>
                <w:sz w:val="22"/>
                <w:szCs w:val="22"/>
              </w:rPr>
            </w:pPr>
          </w:p>
          <w:p w14:paraId="13601A90" w14:textId="77777777" w:rsidR="00C44B53" w:rsidRPr="00EC7FBC" w:rsidRDefault="00C44B53" w:rsidP="00C44B53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C7FBC">
              <w:rPr>
                <w:b/>
                <w:sz w:val="22"/>
                <w:szCs w:val="22"/>
              </w:rPr>
              <w:t>УТВЕРЖДАЮ</w:t>
            </w:r>
          </w:p>
          <w:p w14:paraId="68E7B0F2" w14:textId="7E6B2014" w:rsidR="00C44B53" w:rsidRPr="00EC7FBC" w:rsidRDefault="00FE2C73" w:rsidP="00C44B53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C7FBC">
              <w:rPr>
                <w:b/>
                <w:sz w:val="22"/>
                <w:szCs w:val="22"/>
              </w:rPr>
              <w:t>Заместитель генерального директора</w:t>
            </w:r>
          </w:p>
          <w:p w14:paraId="35DDD4FC" w14:textId="088D3008" w:rsidR="00FE2C73" w:rsidRPr="00EC7FBC" w:rsidRDefault="00FE2C73" w:rsidP="00C44B53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C7FBC">
              <w:rPr>
                <w:b/>
                <w:sz w:val="22"/>
                <w:szCs w:val="22"/>
              </w:rPr>
              <w:t>по закупкам</w:t>
            </w:r>
          </w:p>
          <w:p w14:paraId="1B7C1B51" w14:textId="0B4A14B2" w:rsidR="00C44B53" w:rsidRPr="00EC7FBC" w:rsidRDefault="00C44B53" w:rsidP="00C44B53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C7FBC">
              <w:rPr>
                <w:b/>
                <w:sz w:val="22"/>
                <w:szCs w:val="22"/>
              </w:rPr>
              <w:t>ООО «Ресурс</w:t>
            </w:r>
            <w:r w:rsidR="00636109" w:rsidRPr="00EC7FBC">
              <w:rPr>
                <w:b/>
                <w:sz w:val="22"/>
                <w:szCs w:val="22"/>
              </w:rPr>
              <w:t xml:space="preserve"> </w:t>
            </w:r>
            <w:r w:rsidR="00474717" w:rsidRPr="00EC7FBC">
              <w:rPr>
                <w:b/>
                <w:sz w:val="22"/>
                <w:szCs w:val="22"/>
              </w:rPr>
              <w:t>Групп</w:t>
            </w:r>
            <w:r w:rsidRPr="00EC7FBC">
              <w:rPr>
                <w:b/>
                <w:sz w:val="22"/>
                <w:szCs w:val="22"/>
              </w:rPr>
              <w:t>»</w:t>
            </w:r>
          </w:p>
          <w:p w14:paraId="0330BF62" w14:textId="77777777" w:rsidR="00C44B53" w:rsidRPr="00EC7FBC" w:rsidRDefault="00C44B53" w:rsidP="00C44B53">
            <w:pPr>
              <w:jc w:val="right"/>
              <w:outlineLvl w:val="0"/>
              <w:rPr>
                <w:b/>
                <w:sz w:val="22"/>
                <w:szCs w:val="22"/>
              </w:rPr>
            </w:pPr>
          </w:p>
          <w:p w14:paraId="002AB4A0" w14:textId="1DE660AC" w:rsidR="00C44B53" w:rsidRPr="00EC7FBC" w:rsidRDefault="00C44B53" w:rsidP="00C44B53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C7FBC">
              <w:rPr>
                <w:b/>
                <w:sz w:val="22"/>
                <w:szCs w:val="22"/>
              </w:rPr>
              <w:t xml:space="preserve">_________________     </w:t>
            </w:r>
            <w:r w:rsidR="00FE2C73" w:rsidRPr="00EC7FBC">
              <w:rPr>
                <w:b/>
                <w:sz w:val="22"/>
                <w:szCs w:val="22"/>
              </w:rPr>
              <w:t>Ю.С Кравчук</w:t>
            </w:r>
          </w:p>
          <w:p w14:paraId="015FFD14" w14:textId="77777777" w:rsidR="00C44B53" w:rsidRPr="00EC7FBC" w:rsidRDefault="00C44B53" w:rsidP="00C44B53">
            <w:pPr>
              <w:jc w:val="right"/>
              <w:outlineLvl w:val="0"/>
              <w:rPr>
                <w:b/>
                <w:sz w:val="22"/>
                <w:szCs w:val="22"/>
              </w:rPr>
            </w:pPr>
          </w:p>
          <w:p w14:paraId="5A7C8D0C" w14:textId="70671C35" w:rsidR="00C44B53" w:rsidRPr="00EC7FBC" w:rsidRDefault="00C44B53" w:rsidP="00C550B1">
            <w:pPr>
              <w:jc w:val="right"/>
              <w:outlineLvl w:val="0"/>
              <w:rPr>
                <w:b/>
                <w:sz w:val="22"/>
                <w:szCs w:val="22"/>
              </w:rPr>
            </w:pPr>
            <w:r w:rsidRPr="00EC7FBC">
              <w:rPr>
                <w:b/>
                <w:sz w:val="22"/>
                <w:szCs w:val="22"/>
              </w:rPr>
              <w:t>«____» ____________ 20</w:t>
            </w:r>
            <w:r w:rsidR="002862EA" w:rsidRPr="00EC7FBC">
              <w:rPr>
                <w:b/>
                <w:sz w:val="22"/>
                <w:szCs w:val="22"/>
              </w:rPr>
              <w:t>2</w:t>
            </w:r>
            <w:r w:rsidR="00537066" w:rsidRPr="00EC7FBC">
              <w:rPr>
                <w:b/>
                <w:sz w:val="22"/>
                <w:szCs w:val="22"/>
              </w:rPr>
              <w:t>4</w:t>
            </w:r>
            <w:r w:rsidRPr="00EC7FBC">
              <w:rPr>
                <w:b/>
                <w:sz w:val="22"/>
                <w:szCs w:val="22"/>
              </w:rPr>
              <w:t xml:space="preserve"> г.</w:t>
            </w:r>
          </w:p>
          <w:p w14:paraId="773BFC6D" w14:textId="77777777" w:rsidR="00C44B53" w:rsidRPr="00EC7FBC" w:rsidRDefault="00C44B53" w:rsidP="00C44B53">
            <w:pPr>
              <w:jc w:val="right"/>
              <w:outlineLvl w:val="0"/>
              <w:rPr>
                <w:b/>
                <w:sz w:val="22"/>
                <w:szCs w:val="22"/>
              </w:rPr>
            </w:pPr>
          </w:p>
          <w:p w14:paraId="534FD73C" w14:textId="77777777" w:rsidR="00C44B53" w:rsidRPr="00EC7FBC" w:rsidRDefault="00C44B53" w:rsidP="00C44B53">
            <w:pPr>
              <w:outlineLvl w:val="0"/>
              <w:rPr>
                <w:b/>
                <w:sz w:val="22"/>
                <w:szCs w:val="22"/>
              </w:rPr>
            </w:pPr>
          </w:p>
          <w:p w14:paraId="3900F988" w14:textId="77777777" w:rsidR="00C44B53" w:rsidRPr="00EC7FBC" w:rsidRDefault="00C44B53" w:rsidP="00C44B53">
            <w:pPr>
              <w:jc w:val="center"/>
              <w:outlineLvl w:val="0"/>
              <w:rPr>
                <w:b/>
                <w:sz w:val="22"/>
                <w:szCs w:val="22"/>
              </w:rPr>
            </w:pPr>
          </w:p>
          <w:p w14:paraId="75719CFC" w14:textId="77777777" w:rsidR="00C44B53" w:rsidRPr="00EC7FBC" w:rsidRDefault="00C44B53" w:rsidP="00C44B53">
            <w:pPr>
              <w:pStyle w:val="-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A073CC" w14:textId="77777777" w:rsidR="00C44B53" w:rsidRPr="00EC7FBC" w:rsidRDefault="00C44B53" w:rsidP="00C44B53">
            <w:pPr>
              <w:pStyle w:val="-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7FBC">
              <w:rPr>
                <w:rFonts w:ascii="Times New Roman" w:hAnsi="Times New Roman" w:cs="Times New Roman"/>
                <w:sz w:val="22"/>
                <w:szCs w:val="22"/>
              </w:rPr>
              <w:t>Техническое задание НА ПРОВЕДЕНИЕ</w:t>
            </w:r>
          </w:p>
          <w:p w14:paraId="00872384" w14:textId="77777777" w:rsidR="00C44B53" w:rsidRPr="00EC7FBC" w:rsidRDefault="00C44B53" w:rsidP="00C44B53">
            <w:pPr>
              <w:keepNext/>
              <w:jc w:val="center"/>
              <w:outlineLvl w:val="1"/>
              <w:rPr>
                <w:bCs/>
                <w:caps/>
                <w:sz w:val="22"/>
                <w:szCs w:val="22"/>
              </w:rPr>
            </w:pPr>
            <w:r w:rsidRPr="00EC7FBC">
              <w:rPr>
                <w:b/>
                <w:bCs/>
                <w:caps/>
                <w:sz w:val="22"/>
                <w:szCs w:val="22"/>
              </w:rPr>
              <w:t>ОТКРЫТОГО ЗАПРОСА ПРЕДЛОЖЕНИЙ НА ПОСТАВКУ БУМАГИ, КАНЦТОВАРОВ и МАТЕРИАЛОВ ДЛЯ ОХРАНЫ ТРУДА.</w:t>
            </w:r>
          </w:p>
          <w:p w14:paraId="5B6A4097" w14:textId="77777777" w:rsidR="00C44B53" w:rsidRPr="00EC7FBC" w:rsidRDefault="00C44B53" w:rsidP="00C44B53">
            <w:pPr>
              <w:rPr>
                <w:sz w:val="22"/>
                <w:szCs w:val="22"/>
              </w:rPr>
            </w:pPr>
          </w:p>
          <w:tbl>
            <w:tblPr>
              <w:tblStyle w:val="1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9"/>
              <w:gridCol w:w="4786"/>
            </w:tblGrid>
            <w:tr w:rsidR="00C44B53" w:rsidRPr="00EC7FBC" w14:paraId="405F2A49" w14:textId="77777777" w:rsidTr="00C44B53">
              <w:tc>
                <w:tcPr>
                  <w:tcW w:w="4927" w:type="dxa"/>
                  <w:hideMark/>
                </w:tcPr>
                <w:p w14:paraId="418BD5E7" w14:textId="1EA2EF52" w:rsidR="00C44B53" w:rsidRPr="00EC7FBC" w:rsidRDefault="00C44B53" w:rsidP="00F61A64">
                  <w:pPr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  <w:rPr>
                      <w:sz w:val="22"/>
                      <w:szCs w:val="22"/>
                    </w:rPr>
                  </w:pPr>
                  <w:r w:rsidRPr="00EC7FBC">
                    <w:rPr>
                      <w:sz w:val="22"/>
                      <w:szCs w:val="22"/>
                    </w:rPr>
                    <w:t>№</w:t>
                  </w:r>
                  <w:r w:rsidR="00284583" w:rsidRPr="00EC7FBC">
                    <w:rPr>
                      <w:sz w:val="22"/>
                      <w:szCs w:val="22"/>
                    </w:rPr>
                    <w:t xml:space="preserve"> </w:t>
                  </w:r>
                  <w:r w:rsidR="00F64364" w:rsidRPr="00EC7FBC">
                    <w:rPr>
                      <w:sz w:val="22"/>
                      <w:szCs w:val="22"/>
                    </w:rPr>
                    <w:t>___</w:t>
                  </w:r>
                  <w:r w:rsidR="003869B0" w:rsidRPr="00EC7FBC">
                    <w:rPr>
                      <w:sz w:val="22"/>
                      <w:szCs w:val="22"/>
                    </w:rPr>
                    <w:t>____</w:t>
                  </w:r>
                  <w:r w:rsidR="00F64364" w:rsidRPr="00EC7FBC">
                    <w:rPr>
                      <w:sz w:val="22"/>
                      <w:szCs w:val="22"/>
                    </w:rPr>
                    <w:t xml:space="preserve"> от «__</w:t>
                  </w:r>
                  <w:r w:rsidRPr="00EC7FBC">
                    <w:rPr>
                      <w:sz w:val="22"/>
                      <w:szCs w:val="22"/>
                    </w:rPr>
                    <w:t xml:space="preserve">»   </w:t>
                  </w:r>
                  <w:r w:rsidR="00F64364" w:rsidRPr="00EC7FBC">
                    <w:rPr>
                      <w:sz w:val="22"/>
                      <w:szCs w:val="22"/>
                    </w:rPr>
                    <w:t>_______   20</w:t>
                  </w:r>
                  <w:r w:rsidR="002862EA" w:rsidRPr="00EC7FBC">
                    <w:rPr>
                      <w:sz w:val="22"/>
                      <w:szCs w:val="22"/>
                    </w:rPr>
                    <w:t>2</w:t>
                  </w:r>
                  <w:r w:rsidR="00537066" w:rsidRPr="00EC7FBC">
                    <w:rPr>
                      <w:sz w:val="22"/>
                      <w:szCs w:val="22"/>
                    </w:rPr>
                    <w:t>4</w:t>
                  </w:r>
                  <w:r w:rsidRPr="00EC7FBC">
                    <w:rPr>
                      <w:sz w:val="22"/>
                      <w:szCs w:val="22"/>
                    </w:rPr>
                    <w:t>г.</w:t>
                  </w:r>
                </w:p>
                <w:p w14:paraId="22F2951C" w14:textId="77777777" w:rsidR="006D6C86" w:rsidRPr="00EC7FBC" w:rsidRDefault="006D6C86" w:rsidP="00F61A64">
                  <w:pPr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  <w:rPr>
                      <w:b/>
                      <w:sz w:val="22"/>
                      <w:szCs w:val="22"/>
                    </w:rPr>
                  </w:pPr>
                </w:p>
                <w:p w14:paraId="163CBF32" w14:textId="2C99CA4C" w:rsidR="006D6C86" w:rsidRPr="00EC7FBC" w:rsidRDefault="006D6C86" w:rsidP="00F61A64">
                  <w:pPr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928" w:type="dxa"/>
                  <w:hideMark/>
                </w:tcPr>
                <w:p w14:paraId="337F940B" w14:textId="48701113" w:rsidR="00C44B53" w:rsidRPr="00EC7FBC" w:rsidRDefault="003869B0" w:rsidP="00F61A64">
                  <w:pPr>
                    <w:framePr w:hSpace="180" w:wrap="around" w:vAnchor="text" w:hAnchor="text" w:y="1"/>
                    <w:tabs>
                      <w:tab w:val="left" w:pos="708"/>
                    </w:tabs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C7FBC">
                    <w:rPr>
                      <w:sz w:val="22"/>
                      <w:szCs w:val="22"/>
                    </w:rPr>
                    <w:t xml:space="preserve">                    </w:t>
                  </w:r>
                  <w:r w:rsidR="00A12040" w:rsidRPr="00EC7FBC">
                    <w:rPr>
                      <w:sz w:val="22"/>
                      <w:szCs w:val="22"/>
                    </w:rPr>
                    <w:t xml:space="preserve">                    </w:t>
                  </w:r>
                  <w:r w:rsidR="00FF3CF7" w:rsidRPr="00EC7FBC">
                    <w:rPr>
                      <w:sz w:val="22"/>
                      <w:szCs w:val="22"/>
                    </w:rPr>
                    <w:t xml:space="preserve">          </w:t>
                  </w:r>
                  <w:r w:rsidR="00C44B53" w:rsidRPr="00EC7FBC">
                    <w:rPr>
                      <w:sz w:val="22"/>
                      <w:szCs w:val="22"/>
                    </w:rPr>
                    <w:t>г. Н. Новгород</w:t>
                  </w:r>
                </w:p>
              </w:tc>
            </w:tr>
          </w:tbl>
          <w:p w14:paraId="11C3E9A4" w14:textId="77777777" w:rsidR="00C44B53" w:rsidRPr="00EC7FBC" w:rsidRDefault="00C44B53" w:rsidP="00C44B53">
            <w:pPr>
              <w:widowControl w:val="0"/>
              <w:tabs>
                <w:tab w:val="left" w:pos="720"/>
                <w:tab w:val="left" w:pos="1560"/>
              </w:tabs>
              <w:outlineLvl w:val="2"/>
              <w:rPr>
                <w:rFonts w:eastAsia="Calibri"/>
                <w:b/>
                <w:bCs/>
                <w:sz w:val="22"/>
                <w:szCs w:val="22"/>
              </w:rPr>
            </w:pPr>
            <w:r w:rsidRPr="00EC7FBC">
              <w:rPr>
                <w:rFonts w:eastAsia="Calibri"/>
                <w:b/>
                <w:bCs/>
                <w:sz w:val="22"/>
                <w:szCs w:val="22"/>
              </w:rPr>
              <w:t>Способ закупки:</w:t>
            </w:r>
            <w:r w:rsidRPr="00EC7FBC">
              <w:rPr>
                <w:rFonts w:eastAsia="Calibri"/>
                <w:sz w:val="22"/>
                <w:szCs w:val="22"/>
              </w:rPr>
              <w:t xml:space="preserve"> запрос предложений. </w:t>
            </w:r>
          </w:p>
        </w:tc>
      </w:tr>
    </w:tbl>
    <w:p w14:paraId="6C9BCB06" w14:textId="069D184B" w:rsidR="00C44B53" w:rsidRPr="00EC7FBC" w:rsidRDefault="00D16706" w:rsidP="003869B0">
      <w:pPr>
        <w:pStyle w:val="21"/>
        <w:tabs>
          <w:tab w:val="left" w:leader="underscore" w:pos="5670"/>
        </w:tabs>
        <w:spacing w:before="0" w:after="120" w:line="240" w:lineRule="auto"/>
        <w:ind w:right="45" w:firstLine="0"/>
        <w:rPr>
          <w:rFonts w:ascii="Times New Roman" w:hAnsi="Times New Roman" w:cs="Times New Roman"/>
          <w:b/>
        </w:rPr>
      </w:pPr>
      <w:r w:rsidRPr="00EC7FBC">
        <w:rPr>
          <w:rFonts w:ascii="Times New Roman" w:hAnsi="Times New Roman" w:cs="Times New Roman"/>
          <w:b/>
        </w:rPr>
        <w:t xml:space="preserve">Основание закупки: </w:t>
      </w:r>
      <w:r w:rsidRPr="00EC7FBC">
        <w:rPr>
          <w:rFonts w:ascii="Times New Roman" w:hAnsi="Times New Roman" w:cs="Times New Roman"/>
        </w:rPr>
        <w:t xml:space="preserve">Поставка бумаги, канцтоваров и материалов по охране труда </w:t>
      </w:r>
      <w:r w:rsidR="00D46751" w:rsidRPr="00EC7FBC">
        <w:rPr>
          <w:rFonts w:ascii="Times New Roman" w:hAnsi="Times New Roman" w:cs="Times New Roman"/>
        </w:rPr>
        <w:t>для</w:t>
      </w:r>
      <w:r w:rsidR="00726B39" w:rsidRPr="00EC7FBC">
        <w:rPr>
          <w:rFonts w:ascii="Times New Roman" w:hAnsi="Times New Roman" w:cs="Times New Roman"/>
        </w:rPr>
        <w:t xml:space="preserve"> </w:t>
      </w:r>
      <w:r w:rsidRPr="00EC7FBC">
        <w:rPr>
          <w:rFonts w:ascii="Times New Roman" w:hAnsi="Times New Roman" w:cs="Times New Roman"/>
        </w:rPr>
        <w:t>ООО "</w:t>
      </w:r>
      <w:r w:rsidR="00726B39" w:rsidRPr="00EC7FBC">
        <w:rPr>
          <w:rFonts w:ascii="Times New Roman" w:hAnsi="Times New Roman" w:cs="Times New Roman"/>
        </w:rPr>
        <w:t>Ресурс Групп</w:t>
      </w:r>
      <w:r w:rsidRPr="00EC7FBC">
        <w:rPr>
          <w:rFonts w:ascii="Times New Roman" w:hAnsi="Times New Roman" w:cs="Times New Roman"/>
        </w:rPr>
        <w:t>",</w:t>
      </w:r>
      <w:r w:rsidR="006D6C86" w:rsidRPr="00EC7FBC">
        <w:rPr>
          <w:rFonts w:ascii="Times New Roman" w:hAnsi="Times New Roman" w:cs="Times New Roman"/>
        </w:rPr>
        <w:t xml:space="preserve"> ООО «Ресурс</w:t>
      </w:r>
      <w:r w:rsidR="00726B39" w:rsidRPr="00EC7FBC">
        <w:rPr>
          <w:rFonts w:ascii="Times New Roman" w:hAnsi="Times New Roman" w:cs="Times New Roman"/>
        </w:rPr>
        <w:t>Транс</w:t>
      </w:r>
      <w:r w:rsidR="006D6C86" w:rsidRPr="00EC7FBC">
        <w:rPr>
          <w:rFonts w:ascii="Times New Roman" w:hAnsi="Times New Roman" w:cs="Times New Roman"/>
        </w:rPr>
        <w:t xml:space="preserve">», </w:t>
      </w:r>
      <w:r w:rsidRPr="00EC7FBC">
        <w:rPr>
          <w:rFonts w:ascii="Times New Roman" w:hAnsi="Times New Roman" w:cs="Times New Roman"/>
        </w:rPr>
        <w:t>ООО «РТ Лайн», АО «ИПОПАТ</w:t>
      </w:r>
      <w:r w:rsidR="00C550B1" w:rsidRPr="00EC7FBC">
        <w:rPr>
          <w:rFonts w:ascii="Times New Roman" w:hAnsi="Times New Roman" w:cs="Times New Roman"/>
        </w:rPr>
        <w:t>».</w:t>
      </w:r>
    </w:p>
    <w:p w14:paraId="2FC8937A" w14:textId="5ABE3BFE" w:rsidR="00C44B53" w:rsidRPr="00EC7FBC" w:rsidRDefault="002A0EE3" w:rsidP="003869B0">
      <w:pPr>
        <w:pStyle w:val="21"/>
        <w:tabs>
          <w:tab w:val="left" w:leader="underscore" w:pos="5670"/>
        </w:tabs>
        <w:spacing w:before="0" w:after="120" w:line="240" w:lineRule="auto"/>
        <w:ind w:right="45" w:firstLine="0"/>
        <w:rPr>
          <w:rFonts w:ascii="Times New Roman" w:hAnsi="Times New Roman" w:cs="Times New Roman"/>
        </w:rPr>
      </w:pPr>
      <w:r w:rsidRPr="00EC7FBC">
        <w:rPr>
          <w:rFonts w:ascii="Times New Roman" w:hAnsi="Times New Roman" w:cs="Times New Roman"/>
          <w:b/>
        </w:rPr>
        <w:t>Наименование и местонахождение</w:t>
      </w:r>
      <w:r w:rsidR="004530B3" w:rsidRPr="00EC7FBC">
        <w:rPr>
          <w:rFonts w:ascii="Times New Roman" w:hAnsi="Times New Roman" w:cs="Times New Roman"/>
          <w:b/>
        </w:rPr>
        <w:t xml:space="preserve"> заказчика:</w:t>
      </w:r>
      <w:r w:rsidRPr="00EC7FBC">
        <w:rPr>
          <w:rFonts w:ascii="Times New Roman" w:hAnsi="Times New Roman" w:cs="Times New Roman"/>
        </w:rPr>
        <w:t xml:space="preserve"> ООО</w:t>
      </w:r>
      <w:r w:rsidR="00C44B53" w:rsidRPr="00EC7FBC">
        <w:rPr>
          <w:rFonts w:ascii="Times New Roman" w:hAnsi="Times New Roman" w:cs="Times New Roman"/>
        </w:rPr>
        <w:t xml:space="preserve"> "Ресурс</w:t>
      </w:r>
      <w:r w:rsidR="00067BD1" w:rsidRPr="00EC7FBC">
        <w:rPr>
          <w:rFonts w:ascii="Times New Roman" w:hAnsi="Times New Roman" w:cs="Times New Roman"/>
        </w:rPr>
        <w:t xml:space="preserve"> Групп</w:t>
      </w:r>
      <w:r w:rsidR="00C44B53" w:rsidRPr="00EC7FBC">
        <w:rPr>
          <w:rFonts w:ascii="Times New Roman" w:hAnsi="Times New Roman" w:cs="Times New Roman"/>
        </w:rPr>
        <w:t>"</w:t>
      </w:r>
      <w:r w:rsidR="004530B3" w:rsidRPr="00EC7FBC">
        <w:rPr>
          <w:rFonts w:ascii="Times New Roman" w:hAnsi="Times New Roman" w:cs="Times New Roman"/>
        </w:rPr>
        <w:t xml:space="preserve"> </w:t>
      </w:r>
    </w:p>
    <w:p w14:paraId="3CCE712F" w14:textId="764668F4" w:rsidR="00C44B53" w:rsidRPr="00EC7FBC" w:rsidRDefault="00C44B53" w:rsidP="003869B0">
      <w:pPr>
        <w:pStyle w:val="21"/>
        <w:tabs>
          <w:tab w:val="left" w:leader="underscore" w:pos="5670"/>
        </w:tabs>
        <w:spacing w:before="0" w:after="120" w:line="240" w:lineRule="auto"/>
        <w:ind w:right="45" w:firstLine="0"/>
        <w:rPr>
          <w:rFonts w:ascii="Times New Roman" w:hAnsi="Times New Roman" w:cs="Times New Roman"/>
        </w:rPr>
      </w:pPr>
      <w:r w:rsidRPr="00EC7FBC">
        <w:rPr>
          <w:rFonts w:ascii="Times New Roman" w:hAnsi="Times New Roman" w:cs="Times New Roman"/>
        </w:rPr>
        <w:t>Юридический</w:t>
      </w:r>
      <w:r w:rsidR="004530B3" w:rsidRPr="00EC7FBC">
        <w:rPr>
          <w:rFonts w:ascii="Times New Roman" w:hAnsi="Times New Roman" w:cs="Times New Roman"/>
        </w:rPr>
        <w:t xml:space="preserve"> </w:t>
      </w:r>
      <w:r w:rsidR="00190EDE" w:rsidRPr="00EC7FBC">
        <w:rPr>
          <w:rFonts w:ascii="Times New Roman" w:hAnsi="Times New Roman" w:cs="Times New Roman"/>
        </w:rPr>
        <w:t xml:space="preserve">адрес: </w:t>
      </w:r>
      <w:r w:rsidR="00636109" w:rsidRPr="00EC7FBC">
        <w:rPr>
          <w:rFonts w:ascii="Times New Roman" w:hAnsi="Times New Roman" w:cs="Times New Roman"/>
        </w:rPr>
        <w:t>127287, Москва, ул. 2-я Хуторская, д.38А, стр. 14, ком. 69</w:t>
      </w:r>
    </w:p>
    <w:p w14:paraId="6A8CE6A7" w14:textId="4D4DB5A8" w:rsidR="00636109" w:rsidRPr="00EC7FBC" w:rsidRDefault="004530B3" w:rsidP="003869B0">
      <w:pPr>
        <w:pStyle w:val="21"/>
        <w:tabs>
          <w:tab w:val="left" w:leader="underscore" w:pos="5670"/>
        </w:tabs>
        <w:spacing w:before="0" w:after="120" w:line="240" w:lineRule="auto"/>
        <w:ind w:right="45" w:firstLine="0"/>
        <w:rPr>
          <w:rFonts w:ascii="Times New Roman" w:hAnsi="Times New Roman" w:cs="Times New Roman"/>
        </w:rPr>
      </w:pPr>
      <w:r w:rsidRPr="00EC7FBC">
        <w:rPr>
          <w:rFonts w:ascii="Times New Roman" w:hAnsi="Times New Roman" w:cs="Times New Roman"/>
        </w:rPr>
        <w:t>Почтовый адрес: 127287, г. Москва, ул. 2-ая Хуторская, д.38А, стр</w:t>
      </w:r>
      <w:r w:rsidR="00636109" w:rsidRPr="00EC7FBC">
        <w:rPr>
          <w:rFonts w:ascii="Times New Roman" w:hAnsi="Times New Roman" w:cs="Times New Roman"/>
        </w:rPr>
        <w:t>.</w:t>
      </w:r>
      <w:r w:rsidRPr="00EC7FBC">
        <w:rPr>
          <w:rFonts w:ascii="Times New Roman" w:hAnsi="Times New Roman" w:cs="Times New Roman"/>
        </w:rPr>
        <w:t xml:space="preserve"> 14</w:t>
      </w:r>
      <w:r w:rsidR="00636109" w:rsidRPr="00EC7FBC">
        <w:rPr>
          <w:rFonts w:ascii="Times New Roman" w:hAnsi="Times New Roman" w:cs="Times New Roman"/>
        </w:rPr>
        <w:t>, ком.69</w:t>
      </w:r>
    </w:p>
    <w:p w14:paraId="59D4260D" w14:textId="1A53284B" w:rsidR="004530B3" w:rsidRPr="00EC7FBC" w:rsidRDefault="00636109" w:rsidP="003869B0">
      <w:pPr>
        <w:pStyle w:val="21"/>
        <w:tabs>
          <w:tab w:val="left" w:leader="underscore" w:pos="5670"/>
        </w:tabs>
        <w:spacing w:before="0" w:after="120" w:line="240" w:lineRule="auto"/>
        <w:ind w:right="45" w:firstLine="0"/>
        <w:rPr>
          <w:rFonts w:ascii="Times New Roman" w:eastAsia="Calibri" w:hAnsi="Times New Roman" w:cs="Times New Roman"/>
        </w:rPr>
      </w:pPr>
      <w:r w:rsidRPr="00EC7FBC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="004530B3" w:rsidRPr="00EC7FBC">
        <w:rPr>
          <w:rFonts w:ascii="Times New Roman" w:eastAsia="Calibri" w:hAnsi="Times New Roman" w:cs="Times New Roman"/>
          <w:b/>
          <w:color w:val="000000" w:themeColor="text1"/>
        </w:rPr>
        <w:t>Контактное лицо:</w:t>
      </w:r>
      <w:r w:rsidR="00C44B53" w:rsidRPr="00EC7FB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537066" w:rsidRPr="00EC7FBC">
        <w:rPr>
          <w:rFonts w:ascii="Times New Roman" w:eastAsia="Calibri" w:hAnsi="Times New Roman" w:cs="Times New Roman"/>
        </w:rPr>
        <w:t>Дыдыкина Наталья Викторовна</w:t>
      </w:r>
      <w:r w:rsidR="004B0455" w:rsidRPr="00EC7FBC">
        <w:rPr>
          <w:rFonts w:ascii="Times New Roman" w:eastAsia="Calibri" w:hAnsi="Times New Roman" w:cs="Times New Roman"/>
        </w:rPr>
        <w:t xml:space="preserve">, тел.: +7 </w:t>
      </w:r>
      <w:r w:rsidR="00537066" w:rsidRPr="00EC7FBC">
        <w:rPr>
          <w:rFonts w:ascii="Times New Roman" w:hAnsi="Times New Roman" w:cs="Times New Roman"/>
        </w:rPr>
        <w:t>(831) 280-97-27(</w:t>
      </w:r>
      <w:r w:rsidR="00F61A64">
        <w:rPr>
          <w:rFonts w:ascii="Times New Roman" w:hAnsi="Times New Roman" w:cs="Times New Roman"/>
        </w:rPr>
        <w:t>1907</w:t>
      </w:r>
      <w:bookmarkStart w:id="0" w:name="_GoBack"/>
      <w:bookmarkEnd w:id="0"/>
      <w:r w:rsidR="00537066" w:rsidRPr="00EC7FBC">
        <w:rPr>
          <w:rFonts w:ascii="Times New Roman" w:hAnsi="Times New Roman" w:cs="Times New Roman"/>
        </w:rPr>
        <w:t>)</w:t>
      </w:r>
      <w:r w:rsidR="004B0455" w:rsidRPr="00EC7FBC">
        <w:rPr>
          <w:rFonts w:ascii="Times New Roman" w:eastAsia="Calibri" w:hAnsi="Times New Roman" w:cs="Times New Roman"/>
        </w:rPr>
        <w:t xml:space="preserve">, +7 </w:t>
      </w:r>
      <w:r w:rsidR="00537066" w:rsidRPr="00EC7FBC">
        <w:rPr>
          <w:rFonts w:ascii="Times New Roman" w:hAnsi="Times New Roman" w:cs="Times New Roman"/>
        </w:rPr>
        <w:t>(967) 713-56-03</w:t>
      </w:r>
      <w:r w:rsidR="004B0455" w:rsidRPr="00EC7FBC">
        <w:rPr>
          <w:rFonts w:ascii="Times New Roman" w:eastAsia="Calibri" w:hAnsi="Times New Roman" w:cs="Times New Roman"/>
        </w:rPr>
        <w:t>.</w:t>
      </w:r>
      <w:r w:rsidR="004530B3" w:rsidRPr="00EC7FBC">
        <w:rPr>
          <w:rFonts w:ascii="Times New Roman" w:hAnsi="Times New Roman" w:cs="Times New Roman"/>
        </w:rPr>
        <w:t xml:space="preserve"> </w:t>
      </w:r>
    </w:p>
    <w:p w14:paraId="26B49218" w14:textId="259A0E8F" w:rsidR="00BD0B89" w:rsidRPr="00EC7FBC" w:rsidRDefault="004530B3" w:rsidP="003869B0">
      <w:pPr>
        <w:pStyle w:val="21"/>
        <w:tabs>
          <w:tab w:val="left" w:leader="underscore" w:pos="5670"/>
        </w:tabs>
        <w:spacing w:before="0" w:after="120" w:line="240" w:lineRule="auto"/>
        <w:ind w:right="45" w:firstLine="0"/>
        <w:rPr>
          <w:rFonts w:ascii="Times New Roman" w:eastAsia="Calibri" w:hAnsi="Times New Roman" w:cs="Times New Roman"/>
          <w:color w:val="FF0000"/>
        </w:rPr>
      </w:pPr>
      <w:r w:rsidRPr="00EC7FBC">
        <w:rPr>
          <w:rFonts w:ascii="Times New Roman" w:eastAsia="Calibri" w:hAnsi="Times New Roman" w:cs="Times New Roman"/>
          <w:b/>
        </w:rPr>
        <w:t>Адрес электронной почты:</w:t>
      </w:r>
      <w:r w:rsidRPr="00EC7FBC">
        <w:rPr>
          <w:rFonts w:ascii="Times New Roman" w:eastAsia="Calibri" w:hAnsi="Times New Roman" w:cs="Times New Roman"/>
        </w:rPr>
        <w:t xml:space="preserve"> </w:t>
      </w:r>
      <w:r w:rsidR="00537066" w:rsidRPr="00EC7FBC">
        <w:rPr>
          <w:rFonts w:ascii="Times New Roman" w:hAnsi="Times New Roman" w:cs="Times New Roman"/>
        </w:rPr>
        <w:t>n.dydykina@resourcegroup.ru</w:t>
      </w:r>
      <w:r w:rsidR="004B0455" w:rsidRPr="00EC7FBC">
        <w:rPr>
          <w:rFonts w:ascii="Times New Roman" w:eastAsia="Calibri" w:hAnsi="Times New Roman" w:cs="Times New Roman"/>
          <w:color w:val="FF0000"/>
        </w:rPr>
        <w:t xml:space="preserve"> </w:t>
      </w:r>
    </w:p>
    <w:p w14:paraId="3442E711" w14:textId="651D7E84" w:rsidR="00EC7FBC" w:rsidRPr="00EC7FBC" w:rsidRDefault="00EC7FBC" w:rsidP="003869B0">
      <w:pPr>
        <w:pStyle w:val="21"/>
        <w:tabs>
          <w:tab w:val="left" w:leader="underscore" w:pos="5670"/>
        </w:tabs>
        <w:spacing w:before="0" w:after="120" w:line="240" w:lineRule="auto"/>
        <w:ind w:right="45" w:firstLine="0"/>
        <w:rPr>
          <w:rFonts w:ascii="Times New Roman" w:hAnsi="Times New Roman" w:cs="Times New Roman"/>
        </w:rPr>
      </w:pPr>
      <w:r w:rsidRPr="00EC7FBC">
        <w:rPr>
          <w:rFonts w:ascii="Times New Roman" w:hAnsi="Times New Roman" w:cs="Times New Roman"/>
        </w:rPr>
        <w:t xml:space="preserve">Технический специалист по вопросам автоматизации: Шумский Дмитрий Александрович, </w:t>
      </w:r>
    </w:p>
    <w:p w14:paraId="222D4D9B" w14:textId="0ACD720D" w:rsidR="008A7B29" w:rsidRPr="00EC7FBC" w:rsidRDefault="00EC7FBC" w:rsidP="003869B0">
      <w:pPr>
        <w:pStyle w:val="21"/>
        <w:tabs>
          <w:tab w:val="left" w:leader="underscore" w:pos="5670"/>
        </w:tabs>
        <w:spacing w:before="0" w:after="120" w:line="240" w:lineRule="auto"/>
        <w:ind w:right="45" w:firstLine="0"/>
        <w:rPr>
          <w:rFonts w:ascii="Times New Roman" w:hAnsi="Times New Roman" w:cs="Times New Roman"/>
          <w:color w:val="003E76"/>
        </w:rPr>
      </w:pPr>
      <w:r w:rsidRPr="00EC7FBC">
        <w:rPr>
          <w:rFonts w:ascii="Times New Roman" w:eastAsia="Calibri" w:hAnsi="Times New Roman" w:cs="Times New Roman"/>
          <w:b/>
        </w:rPr>
        <w:t>Адрес электронной почты</w:t>
      </w:r>
      <w:r w:rsidRPr="00E65363">
        <w:rPr>
          <w:rFonts w:ascii="Times New Roman" w:hAnsi="Times New Roman" w:cs="Times New Roman"/>
        </w:rPr>
        <w:t xml:space="preserve">: </w:t>
      </w:r>
      <w:hyperlink r:id="rId8" w:history="1">
        <w:r w:rsidRPr="00E65363">
          <w:t>d.shumskij@resourcegroup.ru</w:t>
        </w:r>
      </w:hyperlink>
      <w:r w:rsidRPr="00EC7FBC">
        <w:rPr>
          <w:rFonts w:ascii="Times New Roman" w:hAnsi="Times New Roman" w:cs="Times New Roman"/>
        </w:rPr>
        <w:t>.</w:t>
      </w:r>
      <w:r w:rsidRPr="00EC7FBC">
        <w:rPr>
          <w:rFonts w:ascii="Times New Roman" w:hAnsi="Times New Roman" w:cs="Times New Roman"/>
          <w:lang w:eastAsia="ru-RU"/>
        </w:rPr>
        <w:t xml:space="preserve"> </w:t>
      </w:r>
    </w:p>
    <w:p w14:paraId="785569E6" w14:textId="77777777" w:rsidR="00BD0B89" w:rsidRPr="00EC7FBC" w:rsidRDefault="00BD0B89" w:rsidP="003869B0">
      <w:pPr>
        <w:jc w:val="both"/>
        <w:rPr>
          <w:sz w:val="22"/>
          <w:szCs w:val="22"/>
        </w:rPr>
      </w:pPr>
      <w:r w:rsidRPr="00EC7FBC">
        <w:rPr>
          <w:sz w:val="22"/>
          <w:szCs w:val="22"/>
        </w:rPr>
        <w:t>Документация о закупке представляет собой приглашение, адресованное неопределенному кругу лиц, выступить с предложениями по закупочной процедуре:</w:t>
      </w:r>
    </w:p>
    <w:p w14:paraId="7FCC8BD2" w14:textId="77777777" w:rsidR="00BD0B89" w:rsidRPr="00EC7FBC" w:rsidRDefault="00BD0B89" w:rsidP="003869B0">
      <w:pPr>
        <w:jc w:val="both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D0B89" w:rsidRPr="00EC7FBC" w14:paraId="21CE3FDA" w14:textId="77777777" w:rsidTr="00BD0B89">
        <w:tc>
          <w:tcPr>
            <w:tcW w:w="9498" w:type="dxa"/>
            <w:tcBorders>
              <w:bottom w:val="single" w:sz="4" w:space="0" w:color="auto"/>
            </w:tcBorders>
          </w:tcPr>
          <w:p w14:paraId="651CED73" w14:textId="16DD981C" w:rsidR="00BD0B89" w:rsidRPr="00EC7FBC" w:rsidRDefault="00EE0CC0" w:rsidP="003869B0">
            <w:pPr>
              <w:jc w:val="both"/>
              <w:rPr>
                <w:b/>
                <w:sz w:val="22"/>
                <w:szCs w:val="22"/>
              </w:rPr>
            </w:pPr>
            <w:bookmarkStart w:id="1" w:name="_Hlk86768551"/>
            <w:r w:rsidRPr="00EC7FBC">
              <w:rPr>
                <w:sz w:val="22"/>
                <w:szCs w:val="22"/>
              </w:rPr>
              <w:t>Поставка бумаги, канцтоваров и материалов по охране труда</w:t>
            </w:r>
            <w:bookmarkEnd w:id="1"/>
          </w:p>
        </w:tc>
      </w:tr>
      <w:tr w:rsidR="00BD0B89" w:rsidRPr="00EC7FBC" w14:paraId="0A46EFC9" w14:textId="77777777" w:rsidTr="00BD0B89">
        <w:tc>
          <w:tcPr>
            <w:tcW w:w="9498" w:type="dxa"/>
            <w:tcBorders>
              <w:top w:val="single" w:sz="4" w:space="0" w:color="auto"/>
              <w:bottom w:val="nil"/>
            </w:tcBorders>
          </w:tcPr>
          <w:p w14:paraId="00745754" w14:textId="77777777" w:rsidR="00BD0B89" w:rsidRPr="00EC7FBC" w:rsidRDefault="00BD0B89" w:rsidP="0064285D">
            <w:pPr>
              <w:jc w:val="both"/>
              <w:rPr>
                <w:i/>
                <w:sz w:val="22"/>
                <w:szCs w:val="22"/>
                <w:vertAlign w:val="superscript"/>
              </w:rPr>
            </w:pPr>
            <w:r w:rsidRPr="00EC7FBC">
              <w:rPr>
                <w:i/>
                <w:sz w:val="22"/>
                <w:szCs w:val="22"/>
                <w:vertAlign w:val="superscript"/>
              </w:rPr>
              <w:t>(указать название процедуры, при необходимости заполнить таблицу)</w:t>
            </w:r>
          </w:p>
        </w:tc>
      </w:tr>
    </w:tbl>
    <w:p w14:paraId="5E69A352" w14:textId="77777777" w:rsidR="00BD0B89" w:rsidRPr="00EC7FBC" w:rsidRDefault="00BD0B89" w:rsidP="0064285D">
      <w:pPr>
        <w:jc w:val="both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3827"/>
      </w:tblGrid>
      <w:tr w:rsidR="00BD0B89" w:rsidRPr="00EC7FBC" w14:paraId="3EB76AD3" w14:textId="77777777" w:rsidTr="00BD0B89">
        <w:tc>
          <w:tcPr>
            <w:tcW w:w="3369" w:type="dxa"/>
            <w:vAlign w:val="bottom"/>
          </w:tcPr>
          <w:p w14:paraId="15AB7A10" w14:textId="77777777" w:rsidR="00BD0B89" w:rsidRPr="00EC7FBC" w:rsidRDefault="00BD0B89" w:rsidP="00BD0B89">
            <w:pPr>
              <w:ind w:firstLine="851"/>
              <w:jc w:val="both"/>
              <w:rPr>
                <w:sz w:val="22"/>
                <w:szCs w:val="22"/>
              </w:rPr>
            </w:pPr>
            <w:r w:rsidRPr="00EC7FBC">
              <w:rPr>
                <w:sz w:val="22"/>
                <w:szCs w:val="22"/>
              </w:rPr>
              <w:t>Процедура состоит из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6E767DF1" w14:textId="6B1066CF" w:rsidR="00BD0B89" w:rsidRPr="00EC7FBC" w:rsidRDefault="00A12040" w:rsidP="00BD0B89">
            <w:pPr>
              <w:jc w:val="both"/>
              <w:rPr>
                <w:b/>
                <w:sz w:val="22"/>
                <w:szCs w:val="22"/>
              </w:rPr>
            </w:pPr>
            <w:r w:rsidRPr="00EC7FBC">
              <w:rPr>
                <w:b/>
                <w:sz w:val="22"/>
                <w:szCs w:val="22"/>
              </w:rPr>
              <w:t>1</w:t>
            </w:r>
            <w:r w:rsidR="004B0455" w:rsidRPr="00EC7FB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827" w:type="dxa"/>
            <w:vAlign w:val="bottom"/>
          </w:tcPr>
          <w:p w14:paraId="52CA875A" w14:textId="77777777" w:rsidR="00BD0B89" w:rsidRPr="00EC7FBC" w:rsidRDefault="00BD0B89" w:rsidP="00BD0B89">
            <w:pPr>
              <w:jc w:val="both"/>
              <w:rPr>
                <w:sz w:val="22"/>
                <w:szCs w:val="22"/>
              </w:rPr>
            </w:pPr>
            <w:r w:rsidRPr="00EC7FBC">
              <w:rPr>
                <w:sz w:val="22"/>
                <w:szCs w:val="22"/>
              </w:rPr>
              <w:t>лота(</w:t>
            </w:r>
            <w:proofErr w:type="spellStart"/>
            <w:r w:rsidRPr="00EC7FBC">
              <w:rPr>
                <w:sz w:val="22"/>
                <w:szCs w:val="22"/>
              </w:rPr>
              <w:t>ов</w:t>
            </w:r>
            <w:proofErr w:type="spellEnd"/>
            <w:r w:rsidRPr="00EC7FBC">
              <w:rPr>
                <w:sz w:val="22"/>
                <w:szCs w:val="22"/>
              </w:rPr>
              <w:t>)</w:t>
            </w:r>
          </w:p>
        </w:tc>
      </w:tr>
    </w:tbl>
    <w:p w14:paraId="1D8A0668" w14:textId="77777777" w:rsidR="00BD0B89" w:rsidRPr="00EC7FBC" w:rsidRDefault="00BD0B89" w:rsidP="00BD0B89">
      <w:pPr>
        <w:spacing w:after="120"/>
        <w:rPr>
          <w:b/>
          <w:color w:val="000000" w:themeColor="text1"/>
          <w:sz w:val="22"/>
          <w:szCs w:val="22"/>
        </w:rPr>
      </w:pPr>
    </w:p>
    <w:tbl>
      <w:tblPr>
        <w:tblStyle w:val="a6"/>
        <w:tblW w:w="9248" w:type="dxa"/>
        <w:tblLook w:val="04A0" w:firstRow="1" w:lastRow="0" w:firstColumn="1" w:lastColumn="0" w:noHBand="0" w:noVBand="1"/>
      </w:tblPr>
      <w:tblGrid>
        <w:gridCol w:w="962"/>
        <w:gridCol w:w="6215"/>
        <w:gridCol w:w="2071"/>
      </w:tblGrid>
      <w:tr w:rsidR="00E21526" w:rsidRPr="00EC7FBC" w14:paraId="4134F1C7" w14:textId="77777777" w:rsidTr="005B5584">
        <w:trPr>
          <w:trHeight w:val="1137"/>
        </w:trPr>
        <w:tc>
          <w:tcPr>
            <w:tcW w:w="962" w:type="dxa"/>
          </w:tcPr>
          <w:p w14:paraId="532490E2" w14:textId="77777777" w:rsidR="00E21526" w:rsidRPr="00EC7FBC" w:rsidRDefault="00E21526" w:rsidP="00E21526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CD7046B" w14:textId="77777777" w:rsidR="00E21526" w:rsidRPr="00EC7FBC" w:rsidRDefault="00E21526" w:rsidP="00E21526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C7FBC">
              <w:rPr>
                <w:b/>
                <w:color w:val="000000" w:themeColor="text1"/>
                <w:sz w:val="22"/>
                <w:szCs w:val="22"/>
              </w:rPr>
              <w:t>№ лота</w:t>
            </w:r>
          </w:p>
        </w:tc>
        <w:tc>
          <w:tcPr>
            <w:tcW w:w="6215" w:type="dxa"/>
          </w:tcPr>
          <w:p w14:paraId="1FD1604E" w14:textId="77777777" w:rsidR="00E21526" w:rsidRPr="00EC7FBC" w:rsidRDefault="00E21526" w:rsidP="00E21526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C7FBC">
              <w:rPr>
                <w:b/>
                <w:sz w:val="22"/>
                <w:szCs w:val="22"/>
              </w:rPr>
              <w:t>Наименование предмета лота</w:t>
            </w:r>
          </w:p>
        </w:tc>
        <w:tc>
          <w:tcPr>
            <w:tcW w:w="2071" w:type="dxa"/>
          </w:tcPr>
          <w:p w14:paraId="3E68453C" w14:textId="77777777" w:rsidR="00E21526" w:rsidRPr="00EC7FBC" w:rsidRDefault="00E21526" w:rsidP="00E21526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C7FBC">
              <w:rPr>
                <w:b/>
                <w:sz w:val="22"/>
                <w:szCs w:val="22"/>
              </w:rPr>
              <w:t>Предельная сумма договора, руб. без НДС (НМЦ)</w:t>
            </w:r>
          </w:p>
        </w:tc>
      </w:tr>
      <w:tr w:rsidR="00E21526" w:rsidRPr="00EC7FBC" w14:paraId="7CA673C9" w14:textId="77777777" w:rsidTr="00C16A7E">
        <w:trPr>
          <w:trHeight w:val="620"/>
        </w:trPr>
        <w:tc>
          <w:tcPr>
            <w:tcW w:w="962" w:type="dxa"/>
          </w:tcPr>
          <w:p w14:paraId="272C371C" w14:textId="77777777" w:rsidR="00E21526" w:rsidRPr="00EC7FBC" w:rsidRDefault="00E21526" w:rsidP="00BD0B89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215" w:type="dxa"/>
          </w:tcPr>
          <w:p w14:paraId="664B0283" w14:textId="4D03FF18" w:rsidR="00E21526" w:rsidRPr="00EC7FBC" w:rsidRDefault="00041C12" w:rsidP="00BD0B89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Поставка бумаги и канцтоваров для ООО "Ресурс Групп"</w:t>
            </w:r>
          </w:p>
        </w:tc>
        <w:tc>
          <w:tcPr>
            <w:tcW w:w="2071" w:type="dxa"/>
            <w:vAlign w:val="center"/>
          </w:tcPr>
          <w:p w14:paraId="5C2C0864" w14:textId="77777777" w:rsidR="00CA7590" w:rsidRPr="00EC7FBC" w:rsidRDefault="00CA7590" w:rsidP="00CA7590">
            <w:pPr>
              <w:jc w:val="center"/>
              <w:rPr>
                <w:color w:val="000000"/>
                <w:sz w:val="22"/>
                <w:szCs w:val="22"/>
              </w:rPr>
            </w:pPr>
            <w:r w:rsidRPr="00EC7FBC">
              <w:rPr>
                <w:color w:val="000000"/>
                <w:sz w:val="22"/>
                <w:szCs w:val="22"/>
              </w:rPr>
              <w:t>752 342,18</w:t>
            </w:r>
          </w:p>
          <w:p w14:paraId="66AC5785" w14:textId="2D5E1ACE" w:rsidR="00E21526" w:rsidRPr="00EC7FBC" w:rsidRDefault="00E21526" w:rsidP="008C712D">
            <w:pPr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41C12" w:rsidRPr="00EC7FBC" w14:paraId="4E8B1E6C" w14:textId="77777777" w:rsidTr="00C16A7E">
        <w:trPr>
          <w:trHeight w:val="631"/>
        </w:trPr>
        <w:tc>
          <w:tcPr>
            <w:tcW w:w="962" w:type="dxa"/>
          </w:tcPr>
          <w:p w14:paraId="18B4EA7F" w14:textId="77777777" w:rsidR="00041C12" w:rsidRPr="00EC7FBC" w:rsidRDefault="00041C12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15" w:type="dxa"/>
          </w:tcPr>
          <w:p w14:paraId="6F94C301" w14:textId="3976B9B2" w:rsidR="00041C12" w:rsidRPr="00EC7FBC" w:rsidRDefault="00041C12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 xml:space="preserve">Поставка бумаги, канцтоваров и материалов для охраны труда для ООО «РТ </w:t>
            </w:r>
            <w:proofErr w:type="spellStart"/>
            <w:r w:rsidRPr="00EC7FBC">
              <w:rPr>
                <w:color w:val="000000" w:themeColor="text1"/>
                <w:sz w:val="22"/>
                <w:szCs w:val="22"/>
              </w:rPr>
              <w:t>Лайн</w:t>
            </w:r>
            <w:proofErr w:type="spellEnd"/>
            <w:r w:rsidRPr="00EC7FBC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071" w:type="dxa"/>
            <w:vAlign w:val="center"/>
          </w:tcPr>
          <w:p w14:paraId="461174BA" w14:textId="77777777" w:rsidR="00CA7590" w:rsidRPr="00EC7FBC" w:rsidRDefault="00CA7590" w:rsidP="00CA7590">
            <w:pPr>
              <w:jc w:val="center"/>
              <w:rPr>
                <w:color w:val="000000"/>
                <w:sz w:val="22"/>
                <w:szCs w:val="22"/>
              </w:rPr>
            </w:pPr>
            <w:r w:rsidRPr="00EC7FBC">
              <w:rPr>
                <w:color w:val="000000"/>
                <w:sz w:val="22"/>
                <w:szCs w:val="22"/>
              </w:rPr>
              <w:t>433 915,26</w:t>
            </w:r>
          </w:p>
          <w:p w14:paraId="3909F865" w14:textId="0E4BEE48" w:rsidR="00041C12" w:rsidRPr="00EC7FBC" w:rsidRDefault="00041C12" w:rsidP="00041C12">
            <w:pPr>
              <w:spacing w:after="12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41C12" w:rsidRPr="00EC7FBC" w14:paraId="3511D670" w14:textId="77777777" w:rsidTr="00C16A7E">
        <w:trPr>
          <w:trHeight w:val="620"/>
        </w:trPr>
        <w:tc>
          <w:tcPr>
            <w:tcW w:w="962" w:type="dxa"/>
          </w:tcPr>
          <w:p w14:paraId="4A1AE602" w14:textId="77777777" w:rsidR="00041C12" w:rsidRPr="00EC7FBC" w:rsidRDefault="00041C12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215" w:type="dxa"/>
          </w:tcPr>
          <w:p w14:paraId="04F6AD3A" w14:textId="1ABEA986" w:rsidR="00041C12" w:rsidRPr="00EC7FBC" w:rsidRDefault="00041C12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Поставка бумаги, канцтоваров и материалов для охраны труда для АО «ИПОПАТ»</w:t>
            </w:r>
          </w:p>
        </w:tc>
        <w:tc>
          <w:tcPr>
            <w:tcW w:w="2071" w:type="dxa"/>
            <w:vAlign w:val="center"/>
          </w:tcPr>
          <w:p w14:paraId="011ED3C3" w14:textId="77777777" w:rsidR="00CA7590" w:rsidRPr="00EC7FBC" w:rsidRDefault="00CA7590" w:rsidP="00CA7590">
            <w:pPr>
              <w:jc w:val="center"/>
              <w:rPr>
                <w:color w:val="000000"/>
                <w:sz w:val="22"/>
                <w:szCs w:val="22"/>
              </w:rPr>
            </w:pPr>
            <w:r w:rsidRPr="00EC7FBC">
              <w:rPr>
                <w:color w:val="000000"/>
                <w:sz w:val="22"/>
                <w:szCs w:val="22"/>
              </w:rPr>
              <w:t>944 880,37</w:t>
            </w:r>
          </w:p>
          <w:p w14:paraId="06603D07" w14:textId="1200F49C" w:rsidR="00041C12" w:rsidRPr="00EC7FBC" w:rsidRDefault="00041C12" w:rsidP="00041C12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41C12" w:rsidRPr="00EC7FBC" w14:paraId="71F53AE8" w14:textId="77777777" w:rsidTr="00C16A7E">
        <w:trPr>
          <w:trHeight w:val="620"/>
        </w:trPr>
        <w:tc>
          <w:tcPr>
            <w:tcW w:w="962" w:type="dxa"/>
          </w:tcPr>
          <w:p w14:paraId="296589EA" w14:textId="1CDFC851" w:rsidR="00041C12" w:rsidRPr="00EC7FBC" w:rsidRDefault="00041C12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215" w:type="dxa"/>
          </w:tcPr>
          <w:p w14:paraId="3768934D" w14:textId="45526175" w:rsidR="00041C12" w:rsidRPr="00EC7FBC" w:rsidRDefault="00041C12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Поставка бумаги, канцтоваров и материалов для охраны труда  для Филиала ООО "</w:t>
            </w:r>
            <w:proofErr w:type="spellStart"/>
            <w:r w:rsidRPr="00EC7FBC">
              <w:rPr>
                <w:color w:val="000000" w:themeColor="text1"/>
                <w:sz w:val="22"/>
                <w:szCs w:val="22"/>
              </w:rPr>
              <w:t>РесурсТранс</w:t>
            </w:r>
            <w:proofErr w:type="spellEnd"/>
            <w:r w:rsidRPr="00EC7FBC">
              <w:rPr>
                <w:color w:val="000000" w:themeColor="text1"/>
                <w:sz w:val="22"/>
                <w:szCs w:val="22"/>
              </w:rPr>
              <w:t>" г. Хабаровск</w:t>
            </w:r>
          </w:p>
        </w:tc>
        <w:tc>
          <w:tcPr>
            <w:tcW w:w="2071" w:type="dxa"/>
            <w:vAlign w:val="center"/>
          </w:tcPr>
          <w:p w14:paraId="5951BA97" w14:textId="77777777" w:rsidR="00CA7590" w:rsidRPr="00EC7FBC" w:rsidRDefault="00CA7590" w:rsidP="00CA7590">
            <w:pPr>
              <w:jc w:val="center"/>
              <w:rPr>
                <w:color w:val="000000"/>
                <w:sz w:val="22"/>
                <w:szCs w:val="22"/>
              </w:rPr>
            </w:pPr>
            <w:r w:rsidRPr="00EC7FBC">
              <w:rPr>
                <w:color w:val="000000"/>
                <w:sz w:val="22"/>
                <w:szCs w:val="22"/>
              </w:rPr>
              <w:t>1 552 465,35</w:t>
            </w:r>
          </w:p>
          <w:p w14:paraId="41E7BAC7" w14:textId="49B4BDD8" w:rsidR="00041C12" w:rsidRPr="00EC7FBC" w:rsidRDefault="00041C12" w:rsidP="00041C12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41C12" w:rsidRPr="00EC7FBC" w14:paraId="2C0DF37B" w14:textId="77777777" w:rsidTr="00C16A7E">
        <w:trPr>
          <w:trHeight w:val="631"/>
        </w:trPr>
        <w:tc>
          <w:tcPr>
            <w:tcW w:w="962" w:type="dxa"/>
          </w:tcPr>
          <w:p w14:paraId="67E1D595" w14:textId="68D6FA10" w:rsidR="00041C12" w:rsidRPr="00EC7FBC" w:rsidRDefault="00041C12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  <w:tc>
          <w:tcPr>
            <w:tcW w:w="6215" w:type="dxa"/>
          </w:tcPr>
          <w:p w14:paraId="5DCBA658" w14:textId="120AC7DE" w:rsidR="00041C12" w:rsidRPr="00EC7FBC" w:rsidRDefault="003F25F4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Поставка бумаги, канцтоваров и материалов для охраны труда  для Филиала ООО "</w:t>
            </w:r>
            <w:proofErr w:type="spellStart"/>
            <w:r w:rsidRPr="00EC7FBC">
              <w:rPr>
                <w:color w:val="000000" w:themeColor="text1"/>
                <w:sz w:val="22"/>
                <w:szCs w:val="22"/>
              </w:rPr>
              <w:t>РесурсТранс</w:t>
            </w:r>
            <w:proofErr w:type="spellEnd"/>
            <w:r w:rsidRPr="00EC7FBC">
              <w:rPr>
                <w:color w:val="000000" w:themeColor="text1"/>
                <w:sz w:val="22"/>
                <w:szCs w:val="22"/>
              </w:rPr>
              <w:t>" г. Иркутск</w:t>
            </w:r>
          </w:p>
        </w:tc>
        <w:tc>
          <w:tcPr>
            <w:tcW w:w="2071" w:type="dxa"/>
            <w:vAlign w:val="center"/>
          </w:tcPr>
          <w:p w14:paraId="568860FE" w14:textId="77777777" w:rsidR="00CA7590" w:rsidRPr="00EC7FBC" w:rsidRDefault="00CA7590" w:rsidP="00CA7590">
            <w:pPr>
              <w:jc w:val="center"/>
              <w:rPr>
                <w:color w:val="000000"/>
                <w:sz w:val="22"/>
                <w:szCs w:val="22"/>
              </w:rPr>
            </w:pPr>
            <w:r w:rsidRPr="00EC7FBC">
              <w:rPr>
                <w:color w:val="000000"/>
                <w:sz w:val="22"/>
                <w:szCs w:val="22"/>
              </w:rPr>
              <w:t>1 601 065,95</w:t>
            </w:r>
          </w:p>
          <w:p w14:paraId="68B9696A" w14:textId="35E3D1A6" w:rsidR="00041C12" w:rsidRPr="00EC7FBC" w:rsidRDefault="00041C12" w:rsidP="00041C12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41C12" w:rsidRPr="00EC7FBC" w14:paraId="54579A7C" w14:textId="77777777" w:rsidTr="00C16A7E">
        <w:trPr>
          <w:trHeight w:val="620"/>
        </w:trPr>
        <w:tc>
          <w:tcPr>
            <w:tcW w:w="962" w:type="dxa"/>
          </w:tcPr>
          <w:p w14:paraId="31FEFB33" w14:textId="1C8A1427" w:rsidR="00041C12" w:rsidRPr="00EC7FBC" w:rsidRDefault="00041C12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215" w:type="dxa"/>
          </w:tcPr>
          <w:p w14:paraId="1DF794D4" w14:textId="2B504891" w:rsidR="00041C12" w:rsidRPr="00EC7FBC" w:rsidRDefault="003F25F4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Поставка бумаги, канцтоваров и материалов для охраны труда  для Филиала ООО "</w:t>
            </w:r>
            <w:proofErr w:type="spellStart"/>
            <w:r w:rsidRPr="00EC7FBC">
              <w:rPr>
                <w:color w:val="000000" w:themeColor="text1"/>
                <w:sz w:val="22"/>
                <w:szCs w:val="22"/>
              </w:rPr>
              <w:t>РесурсТранс</w:t>
            </w:r>
            <w:proofErr w:type="spellEnd"/>
            <w:r w:rsidRPr="00EC7FBC">
              <w:rPr>
                <w:color w:val="000000" w:themeColor="text1"/>
                <w:sz w:val="22"/>
                <w:szCs w:val="22"/>
              </w:rPr>
              <w:t>" г. Калининград</w:t>
            </w:r>
          </w:p>
        </w:tc>
        <w:tc>
          <w:tcPr>
            <w:tcW w:w="2071" w:type="dxa"/>
            <w:vAlign w:val="center"/>
          </w:tcPr>
          <w:p w14:paraId="763D4352" w14:textId="77777777" w:rsidR="00CA7590" w:rsidRPr="00EC7FBC" w:rsidRDefault="00CA7590" w:rsidP="00CA7590">
            <w:pPr>
              <w:jc w:val="center"/>
              <w:rPr>
                <w:color w:val="000000"/>
                <w:sz w:val="22"/>
                <w:szCs w:val="22"/>
              </w:rPr>
            </w:pPr>
            <w:r w:rsidRPr="00EC7FBC">
              <w:rPr>
                <w:color w:val="000000"/>
                <w:sz w:val="22"/>
                <w:szCs w:val="22"/>
              </w:rPr>
              <w:t>172 022,24</w:t>
            </w:r>
          </w:p>
          <w:p w14:paraId="3E155B2D" w14:textId="77777777" w:rsidR="00041C12" w:rsidRPr="00EC7FBC" w:rsidRDefault="00041C12" w:rsidP="00041C12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41C12" w:rsidRPr="00EC7FBC" w14:paraId="765C18BE" w14:textId="77777777" w:rsidTr="00C16A7E">
        <w:trPr>
          <w:trHeight w:val="620"/>
        </w:trPr>
        <w:tc>
          <w:tcPr>
            <w:tcW w:w="962" w:type="dxa"/>
          </w:tcPr>
          <w:p w14:paraId="694D55CC" w14:textId="7833CE5E" w:rsidR="00041C12" w:rsidRPr="00EC7FBC" w:rsidRDefault="00041C12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215" w:type="dxa"/>
          </w:tcPr>
          <w:p w14:paraId="56E16C6B" w14:textId="396BA0C8" w:rsidR="00041C12" w:rsidRPr="00EC7FBC" w:rsidRDefault="003F25F4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Поставка бумаги, канцтоваров и материалов для охраны труда  для Филиала ООО "</w:t>
            </w:r>
            <w:proofErr w:type="spellStart"/>
            <w:r w:rsidRPr="00EC7FBC">
              <w:rPr>
                <w:color w:val="000000" w:themeColor="text1"/>
                <w:sz w:val="22"/>
                <w:szCs w:val="22"/>
              </w:rPr>
              <w:t>РесурсТранс</w:t>
            </w:r>
            <w:proofErr w:type="spellEnd"/>
            <w:r w:rsidRPr="00EC7FBC">
              <w:rPr>
                <w:color w:val="000000" w:themeColor="text1"/>
                <w:sz w:val="22"/>
                <w:szCs w:val="22"/>
              </w:rPr>
              <w:t>" г. Кировск</w:t>
            </w:r>
          </w:p>
        </w:tc>
        <w:tc>
          <w:tcPr>
            <w:tcW w:w="2071" w:type="dxa"/>
            <w:vAlign w:val="center"/>
          </w:tcPr>
          <w:p w14:paraId="6DE40C60" w14:textId="77777777" w:rsidR="00CA7590" w:rsidRPr="00EC7FBC" w:rsidRDefault="00CA7590" w:rsidP="00CA7590">
            <w:pPr>
              <w:jc w:val="center"/>
              <w:rPr>
                <w:color w:val="000000"/>
                <w:sz w:val="22"/>
                <w:szCs w:val="22"/>
              </w:rPr>
            </w:pPr>
            <w:r w:rsidRPr="00EC7FBC">
              <w:rPr>
                <w:color w:val="000000"/>
                <w:sz w:val="22"/>
                <w:szCs w:val="22"/>
              </w:rPr>
              <w:t>270 975,88</w:t>
            </w:r>
          </w:p>
          <w:p w14:paraId="210921A2" w14:textId="77777777" w:rsidR="00041C12" w:rsidRPr="00EC7FBC" w:rsidRDefault="00041C12" w:rsidP="00041C12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41C12" w:rsidRPr="00EC7FBC" w14:paraId="5AB64768" w14:textId="77777777" w:rsidTr="00C16A7E">
        <w:trPr>
          <w:trHeight w:val="620"/>
        </w:trPr>
        <w:tc>
          <w:tcPr>
            <w:tcW w:w="962" w:type="dxa"/>
          </w:tcPr>
          <w:p w14:paraId="42A33CFF" w14:textId="7680E0CF" w:rsidR="00041C12" w:rsidRPr="00EC7FBC" w:rsidRDefault="00041C12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215" w:type="dxa"/>
          </w:tcPr>
          <w:p w14:paraId="0B67EDCA" w14:textId="68588E39" w:rsidR="00041C12" w:rsidRPr="00EC7FBC" w:rsidRDefault="003F25F4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Поставка бумаги, канцтоваров и материалов для охраны труда  для Филиала ООО "</w:t>
            </w:r>
            <w:proofErr w:type="spellStart"/>
            <w:r w:rsidRPr="00EC7FBC">
              <w:rPr>
                <w:color w:val="000000" w:themeColor="text1"/>
                <w:sz w:val="22"/>
                <w:szCs w:val="22"/>
              </w:rPr>
              <w:t>РесурсТранс</w:t>
            </w:r>
            <w:proofErr w:type="spellEnd"/>
            <w:r w:rsidRPr="00EC7FBC">
              <w:rPr>
                <w:color w:val="000000" w:themeColor="text1"/>
                <w:sz w:val="22"/>
                <w:szCs w:val="22"/>
              </w:rPr>
              <w:t>" г. Новосибирск</w:t>
            </w:r>
          </w:p>
        </w:tc>
        <w:tc>
          <w:tcPr>
            <w:tcW w:w="2071" w:type="dxa"/>
            <w:vAlign w:val="center"/>
          </w:tcPr>
          <w:p w14:paraId="5ED7BE47" w14:textId="77777777" w:rsidR="00CA7590" w:rsidRPr="00EC7FBC" w:rsidRDefault="00CA7590" w:rsidP="00CA7590">
            <w:pPr>
              <w:jc w:val="center"/>
              <w:rPr>
                <w:color w:val="000000"/>
                <w:sz w:val="22"/>
                <w:szCs w:val="22"/>
              </w:rPr>
            </w:pPr>
            <w:r w:rsidRPr="00EC7FBC">
              <w:rPr>
                <w:color w:val="000000"/>
                <w:sz w:val="22"/>
                <w:szCs w:val="22"/>
              </w:rPr>
              <w:t>993 817,80</w:t>
            </w:r>
          </w:p>
          <w:p w14:paraId="2D1A081F" w14:textId="77777777" w:rsidR="00041C12" w:rsidRPr="00EC7FBC" w:rsidRDefault="00041C12" w:rsidP="00041C12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41C12" w:rsidRPr="00EC7FBC" w14:paraId="481D3E45" w14:textId="77777777" w:rsidTr="00C16A7E">
        <w:trPr>
          <w:trHeight w:val="620"/>
        </w:trPr>
        <w:tc>
          <w:tcPr>
            <w:tcW w:w="962" w:type="dxa"/>
          </w:tcPr>
          <w:p w14:paraId="7F3613E9" w14:textId="493D5E5C" w:rsidR="00041C12" w:rsidRPr="00EC7FBC" w:rsidRDefault="00041C12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6215" w:type="dxa"/>
          </w:tcPr>
          <w:p w14:paraId="58A6D285" w14:textId="047A3388" w:rsidR="00041C12" w:rsidRPr="00EC7FBC" w:rsidRDefault="003F25F4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Поставка бумаги, канцтоваров и материалов для охраны труда  для Филиала ООО "</w:t>
            </w:r>
            <w:proofErr w:type="spellStart"/>
            <w:r w:rsidRPr="00EC7FBC">
              <w:rPr>
                <w:color w:val="000000" w:themeColor="text1"/>
                <w:sz w:val="22"/>
                <w:szCs w:val="22"/>
              </w:rPr>
              <w:t>РесурсТранс</w:t>
            </w:r>
            <w:proofErr w:type="spellEnd"/>
            <w:r w:rsidRPr="00EC7FBC">
              <w:rPr>
                <w:color w:val="000000" w:themeColor="text1"/>
                <w:sz w:val="22"/>
                <w:szCs w:val="22"/>
              </w:rPr>
              <w:t>" г. Чита</w:t>
            </w:r>
          </w:p>
        </w:tc>
        <w:tc>
          <w:tcPr>
            <w:tcW w:w="2071" w:type="dxa"/>
            <w:vAlign w:val="center"/>
          </w:tcPr>
          <w:p w14:paraId="760F24A8" w14:textId="77777777" w:rsidR="00CA7590" w:rsidRPr="00EC7FBC" w:rsidRDefault="00CA7590" w:rsidP="00CA7590">
            <w:pPr>
              <w:jc w:val="center"/>
              <w:rPr>
                <w:color w:val="000000"/>
                <w:sz w:val="22"/>
                <w:szCs w:val="22"/>
              </w:rPr>
            </w:pPr>
            <w:r w:rsidRPr="00EC7FBC">
              <w:rPr>
                <w:color w:val="000000"/>
                <w:sz w:val="22"/>
                <w:szCs w:val="22"/>
              </w:rPr>
              <w:t>1 888 527,20</w:t>
            </w:r>
          </w:p>
          <w:p w14:paraId="12E72258" w14:textId="77777777" w:rsidR="00041C12" w:rsidRPr="00EC7FBC" w:rsidRDefault="00041C12" w:rsidP="00041C12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41C12" w:rsidRPr="00EC7FBC" w14:paraId="7EF8D3E8" w14:textId="77777777" w:rsidTr="00C16A7E">
        <w:trPr>
          <w:trHeight w:val="620"/>
        </w:trPr>
        <w:tc>
          <w:tcPr>
            <w:tcW w:w="962" w:type="dxa"/>
          </w:tcPr>
          <w:p w14:paraId="241597D4" w14:textId="57E733E4" w:rsidR="00041C12" w:rsidRPr="00EC7FBC" w:rsidRDefault="00041C12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215" w:type="dxa"/>
          </w:tcPr>
          <w:p w14:paraId="6B6E6F83" w14:textId="6049695B" w:rsidR="00041C12" w:rsidRPr="00EC7FBC" w:rsidRDefault="003F25F4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Поставка бумаги, канцтоваров и материалов для охраны труда  для Филиала ООО "</w:t>
            </w:r>
            <w:proofErr w:type="spellStart"/>
            <w:r w:rsidRPr="00EC7FBC">
              <w:rPr>
                <w:color w:val="000000" w:themeColor="text1"/>
                <w:sz w:val="22"/>
                <w:szCs w:val="22"/>
              </w:rPr>
              <w:t>РесурсТранс</w:t>
            </w:r>
            <w:proofErr w:type="spellEnd"/>
            <w:r w:rsidRPr="00EC7FBC">
              <w:rPr>
                <w:color w:val="000000" w:themeColor="text1"/>
                <w:sz w:val="22"/>
                <w:szCs w:val="22"/>
              </w:rPr>
              <w:t>" г. Челябинск</w:t>
            </w:r>
          </w:p>
        </w:tc>
        <w:tc>
          <w:tcPr>
            <w:tcW w:w="2071" w:type="dxa"/>
            <w:vAlign w:val="center"/>
          </w:tcPr>
          <w:p w14:paraId="58CAABFD" w14:textId="77777777" w:rsidR="00CA7590" w:rsidRPr="00EC7FBC" w:rsidRDefault="00CA7590" w:rsidP="00CA7590">
            <w:pPr>
              <w:jc w:val="center"/>
              <w:rPr>
                <w:color w:val="000000"/>
                <w:sz w:val="22"/>
                <w:szCs w:val="22"/>
              </w:rPr>
            </w:pPr>
            <w:r w:rsidRPr="00EC7FBC">
              <w:rPr>
                <w:color w:val="000000"/>
                <w:sz w:val="22"/>
                <w:szCs w:val="22"/>
              </w:rPr>
              <w:t>917 572,10</w:t>
            </w:r>
          </w:p>
          <w:p w14:paraId="06B8EA15" w14:textId="77777777" w:rsidR="00041C12" w:rsidRPr="00EC7FBC" w:rsidRDefault="00041C12" w:rsidP="00041C12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41C12" w:rsidRPr="00EC7FBC" w14:paraId="5B6328D0" w14:textId="77777777" w:rsidTr="00C16A7E">
        <w:trPr>
          <w:trHeight w:val="620"/>
        </w:trPr>
        <w:tc>
          <w:tcPr>
            <w:tcW w:w="962" w:type="dxa"/>
          </w:tcPr>
          <w:p w14:paraId="42C31D19" w14:textId="3BDDC44E" w:rsidR="00041C12" w:rsidRPr="00EC7FBC" w:rsidRDefault="00041C12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6215" w:type="dxa"/>
          </w:tcPr>
          <w:p w14:paraId="52402A63" w14:textId="6AAC3213" w:rsidR="00041C12" w:rsidRPr="00EC7FBC" w:rsidRDefault="003F25F4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Поставка бумаги, канцтоваров и материалов для охраны труда  для Филиала ООО "</w:t>
            </w:r>
            <w:proofErr w:type="spellStart"/>
            <w:r w:rsidRPr="00EC7FBC">
              <w:rPr>
                <w:color w:val="000000" w:themeColor="text1"/>
                <w:sz w:val="22"/>
                <w:szCs w:val="22"/>
              </w:rPr>
              <w:t>РесурсТранс</w:t>
            </w:r>
            <w:proofErr w:type="spellEnd"/>
            <w:r w:rsidRPr="00EC7FBC">
              <w:rPr>
                <w:color w:val="000000" w:themeColor="text1"/>
                <w:sz w:val="22"/>
                <w:szCs w:val="22"/>
              </w:rPr>
              <w:t xml:space="preserve">" г. </w:t>
            </w:r>
            <w:proofErr w:type="spellStart"/>
            <w:r w:rsidRPr="00EC7FBC">
              <w:rPr>
                <w:color w:val="000000" w:themeColor="text1"/>
                <w:sz w:val="22"/>
                <w:szCs w:val="22"/>
              </w:rPr>
              <w:t>Екатерингбург</w:t>
            </w:r>
            <w:proofErr w:type="spellEnd"/>
          </w:p>
        </w:tc>
        <w:tc>
          <w:tcPr>
            <w:tcW w:w="2071" w:type="dxa"/>
            <w:vAlign w:val="center"/>
          </w:tcPr>
          <w:p w14:paraId="6708D060" w14:textId="77777777" w:rsidR="00CA7590" w:rsidRPr="00EC7FBC" w:rsidRDefault="00CA7590" w:rsidP="00CA7590">
            <w:pPr>
              <w:jc w:val="center"/>
              <w:rPr>
                <w:color w:val="000000"/>
                <w:sz w:val="22"/>
                <w:szCs w:val="22"/>
              </w:rPr>
            </w:pPr>
            <w:r w:rsidRPr="00EC7FBC">
              <w:rPr>
                <w:color w:val="000000"/>
                <w:sz w:val="22"/>
                <w:szCs w:val="22"/>
              </w:rPr>
              <w:t>933 144,69</w:t>
            </w:r>
          </w:p>
          <w:p w14:paraId="02A6FDCC" w14:textId="77777777" w:rsidR="00041C12" w:rsidRPr="00EC7FBC" w:rsidRDefault="00041C12" w:rsidP="00041C12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41C12" w:rsidRPr="00EC7FBC" w14:paraId="045E82EA" w14:textId="77777777" w:rsidTr="00C16A7E">
        <w:trPr>
          <w:trHeight w:val="620"/>
        </w:trPr>
        <w:tc>
          <w:tcPr>
            <w:tcW w:w="962" w:type="dxa"/>
          </w:tcPr>
          <w:p w14:paraId="11DBE62F" w14:textId="0E8053B2" w:rsidR="00041C12" w:rsidRPr="00EC7FBC" w:rsidRDefault="00041C12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215" w:type="dxa"/>
          </w:tcPr>
          <w:p w14:paraId="3C1A4C53" w14:textId="78C099B4" w:rsidR="00041C12" w:rsidRPr="00EC7FBC" w:rsidRDefault="003F25F4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Поставка бумаги, канцтоваров и материалов для охраны труда  для Филиала ООО "</w:t>
            </w:r>
            <w:proofErr w:type="spellStart"/>
            <w:r w:rsidRPr="00EC7FBC">
              <w:rPr>
                <w:color w:val="000000" w:themeColor="text1"/>
                <w:sz w:val="22"/>
                <w:szCs w:val="22"/>
              </w:rPr>
              <w:t>РесурсТранс</w:t>
            </w:r>
            <w:proofErr w:type="spellEnd"/>
            <w:r w:rsidRPr="00EC7FBC">
              <w:rPr>
                <w:color w:val="000000" w:themeColor="text1"/>
                <w:sz w:val="22"/>
                <w:szCs w:val="22"/>
              </w:rPr>
              <w:t xml:space="preserve">" г. </w:t>
            </w:r>
            <w:proofErr w:type="spellStart"/>
            <w:r w:rsidRPr="00EC7FBC">
              <w:rPr>
                <w:color w:val="000000" w:themeColor="text1"/>
                <w:sz w:val="22"/>
                <w:szCs w:val="22"/>
              </w:rPr>
              <w:t>Н.Новгород</w:t>
            </w:r>
            <w:proofErr w:type="spellEnd"/>
          </w:p>
        </w:tc>
        <w:tc>
          <w:tcPr>
            <w:tcW w:w="2071" w:type="dxa"/>
            <w:vAlign w:val="center"/>
          </w:tcPr>
          <w:p w14:paraId="36756FD5" w14:textId="77777777" w:rsidR="00CA7590" w:rsidRPr="00EC7FBC" w:rsidRDefault="00CA7590" w:rsidP="00CA7590">
            <w:pPr>
              <w:jc w:val="center"/>
              <w:rPr>
                <w:color w:val="000000"/>
                <w:sz w:val="22"/>
                <w:szCs w:val="22"/>
              </w:rPr>
            </w:pPr>
            <w:r w:rsidRPr="00EC7FBC">
              <w:rPr>
                <w:color w:val="000000"/>
                <w:sz w:val="22"/>
                <w:szCs w:val="22"/>
              </w:rPr>
              <w:t>735 066,26</w:t>
            </w:r>
          </w:p>
          <w:p w14:paraId="57EEEF48" w14:textId="77777777" w:rsidR="00041C12" w:rsidRPr="00EC7FBC" w:rsidRDefault="00041C12" w:rsidP="00041C12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41C12" w:rsidRPr="00EC7FBC" w14:paraId="51A50819" w14:textId="77777777" w:rsidTr="00C16A7E">
        <w:trPr>
          <w:trHeight w:val="620"/>
        </w:trPr>
        <w:tc>
          <w:tcPr>
            <w:tcW w:w="962" w:type="dxa"/>
          </w:tcPr>
          <w:p w14:paraId="1899D18E" w14:textId="5DF8BE21" w:rsidR="00041C12" w:rsidRPr="00EC7FBC" w:rsidRDefault="00041C12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6215" w:type="dxa"/>
          </w:tcPr>
          <w:p w14:paraId="6008F134" w14:textId="51055F39" w:rsidR="00041C12" w:rsidRPr="00EC7FBC" w:rsidRDefault="003F25F4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Поставка бумаги, канцтоваров и материалов для охраны труда  для Филиала ООО "</w:t>
            </w:r>
            <w:proofErr w:type="spellStart"/>
            <w:r w:rsidRPr="00EC7FBC">
              <w:rPr>
                <w:color w:val="000000" w:themeColor="text1"/>
                <w:sz w:val="22"/>
                <w:szCs w:val="22"/>
              </w:rPr>
              <w:t>РесурсТранс</w:t>
            </w:r>
            <w:proofErr w:type="spellEnd"/>
            <w:r w:rsidRPr="00EC7FBC">
              <w:rPr>
                <w:color w:val="000000" w:themeColor="text1"/>
                <w:sz w:val="22"/>
                <w:szCs w:val="22"/>
              </w:rPr>
              <w:t>" г. Москва</w:t>
            </w:r>
          </w:p>
        </w:tc>
        <w:tc>
          <w:tcPr>
            <w:tcW w:w="2071" w:type="dxa"/>
            <w:vAlign w:val="center"/>
          </w:tcPr>
          <w:p w14:paraId="728EB5BF" w14:textId="77777777" w:rsidR="00CA7590" w:rsidRPr="00EC7FBC" w:rsidRDefault="00CA7590" w:rsidP="00CA7590">
            <w:pPr>
              <w:jc w:val="center"/>
              <w:rPr>
                <w:color w:val="000000"/>
                <w:sz w:val="22"/>
                <w:szCs w:val="22"/>
              </w:rPr>
            </w:pPr>
            <w:r w:rsidRPr="00EC7FBC">
              <w:rPr>
                <w:color w:val="000000"/>
                <w:sz w:val="22"/>
                <w:szCs w:val="22"/>
              </w:rPr>
              <w:t>1 582 065,24</w:t>
            </w:r>
          </w:p>
          <w:p w14:paraId="521A2FB5" w14:textId="77777777" w:rsidR="00041C12" w:rsidRPr="00EC7FBC" w:rsidRDefault="00041C12" w:rsidP="00041C12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41C12" w:rsidRPr="00EC7FBC" w14:paraId="07B0967E" w14:textId="77777777" w:rsidTr="00C16A7E">
        <w:trPr>
          <w:trHeight w:val="620"/>
        </w:trPr>
        <w:tc>
          <w:tcPr>
            <w:tcW w:w="962" w:type="dxa"/>
          </w:tcPr>
          <w:p w14:paraId="417244A7" w14:textId="434184B9" w:rsidR="00041C12" w:rsidRPr="00EC7FBC" w:rsidRDefault="00041C12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6215" w:type="dxa"/>
          </w:tcPr>
          <w:p w14:paraId="57C08F56" w14:textId="2A2520F4" w:rsidR="00041C12" w:rsidRPr="00EC7FBC" w:rsidRDefault="003F25F4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Поставка бумаги, канцтоваров и материалов для охраны труда  для Филиала ООО "</w:t>
            </w:r>
            <w:proofErr w:type="spellStart"/>
            <w:r w:rsidRPr="00EC7FBC">
              <w:rPr>
                <w:color w:val="000000" w:themeColor="text1"/>
                <w:sz w:val="22"/>
                <w:szCs w:val="22"/>
              </w:rPr>
              <w:t>РесурсТранс</w:t>
            </w:r>
            <w:proofErr w:type="spellEnd"/>
            <w:r w:rsidRPr="00EC7FBC">
              <w:rPr>
                <w:color w:val="000000" w:themeColor="text1"/>
                <w:sz w:val="22"/>
                <w:szCs w:val="22"/>
              </w:rPr>
              <w:t xml:space="preserve">" г. Самара </w:t>
            </w:r>
          </w:p>
        </w:tc>
        <w:tc>
          <w:tcPr>
            <w:tcW w:w="2071" w:type="dxa"/>
            <w:vAlign w:val="center"/>
          </w:tcPr>
          <w:p w14:paraId="07F30AD0" w14:textId="77777777" w:rsidR="00CA7590" w:rsidRPr="00EC7FBC" w:rsidRDefault="00CA7590" w:rsidP="00CA7590">
            <w:pPr>
              <w:jc w:val="center"/>
              <w:rPr>
                <w:color w:val="000000"/>
                <w:sz w:val="22"/>
                <w:szCs w:val="22"/>
              </w:rPr>
            </w:pPr>
            <w:r w:rsidRPr="00EC7FBC">
              <w:rPr>
                <w:color w:val="000000"/>
                <w:sz w:val="22"/>
                <w:szCs w:val="22"/>
              </w:rPr>
              <w:t>1 840 953,31</w:t>
            </w:r>
          </w:p>
          <w:p w14:paraId="1147B9D3" w14:textId="77777777" w:rsidR="00041C12" w:rsidRPr="00EC7FBC" w:rsidRDefault="00041C12" w:rsidP="00041C12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41C12" w:rsidRPr="00EC7FBC" w14:paraId="7B486C5E" w14:textId="77777777" w:rsidTr="00C16A7E">
        <w:trPr>
          <w:trHeight w:val="620"/>
        </w:trPr>
        <w:tc>
          <w:tcPr>
            <w:tcW w:w="962" w:type="dxa"/>
          </w:tcPr>
          <w:p w14:paraId="1715CF06" w14:textId="4EDCCEE4" w:rsidR="00041C12" w:rsidRPr="00EC7FBC" w:rsidRDefault="00041C12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215" w:type="dxa"/>
          </w:tcPr>
          <w:p w14:paraId="3AB3C4B7" w14:textId="4F449BAE" w:rsidR="00041C12" w:rsidRPr="00EC7FBC" w:rsidRDefault="003F25F4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Поставка бумаги, канцтоваров и материалов для охраны труда  для Филиала ООО "</w:t>
            </w:r>
            <w:proofErr w:type="spellStart"/>
            <w:r w:rsidRPr="00EC7FBC">
              <w:rPr>
                <w:color w:val="000000" w:themeColor="text1"/>
                <w:sz w:val="22"/>
                <w:szCs w:val="22"/>
              </w:rPr>
              <w:t>РесурсТранс</w:t>
            </w:r>
            <w:proofErr w:type="spellEnd"/>
            <w:r w:rsidRPr="00EC7FBC">
              <w:rPr>
                <w:color w:val="000000" w:themeColor="text1"/>
                <w:sz w:val="22"/>
                <w:szCs w:val="22"/>
              </w:rPr>
              <w:t>" г. Саратов</w:t>
            </w:r>
          </w:p>
        </w:tc>
        <w:tc>
          <w:tcPr>
            <w:tcW w:w="2071" w:type="dxa"/>
            <w:vAlign w:val="center"/>
          </w:tcPr>
          <w:p w14:paraId="3BF249C2" w14:textId="77777777" w:rsidR="00CA7590" w:rsidRPr="00EC7FBC" w:rsidRDefault="00CA7590" w:rsidP="00CA7590">
            <w:pPr>
              <w:jc w:val="center"/>
              <w:rPr>
                <w:color w:val="000000"/>
                <w:sz w:val="22"/>
                <w:szCs w:val="22"/>
              </w:rPr>
            </w:pPr>
            <w:r w:rsidRPr="00EC7FBC">
              <w:rPr>
                <w:color w:val="000000"/>
                <w:sz w:val="22"/>
                <w:szCs w:val="22"/>
              </w:rPr>
              <w:t>1 218 991,14</w:t>
            </w:r>
          </w:p>
          <w:p w14:paraId="1D8E686A" w14:textId="77777777" w:rsidR="00041C12" w:rsidRPr="00EC7FBC" w:rsidRDefault="00041C12" w:rsidP="00041C12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41C12" w:rsidRPr="00EC7FBC" w14:paraId="20FFAEA8" w14:textId="77777777" w:rsidTr="00C16A7E">
        <w:trPr>
          <w:trHeight w:val="620"/>
        </w:trPr>
        <w:tc>
          <w:tcPr>
            <w:tcW w:w="962" w:type="dxa"/>
          </w:tcPr>
          <w:p w14:paraId="2E4285B5" w14:textId="16E7C810" w:rsidR="00041C12" w:rsidRPr="00EC7FBC" w:rsidRDefault="00041C12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6215" w:type="dxa"/>
          </w:tcPr>
          <w:p w14:paraId="49104A4B" w14:textId="619BFCCC" w:rsidR="00041C12" w:rsidRPr="00EC7FBC" w:rsidRDefault="003F25F4" w:rsidP="00041C1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EC7FBC">
              <w:rPr>
                <w:color w:val="000000" w:themeColor="text1"/>
                <w:sz w:val="22"/>
                <w:szCs w:val="22"/>
              </w:rPr>
              <w:t>Поставка бумаги, канцтоваров и материалов для охраны труда  для Филиала ООО "</w:t>
            </w:r>
            <w:proofErr w:type="spellStart"/>
            <w:r w:rsidRPr="00EC7FBC">
              <w:rPr>
                <w:color w:val="000000" w:themeColor="text1"/>
                <w:sz w:val="22"/>
                <w:szCs w:val="22"/>
              </w:rPr>
              <w:t>РесурсТранс</w:t>
            </w:r>
            <w:proofErr w:type="spellEnd"/>
            <w:r w:rsidRPr="00EC7FBC">
              <w:rPr>
                <w:color w:val="000000" w:themeColor="text1"/>
                <w:sz w:val="22"/>
                <w:szCs w:val="22"/>
              </w:rPr>
              <w:t>" г. Санкт Петербург</w:t>
            </w:r>
          </w:p>
        </w:tc>
        <w:tc>
          <w:tcPr>
            <w:tcW w:w="2071" w:type="dxa"/>
            <w:vAlign w:val="center"/>
          </w:tcPr>
          <w:p w14:paraId="79E48330" w14:textId="77777777" w:rsidR="00CA7590" w:rsidRPr="00EC7FBC" w:rsidRDefault="00CA7590" w:rsidP="00CA7590">
            <w:pPr>
              <w:jc w:val="center"/>
              <w:rPr>
                <w:color w:val="000000"/>
                <w:sz w:val="22"/>
                <w:szCs w:val="22"/>
              </w:rPr>
            </w:pPr>
            <w:r w:rsidRPr="00EC7FBC">
              <w:rPr>
                <w:color w:val="000000"/>
                <w:sz w:val="22"/>
                <w:szCs w:val="22"/>
              </w:rPr>
              <w:t>1 255 159,07</w:t>
            </w:r>
          </w:p>
          <w:p w14:paraId="10FEFB69" w14:textId="7FEEA066" w:rsidR="00041C12" w:rsidRPr="00EC7FBC" w:rsidRDefault="00041C12" w:rsidP="00041C12">
            <w:pPr>
              <w:spacing w:after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7840136" w14:textId="77777777" w:rsidR="00926C43" w:rsidRPr="00EC7FBC" w:rsidRDefault="00926C43" w:rsidP="00FF3CF7">
      <w:pPr>
        <w:pStyle w:val="21"/>
        <w:tabs>
          <w:tab w:val="left" w:leader="underscore" w:pos="5670"/>
        </w:tabs>
        <w:spacing w:before="0" w:after="120" w:line="240" w:lineRule="auto"/>
        <w:ind w:right="45" w:firstLine="0"/>
        <w:jc w:val="left"/>
        <w:rPr>
          <w:rFonts w:ascii="Times New Roman" w:eastAsia="Calibri" w:hAnsi="Times New Roman" w:cs="Times New Roman"/>
          <w:b/>
          <w:color w:val="000000" w:themeColor="text1"/>
        </w:rPr>
      </w:pPr>
    </w:p>
    <w:tbl>
      <w:tblPr>
        <w:tblStyle w:val="a6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1B79A1" w:rsidRPr="00EC7FBC" w14:paraId="703AAB1C" w14:textId="77777777" w:rsidTr="001B79A1">
        <w:trPr>
          <w:trHeight w:val="394"/>
        </w:trPr>
        <w:tc>
          <w:tcPr>
            <w:tcW w:w="1838" w:type="dxa"/>
          </w:tcPr>
          <w:p w14:paraId="642BF9D1" w14:textId="77777777" w:rsidR="001B79A1" w:rsidRPr="00EC7FBC" w:rsidRDefault="001B79A1" w:rsidP="001B79A1">
            <w:pPr>
              <w:jc w:val="both"/>
              <w:rPr>
                <w:sz w:val="22"/>
                <w:szCs w:val="22"/>
              </w:rPr>
            </w:pPr>
            <w:r w:rsidRPr="00EC7FBC">
              <w:rPr>
                <w:sz w:val="22"/>
                <w:szCs w:val="22"/>
              </w:rPr>
              <w:t>Место поставки</w:t>
            </w:r>
          </w:p>
        </w:tc>
        <w:tc>
          <w:tcPr>
            <w:tcW w:w="6946" w:type="dxa"/>
          </w:tcPr>
          <w:p w14:paraId="061BB6A6" w14:textId="77777777" w:rsidR="001B79A1" w:rsidRPr="00EC7FBC" w:rsidRDefault="001B79A1" w:rsidP="001B79A1">
            <w:pPr>
              <w:jc w:val="both"/>
              <w:rPr>
                <w:sz w:val="22"/>
                <w:szCs w:val="22"/>
              </w:rPr>
            </w:pPr>
            <w:r w:rsidRPr="00EC7FBC">
              <w:rPr>
                <w:sz w:val="22"/>
                <w:szCs w:val="22"/>
              </w:rPr>
              <w:t>Доставка товара до склада грузополучателя</w:t>
            </w:r>
          </w:p>
        </w:tc>
      </w:tr>
    </w:tbl>
    <w:p w14:paraId="2489F255" w14:textId="77777777" w:rsidR="002A0EE3" w:rsidRPr="00EC7FBC" w:rsidRDefault="002A0EE3" w:rsidP="00537066">
      <w:pPr>
        <w:pStyle w:val="21"/>
        <w:tabs>
          <w:tab w:val="left" w:leader="underscore" w:pos="5670"/>
        </w:tabs>
        <w:spacing w:before="0" w:after="120" w:line="240" w:lineRule="auto"/>
        <w:ind w:right="45" w:firstLine="0"/>
        <w:rPr>
          <w:rFonts w:ascii="Times New Roman" w:eastAsia="Calibri" w:hAnsi="Times New Roman" w:cs="Times New Roman"/>
          <w:b/>
          <w:color w:val="000000" w:themeColor="text1"/>
        </w:rPr>
      </w:pPr>
    </w:p>
    <w:p w14:paraId="5B227507" w14:textId="77777777" w:rsidR="004530B3" w:rsidRPr="00EC7FBC" w:rsidRDefault="004530B3" w:rsidP="00537066">
      <w:pPr>
        <w:pStyle w:val="21"/>
        <w:tabs>
          <w:tab w:val="left" w:leader="underscore" w:pos="5670"/>
        </w:tabs>
        <w:spacing w:before="0" w:after="120" w:line="240" w:lineRule="auto"/>
        <w:ind w:right="45" w:firstLine="425"/>
        <w:rPr>
          <w:rFonts w:ascii="Times New Roman" w:eastAsia="Calibri" w:hAnsi="Times New Roman" w:cs="Times New Roman"/>
        </w:rPr>
      </w:pPr>
      <w:r w:rsidRPr="00EC7FBC">
        <w:rPr>
          <w:rFonts w:ascii="Times New Roman" w:eastAsia="Calibri" w:hAnsi="Times New Roman" w:cs="Times New Roman"/>
          <w:b/>
          <w:color w:val="000000" w:themeColor="text1"/>
        </w:rPr>
        <w:t>Объем закупки</w:t>
      </w:r>
      <w:r w:rsidRPr="00EC7FBC">
        <w:rPr>
          <w:rFonts w:ascii="Times New Roman" w:eastAsia="Calibri" w:hAnsi="Times New Roman" w:cs="Times New Roman"/>
        </w:rPr>
        <w:t xml:space="preserve"> – согласно </w:t>
      </w:r>
      <w:r w:rsidR="00D52A1F" w:rsidRPr="00EC7FBC">
        <w:rPr>
          <w:rFonts w:ascii="Times New Roman" w:eastAsia="Calibri" w:hAnsi="Times New Roman" w:cs="Times New Roman"/>
        </w:rPr>
        <w:t>заявкам ответственных лиц</w:t>
      </w:r>
      <w:r w:rsidR="00772157" w:rsidRPr="00EC7FBC">
        <w:rPr>
          <w:rFonts w:ascii="Times New Roman" w:eastAsia="Calibri" w:hAnsi="Times New Roman" w:cs="Times New Roman"/>
        </w:rPr>
        <w:t>,</w:t>
      </w:r>
      <w:r w:rsidRPr="00EC7FBC">
        <w:rPr>
          <w:rFonts w:ascii="Times New Roman" w:eastAsia="Calibri" w:hAnsi="Times New Roman" w:cs="Times New Roman"/>
        </w:rPr>
        <w:t xml:space="preserve"> на протяжении всего срока действия договора.</w:t>
      </w:r>
      <w:r w:rsidR="00F864FE" w:rsidRPr="00EC7FBC">
        <w:rPr>
          <w:rFonts w:ascii="Times New Roman" w:hAnsi="Times New Roman" w:cs="Times New Roman"/>
        </w:rPr>
        <w:t xml:space="preserve"> </w:t>
      </w:r>
      <w:r w:rsidR="00F864FE" w:rsidRPr="00EC7FBC">
        <w:rPr>
          <w:rFonts w:ascii="Times New Roman" w:eastAsia="Calibri" w:hAnsi="Times New Roman" w:cs="Times New Roman"/>
        </w:rPr>
        <w:t>Предварительный объем закупаемого товара и адреса Грузополучателей приведены в Приложении №1 и Приложении №5. Количество единиц, указанных в Приложении №1 является ориентировочным (±30%) и корректируется в соответствии с выделенными бюджетными средствами и заявками подразделений.</w:t>
      </w:r>
    </w:p>
    <w:p w14:paraId="53F078B1" w14:textId="559FA9A9" w:rsidR="004530B3" w:rsidRPr="00EC7FBC" w:rsidRDefault="004530B3" w:rsidP="00537066">
      <w:pPr>
        <w:pStyle w:val="21"/>
        <w:tabs>
          <w:tab w:val="left" w:leader="underscore" w:pos="5670"/>
        </w:tabs>
        <w:spacing w:before="0" w:after="120" w:line="240" w:lineRule="auto"/>
        <w:ind w:right="45" w:firstLine="425"/>
        <w:rPr>
          <w:rFonts w:ascii="Times New Roman" w:hAnsi="Times New Roman" w:cs="Times New Roman"/>
        </w:rPr>
      </w:pPr>
      <w:r w:rsidRPr="00EC7FBC">
        <w:rPr>
          <w:rFonts w:ascii="Times New Roman" w:hAnsi="Times New Roman" w:cs="Times New Roman"/>
          <w:b/>
        </w:rPr>
        <w:t>Срок действия договора</w:t>
      </w:r>
      <w:r w:rsidRPr="00EC7FBC">
        <w:rPr>
          <w:rFonts w:ascii="Times New Roman" w:hAnsi="Times New Roman" w:cs="Times New Roman"/>
        </w:rPr>
        <w:t xml:space="preserve"> – </w:t>
      </w:r>
      <w:r w:rsidR="00636109" w:rsidRPr="00EC7FBC">
        <w:rPr>
          <w:rFonts w:ascii="Times New Roman" w:hAnsi="Times New Roman" w:cs="Times New Roman"/>
        </w:rPr>
        <w:t>12 месяцев.</w:t>
      </w:r>
    </w:p>
    <w:p w14:paraId="4B52EE66" w14:textId="693CA6D6" w:rsidR="00BD0B89" w:rsidRPr="00EC7FBC" w:rsidRDefault="00BD0B89" w:rsidP="00537066">
      <w:pPr>
        <w:spacing w:after="120"/>
        <w:ind w:firstLine="425"/>
        <w:jc w:val="both"/>
        <w:rPr>
          <w:sz w:val="22"/>
          <w:szCs w:val="22"/>
        </w:rPr>
      </w:pPr>
      <w:r w:rsidRPr="00EC7FBC">
        <w:rPr>
          <w:sz w:val="22"/>
          <w:szCs w:val="22"/>
        </w:rPr>
        <w:t>Процедура запроса предложений не является конкурсом либо аукционом, и поэтому не накладывает на ООО «Ресурс</w:t>
      </w:r>
      <w:r w:rsidR="00636109" w:rsidRPr="00EC7FBC">
        <w:rPr>
          <w:sz w:val="22"/>
          <w:szCs w:val="22"/>
        </w:rPr>
        <w:t xml:space="preserve"> </w:t>
      </w:r>
      <w:r w:rsidR="00BD51B6" w:rsidRPr="00EC7FBC">
        <w:rPr>
          <w:sz w:val="22"/>
          <w:szCs w:val="22"/>
        </w:rPr>
        <w:t>Групп</w:t>
      </w:r>
      <w:r w:rsidRPr="00EC7FBC">
        <w:rPr>
          <w:sz w:val="22"/>
          <w:szCs w:val="22"/>
        </w:rPr>
        <w:t>» соответствующего объема гражданско-правовых обязательств по обязательному заключению договора с победителем запроса предложений или иным его участником.</w:t>
      </w:r>
    </w:p>
    <w:p w14:paraId="47909F90" w14:textId="77777777" w:rsidR="004530B3" w:rsidRPr="00EC7FBC" w:rsidRDefault="004530B3" w:rsidP="004530B3">
      <w:pPr>
        <w:pStyle w:val="80"/>
        <w:shd w:val="clear" w:color="auto" w:fill="auto"/>
        <w:spacing w:before="0" w:after="0" w:line="276" w:lineRule="auto"/>
        <w:ind w:left="567" w:right="45" w:hanging="567"/>
        <w:rPr>
          <w:rFonts w:ascii="Times New Roman" w:hAnsi="Times New Roman" w:cs="Times New Roman"/>
          <w:b w:val="0"/>
        </w:rPr>
      </w:pPr>
    </w:p>
    <w:p w14:paraId="299379F2" w14:textId="0E1ABDCC" w:rsidR="004530B3" w:rsidRPr="00EC7FBC" w:rsidRDefault="00D119B7" w:rsidP="00A12040">
      <w:pPr>
        <w:pStyle w:val="a4"/>
        <w:numPr>
          <w:ilvl w:val="0"/>
          <w:numId w:val="1"/>
        </w:numPr>
        <w:tabs>
          <w:tab w:val="left" w:pos="567"/>
        </w:tabs>
        <w:ind w:left="567" w:hanging="567"/>
        <w:jc w:val="center"/>
        <w:rPr>
          <w:b/>
          <w:sz w:val="22"/>
          <w:szCs w:val="22"/>
        </w:rPr>
      </w:pPr>
      <w:r w:rsidRPr="00EC7FBC">
        <w:rPr>
          <w:b/>
          <w:sz w:val="22"/>
          <w:szCs w:val="22"/>
        </w:rPr>
        <w:t>Условия участия в закупке</w:t>
      </w:r>
    </w:p>
    <w:p w14:paraId="19BA021F" w14:textId="64B5E9B5" w:rsidR="004530B3" w:rsidRPr="00EC7FBC" w:rsidRDefault="004530B3" w:rsidP="00537066">
      <w:pPr>
        <w:pStyle w:val="3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EC7FBC">
        <w:rPr>
          <w:sz w:val="22"/>
          <w:szCs w:val="22"/>
        </w:rPr>
        <w:t xml:space="preserve">Для участия в </w:t>
      </w:r>
      <w:r w:rsidR="00C550B1" w:rsidRPr="00EC7FBC">
        <w:rPr>
          <w:sz w:val="22"/>
          <w:szCs w:val="22"/>
        </w:rPr>
        <w:t>конкурсе</w:t>
      </w:r>
      <w:r w:rsidRPr="00EC7FBC">
        <w:rPr>
          <w:sz w:val="22"/>
          <w:szCs w:val="22"/>
        </w:rPr>
        <w:t xml:space="preserve"> участники направляют следующие документы:</w:t>
      </w:r>
    </w:p>
    <w:p w14:paraId="0FF02480" w14:textId="31D3BB24" w:rsidR="004530B3" w:rsidRPr="00EC7FBC" w:rsidRDefault="00F864FE" w:rsidP="00537066">
      <w:pPr>
        <w:pStyle w:val="3"/>
        <w:numPr>
          <w:ilvl w:val="2"/>
          <w:numId w:val="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EC7FBC">
        <w:rPr>
          <w:sz w:val="22"/>
          <w:szCs w:val="22"/>
        </w:rPr>
        <w:t>Коммерческое предложение</w:t>
      </w:r>
      <w:r w:rsidR="004530B3" w:rsidRPr="00EC7FBC">
        <w:rPr>
          <w:sz w:val="22"/>
          <w:szCs w:val="22"/>
        </w:rPr>
        <w:t xml:space="preserve"> по форме Приложения №3 к настоящей документации.</w:t>
      </w:r>
      <w:r w:rsidR="004530B3" w:rsidRPr="00EC7FBC">
        <w:rPr>
          <w:sz w:val="22"/>
          <w:szCs w:val="22"/>
        </w:rPr>
        <w:br/>
        <w:t>Участник вправе заполнить да</w:t>
      </w:r>
      <w:r w:rsidR="006B5ACF" w:rsidRPr="00EC7FBC">
        <w:rPr>
          <w:sz w:val="22"/>
          <w:szCs w:val="22"/>
        </w:rPr>
        <w:t>нные по любому количеству лотов.</w:t>
      </w:r>
      <w:r w:rsidR="004530B3" w:rsidRPr="00EC7FBC">
        <w:rPr>
          <w:sz w:val="22"/>
          <w:szCs w:val="22"/>
        </w:rPr>
        <w:t xml:space="preserve"> </w:t>
      </w:r>
      <w:r w:rsidR="006B5ACF" w:rsidRPr="00EC7FBC">
        <w:rPr>
          <w:sz w:val="22"/>
          <w:szCs w:val="22"/>
        </w:rPr>
        <w:t>Указанный в Приложении №1 перечень ТМЦ не является окончательным и может быть изменен по согласованию сторон в рамках договора поставки.</w:t>
      </w:r>
      <w:r w:rsidR="00C550B1" w:rsidRPr="00EC7FBC">
        <w:rPr>
          <w:sz w:val="22"/>
          <w:szCs w:val="22"/>
        </w:rPr>
        <w:t xml:space="preserve"> Заказчик вправе заключить договор поставки с одним Участником по всем лотам или с несколькими по отдельным лотам, исходя из предложенных условий. В коммерческом предложении в обязательном порядке указывается стоимость за 1 единицу товара без учета НДС, с учетом доставки по каждой позиции. </w:t>
      </w:r>
    </w:p>
    <w:p w14:paraId="0AB4EFAF" w14:textId="77777777" w:rsidR="004530B3" w:rsidRPr="00EC7FBC" w:rsidRDefault="002A0EE3" w:rsidP="00537066">
      <w:pPr>
        <w:pStyle w:val="3"/>
        <w:numPr>
          <w:ilvl w:val="2"/>
          <w:numId w:val="1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EC7FBC">
        <w:rPr>
          <w:rFonts w:eastAsia="Calibri"/>
          <w:color w:val="000000" w:themeColor="text1"/>
          <w:sz w:val="22"/>
          <w:szCs w:val="22"/>
        </w:rPr>
        <w:t>Анкета участника по форме П</w:t>
      </w:r>
      <w:r w:rsidR="004530B3" w:rsidRPr="00EC7FBC">
        <w:rPr>
          <w:rFonts w:eastAsia="Calibri"/>
          <w:color w:val="000000" w:themeColor="text1"/>
          <w:sz w:val="22"/>
          <w:szCs w:val="22"/>
        </w:rPr>
        <w:t>риложения №4 к настоящей документации.</w:t>
      </w:r>
    </w:p>
    <w:p w14:paraId="5A5BD45B" w14:textId="77777777" w:rsidR="004530B3" w:rsidRPr="00EC7FBC" w:rsidRDefault="004530B3" w:rsidP="00537066">
      <w:pPr>
        <w:pStyle w:val="21"/>
        <w:numPr>
          <w:ilvl w:val="2"/>
          <w:numId w:val="1"/>
        </w:numPr>
        <w:tabs>
          <w:tab w:val="left" w:pos="567"/>
        </w:tabs>
        <w:spacing w:before="0" w:after="120" w:line="240" w:lineRule="auto"/>
        <w:ind w:left="567" w:right="45" w:hanging="567"/>
        <w:rPr>
          <w:rFonts w:ascii="Times New Roman" w:hAnsi="Times New Roman" w:cs="Times New Roman"/>
        </w:rPr>
      </w:pPr>
      <w:r w:rsidRPr="00EC7FBC">
        <w:rPr>
          <w:rFonts w:ascii="Times New Roman" w:hAnsi="Times New Roman" w:cs="Times New Roman"/>
        </w:rPr>
        <w:lastRenderedPageBreak/>
        <w:t>Заверенные надлежащим образом копии документов:</w:t>
      </w:r>
    </w:p>
    <w:p w14:paraId="0FEE815A" w14:textId="77777777" w:rsidR="004530B3" w:rsidRPr="00EC7FBC" w:rsidRDefault="004530B3" w:rsidP="00537066">
      <w:pPr>
        <w:pStyle w:val="21"/>
        <w:tabs>
          <w:tab w:val="left" w:pos="567"/>
          <w:tab w:val="left" w:leader="underscore" w:pos="1418"/>
        </w:tabs>
        <w:spacing w:before="0" w:after="120" w:line="240" w:lineRule="auto"/>
        <w:ind w:left="567" w:right="45" w:firstLine="0"/>
        <w:rPr>
          <w:rFonts w:ascii="Times New Roman" w:hAnsi="Times New Roman" w:cs="Times New Roman"/>
        </w:rPr>
      </w:pPr>
      <w:r w:rsidRPr="00EC7FBC">
        <w:rPr>
          <w:rFonts w:ascii="Times New Roman" w:hAnsi="Times New Roman" w:cs="Times New Roman"/>
        </w:rPr>
        <w:t>- устав;</w:t>
      </w:r>
    </w:p>
    <w:p w14:paraId="4BE50873" w14:textId="77777777" w:rsidR="004530B3" w:rsidRPr="00EC7FBC" w:rsidRDefault="004530B3" w:rsidP="00537066">
      <w:pPr>
        <w:pStyle w:val="21"/>
        <w:tabs>
          <w:tab w:val="left" w:pos="567"/>
          <w:tab w:val="left" w:leader="underscore" w:pos="993"/>
        </w:tabs>
        <w:spacing w:before="0" w:after="120" w:line="240" w:lineRule="auto"/>
        <w:ind w:left="567" w:right="45" w:firstLine="0"/>
        <w:rPr>
          <w:rFonts w:ascii="Times New Roman" w:hAnsi="Times New Roman" w:cs="Times New Roman"/>
        </w:rPr>
      </w:pPr>
      <w:r w:rsidRPr="00EC7FBC">
        <w:rPr>
          <w:rFonts w:ascii="Times New Roman" w:hAnsi="Times New Roman" w:cs="Times New Roman"/>
        </w:rPr>
        <w:t xml:space="preserve">- документ, подтверждающий полномочия исполнительного органа; </w:t>
      </w:r>
    </w:p>
    <w:p w14:paraId="2C820ACE" w14:textId="77777777" w:rsidR="004530B3" w:rsidRPr="00EC7FBC" w:rsidRDefault="004530B3" w:rsidP="00537066">
      <w:pPr>
        <w:pStyle w:val="21"/>
        <w:tabs>
          <w:tab w:val="left" w:pos="567"/>
          <w:tab w:val="left" w:leader="underscore" w:pos="993"/>
        </w:tabs>
        <w:spacing w:before="0" w:after="120" w:line="240" w:lineRule="auto"/>
        <w:ind w:left="567" w:right="45" w:firstLine="0"/>
        <w:rPr>
          <w:rFonts w:ascii="Times New Roman" w:hAnsi="Times New Roman" w:cs="Times New Roman"/>
        </w:rPr>
      </w:pPr>
      <w:r w:rsidRPr="00EC7FBC">
        <w:rPr>
          <w:rFonts w:ascii="Times New Roman" w:hAnsi="Times New Roman" w:cs="Times New Roman"/>
        </w:rPr>
        <w:t xml:space="preserve">- свидетельство о постановке на налоговый учет; </w:t>
      </w:r>
    </w:p>
    <w:p w14:paraId="13E55150" w14:textId="77777777" w:rsidR="004530B3" w:rsidRPr="00EC7FBC" w:rsidRDefault="004530B3" w:rsidP="00537066">
      <w:pPr>
        <w:pStyle w:val="21"/>
        <w:tabs>
          <w:tab w:val="left" w:pos="567"/>
          <w:tab w:val="left" w:leader="underscore" w:pos="993"/>
        </w:tabs>
        <w:spacing w:before="0" w:after="120" w:line="240" w:lineRule="auto"/>
        <w:ind w:left="567" w:right="45" w:firstLine="0"/>
        <w:rPr>
          <w:rFonts w:ascii="Times New Roman" w:hAnsi="Times New Roman" w:cs="Times New Roman"/>
        </w:rPr>
      </w:pPr>
      <w:r w:rsidRPr="00EC7FBC">
        <w:rPr>
          <w:rFonts w:ascii="Times New Roman" w:hAnsi="Times New Roman" w:cs="Times New Roman"/>
        </w:rPr>
        <w:t xml:space="preserve">- свидетельство о регистрации юридического лица; </w:t>
      </w:r>
    </w:p>
    <w:p w14:paraId="5F6D20AF" w14:textId="77777777" w:rsidR="004530B3" w:rsidRPr="00EC7FBC" w:rsidRDefault="004530B3" w:rsidP="00537066">
      <w:pPr>
        <w:pStyle w:val="21"/>
        <w:tabs>
          <w:tab w:val="left" w:pos="567"/>
          <w:tab w:val="left" w:leader="underscore" w:pos="993"/>
        </w:tabs>
        <w:spacing w:before="0" w:after="120" w:line="240" w:lineRule="auto"/>
        <w:ind w:left="567" w:right="45" w:firstLine="0"/>
        <w:rPr>
          <w:rFonts w:ascii="Times New Roman" w:hAnsi="Times New Roman" w:cs="Times New Roman"/>
        </w:rPr>
      </w:pPr>
      <w:r w:rsidRPr="00EC7FBC">
        <w:rPr>
          <w:rFonts w:ascii="Times New Roman" w:hAnsi="Times New Roman" w:cs="Times New Roman"/>
        </w:rPr>
        <w:t xml:space="preserve">- выписка из единого государственного реестра юридических лиц; </w:t>
      </w:r>
    </w:p>
    <w:p w14:paraId="788BC35F" w14:textId="77777777" w:rsidR="004530B3" w:rsidRPr="00EC7FBC" w:rsidRDefault="004530B3" w:rsidP="00537066">
      <w:pPr>
        <w:pStyle w:val="21"/>
        <w:tabs>
          <w:tab w:val="left" w:pos="567"/>
          <w:tab w:val="left" w:leader="underscore" w:pos="993"/>
        </w:tabs>
        <w:spacing w:before="0" w:after="120" w:line="240" w:lineRule="auto"/>
        <w:ind w:left="567" w:right="45" w:firstLine="0"/>
        <w:rPr>
          <w:rFonts w:ascii="Times New Roman" w:hAnsi="Times New Roman" w:cs="Times New Roman"/>
        </w:rPr>
      </w:pPr>
      <w:r w:rsidRPr="00EC7FBC">
        <w:rPr>
          <w:rFonts w:ascii="Times New Roman" w:hAnsi="Times New Roman" w:cs="Times New Roman"/>
        </w:rPr>
        <w:t>- справка об исполнении налогоплательщиком обязанности по уплате налогов, сборов, страховых взносов, пенсий, штрафов, процентов;</w:t>
      </w:r>
    </w:p>
    <w:p w14:paraId="24D2FFA3" w14:textId="77777777" w:rsidR="004530B3" w:rsidRPr="00EC7FBC" w:rsidRDefault="004530B3" w:rsidP="00537066">
      <w:pPr>
        <w:pStyle w:val="21"/>
        <w:tabs>
          <w:tab w:val="left" w:pos="567"/>
          <w:tab w:val="left" w:leader="underscore" w:pos="993"/>
        </w:tabs>
        <w:spacing w:before="0" w:after="120" w:line="240" w:lineRule="auto"/>
        <w:ind w:left="567" w:right="45" w:firstLine="0"/>
        <w:rPr>
          <w:rFonts w:ascii="Times New Roman" w:hAnsi="Times New Roman" w:cs="Times New Roman"/>
        </w:rPr>
      </w:pPr>
      <w:r w:rsidRPr="00EC7FBC">
        <w:rPr>
          <w:rFonts w:ascii="Times New Roman" w:hAnsi="Times New Roman" w:cs="Times New Roman"/>
        </w:rPr>
        <w:t>- сведения о среднесписочной численности работников;</w:t>
      </w:r>
    </w:p>
    <w:p w14:paraId="4DA5C7E3" w14:textId="77777777" w:rsidR="004530B3" w:rsidRPr="00EC7FBC" w:rsidRDefault="004530B3" w:rsidP="00537066">
      <w:pPr>
        <w:pStyle w:val="21"/>
        <w:tabs>
          <w:tab w:val="left" w:pos="567"/>
          <w:tab w:val="left" w:leader="underscore" w:pos="993"/>
        </w:tabs>
        <w:spacing w:before="0" w:after="120" w:line="240" w:lineRule="auto"/>
        <w:ind w:left="567" w:right="45" w:firstLine="0"/>
        <w:rPr>
          <w:rFonts w:ascii="Times New Roman" w:hAnsi="Times New Roman" w:cs="Times New Roman"/>
        </w:rPr>
      </w:pPr>
      <w:r w:rsidRPr="00EC7FBC">
        <w:rPr>
          <w:rFonts w:ascii="Times New Roman" w:hAnsi="Times New Roman" w:cs="Times New Roman"/>
        </w:rPr>
        <w:t>- в случае применения специального налогового режима, соответствующее уведомление налогового органа.</w:t>
      </w:r>
    </w:p>
    <w:p w14:paraId="6BF227BA" w14:textId="56496371" w:rsidR="004530B3" w:rsidRPr="00EC7FBC" w:rsidRDefault="004530B3" w:rsidP="00537066">
      <w:pPr>
        <w:pStyle w:val="21"/>
        <w:numPr>
          <w:ilvl w:val="1"/>
          <w:numId w:val="1"/>
        </w:numPr>
        <w:tabs>
          <w:tab w:val="left" w:pos="567"/>
          <w:tab w:val="left" w:leader="underscore" w:pos="993"/>
        </w:tabs>
        <w:spacing w:before="0" w:after="120" w:line="240" w:lineRule="auto"/>
        <w:ind w:left="567" w:right="45" w:hanging="567"/>
        <w:rPr>
          <w:rFonts w:ascii="Times New Roman" w:hAnsi="Times New Roman" w:cs="Times New Roman"/>
        </w:rPr>
      </w:pPr>
      <w:r w:rsidRPr="00EC7FBC">
        <w:rPr>
          <w:rFonts w:ascii="Times New Roman" w:hAnsi="Times New Roman" w:cs="Times New Roman"/>
        </w:rPr>
        <w:t>Все документы должны быть подписаны/заверены уполномоченным лицом участника конкурса, заверены печатью и направлены в PDF формате.</w:t>
      </w:r>
      <w:r w:rsidR="00C550B1" w:rsidRPr="00EC7FBC">
        <w:rPr>
          <w:rFonts w:ascii="Times New Roman" w:hAnsi="Times New Roman" w:cs="Times New Roman"/>
        </w:rPr>
        <w:t xml:space="preserve"> В коммерческом предложении в обязательном порядке указывается стоимость за 1 единицу товара без учета НДС, с учетом доставки по каждой позиции. Коммерческие предложения предоставляются дополнительно в формате </w:t>
      </w:r>
      <w:r w:rsidR="00C550B1" w:rsidRPr="00EC7FBC">
        <w:rPr>
          <w:rFonts w:ascii="Times New Roman" w:hAnsi="Times New Roman" w:cs="Times New Roman"/>
          <w:lang w:val="en-US"/>
        </w:rPr>
        <w:t>E</w:t>
      </w:r>
      <w:proofErr w:type="spellStart"/>
      <w:r w:rsidR="00C550B1" w:rsidRPr="00EC7FBC">
        <w:rPr>
          <w:rFonts w:ascii="Times New Roman" w:hAnsi="Times New Roman" w:cs="Times New Roman"/>
        </w:rPr>
        <w:t>xcel</w:t>
      </w:r>
      <w:proofErr w:type="spellEnd"/>
      <w:r w:rsidR="00C550B1" w:rsidRPr="00EC7FBC">
        <w:rPr>
          <w:rFonts w:ascii="Times New Roman" w:hAnsi="Times New Roman" w:cs="Times New Roman"/>
        </w:rPr>
        <w:t>.</w:t>
      </w:r>
    </w:p>
    <w:p w14:paraId="2AE0E17D" w14:textId="3E314EE7" w:rsidR="00B96CA2" w:rsidRPr="00EC7FBC" w:rsidRDefault="00B96CA2" w:rsidP="00537066">
      <w:pPr>
        <w:pStyle w:val="a4"/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eastAsiaTheme="minorHAnsi"/>
          <w:bCs/>
          <w:sz w:val="22"/>
          <w:szCs w:val="22"/>
        </w:rPr>
      </w:pPr>
      <w:r w:rsidRPr="00EC7FBC">
        <w:rPr>
          <w:rFonts w:eastAsiaTheme="minorHAnsi"/>
          <w:bCs/>
          <w:sz w:val="22"/>
          <w:szCs w:val="22"/>
        </w:rPr>
        <w:t>Предусмотрено проведение переторжки в заочной форме в виде подачи обновленного ценового предложения.</w:t>
      </w:r>
      <w:r w:rsidR="003621F1" w:rsidRPr="00EC7FBC">
        <w:rPr>
          <w:rFonts w:eastAsiaTheme="minorHAnsi"/>
          <w:bCs/>
          <w:sz w:val="22"/>
          <w:szCs w:val="22"/>
        </w:rPr>
        <w:t xml:space="preserve"> Победителями конкурса будут объявлены участник</w:t>
      </w:r>
      <w:r w:rsidR="008C712D" w:rsidRPr="00EC7FBC">
        <w:rPr>
          <w:rFonts w:eastAsiaTheme="minorHAnsi"/>
          <w:bCs/>
          <w:sz w:val="22"/>
          <w:szCs w:val="22"/>
        </w:rPr>
        <w:t>и</w:t>
      </w:r>
      <w:r w:rsidR="003621F1" w:rsidRPr="00EC7FBC">
        <w:rPr>
          <w:rFonts w:eastAsiaTheme="minorHAnsi"/>
          <w:bCs/>
          <w:sz w:val="22"/>
          <w:szCs w:val="22"/>
        </w:rPr>
        <w:t>, предоставившие наиболее выгодные условия с фиксацией цены.</w:t>
      </w:r>
    </w:p>
    <w:p w14:paraId="62A15090" w14:textId="77777777" w:rsidR="000676B5" w:rsidRPr="00EC7FBC" w:rsidRDefault="000676B5" w:rsidP="00537066">
      <w:pPr>
        <w:pStyle w:val="a4"/>
        <w:tabs>
          <w:tab w:val="left" w:pos="567"/>
        </w:tabs>
        <w:ind w:left="567"/>
        <w:jc w:val="both"/>
        <w:rPr>
          <w:rFonts w:eastAsiaTheme="minorHAnsi"/>
          <w:bCs/>
          <w:sz w:val="22"/>
          <w:szCs w:val="22"/>
        </w:rPr>
      </w:pPr>
    </w:p>
    <w:p w14:paraId="103745BD" w14:textId="77777777" w:rsidR="00B96CA2" w:rsidRPr="00EC7FBC" w:rsidRDefault="00B96CA2" w:rsidP="0064285D">
      <w:pPr>
        <w:pStyle w:val="a4"/>
        <w:tabs>
          <w:tab w:val="left" w:pos="567"/>
        </w:tabs>
        <w:ind w:left="567" w:hanging="567"/>
        <w:rPr>
          <w:rFonts w:eastAsiaTheme="minorHAnsi"/>
          <w:sz w:val="22"/>
          <w:szCs w:val="22"/>
          <w:lang w:eastAsia="en-US"/>
        </w:rPr>
      </w:pPr>
    </w:p>
    <w:p w14:paraId="337B2885" w14:textId="77777777" w:rsidR="004530B3" w:rsidRPr="00EC7FBC" w:rsidRDefault="00D119B7" w:rsidP="0064285D">
      <w:pPr>
        <w:pStyle w:val="3"/>
        <w:numPr>
          <w:ilvl w:val="0"/>
          <w:numId w:val="1"/>
        </w:numPr>
        <w:tabs>
          <w:tab w:val="left" w:pos="567"/>
        </w:tabs>
        <w:ind w:left="567" w:hanging="567"/>
        <w:jc w:val="center"/>
        <w:rPr>
          <w:b/>
          <w:sz w:val="22"/>
          <w:szCs w:val="22"/>
        </w:rPr>
      </w:pPr>
      <w:r w:rsidRPr="00EC7FBC">
        <w:rPr>
          <w:b/>
          <w:sz w:val="22"/>
          <w:szCs w:val="22"/>
        </w:rPr>
        <w:t>Общие требования</w:t>
      </w:r>
    </w:p>
    <w:p w14:paraId="16CE4D63" w14:textId="77777777" w:rsidR="00D119B7" w:rsidRPr="00EC7FBC" w:rsidRDefault="00D119B7" w:rsidP="008F316F">
      <w:pPr>
        <w:pStyle w:val="80"/>
        <w:shd w:val="clear" w:color="auto" w:fill="auto"/>
        <w:tabs>
          <w:tab w:val="left" w:pos="567"/>
          <w:tab w:val="left" w:pos="851"/>
        </w:tabs>
        <w:spacing w:before="0" w:after="120" w:line="240" w:lineRule="auto"/>
        <w:ind w:left="567" w:hanging="425"/>
        <w:jc w:val="both"/>
        <w:rPr>
          <w:rFonts w:ascii="Times New Roman" w:hAnsi="Times New Roman" w:cs="Times New Roman"/>
          <w:b w:val="0"/>
        </w:rPr>
      </w:pPr>
      <w:r w:rsidRPr="00EC7FBC">
        <w:rPr>
          <w:rFonts w:ascii="Times New Roman" w:hAnsi="Times New Roman" w:cs="Times New Roman"/>
          <w:b w:val="0"/>
        </w:rPr>
        <w:t>2.1. Поставляемый товар на день поставки должен быть готовым к эксплуатации, соответствовать   целям его использования, новым (не быть в употреблении, в том числе восстановленным, без производственных дефектов и дефектов транспортного характера).</w:t>
      </w:r>
    </w:p>
    <w:p w14:paraId="037B84FE" w14:textId="77777777" w:rsidR="00D52A1F" w:rsidRPr="00EC7FBC" w:rsidRDefault="00D119B7" w:rsidP="008F316F">
      <w:pPr>
        <w:pStyle w:val="80"/>
        <w:shd w:val="clear" w:color="auto" w:fill="auto"/>
        <w:tabs>
          <w:tab w:val="left" w:pos="567"/>
          <w:tab w:val="left" w:pos="851"/>
        </w:tabs>
        <w:spacing w:before="0" w:after="120" w:line="240" w:lineRule="auto"/>
        <w:ind w:left="567" w:hanging="425"/>
        <w:jc w:val="both"/>
        <w:rPr>
          <w:rFonts w:ascii="Times New Roman" w:hAnsi="Times New Roman" w:cs="Times New Roman"/>
          <w:b w:val="0"/>
        </w:rPr>
      </w:pPr>
      <w:r w:rsidRPr="00EC7FBC">
        <w:rPr>
          <w:rFonts w:ascii="Times New Roman" w:hAnsi="Times New Roman" w:cs="Times New Roman"/>
          <w:b w:val="0"/>
        </w:rPr>
        <w:t xml:space="preserve">2.2. Товар должен быть отгружен в надлежащей таре и упаковке, соответствующей характеру поставляемого товара, обеспечивающей его полную сохранность при непосредственной погрузке, разгрузке и транспортировке транспортом до склада покупателя. Упаковка должна быть пригодна для хранения товара на складе и к его транспортировке (ручной и/или при помощи технических средств). Тара и упаковка товара поставщику не возвращается, если иное не предусмотрено соглашением </w:t>
      </w:r>
      <w:r w:rsidRPr="00EC7FBC">
        <w:rPr>
          <w:rFonts w:ascii="Times New Roman" w:hAnsi="Times New Roman" w:cs="Times New Roman"/>
          <w:b w:val="0"/>
          <w:color w:val="000000" w:themeColor="text1"/>
        </w:rPr>
        <w:t>Сторон.</w:t>
      </w:r>
    </w:p>
    <w:p w14:paraId="218C2011" w14:textId="348AD372" w:rsidR="001015B0" w:rsidRPr="00EC7FBC" w:rsidRDefault="00D119B7" w:rsidP="008F316F">
      <w:pPr>
        <w:pStyle w:val="80"/>
        <w:shd w:val="clear" w:color="auto" w:fill="auto"/>
        <w:tabs>
          <w:tab w:val="left" w:pos="567"/>
          <w:tab w:val="left" w:pos="851"/>
        </w:tabs>
        <w:spacing w:before="0" w:after="120" w:line="240" w:lineRule="auto"/>
        <w:ind w:left="567" w:hanging="425"/>
        <w:jc w:val="both"/>
        <w:rPr>
          <w:rFonts w:ascii="Times New Roman" w:hAnsi="Times New Roman" w:cs="Times New Roman"/>
          <w:b w:val="0"/>
          <w:lang w:eastAsia="ru-RU"/>
        </w:rPr>
      </w:pPr>
      <w:r w:rsidRPr="00EC7FBC">
        <w:rPr>
          <w:rFonts w:ascii="Times New Roman" w:hAnsi="Times New Roman" w:cs="Times New Roman"/>
          <w:b w:val="0"/>
        </w:rPr>
        <w:t>2.</w:t>
      </w:r>
      <w:r w:rsidRPr="00EC7FBC">
        <w:rPr>
          <w:rFonts w:ascii="Times New Roman" w:eastAsia="Calibri" w:hAnsi="Times New Roman" w:cs="Times New Roman"/>
          <w:b w:val="0"/>
          <w:color w:val="000000" w:themeColor="text1"/>
        </w:rPr>
        <w:t xml:space="preserve">3. </w:t>
      </w:r>
      <w:r w:rsidR="00710EB2" w:rsidRPr="00EC7FBC">
        <w:rPr>
          <w:rFonts w:ascii="Times New Roman" w:eastAsia="Calibri" w:hAnsi="Times New Roman" w:cs="Times New Roman"/>
          <w:b w:val="0"/>
        </w:rPr>
        <w:t xml:space="preserve">Фактическая передача товара и оказание услуг по доставке </w:t>
      </w:r>
      <w:r w:rsidRPr="00EC7FBC">
        <w:rPr>
          <w:rFonts w:ascii="Times New Roman" w:eastAsia="Calibri" w:hAnsi="Times New Roman" w:cs="Times New Roman"/>
          <w:b w:val="0"/>
          <w:lang w:eastAsia="ru-RU"/>
        </w:rPr>
        <w:t>Поставщик</w:t>
      </w:r>
      <w:r w:rsidR="00710EB2" w:rsidRPr="00EC7FBC">
        <w:rPr>
          <w:rFonts w:ascii="Times New Roman" w:eastAsia="Calibri" w:hAnsi="Times New Roman" w:cs="Times New Roman"/>
          <w:b w:val="0"/>
          <w:lang w:eastAsia="ru-RU"/>
        </w:rPr>
        <w:t>ом Заказчику оформляется Товарно-транспортной накладной</w:t>
      </w:r>
      <w:r w:rsidR="001015B0" w:rsidRPr="00EC7FBC">
        <w:rPr>
          <w:rFonts w:ascii="Times New Roman" w:eastAsia="Calibri" w:hAnsi="Times New Roman" w:cs="Times New Roman"/>
          <w:b w:val="0"/>
          <w:lang w:eastAsia="ru-RU"/>
        </w:rPr>
        <w:t xml:space="preserve"> </w:t>
      </w:r>
      <w:r w:rsidR="00710EB2" w:rsidRPr="00EC7FBC">
        <w:rPr>
          <w:rFonts w:ascii="Times New Roman" w:eastAsia="Calibri" w:hAnsi="Times New Roman" w:cs="Times New Roman"/>
          <w:b w:val="0"/>
          <w:lang w:eastAsia="ru-RU"/>
        </w:rPr>
        <w:t>(1-Т) на бумажном носителе (далее - ТТН). Приемка товара осуществляется путем подписания ТТН принимаю</w:t>
      </w:r>
      <w:r w:rsidR="001015B0" w:rsidRPr="00EC7FBC">
        <w:rPr>
          <w:rFonts w:ascii="Times New Roman" w:eastAsia="Calibri" w:hAnsi="Times New Roman" w:cs="Times New Roman"/>
          <w:b w:val="0"/>
          <w:lang w:eastAsia="ru-RU"/>
        </w:rPr>
        <w:t>щим лицом Заказчика</w:t>
      </w:r>
      <w:r w:rsidRPr="00EC7FBC">
        <w:rPr>
          <w:rFonts w:ascii="Times New Roman" w:hAnsi="Times New Roman" w:cs="Times New Roman"/>
          <w:b w:val="0"/>
          <w:lang w:eastAsia="ru-RU"/>
        </w:rPr>
        <w:t xml:space="preserve"> </w:t>
      </w:r>
      <w:r w:rsidR="001015B0" w:rsidRPr="00EC7FBC">
        <w:rPr>
          <w:rFonts w:ascii="Times New Roman" w:hAnsi="Times New Roman" w:cs="Times New Roman"/>
          <w:b w:val="0"/>
          <w:lang w:eastAsia="ru-RU"/>
        </w:rPr>
        <w:t xml:space="preserve">и в случае возникновения расхождений, последний </w:t>
      </w:r>
      <w:r w:rsidR="008C712D" w:rsidRPr="00EC7FBC">
        <w:rPr>
          <w:rFonts w:ascii="Times New Roman" w:hAnsi="Times New Roman" w:cs="Times New Roman"/>
          <w:b w:val="0"/>
          <w:lang w:eastAsia="ru-RU"/>
        </w:rPr>
        <w:t xml:space="preserve">должен </w:t>
      </w:r>
      <w:r w:rsidR="001015B0" w:rsidRPr="00EC7FBC">
        <w:rPr>
          <w:rFonts w:ascii="Times New Roman" w:hAnsi="Times New Roman" w:cs="Times New Roman"/>
          <w:b w:val="0"/>
          <w:lang w:eastAsia="ru-RU"/>
        </w:rPr>
        <w:t>указать о расхождении в ТТН и/или оформить Акт об установленном расхождении.</w:t>
      </w:r>
    </w:p>
    <w:p w14:paraId="6DC474E0" w14:textId="54CE3BB1" w:rsidR="00D119B7" w:rsidRPr="00EC7FBC" w:rsidRDefault="00D119B7" w:rsidP="008F316F">
      <w:pPr>
        <w:pStyle w:val="80"/>
        <w:shd w:val="clear" w:color="auto" w:fill="auto"/>
        <w:tabs>
          <w:tab w:val="left" w:pos="567"/>
          <w:tab w:val="left" w:pos="851"/>
        </w:tabs>
        <w:spacing w:before="0" w:after="120" w:line="240" w:lineRule="auto"/>
        <w:ind w:left="567" w:hanging="425"/>
        <w:jc w:val="both"/>
        <w:rPr>
          <w:rFonts w:ascii="Times New Roman" w:hAnsi="Times New Roman" w:cs="Times New Roman"/>
          <w:b w:val="0"/>
        </w:rPr>
      </w:pPr>
      <w:r w:rsidRPr="00EC7FBC">
        <w:rPr>
          <w:rFonts w:ascii="Times New Roman" w:hAnsi="Times New Roman" w:cs="Times New Roman"/>
          <w:b w:val="0"/>
        </w:rPr>
        <w:t>2.4.</w:t>
      </w:r>
      <w:r w:rsidR="008F316F" w:rsidRPr="00EC7FBC">
        <w:rPr>
          <w:rFonts w:ascii="Times New Roman" w:hAnsi="Times New Roman" w:cs="Times New Roman"/>
          <w:b w:val="0"/>
        </w:rPr>
        <w:t xml:space="preserve"> </w:t>
      </w:r>
      <w:r w:rsidRPr="00EC7FBC">
        <w:rPr>
          <w:rFonts w:ascii="Times New Roman" w:hAnsi="Times New Roman" w:cs="Times New Roman"/>
          <w:b w:val="0"/>
        </w:rPr>
        <w:t>Товар должен соответствовать государственным стандартам и эксплуатационным характеристикам, а также иным требованиям, установленным для данного вида товара, иметь сертификаты соответствия, паспорта или другую документацию, подтверждающую его качество.</w:t>
      </w:r>
      <w:r w:rsidR="001015B0" w:rsidRPr="00EC7FBC">
        <w:rPr>
          <w:rFonts w:ascii="Times New Roman" w:hAnsi="Times New Roman" w:cs="Times New Roman"/>
          <w:b w:val="0"/>
        </w:rPr>
        <w:t xml:space="preserve"> </w:t>
      </w:r>
    </w:p>
    <w:p w14:paraId="24C4B6B4" w14:textId="0B2ED562" w:rsidR="00D119B7" w:rsidRPr="00EC7FBC" w:rsidRDefault="00D119B7" w:rsidP="00537066">
      <w:pPr>
        <w:pStyle w:val="80"/>
        <w:shd w:val="clear" w:color="auto" w:fill="auto"/>
        <w:tabs>
          <w:tab w:val="left" w:pos="567"/>
          <w:tab w:val="left" w:pos="851"/>
        </w:tabs>
        <w:spacing w:before="0" w:after="120" w:line="240" w:lineRule="auto"/>
        <w:ind w:left="567" w:hanging="567"/>
        <w:jc w:val="both"/>
        <w:rPr>
          <w:rFonts w:ascii="Times New Roman" w:hAnsi="Times New Roman" w:cs="Times New Roman"/>
          <w:b w:val="0"/>
        </w:rPr>
      </w:pPr>
      <w:r w:rsidRPr="00EC7FBC">
        <w:rPr>
          <w:rFonts w:ascii="Times New Roman" w:hAnsi="Times New Roman" w:cs="Times New Roman"/>
          <w:b w:val="0"/>
        </w:rPr>
        <w:t xml:space="preserve">2.5. </w:t>
      </w:r>
      <w:r w:rsidR="00A12040" w:rsidRPr="00EC7FBC">
        <w:rPr>
          <w:rFonts w:ascii="Times New Roman" w:hAnsi="Times New Roman" w:cs="Times New Roman"/>
          <w:b w:val="0"/>
        </w:rPr>
        <w:t xml:space="preserve">  </w:t>
      </w:r>
      <w:r w:rsidRPr="00EC7FBC">
        <w:rPr>
          <w:rFonts w:ascii="Times New Roman" w:hAnsi="Times New Roman" w:cs="Times New Roman"/>
          <w:b w:val="0"/>
        </w:rPr>
        <w:t xml:space="preserve">При необходимости с товаром направляются технические условия, паспорта, чертежи и иная необходимая для установки, эксплуатации, ремонта документация на русском языке на бумажном носителе. </w:t>
      </w:r>
    </w:p>
    <w:p w14:paraId="213E7DE8" w14:textId="699405EB" w:rsidR="00414CA8" w:rsidRPr="00EC7FBC" w:rsidRDefault="00D119B7" w:rsidP="00537066">
      <w:pPr>
        <w:pStyle w:val="21"/>
        <w:shd w:val="clear" w:color="auto" w:fill="auto"/>
        <w:tabs>
          <w:tab w:val="left" w:pos="567"/>
          <w:tab w:val="left" w:pos="851"/>
        </w:tabs>
        <w:spacing w:before="0" w:after="120" w:line="240" w:lineRule="auto"/>
        <w:ind w:left="567" w:hanging="567"/>
        <w:rPr>
          <w:rFonts w:ascii="Times New Roman" w:hAnsi="Times New Roman" w:cs="Times New Roman"/>
          <w:b/>
          <w:lang w:eastAsia="ru-RU"/>
        </w:rPr>
      </w:pPr>
      <w:r w:rsidRPr="00EC7FBC">
        <w:rPr>
          <w:rFonts w:ascii="Times New Roman" w:hAnsi="Times New Roman" w:cs="Times New Roman"/>
        </w:rPr>
        <w:t>2.6.</w:t>
      </w:r>
      <w:r w:rsidRPr="00EC7FBC">
        <w:rPr>
          <w:rFonts w:ascii="Times New Roman" w:hAnsi="Times New Roman" w:cs="Times New Roman"/>
          <w:b/>
        </w:rPr>
        <w:t xml:space="preserve"> </w:t>
      </w:r>
      <w:r w:rsidR="008F316F" w:rsidRPr="00EC7FBC">
        <w:rPr>
          <w:rFonts w:ascii="Times New Roman" w:hAnsi="Times New Roman" w:cs="Times New Roman"/>
          <w:b/>
        </w:rPr>
        <w:t xml:space="preserve">    </w:t>
      </w:r>
      <w:r w:rsidRPr="00EC7FBC">
        <w:rPr>
          <w:rFonts w:ascii="Times New Roman" w:hAnsi="Times New Roman" w:cs="Times New Roman"/>
          <w:lang w:eastAsia="ru-RU"/>
        </w:rPr>
        <w:t>Гарантийный срок на товар устанавливается в соответствии с технической документацией на данный товар, либо (при отсутствии технической документации на данный товар) в соответствии с действующим законодательством РФ. Исчисление гарантийного срока товара начинается с момента поставки Товара.</w:t>
      </w:r>
      <w:r w:rsidRPr="00EC7FBC">
        <w:rPr>
          <w:rFonts w:ascii="Times New Roman" w:hAnsi="Times New Roman" w:cs="Times New Roman"/>
          <w:b/>
          <w:lang w:eastAsia="ru-RU"/>
        </w:rPr>
        <w:t xml:space="preserve"> </w:t>
      </w:r>
    </w:p>
    <w:p w14:paraId="2C9AA646" w14:textId="6EB408F2" w:rsidR="00414CA8" w:rsidRPr="00EC7FBC" w:rsidRDefault="00414CA8" w:rsidP="00537066">
      <w:pPr>
        <w:pStyle w:val="21"/>
        <w:shd w:val="clear" w:color="auto" w:fill="auto"/>
        <w:tabs>
          <w:tab w:val="left" w:pos="567"/>
          <w:tab w:val="left" w:pos="851"/>
        </w:tabs>
        <w:spacing w:before="0" w:after="120" w:line="240" w:lineRule="auto"/>
        <w:ind w:left="567" w:hanging="567"/>
        <w:rPr>
          <w:rFonts w:ascii="Times New Roman" w:hAnsi="Times New Roman" w:cs="Times New Roman"/>
          <w:bCs/>
          <w:lang w:eastAsia="ru-RU"/>
        </w:rPr>
      </w:pPr>
      <w:r w:rsidRPr="00EC7FBC">
        <w:rPr>
          <w:rFonts w:ascii="Times New Roman" w:hAnsi="Times New Roman" w:cs="Times New Roman"/>
        </w:rPr>
        <w:t xml:space="preserve">2.7. </w:t>
      </w:r>
      <w:r w:rsidR="008F316F" w:rsidRPr="00EC7FBC">
        <w:rPr>
          <w:rFonts w:ascii="Times New Roman" w:hAnsi="Times New Roman" w:cs="Times New Roman"/>
        </w:rPr>
        <w:t xml:space="preserve"> </w:t>
      </w:r>
      <w:r w:rsidRPr="00EC7FBC">
        <w:rPr>
          <w:rFonts w:ascii="Times New Roman" w:hAnsi="Times New Roman" w:cs="Times New Roman"/>
        </w:rPr>
        <w:t xml:space="preserve">Срок годности </w:t>
      </w:r>
      <w:r w:rsidR="008756D9" w:rsidRPr="00EC7FBC">
        <w:rPr>
          <w:rFonts w:ascii="Times New Roman" w:hAnsi="Times New Roman" w:cs="Times New Roman"/>
        </w:rPr>
        <w:t>постав</w:t>
      </w:r>
      <w:r w:rsidR="00D2511D" w:rsidRPr="00EC7FBC">
        <w:rPr>
          <w:rFonts w:ascii="Times New Roman" w:hAnsi="Times New Roman" w:cs="Times New Roman"/>
        </w:rPr>
        <w:t>ленного</w:t>
      </w:r>
      <w:r w:rsidR="008756D9" w:rsidRPr="00EC7FBC">
        <w:rPr>
          <w:rFonts w:ascii="Times New Roman" w:hAnsi="Times New Roman" w:cs="Times New Roman"/>
        </w:rPr>
        <w:t xml:space="preserve"> товара</w:t>
      </w:r>
      <w:r w:rsidRPr="00EC7FBC">
        <w:rPr>
          <w:rFonts w:ascii="Times New Roman" w:hAnsi="Times New Roman" w:cs="Times New Roman"/>
        </w:rPr>
        <w:t xml:space="preserve"> на дату подписания Заказчиком Товарно-транспортной накладной (ТТН) по форме, установленной договором</w:t>
      </w:r>
      <w:r w:rsidR="00D2511D" w:rsidRPr="00EC7FBC">
        <w:rPr>
          <w:rFonts w:ascii="Times New Roman" w:hAnsi="Times New Roman" w:cs="Times New Roman"/>
        </w:rPr>
        <w:t>, не должен превышать 90% от срока</w:t>
      </w:r>
      <w:r w:rsidR="00061D30" w:rsidRPr="00EC7FBC">
        <w:rPr>
          <w:rFonts w:ascii="Times New Roman" w:hAnsi="Times New Roman" w:cs="Times New Roman"/>
        </w:rPr>
        <w:t>,</w:t>
      </w:r>
      <w:r w:rsidR="00D2511D" w:rsidRPr="00EC7FBC">
        <w:rPr>
          <w:rFonts w:ascii="Times New Roman" w:hAnsi="Times New Roman" w:cs="Times New Roman"/>
        </w:rPr>
        <w:t xml:space="preserve"> установленного производителем.</w:t>
      </w:r>
    </w:p>
    <w:p w14:paraId="41E7562E" w14:textId="77777777" w:rsidR="008D1E63" w:rsidRPr="00EC7FBC" w:rsidRDefault="008D1E63" w:rsidP="00A12040">
      <w:pPr>
        <w:pStyle w:val="80"/>
        <w:shd w:val="clear" w:color="auto" w:fill="auto"/>
        <w:tabs>
          <w:tab w:val="left" w:pos="567"/>
          <w:tab w:val="left" w:pos="851"/>
        </w:tabs>
        <w:spacing w:before="0" w:after="0" w:line="240" w:lineRule="auto"/>
        <w:rPr>
          <w:rFonts w:ascii="Times New Roman" w:hAnsi="Times New Roman" w:cs="Times New Roman"/>
          <w:b w:val="0"/>
        </w:rPr>
      </w:pPr>
    </w:p>
    <w:p w14:paraId="10805778" w14:textId="4AFE08AD" w:rsidR="0064285D" w:rsidRPr="00EC7FBC" w:rsidRDefault="008D1E63" w:rsidP="00A12040">
      <w:pPr>
        <w:pStyle w:val="a5"/>
        <w:numPr>
          <w:ilvl w:val="0"/>
          <w:numId w:val="1"/>
        </w:numPr>
        <w:tabs>
          <w:tab w:val="left" w:pos="567"/>
        </w:tabs>
        <w:spacing w:line="40" w:lineRule="atLeast"/>
        <w:ind w:left="567" w:hanging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7FBC">
        <w:rPr>
          <w:rFonts w:ascii="Times New Roman" w:hAnsi="Times New Roman" w:cs="Times New Roman"/>
          <w:b/>
          <w:sz w:val="22"/>
          <w:szCs w:val="22"/>
        </w:rPr>
        <w:lastRenderedPageBreak/>
        <w:t>Условия поставки</w:t>
      </w:r>
    </w:p>
    <w:p w14:paraId="26A8595B" w14:textId="77777777" w:rsidR="00772157" w:rsidRPr="00EC7FBC" w:rsidRDefault="00772157" w:rsidP="00537066">
      <w:pPr>
        <w:pStyle w:val="a5"/>
        <w:numPr>
          <w:ilvl w:val="1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EC7FBC">
        <w:rPr>
          <w:rFonts w:ascii="Times New Roman" w:hAnsi="Times New Roman" w:cs="Times New Roman"/>
          <w:sz w:val="22"/>
          <w:szCs w:val="22"/>
        </w:rPr>
        <w:t>Товар поставляется партиями ежемесячно/ежеквартально, согласно поданным заявкам.</w:t>
      </w:r>
    </w:p>
    <w:p w14:paraId="2378CBD5" w14:textId="77777777" w:rsidR="00772157" w:rsidRPr="00EC7FBC" w:rsidRDefault="00772157" w:rsidP="00537066">
      <w:pPr>
        <w:pStyle w:val="a5"/>
        <w:numPr>
          <w:ilvl w:val="1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EC7FBC">
        <w:rPr>
          <w:rFonts w:ascii="Times New Roman" w:hAnsi="Times New Roman" w:cs="Times New Roman"/>
          <w:sz w:val="22"/>
          <w:szCs w:val="22"/>
        </w:rPr>
        <w:t>Поставщик осуществляет доставку товара до места поставки, производит погрузку/разгрузку за счет собственных средств своими силами или с привлечением третьих лиц. Товар должен быть свободным от любых прав третьих лиц.</w:t>
      </w:r>
    </w:p>
    <w:p w14:paraId="6C3060B3" w14:textId="77777777" w:rsidR="00772157" w:rsidRPr="00EC7FBC" w:rsidRDefault="00772157" w:rsidP="00537066">
      <w:pPr>
        <w:pStyle w:val="a5"/>
        <w:numPr>
          <w:ilvl w:val="1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EC7FBC">
        <w:rPr>
          <w:rFonts w:ascii="Times New Roman" w:hAnsi="Times New Roman" w:cs="Times New Roman"/>
          <w:sz w:val="22"/>
          <w:szCs w:val="22"/>
        </w:rPr>
        <w:t>Срок поставки не может превышать 20 календарных дней.</w:t>
      </w:r>
    </w:p>
    <w:p w14:paraId="16FAA752" w14:textId="77777777" w:rsidR="00772157" w:rsidRPr="00EC7FBC" w:rsidRDefault="00772157" w:rsidP="00537066">
      <w:pPr>
        <w:pStyle w:val="a5"/>
        <w:numPr>
          <w:ilvl w:val="1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EC7FBC">
        <w:rPr>
          <w:rFonts w:ascii="Times New Roman" w:hAnsi="Times New Roman" w:cs="Times New Roman"/>
          <w:sz w:val="22"/>
          <w:szCs w:val="22"/>
        </w:rPr>
        <w:t xml:space="preserve">Стоимость поставляемого товара включает в себя: доставку по </w:t>
      </w:r>
      <w:r w:rsidR="00C70BE4" w:rsidRPr="00EC7FBC">
        <w:rPr>
          <w:rFonts w:ascii="Times New Roman" w:hAnsi="Times New Roman" w:cs="Times New Roman"/>
          <w:sz w:val="22"/>
          <w:szCs w:val="22"/>
        </w:rPr>
        <w:t>а</w:t>
      </w:r>
      <w:r w:rsidRPr="00EC7FBC">
        <w:rPr>
          <w:rFonts w:ascii="Times New Roman" w:hAnsi="Times New Roman" w:cs="Times New Roman"/>
          <w:sz w:val="22"/>
          <w:szCs w:val="22"/>
        </w:rPr>
        <w:t xml:space="preserve">дресам, </w:t>
      </w:r>
      <w:r w:rsidR="00C70BE4" w:rsidRPr="00EC7FBC">
        <w:rPr>
          <w:rFonts w:ascii="Times New Roman" w:hAnsi="Times New Roman" w:cs="Times New Roman"/>
          <w:sz w:val="22"/>
          <w:szCs w:val="22"/>
        </w:rPr>
        <w:t xml:space="preserve">указанным в Приложении №5, </w:t>
      </w:r>
      <w:r w:rsidRPr="00EC7FBC">
        <w:rPr>
          <w:rFonts w:ascii="Times New Roman" w:hAnsi="Times New Roman" w:cs="Times New Roman"/>
          <w:sz w:val="22"/>
          <w:szCs w:val="22"/>
        </w:rPr>
        <w:t>погрузочно-разгрузочные работы, все налоги, пошлины, сборы и другие обязательные платежи, которые Поставщик должен выплатить в связи с выполнением обязательств в соответствии с законодательством РФ.</w:t>
      </w:r>
    </w:p>
    <w:p w14:paraId="1F146694" w14:textId="2E742BB7" w:rsidR="00A12040" w:rsidRPr="00EC7FBC" w:rsidRDefault="00772157" w:rsidP="008F316F">
      <w:pPr>
        <w:pStyle w:val="a5"/>
        <w:numPr>
          <w:ilvl w:val="1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EC7FBC">
        <w:rPr>
          <w:rFonts w:ascii="Times New Roman" w:hAnsi="Times New Roman" w:cs="Times New Roman"/>
          <w:sz w:val="22"/>
          <w:szCs w:val="22"/>
        </w:rPr>
        <w:t xml:space="preserve">Риск случайной гибели или повреждения товара до подписания Сторонами </w:t>
      </w:r>
      <w:r w:rsidR="00FD4BBA" w:rsidRPr="00EC7FBC">
        <w:rPr>
          <w:rFonts w:ascii="Times New Roman" w:hAnsi="Times New Roman" w:cs="Times New Roman"/>
          <w:sz w:val="22"/>
          <w:szCs w:val="22"/>
        </w:rPr>
        <w:t>ТТН</w:t>
      </w:r>
      <w:r w:rsidRPr="00EC7FBC">
        <w:rPr>
          <w:rFonts w:ascii="Times New Roman" w:hAnsi="Times New Roman" w:cs="Times New Roman"/>
          <w:sz w:val="22"/>
          <w:szCs w:val="22"/>
        </w:rPr>
        <w:t xml:space="preserve"> на поставленный товар несёт Поставщик.</w:t>
      </w:r>
    </w:p>
    <w:p w14:paraId="59471095" w14:textId="77777777" w:rsidR="004E5773" w:rsidRPr="00EC7FBC" w:rsidRDefault="00B96CA2" w:rsidP="0064285D">
      <w:pPr>
        <w:pStyle w:val="a5"/>
        <w:numPr>
          <w:ilvl w:val="0"/>
          <w:numId w:val="1"/>
        </w:numPr>
        <w:tabs>
          <w:tab w:val="left" w:pos="567"/>
        </w:tabs>
        <w:spacing w:after="120"/>
        <w:ind w:left="567" w:hanging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7FBC">
        <w:rPr>
          <w:rFonts w:ascii="Times New Roman" w:hAnsi="Times New Roman" w:cs="Times New Roman"/>
          <w:b/>
          <w:sz w:val="22"/>
          <w:szCs w:val="22"/>
        </w:rPr>
        <w:t>Требования к поставщику</w:t>
      </w:r>
    </w:p>
    <w:p w14:paraId="16540384" w14:textId="45B6DC83" w:rsidR="007604A2" w:rsidRPr="00EC7FBC" w:rsidRDefault="004E5773" w:rsidP="00537066">
      <w:pPr>
        <w:pStyle w:val="a5"/>
        <w:numPr>
          <w:ilvl w:val="1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EC7FBC">
        <w:rPr>
          <w:rFonts w:ascii="Times New Roman" w:hAnsi="Times New Roman" w:cs="Times New Roman"/>
          <w:sz w:val="22"/>
          <w:szCs w:val="22"/>
        </w:rPr>
        <w:t xml:space="preserve">Оплата за поставленный товар производится в размере 100% от стоимости </w:t>
      </w:r>
      <w:r w:rsidR="00FD4BBA" w:rsidRPr="00EC7FBC">
        <w:rPr>
          <w:rFonts w:ascii="Times New Roman" w:hAnsi="Times New Roman" w:cs="Times New Roman"/>
          <w:sz w:val="22"/>
          <w:szCs w:val="22"/>
        </w:rPr>
        <w:t>п</w:t>
      </w:r>
      <w:r w:rsidRPr="00EC7FBC">
        <w:rPr>
          <w:rFonts w:ascii="Times New Roman" w:hAnsi="Times New Roman" w:cs="Times New Roman"/>
          <w:sz w:val="22"/>
          <w:szCs w:val="22"/>
        </w:rPr>
        <w:t xml:space="preserve">оставленного Товара не ранее, чем через 45 </w:t>
      </w:r>
      <w:r w:rsidR="008F316F" w:rsidRPr="00EC7FBC">
        <w:rPr>
          <w:rFonts w:ascii="Times New Roman" w:hAnsi="Times New Roman" w:cs="Times New Roman"/>
          <w:sz w:val="22"/>
          <w:szCs w:val="22"/>
        </w:rPr>
        <w:t xml:space="preserve">(сорок пять) </w:t>
      </w:r>
      <w:r w:rsidRPr="00EC7FBC">
        <w:rPr>
          <w:rFonts w:ascii="Times New Roman" w:hAnsi="Times New Roman" w:cs="Times New Roman"/>
          <w:sz w:val="22"/>
          <w:szCs w:val="22"/>
        </w:rPr>
        <w:t xml:space="preserve">календарных дней после предоставления Покупателю всех товарно-сопроводительных документов, а также подписания Покупателем соответствующей </w:t>
      </w:r>
      <w:r w:rsidR="00E50FB3" w:rsidRPr="00EC7FBC">
        <w:rPr>
          <w:rFonts w:ascii="Times New Roman" w:hAnsi="Times New Roman" w:cs="Times New Roman"/>
          <w:sz w:val="22"/>
          <w:szCs w:val="22"/>
        </w:rPr>
        <w:t>ТТН</w:t>
      </w:r>
      <w:r w:rsidRPr="00EC7FBC">
        <w:rPr>
          <w:rFonts w:ascii="Times New Roman" w:hAnsi="Times New Roman" w:cs="Times New Roman"/>
          <w:sz w:val="22"/>
          <w:szCs w:val="22"/>
        </w:rPr>
        <w:t>, путем перечисления денежных средств на расчетный счет Поставщика.</w:t>
      </w:r>
    </w:p>
    <w:p w14:paraId="30179B32" w14:textId="68B696B3" w:rsidR="004E5773" w:rsidRPr="00EC7FBC" w:rsidRDefault="00F864FE" w:rsidP="00537066">
      <w:pPr>
        <w:pStyle w:val="a5"/>
        <w:numPr>
          <w:ilvl w:val="1"/>
          <w:numId w:val="1"/>
        </w:num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EC7FBC">
        <w:rPr>
          <w:rFonts w:ascii="Times New Roman" w:hAnsi="Times New Roman" w:cs="Times New Roman"/>
          <w:sz w:val="22"/>
          <w:szCs w:val="22"/>
        </w:rPr>
        <w:t>Цена на</w:t>
      </w:r>
      <w:r w:rsidR="004E5773" w:rsidRPr="00EC7FBC">
        <w:rPr>
          <w:rFonts w:ascii="Times New Roman" w:hAnsi="Times New Roman" w:cs="Times New Roman"/>
          <w:sz w:val="22"/>
          <w:szCs w:val="22"/>
        </w:rPr>
        <w:t xml:space="preserve"> Бумагу для офисной техники</w:t>
      </w:r>
      <w:r w:rsidR="00660539" w:rsidRPr="00EC7FBC">
        <w:rPr>
          <w:rFonts w:ascii="Times New Roman" w:hAnsi="Times New Roman" w:cs="Times New Roman"/>
          <w:sz w:val="22"/>
          <w:szCs w:val="22"/>
        </w:rPr>
        <w:t xml:space="preserve">, </w:t>
      </w:r>
      <w:r w:rsidR="00395BBB" w:rsidRPr="00EC7FBC">
        <w:rPr>
          <w:rFonts w:ascii="Times New Roman" w:hAnsi="Times New Roman" w:cs="Times New Roman"/>
          <w:sz w:val="22"/>
          <w:szCs w:val="22"/>
        </w:rPr>
        <w:t>канцтовары и</w:t>
      </w:r>
      <w:r w:rsidRPr="00EC7FBC">
        <w:rPr>
          <w:rFonts w:ascii="Times New Roman" w:hAnsi="Times New Roman" w:cs="Times New Roman"/>
          <w:sz w:val="22"/>
          <w:szCs w:val="22"/>
        </w:rPr>
        <w:t xml:space="preserve"> материалы для охраны труда фиксируются на весь период действия договора</w:t>
      </w:r>
      <w:r w:rsidR="004B0455" w:rsidRPr="00EC7FBC">
        <w:rPr>
          <w:rFonts w:ascii="Times New Roman" w:hAnsi="Times New Roman" w:cs="Times New Roman"/>
          <w:sz w:val="22"/>
          <w:szCs w:val="22"/>
        </w:rPr>
        <w:t>.</w:t>
      </w:r>
    </w:p>
    <w:p w14:paraId="4BB22073" w14:textId="283774FE" w:rsidR="004E5773" w:rsidRPr="00EC7FBC" w:rsidRDefault="004E5773" w:rsidP="00537066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134"/>
          <w:tab w:val="left" w:pos="1418"/>
        </w:tabs>
        <w:spacing w:before="0" w:after="120" w:line="240" w:lineRule="auto"/>
        <w:ind w:left="567" w:right="45" w:hanging="567"/>
        <w:rPr>
          <w:rFonts w:ascii="Times New Roman" w:hAnsi="Times New Roman" w:cs="Times New Roman"/>
        </w:rPr>
      </w:pPr>
      <w:r w:rsidRPr="00EC7FBC">
        <w:rPr>
          <w:rFonts w:ascii="Times New Roman" w:hAnsi="Times New Roman" w:cs="Times New Roman"/>
        </w:rPr>
        <w:t xml:space="preserve">В случае существенного нарушения требований к качеству товара Поставщик обязан </w:t>
      </w:r>
      <w:r w:rsidR="009B32EE" w:rsidRPr="00EC7FBC">
        <w:rPr>
          <w:rFonts w:ascii="Times New Roman" w:hAnsi="Times New Roman" w:cs="Times New Roman"/>
        </w:rPr>
        <w:t xml:space="preserve">заменить его </w:t>
      </w:r>
      <w:r w:rsidRPr="00EC7FBC">
        <w:rPr>
          <w:rFonts w:ascii="Times New Roman" w:hAnsi="Times New Roman" w:cs="Times New Roman"/>
        </w:rPr>
        <w:t xml:space="preserve">в течении </w:t>
      </w:r>
      <w:r w:rsidR="009B32EE" w:rsidRPr="00EC7FBC">
        <w:rPr>
          <w:rFonts w:ascii="Times New Roman" w:hAnsi="Times New Roman" w:cs="Times New Roman"/>
        </w:rPr>
        <w:t xml:space="preserve">7 </w:t>
      </w:r>
      <w:r w:rsidRPr="00EC7FBC">
        <w:rPr>
          <w:rFonts w:ascii="Times New Roman" w:hAnsi="Times New Roman" w:cs="Times New Roman"/>
        </w:rPr>
        <w:t>(семи) дней товаром, со</w:t>
      </w:r>
      <w:r w:rsidR="00240C3F" w:rsidRPr="00EC7FBC">
        <w:rPr>
          <w:rFonts w:ascii="Times New Roman" w:hAnsi="Times New Roman" w:cs="Times New Roman"/>
        </w:rPr>
        <w:t>ответствующим условиям договора</w:t>
      </w:r>
      <w:r w:rsidRPr="00EC7FBC">
        <w:rPr>
          <w:rFonts w:ascii="Times New Roman" w:hAnsi="Times New Roman" w:cs="Times New Roman"/>
        </w:rPr>
        <w:t>.</w:t>
      </w:r>
    </w:p>
    <w:p w14:paraId="0B93AF7A" w14:textId="77777777" w:rsidR="004E5773" w:rsidRPr="00EC7FBC" w:rsidRDefault="004E5773" w:rsidP="00537066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134"/>
          <w:tab w:val="left" w:pos="1418"/>
        </w:tabs>
        <w:spacing w:before="0" w:after="120" w:line="240" w:lineRule="auto"/>
        <w:ind w:left="567" w:right="45" w:hanging="567"/>
        <w:rPr>
          <w:rFonts w:ascii="Times New Roman" w:hAnsi="Times New Roman" w:cs="Times New Roman"/>
        </w:rPr>
      </w:pPr>
      <w:r w:rsidRPr="00EC7FBC">
        <w:rPr>
          <w:rFonts w:ascii="Times New Roman" w:hAnsi="Times New Roman" w:cs="Times New Roman"/>
        </w:rPr>
        <w:t>Товар должен отвечать требованиям качества, безопасности жизни и здоровья, охраны окружающей среды (санитарным нормам и правилам, государственным стандартам), а также требованиям сертификации, безопасности, лицензирования, если такие требования предъявляются к соответствующим товарам законодательством Российской Федерации.</w:t>
      </w:r>
    </w:p>
    <w:p w14:paraId="3BBF8AAD" w14:textId="77777777" w:rsidR="004E5773" w:rsidRPr="00EC7FBC" w:rsidRDefault="004E5773" w:rsidP="00537066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134"/>
          <w:tab w:val="left" w:pos="1418"/>
        </w:tabs>
        <w:spacing w:before="0" w:after="120" w:line="240" w:lineRule="auto"/>
        <w:ind w:left="567" w:right="45" w:hanging="567"/>
        <w:rPr>
          <w:rFonts w:ascii="Times New Roman" w:hAnsi="Times New Roman" w:cs="Times New Roman"/>
        </w:rPr>
      </w:pPr>
      <w:r w:rsidRPr="00EC7FBC">
        <w:rPr>
          <w:rFonts w:ascii="Times New Roman" w:hAnsi="Times New Roman" w:cs="Times New Roman"/>
          <w:color w:val="000000" w:themeColor="text1"/>
        </w:rPr>
        <w:t>Поставщик обязан обеспечить в ежедневном режиме Покупателю доступ к информации о наличии товаров на складе поставщика и их стоимости.</w:t>
      </w:r>
    </w:p>
    <w:p w14:paraId="4B843AAB" w14:textId="127233FD" w:rsidR="007B5B21" w:rsidRPr="00EC7FBC" w:rsidRDefault="004E5773" w:rsidP="00537066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134"/>
          <w:tab w:val="left" w:pos="1418"/>
        </w:tabs>
        <w:spacing w:before="0" w:after="120" w:line="240" w:lineRule="auto"/>
        <w:ind w:left="567" w:right="45" w:hanging="567"/>
        <w:rPr>
          <w:rFonts w:ascii="Times New Roman" w:hAnsi="Times New Roman" w:cs="Times New Roman"/>
        </w:rPr>
      </w:pPr>
      <w:r w:rsidRPr="00EC7FBC">
        <w:rPr>
          <w:rFonts w:ascii="Times New Roman" w:hAnsi="Times New Roman" w:cs="Times New Roman"/>
          <w:color w:val="000000" w:themeColor="text1"/>
        </w:rPr>
        <w:t>Помимо способа обмена информации и документами, указанного в договоре, обмен информацией (документооборот) между сторонами посредством использования системы электронного документооборота (далее-СЭД)</w:t>
      </w:r>
      <w:r w:rsidR="005C7789" w:rsidRPr="00EC7FBC">
        <w:rPr>
          <w:rFonts w:ascii="Times New Roman" w:hAnsi="Times New Roman" w:cs="Times New Roman"/>
          <w:color w:val="000000" w:themeColor="text1"/>
        </w:rPr>
        <w:t xml:space="preserve"> является обязательным.</w:t>
      </w:r>
      <w:r w:rsidRPr="00EC7FBC">
        <w:rPr>
          <w:rFonts w:ascii="Times New Roman" w:hAnsi="Times New Roman" w:cs="Times New Roman"/>
          <w:color w:val="000000" w:themeColor="text1"/>
        </w:rPr>
        <w:t> Посредством электронного документооборота</w:t>
      </w:r>
      <w:r w:rsidR="007C132D" w:rsidRPr="00EC7FBC">
        <w:rPr>
          <w:rFonts w:ascii="Times New Roman" w:hAnsi="Times New Roman" w:cs="Times New Roman"/>
          <w:color w:val="000000" w:themeColor="text1"/>
        </w:rPr>
        <w:t xml:space="preserve"> </w:t>
      </w:r>
      <w:r w:rsidRPr="00EC7FBC">
        <w:rPr>
          <w:rFonts w:ascii="Times New Roman" w:hAnsi="Times New Roman" w:cs="Times New Roman"/>
          <w:color w:val="000000" w:themeColor="text1"/>
        </w:rPr>
        <w:t xml:space="preserve">(далее-ЭДО) могут быть сформированы следующие документы, оформляемые сторонами в рамках исполнения договора: </w:t>
      </w:r>
      <w:r w:rsidR="005C7789" w:rsidRPr="00EC7FBC">
        <w:rPr>
          <w:rFonts w:ascii="Times New Roman" w:hAnsi="Times New Roman" w:cs="Times New Roman"/>
          <w:color w:val="000000" w:themeColor="text1"/>
        </w:rPr>
        <w:t>Счет-</w:t>
      </w:r>
      <w:r w:rsidR="002455DC" w:rsidRPr="00EC7FBC">
        <w:rPr>
          <w:rFonts w:ascii="Times New Roman" w:hAnsi="Times New Roman" w:cs="Times New Roman"/>
          <w:color w:val="000000" w:themeColor="text1"/>
        </w:rPr>
        <w:t>фактура/</w:t>
      </w:r>
      <w:r w:rsidRPr="00EC7FBC">
        <w:rPr>
          <w:rFonts w:ascii="Times New Roman" w:hAnsi="Times New Roman" w:cs="Times New Roman"/>
          <w:color w:val="000000" w:themeColor="text1"/>
        </w:rPr>
        <w:t>универсальный передаточный документ (УПД)</w:t>
      </w:r>
      <w:r w:rsidR="002455DC" w:rsidRPr="00EC7FBC">
        <w:rPr>
          <w:rFonts w:ascii="Times New Roman" w:hAnsi="Times New Roman" w:cs="Times New Roman"/>
        </w:rPr>
        <w:t xml:space="preserve">, корректировочная счет- фактура/ универсальный корректировочный документ (УКД) </w:t>
      </w:r>
      <w:r w:rsidRPr="00EC7FBC">
        <w:rPr>
          <w:rFonts w:ascii="Times New Roman" w:hAnsi="Times New Roman" w:cs="Times New Roman"/>
        </w:rPr>
        <w:br/>
      </w:r>
      <w:r w:rsidRPr="00EC7FBC">
        <w:rPr>
          <w:rFonts w:ascii="Times New Roman" w:hAnsi="Times New Roman" w:cs="Times New Roman"/>
          <w:color w:val="000000" w:themeColor="text1"/>
        </w:rPr>
        <w:t>Установлено</w:t>
      </w:r>
      <w:r w:rsidR="00823E37" w:rsidRPr="00EC7FBC">
        <w:rPr>
          <w:rFonts w:ascii="Times New Roman" w:hAnsi="Times New Roman" w:cs="Times New Roman"/>
          <w:color w:val="000000" w:themeColor="text1"/>
        </w:rPr>
        <w:t xml:space="preserve">, </w:t>
      </w:r>
      <w:r w:rsidRPr="00EC7FBC">
        <w:rPr>
          <w:rFonts w:ascii="Times New Roman" w:hAnsi="Times New Roman" w:cs="Times New Roman"/>
          <w:color w:val="000000" w:themeColor="text1"/>
        </w:rPr>
        <w:t>что:</w:t>
      </w:r>
      <w:r w:rsidRPr="00EC7FBC">
        <w:rPr>
          <w:rFonts w:ascii="Times New Roman" w:hAnsi="Times New Roman" w:cs="Times New Roman"/>
        </w:rPr>
        <w:br/>
      </w:r>
      <w:r w:rsidRPr="00EC7FBC">
        <w:rPr>
          <w:rFonts w:ascii="Times New Roman" w:hAnsi="Times New Roman" w:cs="Times New Roman"/>
          <w:color w:val="000000" w:themeColor="text1"/>
        </w:rPr>
        <w:t>- электронные документы</w:t>
      </w:r>
      <w:r w:rsidR="00823E37" w:rsidRPr="00EC7FBC">
        <w:rPr>
          <w:rFonts w:ascii="Times New Roman" w:hAnsi="Times New Roman" w:cs="Times New Roman"/>
          <w:color w:val="000000" w:themeColor="text1"/>
        </w:rPr>
        <w:t xml:space="preserve"> </w:t>
      </w:r>
      <w:r w:rsidRPr="00EC7FBC">
        <w:rPr>
          <w:rFonts w:ascii="Times New Roman" w:hAnsi="Times New Roman" w:cs="Times New Roman"/>
          <w:color w:val="000000" w:themeColor="text1"/>
        </w:rPr>
        <w:t>(далее-ЭД), сформированные каждой из участвующих в ЭДО сторон, имеют равную юридическую силу с соответствующими документами на бумажных носителях информации, если они подписаны корректными усиленными квалифицированными электронными подписями (далее-ЭП);</w:t>
      </w:r>
      <w:r w:rsidRPr="00EC7FBC">
        <w:rPr>
          <w:rFonts w:ascii="Times New Roman" w:hAnsi="Times New Roman" w:cs="Times New Roman"/>
        </w:rPr>
        <w:br/>
      </w:r>
      <w:r w:rsidRPr="00EC7FBC">
        <w:rPr>
          <w:rFonts w:ascii="Times New Roman" w:hAnsi="Times New Roman" w:cs="Times New Roman"/>
          <w:color w:val="000000" w:themeColor="text1"/>
        </w:rPr>
        <w:t>- ЭП лиц, имеющих право подписи соответствующих документов (далее - уполномоченные лица), и для этих ЭП соблюдены следующие условия:</w:t>
      </w:r>
      <w:r w:rsidRPr="00EC7FBC">
        <w:rPr>
          <w:rFonts w:ascii="Times New Roman" w:hAnsi="Times New Roman" w:cs="Times New Roman"/>
        </w:rPr>
        <w:br/>
      </w:r>
      <w:r w:rsidRPr="00EC7FBC">
        <w:rPr>
          <w:rFonts w:ascii="Times New Roman" w:hAnsi="Times New Roman" w:cs="Times New Roman"/>
          <w:color w:val="000000" w:themeColor="text1"/>
        </w:rPr>
        <w:t>- подтверждена подлинность этих ЭП в ЭД, при наличии достоверной информации о моменте подписания электронного документа;</w:t>
      </w:r>
      <w:r w:rsidRPr="00EC7FBC">
        <w:rPr>
          <w:rFonts w:ascii="Times New Roman" w:hAnsi="Times New Roman" w:cs="Times New Roman"/>
        </w:rPr>
        <w:br/>
      </w:r>
      <w:r w:rsidRPr="00EC7FBC">
        <w:rPr>
          <w:rFonts w:ascii="Times New Roman" w:hAnsi="Times New Roman" w:cs="Times New Roman"/>
          <w:color w:val="000000" w:themeColor="text1"/>
        </w:rPr>
        <w:t>- ЭП используется в соответствии со сведениями, указанными в сертификате</w:t>
      </w:r>
      <w:r w:rsidRPr="00EC7FBC">
        <w:rPr>
          <w:rFonts w:ascii="Times New Roman" w:hAnsi="Times New Roman" w:cs="Times New Roman"/>
          <w:color w:val="0070C0"/>
        </w:rPr>
        <w:t>.</w:t>
      </w:r>
      <w:r w:rsidR="007B5B21" w:rsidRPr="00EC7FBC">
        <w:rPr>
          <w:rFonts w:ascii="Times New Roman" w:hAnsi="Times New Roman" w:cs="Times New Roman"/>
        </w:rPr>
        <w:br/>
        <w:t>Электронное исправление счет- фактуры/УПД, корректировочного счет- фактуры/УКД выставляется в порядке установленным законодательством РФ.</w:t>
      </w:r>
    </w:p>
    <w:p w14:paraId="50E5EA79" w14:textId="396DCF52" w:rsidR="00647CD0" w:rsidRPr="00EC7FBC" w:rsidRDefault="00240C3F" w:rsidP="00537066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851"/>
        </w:tabs>
        <w:spacing w:before="0" w:after="120" w:line="240" w:lineRule="auto"/>
        <w:ind w:left="567" w:right="45" w:hanging="567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При возникновении </w:t>
      </w:r>
      <w:r w:rsidR="004E5773"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>обстоятельств, препятствующих выполнению обязательств поставщиком, последний незамедлительно сообщает об этом покупателю.</w:t>
      </w:r>
    </w:p>
    <w:p w14:paraId="1E9EC2B1" w14:textId="41B757C3" w:rsidR="00647CD0" w:rsidRPr="00EC7FBC" w:rsidRDefault="00647CD0" w:rsidP="00EC7FBC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851"/>
        </w:tabs>
        <w:spacing w:before="0" w:after="120" w:line="240" w:lineRule="auto"/>
        <w:ind w:left="567" w:right="45" w:hanging="567"/>
        <w:rPr>
          <w:rFonts w:ascii="Times New Roman" w:hAnsi="Times New Roman" w:cs="Times New Roman"/>
        </w:rPr>
      </w:pPr>
      <w:r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>Зав</w:t>
      </w:r>
      <w:r w:rsidR="00FD7EE7"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>е</w:t>
      </w:r>
      <w:r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дение заявок производится в системе поставщика. Подача заявок в систему поставщика производится в автоматизированном порядке посредством использования ресурса поставщика (личный кабинет сайта, веб-клиент 1С, или иное: электронная почта до момента настройки автоматизированной подачи Заявок). Поставщик направляет в сторону покупателя информацию по </w:t>
      </w:r>
      <w:r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lastRenderedPageBreak/>
        <w:t>заказу: используя API последнего, описание которого указано в Приложении № 7.</w:t>
      </w:r>
    </w:p>
    <w:p w14:paraId="4B9FD4AB" w14:textId="0D2F060F" w:rsidR="00647CD0" w:rsidRPr="00EC7FBC" w:rsidRDefault="00647CD0" w:rsidP="00EC7FBC">
      <w:pPr>
        <w:pStyle w:val="21"/>
        <w:shd w:val="clear" w:color="auto" w:fill="auto"/>
        <w:tabs>
          <w:tab w:val="left" w:pos="567"/>
          <w:tab w:val="left" w:pos="851"/>
        </w:tabs>
        <w:spacing w:before="0" w:after="120" w:line="240" w:lineRule="auto"/>
        <w:ind w:left="567" w:right="45" w:firstLine="0"/>
        <w:rPr>
          <w:rFonts w:ascii="Times New Roman" w:eastAsia="Arial Unicode MS" w:hAnsi="Times New Roman" w:cs="Times New Roman"/>
          <w:color w:val="000000"/>
          <w:lang w:bidi="ru-RU"/>
        </w:rPr>
      </w:pPr>
      <w:r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>Для обмена информацией по заказу покупатель может использовать API поставщика, которое соответствует требованиям, изложенным в Приложении № 7</w:t>
      </w:r>
      <w:r w:rsidR="008A7B29"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к настоящей документации</w:t>
      </w:r>
      <w:r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>.</w:t>
      </w:r>
    </w:p>
    <w:p w14:paraId="6D1DB1F3" w14:textId="6A4483F1" w:rsidR="00EE2541" w:rsidRPr="00EC7FBC" w:rsidRDefault="00EE2541" w:rsidP="00EC7FBC">
      <w:pPr>
        <w:pStyle w:val="21"/>
        <w:shd w:val="clear" w:color="auto" w:fill="auto"/>
        <w:tabs>
          <w:tab w:val="left" w:pos="567"/>
          <w:tab w:val="left" w:pos="851"/>
        </w:tabs>
        <w:spacing w:before="0" w:after="120" w:line="240" w:lineRule="auto"/>
        <w:ind w:left="567" w:right="45" w:firstLine="0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p w14:paraId="3AE364CA" w14:textId="23AE3D60" w:rsidR="00C16A7E" w:rsidRPr="00EC7FBC" w:rsidRDefault="00C16A7E" w:rsidP="00C16A7E">
      <w:pPr>
        <w:pStyle w:val="21"/>
        <w:numPr>
          <w:ilvl w:val="0"/>
          <w:numId w:val="1"/>
        </w:numPr>
        <w:shd w:val="clear" w:color="auto" w:fill="auto"/>
        <w:tabs>
          <w:tab w:val="left" w:pos="567"/>
          <w:tab w:val="left" w:pos="851"/>
        </w:tabs>
        <w:spacing w:before="0" w:after="120" w:line="240" w:lineRule="auto"/>
        <w:ind w:right="45"/>
        <w:jc w:val="center"/>
        <w:rPr>
          <w:rFonts w:ascii="Times New Roman" w:eastAsia="Arial Unicode MS" w:hAnsi="Times New Roman" w:cs="Times New Roman"/>
          <w:b/>
          <w:color w:val="000000"/>
          <w:lang w:eastAsia="ru-RU" w:bidi="ru-RU"/>
        </w:rPr>
      </w:pPr>
      <w:r w:rsidRPr="00EC7FBC">
        <w:rPr>
          <w:rFonts w:ascii="Times New Roman" w:eastAsia="Arial Unicode MS" w:hAnsi="Times New Roman" w:cs="Times New Roman"/>
          <w:b/>
          <w:color w:val="000000"/>
          <w:lang w:eastAsia="ru-RU" w:bidi="ru-RU"/>
        </w:rPr>
        <w:t>Требования к критериям оценки предложений</w:t>
      </w:r>
    </w:p>
    <w:p w14:paraId="7A0D00B4" w14:textId="77777777" w:rsidR="00C16A7E" w:rsidRPr="00EC7FBC" w:rsidRDefault="00C16A7E" w:rsidP="00C16A7E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851"/>
        </w:tabs>
        <w:spacing w:before="0" w:after="120" w:line="240" w:lineRule="auto"/>
        <w:ind w:left="567" w:right="45" w:hanging="567"/>
        <w:jc w:val="left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>Критерии (технические/технологические) отбора контрагентов на поставку закупаемого товара: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  <w:gridCol w:w="5670"/>
      </w:tblGrid>
      <w:tr w:rsidR="00C16A7E" w:rsidRPr="00EC7FBC" w14:paraId="597D5C5C" w14:textId="77777777" w:rsidTr="00C16A7E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F3F9" w14:textId="77777777" w:rsidR="00C16A7E" w:rsidRPr="00EC7FBC" w:rsidRDefault="00C16A7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C7FBC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7797" w14:textId="77777777" w:rsidR="00C16A7E" w:rsidRPr="00EC7FBC" w:rsidRDefault="00C16A7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C7FBC">
              <w:rPr>
                <w:sz w:val="22"/>
                <w:szCs w:val="22"/>
                <w:lang w:eastAsia="en-US"/>
              </w:rPr>
              <w:t>Критерии отбора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B76C" w14:textId="77777777" w:rsidR="00C16A7E" w:rsidRPr="00EC7FBC" w:rsidRDefault="00C16A7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C7FBC">
              <w:rPr>
                <w:sz w:val="22"/>
                <w:szCs w:val="22"/>
                <w:lang w:eastAsia="en-US"/>
              </w:rPr>
              <w:t>Возможные значения критериев</w:t>
            </w:r>
          </w:p>
        </w:tc>
      </w:tr>
      <w:tr w:rsidR="00C16A7E" w:rsidRPr="00EC7FBC" w14:paraId="17C0AA2F" w14:textId="77777777" w:rsidTr="00C16A7E">
        <w:trPr>
          <w:trHeight w:val="4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231E" w14:textId="77777777" w:rsidR="00C16A7E" w:rsidRPr="00EC7FBC" w:rsidRDefault="00C16A7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C7FB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0CBD" w14:textId="77777777" w:rsidR="00C16A7E" w:rsidRPr="00EC7FBC" w:rsidRDefault="00C16A7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C7FBC">
              <w:rPr>
                <w:sz w:val="22"/>
                <w:szCs w:val="22"/>
                <w:lang w:eastAsia="en-US"/>
              </w:rPr>
              <w:t>Фиксация цен ТМЦ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9C82" w14:textId="77777777" w:rsidR="00C16A7E" w:rsidRPr="00EC7FBC" w:rsidRDefault="00C16A7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C7FBC">
              <w:rPr>
                <w:sz w:val="22"/>
                <w:szCs w:val="22"/>
                <w:lang w:eastAsia="en-US"/>
              </w:rPr>
              <w:t>1. 6 месяцев</w:t>
            </w:r>
          </w:p>
          <w:p w14:paraId="4AD2E5A4" w14:textId="17029079" w:rsidR="00C16A7E" w:rsidRPr="00EC7FBC" w:rsidRDefault="00C16A7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C7FBC">
              <w:rPr>
                <w:sz w:val="22"/>
                <w:szCs w:val="22"/>
                <w:lang w:eastAsia="en-US"/>
              </w:rPr>
              <w:t xml:space="preserve">2. 12 месяцев </w:t>
            </w:r>
          </w:p>
        </w:tc>
      </w:tr>
      <w:tr w:rsidR="00C16A7E" w:rsidRPr="00EC7FBC" w14:paraId="14E09D90" w14:textId="77777777" w:rsidTr="00C16A7E">
        <w:trPr>
          <w:trHeight w:val="4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3A61" w14:textId="4F9A020F" w:rsidR="00C16A7E" w:rsidRPr="00EC7FBC" w:rsidRDefault="000676B5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C7FBC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48F3" w14:textId="77777777" w:rsidR="00C16A7E" w:rsidRPr="00EC7FBC" w:rsidRDefault="00C16A7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C7FBC">
              <w:rPr>
                <w:sz w:val="22"/>
                <w:szCs w:val="22"/>
                <w:lang w:eastAsia="en-US"/>
              </w:rPr>
              <w:t>Условия оплаты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3E1D" w14:textId="66240AA1" w:rsidR="00C16A7E" w:rsidRPr="00EC7FBC" w:rsidRDefault="00C16A7E">
            <w:pPr>
              <w:spacing w:line="256" w:lineRule="auto"/>
              <w:rPr>
                <w:rFonts w:eastAsia="Arial Unicode MS"/>
                <w:sz w:val="22"/>
                <w:szCs w:val="22"/>
                <w:lang w:eastAsia="en-US"/>
              </w:rPr>
            </w:pPr>
            <w:r w:rsidRPr="00EC7FBC">
              <w:rPr>
                <w:sz w:val="22"/>
                <w:szCs w:val="22"/>
                <w:lang w:eastAsia="en-US"/>
              </w:rPr>
              <w:t xml:space="preserve">1. отсрочка оплаты </w:t>
            </w:r>
            <w:r w:rsidR="00FD4BBA" w:rsidRPr="00EC7FBC">
              <w:rPr>
                <w:sz w:val="22"/>
                <w:szCs w:val="22"/>
                <w:lang w:eastAsia="en-US"/>
              </w:rPr>
              <w:t>45</w:t>
            </w:r>
            <w:r w:rsidRPr="00EC7FBC">
              <w:rPr>
                <w:sz w:val="22"/>
                <w:szCs w:val="22"/>
                <w:lang w:eastAsia="en-US"/>
              </w:rPr>
              <w:t xml:space="preserve"> календарных дней</w:t>
            </w:r>
          </w:p>
          <w:p w14:paraId="5D049BFA" w14:textId="58D32BB6" w:rsidR="00C16A7E" w:rsidRPr="00EC7FBC" w:rsidRDefault="00C16A7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C7FBC">
              <w:rPr>
                <w:sz w:val="22"/>
                <w:szCs w:val="22"/>
                <w:lang w:eastAsia="en-US"/>
              </w:rPr>
              <w:t xml:space="preserve">2. отсрочка оплаты более </w:t>
            </w:r>
            <w:r w:rsidR="00FD4BBA" w:rsidRPr="00EC7FBC">
              <w:rPr>
                <w:sz w:val="22"/>
                <w:szCs w:val="22"/>
                <w:lang w:eastAsia="en-US"/>
              </w:rPr>
              <w:t>45</w:t>
            </w:r>
            <w:r w:rsidRPr="00EC7FBC">
              <w:rPr>
                <w:sz w:val="22"/>
                <w:szCs w:val="22"/>
                <w:lang w:eastAsia="en-US"/>
              </w:rPr>
              <w:t xml:space="preserve"> календарных дней                                                                              </w:t>
            </w:r>
          </w:p>
        </w:tc>
      </w:tr>
      <w:tr w:rsidR="00C16A7E" w:rsidRPr="00EC7FBC" w14:paraId="293E8F15" w14:textId="77777777" w:rsidTr="00C16A7E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6BB1" w14:textId="5E761224" w:rsidR="00C16A7E" w:rsidRPr="00EC7FBC" w:rsidRDefault="000676B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C7FB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18A0" w14:textId="77777777" w:rsidR="00C16A7E" w:rsidRPr="00EC7FBC" w:rsidRDefault="00C16A7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C7FBC">
              <w:rPr>
                <w:sz w:val="22"/>
                <w:szCs w:val="22"/>
                <w:lang w:eastAsia="en-US"/>
              </w:rPr>
              <w:t>Срок поставки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9C39" w14:textId="77777777" w:rsidR="00C16A7E" w:rsidRPr="00EC7FBC" w:rsidRDefault="00C16A7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C7FBC">
              <w:rPr>
                <w:sz w:val="22"/>
                <w:szCs w:val="22"/>
                <w:lang w:eastAsia="en-US"/>
              </w:rPr>
              <w:t>1. 20 календарных дней</w:t>
            </w:r>
          </w:p>
          <w:p w14:paraId="73FC1856" w14:textId="77777777" w:rsidR="00C16A7E" w:rsidRPr="00EC7FBC" w:rsidRDefault="00C16A7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C7FBC">
              <w:rPr>
                <w:sz w:val="22"/>
                <w:szCs w:val="22"/>
                <w:lang w:eastAsia="en-US"/>
              </w:rPr>
              <w:t>2. менее 20 календарных дней</w:t>
            </w:r>
          </w:p>
        </w:tc>
      </w:tr>
      <w:tr w:rsidR="00C16A7E" w:rsidRPr="00EC7FBC" w14:paraId="034E24B9" w14:textId="77777777" w:rsidTr="00C16A7E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EB93" w14:textId="6ACBE7FD" w:rsidR="00C16A7E" w:rsidRPr="00EC7FBC" w:rsidRDefault="000676B5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C7FBC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432B" w14:textId="77777777" w:rsidR="00C16A7E" w:rsidRPr="00EC7FBC" w:rsidRDefault="00C16A7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C7FBC">
              <w:rPr>
                <w:sz w:val="22"/>
                <w:szCs w:val="22"/>
                <w:lang w:eastAsia="en-US"/>
              </w:rPr>
              <w:t>Предыдущий опыт работы с контрагентом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7727" w14:textId="77777777" w:rsidR="00C16A7E" w:rsidRPr="00EC7FBC" w:rsidRDefault="00C16A7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C7FBC">
              <w:rPr>
                <w:sz w:val="22"/>
                <w:szCs w:val="22"/>
                <w:lang w:eastAsia="en-US"/>
              </w:rPr>
              <w:t>1. имеется: положительный /отрицательный</w:t>
            </w:r>
          </w:p>
          <w:p w14:paraId="1529E54B" w14:textId="77777777" w:rsidR="00C16A7E" w:rsidRPr="00EC7FBC" w:rsidRDefault="00C16A7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C7FBC">
              <w:rPr>
                <w:sz w:val="22"/>
                <w:szCs w:val="22"/>
                <w:lang w:eastAsia="en-US"/>
              </w:rPr>
              <w:t>2. не имеется</w:t>
            </w:r>
          </w:p>
        </w:tc>
      </w:tr>
      <w:tr w:rsidR="000676B5" w:rsidRPr="00EC7FBC" w14:paraId="2071810D" w14:textId="77777777" w:rsidTr="00C16A7E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3FE7" w14:textId="3D7080BA" w:rsidR="000676B5" w:rsidRPr="00EC7FBC" w:rsidRDefault="000676B5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C7FBC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7235" w14:textId="4B3CD093" w:rsidR="000676B5" w:rsidRPr="00EC7FBC" w:rsidRDefault="000676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C7FBC">
              <w:rPr>
                <w:sz w:val="22"/>
                <w:szCs w:val="22"/>
                <w:lang w:eastAsia="en-US"/>
              </w:rPr>
              <w:t>Возможность настройки автоматизации</w:t>
            </w:r>
            <w:r w:rsidR="00FD4BBA" w:rsidRPr="00EC7FBC">
              <w:rPr>
                <w:sz w:val="22"/>
                <w:szCs w:val="22"/>
                <w:lang w:eastAsia="en-US"/>
              </w:rPr>
              <w:t xml:space="preserve"> передачи данных в 1С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999D" w14:textId="00A1449E" w:rsidR="000676B5" w:rsidRPr="00EC7FBC" w:rsidRDefault="000676B5" w:rsidP="000676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C7FBC">
              <w:rPr>
                <w:sz w:val="22"/>
                <w:szCs w:val="22"/>
                <w:lang w:eastAsia="en-US"/>
              </w:rPr>
              <w:t>1.Имеется</w:t>
            </w:r>
          </w:p>
          <w:p w14:paraId="22B54DAC" w14:textId="2799EA91" w:rsidR="000676B5" w:rsidRPr="00EC7FBC" w:rsidRDefault="000676B5" w:rsidP="000676B5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EC7FBC">
              <w:rPr>
                <w:sz w:val="22"/>
                <w:szCs w:val="22"/>
                <w:lang w:eastAsia="en-US"/>
              </w:rPr>
              <w:t xml:space="preserve">2.Не имеется </w:t>
            </w:r>
          </w:p>
        </w:tc>
      </w:tr>
    </w:tbl>
    <w:p w14:paraId="5274B83A" w14:textId="77777777" w:rsidR="00C16A7E" w:rsidRPr="00EC7FBC" w:rsidRDefault="00C16A7E" w:rsidP="000676B5">
      <w:pPr>
        <w:pStyle w:val="21"/>
        <w:shd w:val="clear" w:color="auto" w:fill="auto"/>
        <w:tabs>
          <w:tab w:val="left" w:pos="567"/>
          <w:tab w:val="left" w:pos="851"/>
        </w:tabs>
        <w:spacing w:before="0" w:after="120" w:line="240" w:lineRule="auto"/>
        <w:ind w:right="45" w:firstLine="0"/>
        <w:jc w:val="left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p w14:paraId="2740A383" w14:textId="77777777" w:rsidR="007604A2" w:rsidRPr="00EC7FBC" w:rsidRDefault="007604A2" w:rsidP="0064285D">
      <w:pPr>
        <w:pStyle w:val="21"/>
        <w:numPr>
          <w:ilvl w:val="0"/>
          <w:numId w:val="1"/>
        </w:numPr>
        <w:shd w:val="clear" w:color="auto" w:fill="auto"/>
        <w:tabs>
          <w:tab w:val="left" w:pos="567"/>
          <w:tab w:val="left" w:pos="851"/>
        </w:tabs>
        <w:spacing w:before="0" w:after="120" w:line="240" w:lineRule="auto"/>
        <w:ind w:left="567" w:right="45" w:hanging="567"/>
        <w:jc w:val="center"/>
        <w:rPr>
          <w:rFonts w:ascii="Times New Roman" w:eastAsia="Arial Unicode MS" w:hAnsi="Times New Roman" w:cs="Times New Roman"/>
          <w:b/>
          <w:color w:val="000000"/>
          <w:lang w:eastAsia="ru-RU" w:bidi="ru-RU"/>
        </w:rPr>
      </w:pPr>
      <w:r w:rsidRPr="00EC7FBC">
        <w:rPr>
          <w:rFonts w:ascii="Times New Roman" w:eastAsia="Arial Unicode MS" w:hAnsi="Times New Roman" w:cs="Times New Roman"/>
          <w:b/>
          <w:color w:val="000000"/>
          <w:lang w:eastAsia="ru-RU" w:bidi="ru-RU"/>
        </w:rPr>
        <w:t>Приложения</w:t>
      </w:r>
    </w:p>
    <w:p w14:paraId="75CDADEE" w14:textId="77777777" w:rsidR="007604A2" w:rsidRPr="00EC7FBC" w:rsidRDefault="007604A2" w:rsidP="0064285D">
      <w:pPr>
        <w:pStyle w:val="21"/>
        <w:shd w:val="clear" w:color="auto" w:fill="auto"/>
        <w:tabs>
          <w:tab w:val="left" w:pos="567"/>
          <w:tab w:val="left" w:pos="851"/>
        </w:tabs>
        <w:spacing w:before="0" w:after="120" w:line="240" w:lineRule="auto"/>
        <w:ind w:left="567" w:right="45" w:hanging="567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>Приложение 1 – Заявка на закупку</w:t>
      </w:r>
    </w:p>
    <w:p w14:paraId="6E967F64" w14:textId="77777777" w:rsidR="007604A2" w:rsidRPr="00EC7FBC" w:rsidRDefault="007604A2" w:rsidP="0064285D">
      <w:pPr>
        <w:pStyle w:val="21"/>
        <w:shd w:val="clear" w:color="auto" w:fill="auto"/>
        <w:tabs>
          <w:tab w:val="left" w:pos="567"/>
          <w:tab w:val="left" w:pos="851"/>
        </w:tabs>
        <w:spacing w:before="0" w:after="120" w:line="240" w:lineRule="auto"/>
        <w:ind w:left="567" w:right="45" w:hanging="567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>Приложение 2 – Техническое описание</w:t>
      </w:r>
    </w:p>
    <w:p w14:paraId="1EA209F4" w14:textId="77777777" w:rsidR="007604A2" w:rsidRPr="00EC7FBC" w:rsidRDefault="007604A2" w:rsidP="0064285D">
      <w:pPr>
        <w:pStyle w:val="21"/>
        <w:shd w:val="clear" w:color="auto" w:fill="auto"/>
        <w:tabs>
          <w:tab w:val="left" w:pos="567"/>
          <w:tab w:val="left" w:pos="851"/>
        </w:tabs>
        <w:spacing w:before="0" w:after="120" w:line="240" w:lineRule="auto"/>
        <w:ind w:left="567" w:right="45" w:hanging="567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>Приложение 3 – Форма коммерческого предложения</w:t>
      </w:r>
    </w:p>
    <w:p w14:paraId="49649B66" w14:textId="77777777" w:rsidR="007604A2" w:rsidRPr="00EC7FBC" w:rsidRDefault="007604A2" w:rsidP="0064285D">
      <w:pPr>
        <w:pStyle w:val="21"/>
        <w:shd w:val="clear" w:color="auto" w:fill="auto"/>
        <w:tabs>
          <w:tab w:val="left" w:pos="567"/>
          <w:tab w:val="left" w:pos="851"/>
        </w:tabs>
        <w:spacing w:before="0" w:after="120" w:line="240" w:lineRule="auto"/>
        <w:ind w:left="567" w:right="45" w:hanging="567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>Приложение 4 – Анкета участника</w:t>
      </w:r>
    </w:p>
    <w:p w14:paraId="33AA7604" w14:textId="07FBF8C9" w:rsidR="007604A2" w:rsidRPr="00EC7FBC" w:rsidRDefault="007604A2" w:rsidP="0064285D">
      <w:pPr>
        <w:pStyle w:val="21"/>
        <w:shd w:val="clear" w:color="auto" w:fill="auto"/>
        <w:tabs>
          <w:tab w:val="left" w:pos="567"/>
          <w:tab w:val="left" w:pos="851"/>
        </w:tabs>
        <w:spacing w:before="0" w:after="120" w:line="240" w:lineRule="auto"/>
        <w:ind w:left="567" w:right="45" w:hanging="567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Приложение 5 – Адреса </w:t>
      </w:r>
      <w:r w:rsidR="00636109"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>грузополучателей</w:t>
      </w:r>
    </w:p>
    <w:p w14:paraId="2D7E48C0" w14:textId="7F45169D" w:rsidR="007604A2" w:rsidRPr="00EC7FBC" w:rsidRDefault="007604A2" w:rsidP="0064285D">
      <w:pPr>
        <w:pStyle w:val="21"/>
        <w:shd w:val="clear" w:color="auto" w:fill="auto"/>
        <w:tabs>
          <w:tab w:val="left" w:pos="567"/>
          <w:tab w:val="left" w:pos="851"/>
        </w:tabs>
        <w:spacing w:before="0" w:after="120" w:line="240" w:lineRule="auto"/>
        <w:ind w:left="567" w:right="45" w:hanging="567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Приложение 6 – </w:t>
      </w:r>
      <w:r w:rsidR="00636109"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>Проект</w:t>
      </w:r>
      <w:r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договора</w:t>
      </w:r>
    </w:p>
    <w:p w14:paraId="60B9CAA9" w14:textId="61B35085" w:rsidR="0064285D" w:rsidRDefault="00BE4889" w:rsidP="00E65363">
      <w:pPr>
        <w:pStyle w:val="21"/>
        <w:shd w:val="clear" w:color="auto" w:fill="auto"/>
        <w:tabs>
          <w:tab w:val="left" w:pos="567"/>
          <w:tab w:val="left" w:pos="851"/>
        </w:tabs>
        <w:spacing w:before="0" w:after="120" w:line="240" w:lineRule="auto"/>
        <w:ind w:left="567" w:right="45" w:hanging="567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Приложение 7 </w:t>
      </w:r>
      <w:r w:rsidR="00EE0CC0"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>–</w:t>
      </w:r>
      <w:r w:rsidR="0066583D"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="00EE0CC0"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>Техническое описание автоматизированного обмена данными</w:t>
      </w:r>
      <w:r w:rsidR="00EC7FBC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. </w:t>
      </w:r>
    </w:p>
    <w:p w14:paraId="3724F6BA" w14:textId="77777777" w:rsidR="00E65363" w:rsidRPr="00EC7FBC" w:rsidRDefault="00E65363" w:rsidP="00E65363">
      <w:pPr>
        <w:pStyle w:val="21"/>
        <w:shd w:val="clear" w:color="auto" w:fill="auto"/>
        <w:tabs>
          <w:tab w:val="left" w:pos="567"/>
          <w:tab w:val="left" w:pos="851"/>
        </w:tabs>
        <w:spacing w:before="0" w:after="120" w:line="240" w:lineRule="auto"/>
        <w:ind w:left="567" w:right="45" w:hanging="567"/>
        <w:rPr>
          <w:rFonts w:ascii="Times New Roman" w:eastAsia="Arial Unicode MS" w:hAnsi="Times New Roman" w:cs="Times New Roman"/>
          <w:color w:val="000000"/>
          <w:lang w:eastAsia="ru-RU" w:bidi="ru-RU"/>
        </w:rPr>
      </w:pPr>
    </w:p>
    <w:p w14:paraId="52A09839" w14:textId="31806E05" w:rsidR="00F864FE" w:rsidRPr="00EC7FBC" w:rsidRDefault="00F864FE" w:rsidP="00F864FE">
      <w:pPr>
        <w:pStyle w:val="21"/>
        <w:shd w:val="clear" w:color="auto" w:fill="auto"/>
        <w:tabs>
          <w:tab w:val="left" w:pos="851"/>
        </w:tabs>
        <w:spacing w:before="0" w:after="120" w:line="240" w:lineRule="auto"/>
        <w:ind w:left="360" w:right="45" w:firstLine="0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Специалист по закупкам              </w:t>
      </w:r>
      <w:r w:rsidR="000676B5"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                                         </w:t>
      </w:r>
      <w:r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="009843FF"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    </w:t>
      </w:r>
      <w:r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       </w:t>
      </w:r>
      <w:r w:rsidR="008F316F"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       </w:t>
      </w:r>
      <w:r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="00537066" w:rsidRPr="00EC7FBC">
        <w:rPr>
          <w:rFonts w:ascii="Times New Roman" w:eastAsia="Arial Unicode MS" w:hAnsi="Times New Roman" w:cs="Times New Roman"/>
          <w:color w:val="000000"/>
          <w:lang w:eastAsia="ru-RU" w:bidi="ru-RU"/>
        </w:rPr>
        <w:t>Н.В. Дыдыкина</w:t>
      </w:r>
    </w:p>
    <w:sectPr w:rsidR="00F864FE" w:rsidRPr="00EC7FBC" w:rsidSect="00FF3CF7">
      <w:pgSz w:w="11906" w:h="16838"/>
      <w:pgMar w:top="1134" w:right="850" w:bottom="1134" w:left="1134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7946F" w14:textId="77777777" w:rsidR="008A7B29" w:rsidRDefault="008A7B29" w:rsidP="00636109">
      <w:r>
        <w:separator/>
      </w:r>
    </w:p>
  </w:endnote>
  <w:endnote w:type="continuationSeparator" w:id="0">
    <w:p w14:paraId="3644194D" w14:textId="77777777" w:rsidR="008A7B29" w:rsidRDefault="008A7B29" w:rsidP="0063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14689" w14:textId="77777777" w:rsidR="008A7B29" w:rsidRDefault="008A7B29" w:rsidP="00636109">
      <w:r>
        <w:separator/>
      </w:r>
    </w:p>
  </w:footnote>
  <w:footnote w:type="continuationSeparator" w:id="0">
    <w:p w14:paraId="7B893599" w14:textId="77777777" w:rsidR="008A7B29" w:rsidRDefault="008A7B29" w:rsidP="00636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35EA"/>
    <w:multiLevelType w:val="multilevel"/>
    <w:tmpl w:val="041E2D0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7F14FE9"/>
    <w:multiLevelType w:val="hybridMultilevel"/>
    <w:tmpl w:val="5BEA8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382A"/>
    <w:multiLevelType w:val="multilevel"/>
    <w:tmpl w:val="9F04F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C872DD"/>
    <w:multiLevelType w:val="multilevel"/>
    <w:tmpl w:val="D0B668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32995D9C"/>
    <w:multiLevelType w:val="hybridMultilevel"/>
    <w:tmpl w:val="99D4DC9C"/>
    <w:lvl w:ilvl="0" w:tplc="EF0A0838">
      <w:start w:val="1"/>
      <w:numFmt w:val="bullet"/>
      <w:pStyle w:val="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35577"/>
    <w:multiLevelType w:val="multilevel"/>
    <w:tmpl w:val="D276955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424" w:hanging="72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3920" w:hanging="108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416" w:hanging="1440"/>
      </w:pPr>
    </w:lvl>
    <w:lvl w:ilvl="8">
      <w:start w:val="1"/>
      <w:numFmt w:val="decimal"/>
      <w:lvlText w:val="%1.%2.%3.%4.%5.%6.%7.%8.%9"/>
      <w:lvlJc w:val="left"/>
      <w:pPr>
        <w:ind w:left="6344" w:hanging="1800"/>
      </w:pPr>
    </w:lvl>
  </w:abstractNum>
  <w:abstractNum w:abstractNumId="6" w15:restartNumberingAfterBreak="0">
    <w:nsid w:val="6F1E26EF"/>
    <w:multiLevelType w:val="hybridMultilevel"/>
    <w:tmpl w:val="9D22A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6E45A73"/>
    <w:multiLevelType w:val="multilevel"/>
    <w:tmpl w:val="6AC2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47B"/>
    <w:rsid w:val="0001795E"/>
    <w:rsid w:val="00041C12"/>
    <w:rsid w:val="00061D30"/>
    <w:rsid w:val="000676B5"/>
    <w:rsid w:val="00067BD1"/>
    <w:rsid w:val="00072611"/>
    <w:rsid w:val="001015B0"/>
    <w:rsid w:val="00126443"/>
    <w:rsid w:val="00160607"/>
    <w:rsid w:val="00190EDE"/>
    <w:rsid w:val="001B79A1"/>
    <w:rsid w:val="001D602A"/>
    <w:rsid w:val="00222FF6"/>
    <w:rsid w:val="00240C3F"/>
    <w:rsid w:val="00241B29"/>
    <w:rsid w:val="002455DC"/>
    <w:rsid w:val="002643C3"/>
    <w:rsid w:val="0026521A"/>
    <w:rsid w:val="002756B4"/>
    <w:rsid w:val="00284583"/>
    <w:rsid w:val="002862EA"/>
    <w:rsid w:val="002A04E1"/>
    <w:rsid w:val="002A0EE3"/>
    <w:rsid w:val="00305041"/>
    <w:rsid w:val="00325BC9"/>
    <w:rsid w:val="00340ABA"/>
    <w:rsid w:val="003621F1"/>
    <w:rsid w:val="003869B0"/>
    <w:rsid w:val="00390096"/>
    <w:rsid w:val="00395BBB"/>
    <w:rsid w:val="003B6C06"/>
    <w:rsid w:val="003D6226"/>
    <w:rsid w:val="003F25F4"/>
    <w:rsid w:val="00401EDC"/>
    <w:rsid w:val="00414CA8"/>
    <w:rsid w:val="004170CC"/>
    <w:rsid w:val="00423C4B"/>
    <w:rsid w:val="00424B09"/>
    <w:rsid w:val="004530B3"/>
    <w:rsid w:val="00474717"/>
    <w:rsid w:val="004B0455"/>
    <w:rsid w:val="004D130A"/>
    <w:rsid w:val="004D36DD"/>
    <w:rsid w:val="004E2BDE"/>
    <w:rsid w:val="004E5773"/>
    <w:rsid w:val="00537066"/>
    <w:rsid w:val="0058404A"/>
    <w:rsid w:val="005B5584"/>
    <w:rsid w:val="005C3773"/>
    <w:rsid w:val="005C7789"/>
    <w:rsid w:val="005D58D5"/>
    <w:rsid w:val="005E7799"/>
    <w:rsid w:val="00615192"/>
    <w:rsid w:val="00616D1D"/>
    <w:rsid w:val="006272A7"/>
    <w:rsid w:val="00632B73"/>
    <w:rsid w:val="00636109"/>
    <w:rsid w:val="0064285D"/>
    <w:rsid w:val="00647CD0"/>
    <w:rsid w:val="00660539"/>
    <w:rsid w:val="0066583D"/>
    <w:rsid w:val="006750E4"/>
    <w:rsid w:val="0068447B"/>
    <w:rsid w:val="006B5ACF"/>
    <w:rsid w:val="006D6C86"/>
    <w:rsid w:val="006E724B"/>
    <w:rsid w:val="006F5231"/>
    <w:rsid w:val="00710EB2"/>
    <w:rsid w:val="00726B39"/>
    <w:rsid w:val="007604A2"/>
    <w:rsid w:val="00772157"/>
    <w:rsid w:val="00773F3A"/>
    <w:rsid w:val="007B5B21"/>
    <w:rsid w:val="007C132D"/>
    <w:rsid w:val="007E72ED"/>
    <w:rsid w:val="00803511"/>
    <w:rsid w:val="00823E37"/>
    <w:rsid w:val="008638B7"/>
    <w:rsid w:val="008756D9"/>
    <w:rsid w:val="00883465"/>
    <w:rsid w:val="008A7B29"/>
    <w:rsid w:val="008C712D"/>
    <w:rsid w:val="008D1E63"/>
    <w:rsid w:val="008F316F"/>
    <w:rsid w:val="00912F4F"/>
    <w:rsid w:val="00926C43"/>
    <w:rsid w:val="00927116"/>
    <w:rsid w:val="009558E2"/>
    <w:rsid w:val="009843FF"/>
    <w:rsid w:val="00994336"/>
    <w:rsid w:val="009A7317"/>
    <w:rsid w:val="009B3196"/>
    <w:rsid w:val="009B32EE"/>
    <w:rsid w:val="00A12040"/>
    <w:rsid w:val="00AF13D7"/>
    <w:rsid w:val="00AF5E98"/>
    <w:rsid w:val="00B35B4E"/>
    <w:rsid w:val="00B70BE6"/>
    <w:rsid w:val="00B96CA2"/>
    <w:rsid w:val="00BB10D9"/>
    <w:rsid w:val="00BD0B89"/>
    <w:rsid w:val="00BD51B6"/>
    <w:rsid w:val="00BE4889"/>
    <w:rsid w:val="00C16A7E"/>
    <w:rsid w:val="00C44B53"/>
    <w:rsid w:val="00C550B1"/>
    <w:rsid w:val="00C70BE4"/>
    <w:rsid w:val="00C9507F"/>
    <w:rsid w:val="00CA7413"/>
    <w:rsid w:val="00CA7590"/>
    <w:rsid w:val="00CD1209"/>
    <w:rsid w:val="00D119B7"/>
    <w:rsid w:val="00D16706"/>
    <w:rsid w:val="00D2511D"/>
    <w:rsid w:val="00D46751"/>
    <w:rsid w:val="00D52A1F"/>
    <w:rsid w:val="00D90F70"/>
    <w:rsid w:val="00DA6B41"/>
    <w:rsid w:val="00DB35D9"/>
    <w:rsid w:val="00DB5C1A"/>
    <w:rsid w:val="00DE4DDC"/>
    <w:rsid w:val="00E055A3"/>
    <w:rsid w:val="00E0654C"/>
    <w:rsid w:val="00E21526"/>
    <w:rsid w:val="00E42A09"/>
    <w:rsid w:val="00E44902"/>
    <w:rsid w:val="00E50FB3"/>
    <w:rsid w:val="00E65363"/>
    <w:rsid w:val="00E8753A"/>
    <w:rsid w:val="00EB1A4D"/>
    <w:rsid w:val="00EC7FBC"/>
    <w:rsid w:val="00ED4BDC"/>
    <w:rsid w:val="00EE0CC0"/>
    <w:rsid w:val="00EE129F"/>
    <w:rsid w:val="00EE2541"/>
    <w:rsid w:val="00F61A64"/>
    <w:rsid w:val="00F64364"/>
    <w:rsid w:val="00F70BC2"/>
    <w:rsid w:val="00F864FE"/>
    <w:rsid w:val="00FD4BBA"/>
    <w:rsid w:val="00FD7EE7"/>
    <w:rsid w:val="00FE2C73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91BD"/>
  <w15:chartTrackingRefBased/>
  <w15:docId w15:val="{BC39348A-0495-4115-BE1E-0421E0B6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4530B3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530B3"/>
    <w:pPr>
      <w:widowControl w:val="0"/>
      <w:shd w:val="clear" w:color="auto" w:fill="FFFFFF"/>
      <w:spacing w:before="600" w:after="420" w:line="30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3">
    <w:name w:val="Hyperlink"/>
    <w:uiPriority w:val="99"/>
    <w:rsid w:val="004530B3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4530B3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4530B3"/>
    <w:pPr>
      <w:widowControl w:val="0"/>
      <w:shd w:val="clear" w:color="auto" w:fill="FFFFFF"/>
      <w:spacing w:before="420" w:after="420" w:line="446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530B3"/>
    <w:pPr>
      <w:ind w:left="720"/>
      <w:contextualSpacing/>
    </w:pPr>
  </w:style>
  <w:style w:type="paragraph" w:styleId="3">
    <w:name w:val="Body Text 3"/>
    <w:basedOn w:val="a"/>
    <w:link w:val="30"/>
    <w:rsid w:val="004530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30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List Bullet 2"/>
    <w:basedOn w:val="a"/>
    <w:uiPriority w:val="99"/>
    <w:rsid w:val="004530B3"/>
    <w:pPr>
      <w:numPr>
        <w:numId w:val="2"/>
      </w:numPr>
      <w:tabs>
        <w:tab w:val="num" w:pos="644"/>
      </w:tabs>
      <w:ind w:left="644"/>
    </w:pPr>
  </w:style>
  <w:style w:type="paragraph" w:styleId="a5">
    <w:name w:val="No Spacing"/>
    <w:uiPriority w:val="1"/>
    <w:qFormat/>
    <w:rsid w:val="008D1E6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2">
    <w:name w:val="Body Text Indent 2"/>
    <w:basedOn w:val="a"/>
    <w:link w:val="23"/>
    <w:uiPriority w:val="99"/>
    <w:unhideWhenUsed/>
    <w:rsid w:val="008D1E63"/>
    <w:pPr>
      <w:widowControl w:val="0"/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8D1E6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4">
    <w:name w:val="Основной текст (2)"/>
    <w:basedOn w:val="20"/>
    <w:rsid w:val="004E577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6">
    <w:name w:val="Table Grid"/>
    <w:basedOn w:val="a1"/>
    <w:rsid w:val="00C44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Введение-заголовок"/>
    <w:basedOn w:val="a"/>
    <w:link w:val="-0"/>
    <w:qFormat/>
    <w:rsid w:val="00C44B53"/>
    <w:pPr>
      <w:keepNext/>
      <w:tabs>
        <w:tab w:val="left" w:pos="1134"/>
      </w:tabs>
      <w:jc w:val="both"/>
      <w:outlineLvl w:val="1"/>
    </w:pPr>
    <w:rPr>
      <w:rFonts w:ascii="Arial" w:hAnsi="Arial" w:cs="Arial"/>
      <w:b/>
      <w:bCs/>
      <w:caps/>
      <w:sz w:val="28"/>
      <w:szCs w:val="28"/>
    </w:rPr>
  </w:style>
  <w:style w:type="character" w:customStyle="1" w:styleId="-0">
    <w:name w:val="Введение-заголовок Знак"/>
    <w:link w:val="-"/>
    <w:locked/>
    <w:rsid w:val="00C44B53"/>
    <w:rPr>
      <w:rFonts w:ascii="Arial" w:eastAsia="Times New Roman" w:hAnsi="Arial" w:cs="Arial"/>
      <w:b/>
      <w:bCs/>
      <w:caps/>
      <w:sz w:val="28"/>
      <w:szCs w:val="28"/>
      <w:lang w:eastAsia="ru-RU"/>
    </w:rPr>
  </w:style>
  <w:style w:type="table" w:customStyle="1" w:styleId="14">
    <w:name w:val="Сетка таблицы14"/>
    <w:basedOn w:val="a1"/>
    <w:next w:val="a6"/>
    <w:uiPriority w:val="99"/>
    <w:rsid w:val="00C44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DA6B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A6B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A6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6B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A6B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A6B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A6B41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Unresolved Mention"/>
    <w:basedOn w:val="a0"/>
    <w:uiPriority w:val="99"/>
    <w:semiHidden/>
    <w:unhideWhenUsed/>
    <w:rsid w:val="0047471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63610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61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3610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61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41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humskij@resourcegrou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E0228-A51D-4237-9D8D-3CAEF1C5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5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Тетеревенок Анна Андреевна</dc:creator>
  <cp:keywords/>
  <dc:description/>
  <cp:lastModifiedBy>Дыдыкина Наталья Викторовна</cp:lastModifiedBy>
  <cp:revision>59</cp:revision>
  <dcterms:created xsi:type="dcterms:W3CDTF">2020-09-23T09:47:00Z</dcterms:created>
  <dcterms:modified xsi:type="dcterms:W3CDTF">2024-10-22T07:21:00Z</dcterms:modified>
</cp:coreProperties>
</file>