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E69D" w14:textId="77777777" w:rsidR="004C704C" w:rsidRDefault="004C704C" w:rsidP="004C704C">
      <w:pPr>
        <w:ind w:firstLine="1134"/>
        <w:jc w:val="center"/>
        <w:rPr>
          <w:rFonts w:ascii="initial" w:hAnsi="initial"/>
          <w:b/>
          <w:bCs/>
        </w:rPr>
      </w:pPr>
      <w:bookmarkStart w:id="0" w:name="_GoBack"/>
      <w:bookmarkEnd w:id="0"/>
      <w:r>
        <w:rPr>
          <w:rFonts w:ascii="initial" w:hAnsi="initial"/>
          <w:b/>
          <w:bCs/>
        </w:rPr>
        <w:t>Перечень Банков-Гарантов,</w:t>
      </w:r>
    </w:p>
    <w:p w14:paraId="6815E69E" w14:textId="77777777" w:rsidR="004C704C" w:rsidRDefault="004C704C" w:rsidP="004C704C">
      <w:pPr>
        <w:jc w:val="center"/>
        <w:rPr>
          <w:rFonts w:ascii="initial" w:hAnsi="initial"/>
        </w:rPr>
      </w:pPr>
      <w:r>
        <w:rPr>
          <w:rFonts w:ascii="initial" w:hAnsi="initial"/>
          <w:b/>
          <w:bCs/>
        </w:rPr>
        <w:t>гарантии которых принимаются в качестве обеспечения авансов в адрес контрагентов</w:t>
      </w:r>
    </w:p>
    <w:p w14:paraId="6815E69F" w14:textId="77777777" w:rsidR="004C704C" w:rsidRDefault="00372FCC" w:rsidP="004C704C">
      <w:pPr>
        <w:ind w:firstLine="1134"/>
        <w:jc w:val="center"/>
        <w:rPr>
          <w:rFonts w:ascii="initial" w:hAnsi="initial"/>
          <w:i/>
          <w:iCs/>
        </w:rPr>
      </w:pPr>
      <w:r>
        <w:rPr>
          <w:rFonts w:ascii="initial" w:hAnsi="initial"/>
          <w:i/>
          <w:iCs/>
        </w:rPr>
        <w:t>(</w:t>
      </w:r>
      <w:r w:rsidR="004C704C">
        <w:rPr>
          <w:rFonts w:ascii="initial" w:hAnsi="initial"/>
          <w:i/>
          <w:iCs/>
        </w:rPr>
        <w:t>к Положению о Банковских Гарантиях возврата авансовых платежей ПВД 27-2018 (Выпуск 2), утвержденного АО «Апатит»)</w:t>
      </w:r>
    </w:p>
    <w:p w14:paraId="6815E6A0" w14:textId="77777777" w:rsidR="004C704C" w:rsidRDefault="004C704C" w:rsidP="004C704C">
      <w:pPr>
        <w:spacing w:after="0" w:line="240" w:lineRule="auto"/>
        <w:rPr>
          <w:color w:val="1F497D"/>
        </w:rPr>
      </w:pPr>
    </w:p>
    <w:p w14:paraId="3169A3A7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</w:p>
    <w:p w14:paraId="3CB80DEB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Банк ВТБ (ПАО)</w:t>
      </w:r>
    </w:p>
    <w:p w14:paraId="7BFAB873" w14:textId="77A6E98D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1016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Газпромбанк (Банк ГПБ (АО)</w:t>
      </w:r>
    </w:p>
    <w:p w14:paraId="7C8E2638" w14:textId="3E9AB0BD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Россельхозбанк</w:t>
      </w:r>
    </w:p>
    <w:p w14:paraId="745D305F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«Юникредит банк»</w:t>
      </w:r>
    </w:p>
    <w:p w14:paraId="36159A6F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«Райффайзенбанк»</w:t>
      </w:r>
    </w:p>
    <w:p w14:paraId="75D259C8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АБ Россия</w:t>
      </w:r>
    </w:p>
    <w:p w14:paraId="21CB361C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ПАО «Московский кредитный банк»</w:t>
      </w:r>
    </w:p>
    <w:p w14:paraId="0BE78BBE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АКБ «БЭНК ОФ ЧАЙНА» (АО)</w:t>
      </w:r>
    </w:p>
    <w:p w14:paraId="4CE8BB02" w14:textId="0EE265BD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 xml:space="preserve">АО «Банк </w:t>
      </w:r>
      <w:r w:rsidR="005E3542">
        <w:rPr>
          <w:rFonts w:ascii="Times New Roman" w:eastAsia="Times New Roman" w:hAnsi="Times New Roman"/>
          <w:sz w:val="24"/>
          <w:szCs w:val="24"/>
          <w:lang w:eastAsia="ru-RU"/>
        </w:rPr>
        <w:t>ДОМ.РФ</w:t>
      </w: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75B2467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«Альфа-банк»</w:t>
      </w:r>
    </w:p>
    <w:p w14:paraId="1E9053BE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ПАО «Банк «Санкт-Петербург»</w:t>
      </w:r>
    </w:p>
    <w:p w14:paraId="725EC5F5" w14:textId="77777777" w:rsidR="00920665" w:rsidRDefault="00920665" w:rsidP="0092066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АКБ «Абсолют Банк» (ПАО)</w:t>
      </w:r>
    </w:p>
    <w:p w14:paraId="38DD3B52" w14:textId="58EDEBD4" w:rsidR="00920665" w:rsidRDefault="00920665" w:rsidP="0092066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АО «Почта Банк»</w:t>
      </w:r>
    </w:p>
    <w:p w14:paraId="3A7D14EF" w14:textId="29CB913B" w:rsidR="00282CD4" w:rsidRDefault="00282CD4" w:rsidP="00282CD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D4">
        <w:rPr>
          <w:rFonts w:ascii="Times New Roman" w:eastAsia="Times New Roman" w:hAnsi="Times New Roman"/>
          <w:sz w:val="24"/>
          <w:szCs w:val="24"/>
          <w:lang w:eastAsia="ru-RU"/>
        </w:rPr>
        <w:t xml:space="preserve">ПАО «Промсвязьбанк» </w:t>
      </w:r>
    </w:p>
    <w:p w14:paraId="018F5583" w14:textId="09500CFB" w:rsidR="00D10521" w:rsidRDefault="00D10521" w:rsidP="00282CD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АО «Росэксимбанк»</w:t>
      </w:r>
    </w:p>
    <w:p w14:paraId="4D4F5AFF" w14:textId="77777777" w:rsidR="003E0441" w:rsidRPr="003E0441" w:rsidRDefault="003E0441" w:rsidP="003E0441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E0441">
        <w:rPr>
          <w:rFonts w:ascii="Times New Roman" w:eastAsia="Times New Roman" w:hAnsi="Times New Roman"/>
          <w:sz w:val="24"/>
          <w:szCs w:val="24"/>
          <w:lang w:eastAsia="ru-RU"/>
        </w:rPr>
        <w:t>АйСиБиСи Банк (акционерное общество)</w:t>
      </w:r>
    </w:p>
    <w:p w14:paraId="0A2586A4" w14:textId="4D0901FB" w:rsidR="00F11A00" w:rsidRDefault="00F11A00" w:rsidP="00F11A00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11A00">
        <w:rPr>
          <w:rFonts w:ascii="Times New Roman" w:eastAsia="Times New Roman" w:hAnsi="Times New Roman"/>
          <w:sz w:val="24"/>
          <w:szCs w:val="24"/>
          <w:lang w:eastAsia="ru-RU"/>
        </w:rPr>
        <w:t>АО Банк «ВБРР»</w:t>
      </w:r>
    </w:p>
    <w:p w14:paraId="0E2543E3" w14:textId="77777777" w:rsidR="00B14A5F" w:rsidRPr="00B14A5F" w:rsidRDefault="00B14A5F" w:rsidP="00B14A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АО «ОТП Банк»</w:t>
      </w:r>
    </w:p>
    <w:p w14:paraId="6D9DCB1B" w14:textId="1E65B8B6" w:rsidR="00B14A5F" w:rsidRDefault="00B14A5F" w:rsidP="00B14A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ПАО «Уралсиб»</w:t>
      </w:r>
    </w:p>
    <w:p w14:paraId="3F6BE8AC" w14:textId="146CBAE8" w:rsidR="005E3542" w:rsidRPr="00B14A5F" w:rsidRDefault="005E3542" w:rsidP="00B14A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</w:t>
      </w: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МТС Банк</w:t>
      </w: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815E6B3" w14:textId="34B8D254" w:rsidR="004C704C" w:rsidRDefault="004C704C" w:rsidP="001F4891">
      <w:pPr>
        <w:spacing w:after="0" w:line="276" w:lineRule="auto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5E6B4" w14:textId="77777777" w:rsidR="004C704C" w:rsidRDefault="004C704C" w:rsidP="004C704C">
      <w:pPr>
        <w:spacing w:after="0" w:line="276" w:lineRule="auto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"/>
        <w:gridCol w:w="4482"/>
        <w:gridCol w:w="4481"/>
      </w:tblGrid>
      <w:tr w:rsidR="004C704C" w14:paraId="6815E6B8" w14:textId="77777777" w:rsidTr="004C704C">
        <w:tc>
          <w:tcPr>
            <w:tcW w:w="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5E6B5" w14:textId="77777777" w:rsidR="004C704C" w:rsidRDefault="004C7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5E6B6" w14:textId="77777777" w:rsidR="004C704C" w:rsidRDefault="004C704C">
            <w:pPr>
              <w:spacing w:after="0" w:line="276" w:lineRule="auto"/>
              <w:ind w:left="78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5E6B7" w14:textId="77777777" w:rsidR="004C704C" w:rsidRDefault="004C7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15E6B9" w14:textId="1D7294D7" w:rsidR="004C704C" w:rsidRDefault="004C704C" w:rsidP="004C704C">
      <w:pPr>
        <w:spacing w:after="0" w:line="360" w:lineRule="auto"/>
        <w:ind w:firstLine="709"/>
        <w:jc w:val="both"/>
        <w:rPr>
          <w:rFonts w:ascii="initial" w:hAnsi="initial"/>
        </w:rPr>
      </w:pPr>
      <w:r>
        <w:rPr>
          <w:rFonts w:ascii="initial" w:hAnsi="initial"/>
        </w:rPr>
        <w:t>Данный перечень банков з</w:t>
      </w:r>
      <w:r w:rsidR="00997AC8">
        <w:rPr>
          <w:rFonts w:ascii="initial" w:hAnsi="initial"/>
        </w:rPr>
        <w:t xml:space="preserve">афиксирован по состоянию на </w:t>
      </w:r>
      <w:r w:rsidR="007C52C1">
        <w:rPr>
          <w:rFonts w:ascii="initial" w:hAnsi="initial"/>
        </w:rPr>
        <w:t>0</w:t>
      </w:r>
      <w:r w:rsidR="00A937C5">
        <w:rPr>
          <w:rFonts w:ascii="initial" w:hAnsi="initial"/>
        </w:rPr>
        <w:t>9</w:t>
      </w:r>
      <w:r w:rsidR="00997AC8">
        <w:rPr>
          <w:rFonts w:ascii="initial" w:hAnsi="initial"/>
        </w:rPr>
        <w:t>.</w:t>
      </w:r>
      <w:r w:rsidR="00A937C5">
        <w:rPr>
          <w:rFonts w:ascii="initial" w:hAnsi="initial"/>
        </w:rPr>
        <w:t>0</w:t>
      </w:r>
      <w:r w:rsidR="00396983">
        <w:rPr>
          <w:rFonts w:ascii="initial" w:hAnsi="initial"/>
        </w:rPr>
        <w:t>1</w:t>
      </w:r>
      <w:r>
        <w:rPr>
          <w:rFonts w:ascii="initial" w:hAnsi="initial"/>
        </w:rPr>
        <w:t>.202</w:t>
      </w:r>
      <w:r w:rsidR="00A937C5">
        <w:rPr>
          <w:rFonts w:ascii="initial" w:hAnsi="initial"/>
        </w:rPr>
        <w:t>5</w:t>
      </w:r>
      <w:r>
        <w:rPr>
          <w:rFonts w:ascii="initial" w:hAnsi="initial"/>
        </w:rPr>
        <w:t xml:space="preserve"> и подлежит ежеквартальному обязательному пересмотру, а также внеочередному пересмотру при наступлении каких-либо экономических событий, объявлений, действий либо распоряжений со стороны регуляторных органов банковской системы РФ.</w:t>
      </w:r>
    </w:p>
    <w:p w14:paraId="6815E6BA" w14:textId="77777777" w:rsidR="004C704C" w:rsidRDefault="004C704C" w:rsidP="004C704C"/>
    <w:p w14:paraId="6815E6BB" w14:textId="77777777" w:rsidR="00AB79AE" w:rsidRDefault="00AB79AE"/>
    <w:sectPr w:rsidR="00AB79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46B80"/>
    <w:multiLevelType w:val="hybridMultilevel"/>
    <w:tmpl w:val="BE08E6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E"/>
    <w:rsid w:val="000E4487"/>
    <w:rsid w:val="001F4891"/>
    <w:rsid w:val="00253523"/>
    <w:rsid w:val="00264086"/>
    <w:rsid w:val="00282CD4"/>
    <w:rsid w:val="0028431B"/>
    <w:rsid w:val="00341044"/>
    <w:rsid w:val="00372FCC"/>
    <w:rsid w:val="003939EB"/>
    <w:rsid w:val="00396983"/>
    <w:rsid w:val="003E0441"/>
    <w:rsid w:val="004C704C"/>
    <w:rsid w:val="005E3542"/>
    <w:rsid w:val="007C52C1"/>
    <w:rsid w:val="007E53D8"/>
    <w:rsid w:val="00890294"/>
    <w:rsid w:val="00920665"/>
    <w:rsid w:val="00997AC8"/>
    <w:rsid w:val="00A937C5"/>
    <w:rsid w:val="00AB79AE"/>
    <w:rsid w:val="00B14A5F"/>
    <w:rsid w:val="00B76045"/>
    <w:rsid w:val="00C62F83"/>
    <w:rsid w:val="00CE3828"/>
    <w:rsid w:val="00D10521"/>
    <w:rsid w:val="00E1016C"/>
    <w:rsid w:val="00E953BD"/>
    <w:rsid w:val="00F07D6E"/>
    <w:rsid w:val="00F1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E69D"/>
  <w15:chartTrackingRefBased/>
  <w15:docId w15:val="{0EA43374-B112-485A-9346-AEDC77C3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e__x0440__x0442__x0438__x0440__x043e__x0432__x043a__x0430_ xmlns="e712dc6a-9ad1-4ee6-8449-29c8e72afd25">100</_x0421__x043e__x0440__x0442__x0438__x0440__x043e__x0432__x043a__x043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BA8B423327BF48971BE3841196A5B7" ma:contentTypeVersion="4" ma:contentTypeDescription="Создание документа." ma:contentTypeScope="" ma:versionID="73503818cb7b4026d367e883693553b5">
  <xsd:schema xmlns:xsd="http://www.w3.org/2001/XMLSchema" xmlns:xs="http://www.w3.org/2001/XMLSchema" xmlns:p="http://schemas.microsoft.com/office/2006/metadata/properties" xmlns:ns2="e712dc6a-9ad1-4ee6-8449-29c8e72afd25" targetNamespace="http://schemas.microsoft.com/office/2006/metadata/properties" ma:root="true" ma:fieldsID="a1f4fdc01062a20465887e3c5ec876a7" ns2:_="">
    <xsd:import namespace="e712dc6a-9ad1-4ee6-8449-29c8e72afd25"/>
    <xsd:element name="properties">
      <xsd:complexType>
        <xsd:sequence>
          <xsd:element name="documentManagement">
            <xsd:complexType>
              <xsd:all>
                <xsd:element ref="ns2:_x0421__x043e__x0440__x0442__x0438__x0440__x043e__x0432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2dc6a-9ad1-4ee6-8449-29c8e72afd25" elementFormDefault="qualified">
    <xsd:import namespace="http://schemas.microsoft.com/office/2006/documentManagement/types"/>
    <xsd:import namespace="http://schemas.microsoft.com/office/infopath/2007/PartnerControls"/>
    <xsd:element name="_x0421__x043e__x0440__x0442__x0438__x0440__x043e__x0432__x043a__x0430_" ma:index="8" nillable="true" ma:displayName="Сортировка" ma:default="100" ma:internalName="_x0421__x043e__x0440__x0442__x0438__x0440__x043e__x0432__x043a__x0430_">
      <xsd:simpleType>
        <xsd:restriction base="dms:Number">
          <xsd:maxInclusive value="100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44C39-E08C-4800-9687-1B0E12E3F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CFD40-608F-4429-92E1-C14EFA30E6E6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e712dc6a-9ad1-4ee6-8449-29c8e72afd25"/>
  </ds:schemaRefs>
</ds:datastoreItem>
</file>

<file path=customXml/itemProps3.xml><?xml version="1.0" encoding="utf-8"?>
<ds:datastoreItem xmlns:ds="http://schemas.openxmlformats.org/officeDocument/2006/customXml" ds:itemID="{F3AD760E-A208-41AD-88E0-3B70BA18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2dc6a-9ad1-4ee6-8449-29c8e72af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Водопьянова Оксана Рафкатовна</dc:creator>
  <cp:keywords/>
  <dc:description/>
  <cp:lastModifiedBy>Черкасова Анна Александровна</cp:lastModifiedBy>
  <cp:revision>2</cp:revision>
  <cp:lastPrinted>2024-07-04T13:42:00Z</cp:lastPrinted>
  <dcterms:created xsi:type="dcterms:W3CDTF">2025-01-23T10:57:00Z</dcterms:created>
  <dcterms:modified xsi:type="dcterms:W3CDTF">2025-01-23T10:57:00Z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0x01010020BA8B423327BF48971BE3841196A5B7</vt:lpwstr>
  </property>
</Properties>
</file>