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A4E20" w14:textId="77777777" w:rsidR="003C3845" w:rsidRPr="00BD041F" w:rsidRDefault="003C3845" w:rsidP="003C3845">
      <w:pPr>
        <w:spacing w:after="0" w:line="240" w:lineRule="auto"/>
        <w:jc w:val="right"/>
        <w:rPr>
          <w:rFonts w:ascii="Times New Roman" w:hAnsi="Times New Roman"/>
        </w:rPr>
      </w:pPr>
      <w:r w:rsidRPr="00BD041F">
        <w:rPr>
          <w:rFonts w:ascii="Times New Roman" w:hAnsi="Times New Roman"/>
        </w:rPr>
        <w:t xml:space="preserve">Приложение 3 </w:t>
      </w:r>
    </w:p>
    <w:p w14:paraId="3C63DB3F" w14:textId="77777777" w:rsidR="003C3845" w:rsidRPr="00BD041F" w:rsidRDefault="003C3845" w:rsidP="003C3845">
      <w:pPr>
        <w:spacing w:after="0" w:line="240" w:lineRule="auto"/>
        <w:jc w:val="right"/>
        <w:rPr>
          <w:rFonts w:ascii="Times New Roman" w:hAnsi="Times New Roman"/>
        </w:rPr>
      </w:pPr>
      <w:r w:rsidRPr="00BD041F">
        <w:rPr>
          <w:rFonts w:ascii="Times New Roman" w:hAnsi="Times New Roman"/>
        </w:rPr>
        <w:t>к документации о проведении конкурсного отбора</w:t>
      </w:r>
    </w:p>
    <w:p w14:paraId="5DDECD83" w14:textId="77777777" w:rsidR="003C3845" w:rsidRDefault="003C3845" w:rsidP="001601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7EFB52" w14:textId="77777777" w:rsidR="001601B6" w:rsidRPr="009E7720" w:rsidRDefault="00C03D8D" w:rsidP="001601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ТЕНДЕРНОЕ ЗАДАНИЕ</w:t>
      </w:r>
    </w:p>
    <w:p w14:paraId="6D7C65BB" w14:textId="7BDA6F20" w:rsidR="00717390" w:rsidRDefault="00717390" w:rsidP="001601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72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9E7720" w:rsidRPr="009E7720">
        <w:rPr>
          <w:rFonts w:ascii="Times New Roman" w:hAnsi="Times New Roman" w:cs="Times New Roman"/>
          <w:b/>
          <w:sz w:val="24"/>
          <w:szCs w:val="24"/>
        </w:rPr>
        <w:t xml:space="preserve">оказание услуг </w:t>
      </w:r>
      <w:r w:rsidR="00C272A9" w:rsidRPr="00977973">
        <w:rPr>
          <w:rFonts w:ascii="Times New Roman" w:hAnsi="Times New Roman" w:cs="Times New Roman"/>
          <w:b/>
          <w:sz w:val="24"/>
          <w:szCs w:val="24"/>
        </w:rPr>
        <w:t xml:space="preserve">по проведению корпоративного праздника для сотрудников АО «Экспобанк» и членов их семей в г. </w:t>
      </w:r>
      <w:r w:rsidR="0051268D">
        <w:rPr>
          <w:rFonts w:ascii="Times New Roman" w:hAnsi="Times New Roman" w:cs="Times New Roman"/>
          <w:b/>
          <w:sz w:val="24"/>
          <w:szCs w:val="24"/>
        </w:rPr>
        <w:t>Курск</w:t>
      </w:r>
      <w:bookmarkStart w:id="0" w:name="_GoBack"/>
      <w:bookmarkEnd w:id="0"/>
    </w:p>
    <w:p w14:paraId="0DB05F4E" w14:textId="77777777" w:rsidR="0021220C" w:rsidRPr="009E7720" w:rsidRDefault="0021220C" w:rsidP="001601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57BB2E" w14:textId="77777777" w:rsidR="009E7720" w:rsidRPr="009E7720" w:rsidRDefault="00717390" w:rsidP="0070066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720">
        <w:rPr>
          <w:rFonts w:ascii="Times New Roman" w:hAnsi="Times New Roman" w:cs="Times New Roman"/>
          <w:b/>
          <w:sz w:val="24"/>
          <w:szCs w:val="24"/>
        </w:rPr>
        <w:t xml:space="preserve">Заказчик: </w:t>
      </w:r>
    </w:p>
    <w:p w14:paraId="38B4C47B" w14:textId="77777777" w:rsidR="009E7720" w:rsidRDefault="00C03D8D" w:rsidP="007006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17390" w:rsidRPr="009E7720">
        <w:rPr>
          <w:rFonts w:ascii="Times New Roman" w:hAnsi="Times New Roman" w:cs="Times New Roman"/>
          <w:sz w:val="24"/>
          <w:szCs w:val="24"/>
        </w:rPr>
        <w:t>Акционерное общество «Экспобанк»</w:t>
      </w:r>
      <w:r w:rsidR="009E772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9E26453" w14:textId="20B298F3" w:rsidR="001601B6" w:rsidRPr="00556F9B" w:rsidRDefault="00C03D8D" w:rsidP="00C81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56F9B" w:rsidRPr="00556F9B">
        <w:rPr>
          <w:rFonts w:ascii="Times New Roman" w:hAnsi="Times New Roman" w:cs="Times New Roman"/>
          <w:sz w:val="24"/>
          <w:szCs w:val="24"/>
        </w:rPr>
        <w:t>115054 г. Москва, Космодамианская набережная д. 52, стр. 7</w:t>
      </w:r>
      <w:r w:rsidR="009E7720" w:rsidRPr="00556F9B">
        <w:rPr>
          <w:rFonts w:ascii="Times New Roman" w:hAnsi="Times New Roman" w:cs="Times New Roman"/>
          <w:sz w:val="24"/>
          <w:szCs w:val="24"/>
        </w:rPr>
        <w:t>, ОГРН 1217700369083.</w:t>
      </w:r>
    </w:p>
    <w:p w14:paraId="4D2F7C20" w14:textId="77777777" w:rsidR="009E7720" w:rsidRDefault="009E7720" w:rsidP="00C819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B9A567" w14:textId="77777777" w:rsidR="00350043" w:rsidRDefault="0074568D" w:rsidP="0070066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50043">
        <w:rPr>
          <w:rFonts w:ascii="Times New Roman" w:hAnsi="Times New Roman" w:cs="Times New Roman"/>
          <w:b/>
          <w:sz w:val="24"/>
          <w:szCs w:val="24"/>
        </w:rPr>
        <w:t>редмет закупки:</w:t>
      </w:r>
    </w:p>
    <w:p w14:paraId="3A0B28B9" w14:textId="3EA61EAE" w:rsidR="00350043" w:rsidRDefault="00C03D8D" w:rsidP="00977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</w:t>
      </w:r>
      <w:r w:rsidRPr="00C03D8D">
        <w:rPr>
          <w:rFonts w:ascii="Times New Roman" w:hAnsi="Times New Roman" w:cs="Times New Roman"/>
          <w:sz w:val="24"/>
          <w:szCs w:val="24"/>
        </w:rPr>
        <w:t xml:space="preserve">казание услуг </w:t>
      </w:r>
      <w:r w:rsidR="00556F9B">
        <w:rPr>
          <w:rFonts w:ascii="Times New Roman" w:hAnsi="Times New Roman" w:cs="Times New Roman"/>
          <w:sz w:val="24"/>
          <w:szCs w:val="24"/>
        </w:rPr>
        <w:t>по организации и проведения корпоративного мероприятия, посвященного празднованию Дня рождения банка (30 лет)</w:t>
      </w:r>
      <w:r w:rsidR="00547BE8">
        <w:rPr>
          <w:rFonts w:ascii="Times New Roman" w:hAnsi="Times New Roman" w:cs="Times New Roman"/>
          <w:sz w:val="24"/>
          <w:szCs w:val="24"/>
        </w:rPr>
        <w:t>.</w:t>
      </w:r>
    </w:p>
    <w:p w14:paraId="592625E9" w14:textId="77777777" w:rsidR="00C03D8D" w:rsidRDefault="00C03D8D" w:rsidP="00C03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893A48" w14:textId="77777777" w:rsidR="00C03D8D" w:rsidRDefault="00C03D8D" w:rsidP="0070066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CD5E7F">
        <w:rPr>
          <w:rFonts w:ascii="Times New Roman" w:hAnsi="Times New Roman" w:cs="Times New Roman"/>
          <w:b/>
          <w:sz w:val="24"/>
          <w:szCs w:val="24"/>
        </w:rPr>
        <w:t xml:space="preserve">и срок </w:t>
      </w:r>
      <w:r>
        <w:rPr>
          <w:rFonts w:ascii="Times New Roman" w:hAnsi="Times New Roman" w:cs="Times New Roman"/>
          <w:b/>
          <w:sz w:val="24"/>
          <w:szCs w:val="24"/>
        </w:rPr>
        <w:t>оказания услуг (проведения):</w:t>
      </w:r>
    </w:p>
    <w:p w14:paraId="568D9F71" w14:textId="21AE5E79" w:rsidR="00C03D8D" w:rsidRDefault="00C03D8D" w:rsidP="007006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03D8D">
        <w:rPr>
          <w:rFonts w:ascii="Times New Roman" w:hAnsi="Times New Roman" w:cs="Times New Roman"/>
          <w:sz w:val="24"/>
          <w:szCs w:val="24"/>
        </w:rPr>
        <w:t>г.</w:t>
      </w:r>
      <w:r w:rsidR="00B45C05">
        <w:rPr>
          <w:rFonts w:ascii="Times New Roman" w:hAnsi="Times New Roman" w:cs="Times New Roman"/>
          <w:sz w:val="24"/>
          <w:szCs w:val="24"/>
        </w:rPr>
        <w:t xml:space="preserve"> </w:t>
      </w:r>
      <w:r w:rsidR="002F5EC5">
        <w:rPr>
          <w:rFonts w:ascii="Times New Roman" w:hAnsi="Times New Roman" w:cs="Times New Roman"/>
          <w:sz w:val="24"/>
          <w:szCs w:val="24"/>
        </w:rPr>
        <w:t>Курск</w:t>
      </w:r>
      <w:r w:rsidR="003070D5">
        <w:rPr>
          <w:rFonts w:ascii="Times New Roman" w:hAnsi="Times New Roman" w:cs="Times New Roman"/>
          <w:sz w:val="24"/>
          <w:szCs w:val="24"/>
        </w:rPr>
        <w:t>.</w:t>
      </w:r>
    </w:p>
    <w:p w14:paraId="41F3BA5B" w14:textId="3CEF0AC1" w:rsidR="00435A60" w:rsidRDefault="00435A60" w:rsidP="0039120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оказания услуг</w:t>
      </w:r>
      <w:r w:rsidR="006A5B6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не позднее 5 рабочих дней с момента подписания договора.</w:t>
      </w:r>
      <w:r w:rsidR="006A5B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6B18A8" w14:textId="60D3F531" w:rsidR="006955E0" w:rsidRPr="00B45C05" w:rsidRDefault="00DB42AA" w:rsidP="0039120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</w:t>
      </w:r>
      <w:r w:rsidR="006955E0">
        <w:rPr>
          <w:rFonts w:ascii="Times New Roman" w:hAnsi="Times New Roman" w:cs="Times New Roman"/>
          <w:sz w:val="24"/>
          <w:szCs w:val="24"/>
        </w:rPr>
        <w:t xml:space="preserve"> оказания ус</w:t>
      </w:r>
      <w:r w:rsidR="00556F9B">
        <w:rPr>
          <w:rFonts w:ascii="Times New Roman" w:hAnsi="Times New Roman" w:cs="Times New Roman"/>
          <w:sz w:val="24"/>
          <w:szCs w:val="24"/>
        </w:rPr>
        <w:t xml:space="preserve">луг: </w:t>
      </w:r>
      <w:r w:rsidR="00CC6A23">
        <w:rPr>
          <w:rFonts w:ascii="Times New Roman" w:hAnsi="Times New Roman" w:cs="Times New Roman"/>
          <w:sz w:val="24"/>
          <w:szCs w:val="24"/>
        </w:rPr>
        <w:t xml:space="preserve">плановые даты проведения мероприятия </w:t>
      </w:r>
      <w:r w:rsidR="002F5EC5">
        <w:rPr>
          <w:rFonts w:ascii="Times New Roman" w:hAnsi="Times New Roman" w:cs="Times New Roman"/>
          <w:sz w:val="24"/>
          <w:szCs w:val="24"/>
        </w:rPr>
        <w:t>28</w:t>
      </w:r>
      <w:r w:rsidR="00CC6A23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556F9B">
        <w:rPr>
          <w:rFonts w:ascii="Times New Roman" w:hAnsi="Times New Roman" w:cs="Times New Roman"/>
          <w:sz w:val="24"/>
          <w:szCs w:val="24"/>
        </w:rPr>
        <w:t xml:space="preserve"> </w:t>
      </w:r>
      <w:r w:rsidR="006955E0">
        <w:rPr>
          <w:rFonts w:ascii="Times New Roman" w:hAnsi="Times New Roman" w:cs="Times New Roman"/>
          <w:sz w:val="24"/>
          <w:szCs w:val="24"/>
        </w:rPr>
        <w:t>2024 г</w:t>
      </w:r>
      <w:r w:rsidR="00556F9B">
        <w:rPr>
          <w:rFonts w:ascii="Times New Roman" w:hAnsi="Times New Roman" w:cs="Times New Roman"/>
          <w:sz w:val="24"/>
          <w:szCs w:val="24"/>
        </w:rPr>
        <w:t>.</w:t>
      </w:r>
    </w:p>
    <w:p w14:paraId="322DF67B" w14:textId="77777777" w:rsidR="006A5B66" w:rsidRDefault="006A5B66" w:rsidP="0039120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05EC3401" w14:textId="77777777" w:rsidR="00C03D8D" w:rsidRPr="009C30CF" w:rsidRDefault="00CD5E7F" w:rsidP="00700660">
      <w:pPr>
        <w:pStyle w:val="a4"/>
        <w:numPr>
          <w:ilvl w:val="0"/>
          <w:numId w:val="7"/>
        </w:num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30CF">
        <w:rPr>
          <w:rFonts w:ascii="Times New Roman" w:hAnsi="Times New Roman" w:cs="Times New Roman"/>
          <w:b/>
          <w:sz w:val="24"/>
          <w:szCs w:val="24"/>
        </w:rPr>
        <w:t>Техническое задание:</w:t>
      </w:r>
    </w:p>
    <w:p w14:paraId="5193B48C" w14:textId="77777777" w:rsidR="00CD5E7F" w:rsidRPr="009E7720" w:rsidRDefault="00CD5E7F" w:rsidP="00700660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E7720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9E7720">
        <w:rPr>
          <w:rFonts w:ascii="Times New Roman" w:hAnsi="Times New Roman" w:cs="Times New Roman"/>
          <w:sz w:val="24"/>
          <w:szCs w:val="24"/>
        </w:rPr>
        <w:t xml:space="preserve">обязуется: </w:t>
      </w:r>
    </w:p>
    <w:p w14:paraId="624A0B3D" w14:textId="2066B81A" w:rsidR="00D87686" w:rsidRDefault="00D87686" w:rsidP="005F7D74">
      <w:pPr>
        <w:pStyle w:val="a4"/>
        <w:numPr>
          <w:ilvl w:val="0"/>
          <w:numId w:val="4"/>
        </w:numPr>
        <w:spacing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66AA1">
        <w:rPr>
          <w:rFonts w:ascii="Times New Roman" w:hAnsi="Times New Roman" w:cs="Times New Roman"/>
          <w:sz w:val="24"/>
          <w:szCs w:val="24"/>
        </w:rPr>
        <w:t xml:space="preserve">Разработать </w:t>
      </w:r>
      <w:r w:rsidR="00B45C05">
        <w:rPr>
          <w:rFonts w:ascii="Times New Roman" w:hAnsi="Times New Roman" w:cs="Times New Roman"/>
          <w:b/>
          <w:sz w:val="24"/>
          <w:szCs w:val="24"/>
        </w:rPr>
        <w:t>концепцию мероприятия</w:t>
      </w:r>
      <w:r w:rsidR="00B45C05">
        <w:rPr>
          <w:rFonts w:ascii="Times New Roman" w:hAnsi="Times New Roman" w:cs="Times New Roman"/>
          <w:sz w:val="24"/>
          <w:szCs w:val="24"/>
        </w:rPr>
        <w:t xml:space="preserve"> для сотрудников Экспобанка и членов их семей</w:t>
      </w:r>
      <w:r w:rsidR="005F7D74">
        <w:rPr>
          <w:rFonts w:ascii="Times New Roman" w:hAnsi="Times New Roman" w:cs="Times New Roman"/>
          <w:sz w:val="24"/>
          <w:szCs w:val="24"/>
        </w:rPr>
        <w:t xml:space="preserve">, учитывая цель мероприятия.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7D74">
        <w:rPr>
          <w:rFonts w:ascii="Times New Roman" w:hAnsi="Times New Roman" w:cs="Times New Roman"/>
          <w:sz w:val="24"/>
          <w:szCs w:val="24"/>
        </w:rPr>
        <w:br/>
        <w:t>Цель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5C05" w:rsidRPr="00B45C05">
        <w:rPr>
          <w:rFonts w:ascii="Times New Roman" w:hAnsi="Times New Roman" w:cs="Times New Roman"/>
          <w:sz w:val="24"/>
          <w:szCs w:val="24"/>
        </w:rPr>
        <w:t>отметить 30-летие банка как важную веху в его истории и профессиональной жизни, повысить лояльность и вовлеченность сотрудников, подчеркнуть роль команды в успехе банка, закрепить принципы корпоративной культуры.</w:t>
      </w:r>
      <w:r w:rsidR="007D05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A2F6E5" w14:textId="77777777" w:rsidR="00272CF9" w:rsidRPr="0039120E" w:rsidRDefault="00272CF9" w:rsidP="0039120E">
      <w:pPr>
        <w:pStyle w:val="a4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DFF7470" w14:textId="0FA66247" w:rsidR="005F7D74" w:rsidRDefault="005F7D74" w:rsidP="0039120E">
      <w:pPr>
        <w:pStyle w:val="a4"/>
        <w:numPr>
          <w:ilvl w:val="0"/>
          <w:numId w:val="4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Предложить программу мероприятия продолжительностью 5-6 часов, где предусмотреть развлечения для взрослых и детей. </w:t>
      </w:r>
      <w:r w:rsidR="00CC7E3D">
        <w:rPr>
          <w:rFonts w:ascii="Times New Roman" w:hAnsi="Times New Roman" w:cs="Times New Roman"/>
          <w:sz w:val="24"/>
          <w:szCs w:val="24"/>
        </w:rPr>
        <w:t xml:space="preserve">Ожидаемое количество гостей </w:t>
      </w:r>
      <w:r w:rsidR="00CC7E3D">
        <w:rPr>
          <w:rFonts w:ascii="Times New Roman" w:hAnsi="Times New Roman" w:cs="Times New Roman"/>
          <w:sz w:val="24"/>
          <w:szCs w:val="24"/>
        </w:rPr>
        <w:softHyphen/>
        <w:t xml:space="preserve">– </w:t>
      </w:r>
      <w:r w:rsidR="00A1226B">
        <w:rPr>
          <w:rFonts w:ascii="Times New Roman" w:hAnsi="Times New Roman" w:cs="Times New Roman"/>
          <w:sz w:val="24"/>
          <w:szCs w:val="24"/>
        </w:rPr>
        <w:t>550-600</w:t>
      </w:r>
      <w:r w:rsidR="00CC7E3D">
        <w:rPr>
          <w:rFonts w:ascii="Times New Roman" w:hAnsi="Times New Roman" w:cs="Times New Roman"/>
          <w:sz w:val="24"/>
          <w:szCs w:val="24"/>
        </w:rPr>
        <w:t xml:space="preserve"> чел. Предусмотрена внутренняя регистрация участников, за 2 недели до мероприятия будет известно точное количество. </w:t>
      </w:r>
    </w:p>
    <w:p w14:paraId="63E1FD5A" w14:textId="77777777" w:rsidR="00677AC6" w:rsidRPr="00677AC6" w:rsidRDefault="00677AC6" w:rsidP="00677AC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704F2C4" w14:textId="5A217528" w:rsidR="00677AC6" w:rsidRDefault="00677AC6" w:rsidP="0039120E">
      <w:pPr>
        <w:pStyle w:val="a4"/>
        <w:numPr>
          <w:ilvl w:val="0"/>
          <w:numId w:val="4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тематиче</w:t>
      </w:r>
      <w:r w:rsidR="00CC7E3D">
        <w:rPr>
          <w:rFonts w:ascii="Times New Roman" w:hAnsi="Times New Roman" w:cs="Times New Roman"/>
          <w:sz w:val="24"/>
          <w:szCs w:val="24"/>
        </w:rPr>
        <w:t>ские зоны на площадке для взрослых и детей в соответствии с концепцией.</w:t>
      </w:r>
    </w:p>
    <w:p w14:paraId="1CED7D4E" w14:textId="77777777" w:rsidR="005F7D74" w:rsidRPr="005F7D74" w:rsidRDefault="005F7D74" w:rsidP="005F7D7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20CD807" w14:textId="77777777" w:rsidR="005F7D74" w:rsidRDefault="005F7D74" w:rsidP="0039120E">
      <w:pPr>
        <w:pStyle w:val="a4"/>
        <w:numPr>
          <w:ilvl w:val="0"/>
          <w:numId w:val="4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Предусмотреть застройку сцены и прочее техническое оснащение – свет, звук, экран и пр. </w:t>
      </w:r>
    </w:p>
    <w:p w14:paraId="37DDB7B8" w14:textId="77777777" w:rsidR="005F7D74" w:rsidRPr="005F7D74" w:rsidRDefault="005F7D74" w:rsidP="005F7D7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99EF164" w14:textId="17CA1586" w:rsidR="005F7D74" w:rsidRDefault="00677AC6" w:rsidP="0039120E">
      <w:pPr>
        <w:pStyle w:val="a4"/>
        <w:numPr>
          <w:ilvl w:val="0"/>
          <w:numId w:val="4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работу персонала:</w:t>
      </w:r>
      <w:r w:rsidR="005F7D74">
        <w:rPr>
          <w:rFonts w:ascii="Times New Roman" w:hAnsi="Times New Roman" w:cs="Times New Roman"/>
          <w:sz w:val="24"/>
          <w:szCs w:val="24"/>
        </w:rPr>
        <w:t xml:space="preserve"> ведущий, диджей, аниматоры,</w:t>
      </w:r>
      <w:r>
        <w:rPr>
          <w:rFonts w:ascii="Times New Roman" w:hAnsi="Times New Roman" w:cs="Times New Roman"/>
          <w:sz w:val="24"/>
          <w:szCs w:val="24"/>
        </w:rPr>
        <w:t xml:space="preserve"> музыкальная группа,</w:t>
      </w:r>
      <w:r w:rsidR="005F7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режиссер мероприятия, </w:t>
      </w:r>
      <w:r w:rsidR="005F7D74">
        <w:rPr>
          <w:rFonts w:ascii="Times New Roman" w:hAnsi="Times New Roman" w:cs="Times New Roman"/>
          <w:sz w:val="24"/>
          <w:szCs w:val="24"/>
        </w:rPr>
        <w:t xml:space="preserve">персонал на зону регистрации, хелперы, монтажники и др. </w:t>
      </w:r>
    </w:p>
    <w:p w14:paraId="65E97120" w14:textId="77777777" w:rsidR="005F7D74" w:rsidRPr="005F7D74" w:rsidRDefault="005F7D74" w:rsidP="005F7D7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C4B619B" w14:textId="12D6A088" w:rsidR="005F7D74" w:rsidRDefault="005F7D74" w:rsidP="0039120E">
      <w:pPr>
        <w:pStyle w:val="a4"/>
        <w:numPr>
          <w:ilvl w:val="0"/>
          <w:numId w:val="4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AC6">
        <w:rPr>
          <w:rFonts w:ascii="Times New Roman" w:hAnsi="Times New Roman" w:cs="Times New Roman"/>
          <w:sz w:val="24"/>
          <w:szCs w:val="24"/>
        </w:rPr>
        <w:t xml:space="preserve">На мероприятии будет предусмотрено выступление сотрудников банка с творческими номерами, подготовка которых будет вестись заранее. Ожидается около </w:t>
      </w:r>
      <w:r w:rsidR="003B1805">
        <w:rPr>
          <w:rFonts w:ascii="Times New Roman" w:hAnsi="Times New Roman" w:cs="Times New Roman"/>
          <w:sz w:val="24"/>
          <w:szCs w:val="24"/>
        </w:rPr>
        <w:t>3</w:t>
      </w:r>
      <w:r w:rsidR="00677AC6">
        <w:rPr>
          <w:rFonts w:ascii="Times New Roman" w:hAnsi="Times New Roman" w:cs="Times New Roman"/>
          <w:sz w:val="24"/>
          <w:szCs w:val="24"/>
        </w:rPr>
        <w:t xml:space="preserve"> номеров. Необходимо организовать поддержку творческого процесса, включая техническое оснащение, предоставление реквизита и помощь в постановке номеров. </w:t>
      </w:r>
    </w:p>
    <w:p w14:paraId="0332DA73" w14:textId="77777777" w:rsidR="00CC7E3D" w:rsidRPr="00CC7E3D" w:rsidRDefault="00CC7E3D" w:rsidP="00CC7E3D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4460D99" w14:textId="31902377" w:rsidR="00466AA1" w:rsidRDefault="00CC7E3D" w:rsidP="00CC7E3D">
      <w:pPr>
        <w:pStyle w:val="a4"/>
        <w:numPr>
          <w:ilvl w:val="0"/>
          <w:numId w:val="4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Предусмотреть размещение дополнительных биотуалетов на площадке – около </w:t>
      </w:r>
      <w:r w:rsidR="003B1805">
        <w:rPr>
          <w:rFonts w:ascii="Times New Roman" w:hAnsi="Times New Roman" w:cs="Times New Roman"/>
          <w:sz w:val="24"/>
          <w:szCs w:val="24"/>
        </w:rPr>
        <w:t>3</w:t>
      </w:r>
      <w:r w:rsidR="008522B4">
        <w:rPr>
          <w:rFonts w:ascii="Times New Roman" w:hAnsi="Times New Roman" w:cs="Times New Roman"/>
          <w:sz w:val="24"/>
          <w:szCs w:val="24"/>
        </w:rPr>
        <w:t>-</w:t>
      </w:r>
      <w:r w:rsidR="003B18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шт. </w:t>
      </w:r>
      <w:r w:rsidR="00466AA1" w:rsidRPr="00CC7E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07C887" w14:textId="77777777" w:rsidR="0021220C" w:rsidRDefault="0021220C" w:rsidP="0097797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2F6606C" w14:textId="70DDF296" w:rsidR="0021220C" w:rsidRPr="00977973" w:rsidRDefault="0021220C" w:rsidP="0097797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77973">
        <w:rPr>
          <w:rFonts w:ascii="Times New Roman" w:hAnsi="Times New Roman" w:cs="Times New Roman"/>
          <w:b/>
          <w:sz w:val="24"/>
          <w:szCs w:val="24"/>
        </w:rPr>
        <w:t>Состав услуг: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505"/>
      </w:tblGrid>
      <w:tr w:rsidR="0021220C" w:rsidRPr="001B2CD5" w14:paraId="55494F78" w14:textId="77777777" w:rsidTr="00977973">
        <w:trPr>
          <w:trHeight w:val="614"/>
          <w:tblHeader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5E77766" w14:textId="77777777" w:rsidR="0021220C" w:rsidRPr="00977973" w:rsidRDefault="0021220C" w:rsidP="008C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977973">
              <w:rPr>
                <w:rFonts w:ascii="Times New Roman" w:hAnsi="Times New Roman" w:cs="Times New Roman"/>
                <w:b/>
                <w:color w:val="000000"/>
                <w:lang w:eastAsia="ru-RU"/>
              </w:rPr>
              <w:lastRenderedPageBreak/>
              <w:t>№</w:t>
            </w:r>
          </w:p>
        </w:tc>
        <w:tc>
          <w:tcPr>
            <w:tcW w:w="8505" w:type="dxa"/>
            <w:shd w:val="clear" w:color="auto" w:fill="D9D9D9" w:themeFill="background1" w:themeFillShade="D9"/>
            <w:vAlign w:val="center"/>
            <w:hideMark/>
          </w:tcPr>
          <w:p w14:paraId="7BDC80E2" w14:textId="78A44F32" w:rsidR="0021220C" w:rsidRPr="00977973" w:rsidRDefault="0021220C" w:rsidP="00212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977973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услуг</w:t>
            </w:r>
          </w:p>
        </w:tc>
      </w:tr>
      <w:tr w:rsidR="003B1805" w14:paraId="69D16B84" w14:textId="77777777" w:rsidTr="002636B7">
        <w:trPr>
          <w:trHeight w:val="497"/>
          <w:jc w:val="center"/>
        </w:trPr>
        <w:tc>
          <w:tcPr>
            <w:tcW w:w="704" w:type="dxa"/>
            <w:vAlign w:val="center"/>
          </w:tcPr>
          <w:p w14:paraId="787A81B0" w14:textId="77777777" w:rsidR="003B1805" w:rsidRPr="00977973" w:rsidRDefault="003B1805" w:rsidP="003B18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7797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15D364DF" w14:textId="14162377" w:rsidR="003B1805" w:rsidRPr="00977973" w:rsidRDefault="003B1805" w:rsidP="003B18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55C78">
              <w:t>Площадка</w:t>
            </w:r>
          </w:p>
        </w:tc>
      </w:tr>
      <w:tr w:rsidR="003B1805" w14:paraId="07EFB637" w14:textId="77777777" w:rsidTr="002636B7">
        <w:trPr>
          <w:trHeight w:val="419"/>
          <w:jc w:val="center"/>
        </w:trPr>
        <w:tc>
          <w:tcPr>
            <w:tcW w:w="704" w:type="dxa"/>
            <w:vAlign w:val="center"/>
          </w:tcPr>
          <w:p w14:paraId="021195DC" w14:textId="739A151A" w:rsidR="003B1805" w:rsidRPr="00977973" w:rsidRDefault="003B1805" w:rsidP="003B18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7797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14:paraId="77AECCB2" w14:textId="305B3A3D" w:rsidR="003B1805" w:rsidRPr="00977973" w:rsidRDefault="003B1805" w:rsidP="003B1805">
            <w:pPr>
              <w:rPr>
                <w:rFonts w:ascii="Times New Roman" w:hAnsi="Times New Roman" w:cs="Times New Roman"/>
              </w:rPr>
            </w:pPr>
            <w:r w:rsidRPr="00355C78">
              <w:t>Организация питания</w:t>
            </w:r>
          </w:p>
        </w:tc>
      </w:tr>
      <w:tr w:rsidR="003B1805" w14:paraId="40CBFC7A" w14:textId="77777777" w:rsidTr="00977973">
        <w:trPr>
          <w:trHeight w:val="1016"/>
          <w:jc w:val="center"/>
        </w:trPr>
        <w:tc>
          <w:tcPr>
            <w:tcW w:w="704" w:type="dxa"/>
            <w:vAlign w:val="center"/>
          </w:tcPr>
          <w:p w14:paraId="4140FBC6" w14:textId="215B104B" w:rsidR="003B1805" w:rsidRPr="00977973" w:rsidRDefault="003B1805" w:rsidP="003B18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7797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EA5738E" w14:textId="77777777" w:rsidR="003B1805" w:rsidRPr="003B1805" w:rsidRDefault="003B1805" w:rsidP="003B1805">
            <w:pPr>
              <w:rPr>
                <w:rFonts w:ascii="Times New Roman" w:hAnsi="Times New Roman" w:cs="Times New Roman"/>
              </w:rPr>
            </w:pPr>
            <w:r w:rsidRPr="003B1805">
              <w:rPr>
                <w:rFonts w:ascii="Times New Roman" w:hAnsi="Times New Roman" w:cs="Times New Roman"/>
              </w:rPr>
              <w:t xml:space="preserve">Техническое обеспечение проведения мероприятия с использованием: </w:t>
            </w:r>
          </w:p>
          <w:p w14:paraId="7507A182" w14:textId="6C4ED88A" w:rsidR="003B1805" w:rsidRPr="00977973" w:rsidRDefault="003B1805" w:rsidP="003B1805">
            <w:pPr>
              <w:rPr>
                <w:rFonts w:ascii="Times New Roman" w:hAnsi="Times New Roman" w:cs="Times New Roman"/>
              </w:rPr>
            </w:pPr>
            <w:r w:rsidRPr="003B1805">
              <w:rPr>
                <w:rFonts w:ascii="Times New Roman" w:hAnsi="Times New Roman" w:cs="Times New Roman"/>
              </w:rPr>
              <w:t>Звуковое и световое оборудование</w:t>
            </w:r>
          </w:p>
        </w:tc>
      </w:tr>
      <w:tr w:rsidR="003B1805" w:rsidRPr="00D30CD4" w14:paraId="0F03FD30" w14:textId="77777777" w:rsidTr="00977973">
        <w:trPr>
          <w:trHeight w:val="847"/>
          <w:jc w:val="center"/>
        </w:trPr>
        <w:tc>
          <w:tcPr>
            <w:tcW w:w="704" w:type="dxa"/>
            <w:vAlign w:val="center"/>
          </w:tcPr>
          <w:p w14:paraId="2216A31D" w14:textId="60481726" w:rsidR="003B1805" w:rsidRPr="00977973" w:rsidRDefault="003B1805" w:rsidP="003B18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7797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97C422F" w14:textId="77777777" w:rsidR="003B1805" w:rsidRPr="00977973" w:rsidRDefault="003B1805" w:rsidP="003B18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7973">
              <w:rPr>
                <w:rFonts w:ascii="Times New Roman" w:hAnsi="Times New Roman" w:cs="Times New Roman"/>
              </w:rPr>
              <w:t>Техническое обслуживание оборудования при проведении мероприятия с участием команды технических специалистов</w:t>
            </w:r>
          </w:p>
        </w:tc>
      </w:tr>
      <w:tr w:rsidR="003B1805" w:rsidRPr="00D30CD4" w14:paraId="0EB3F817" w14:textId="77777777" w:rsidTr="00977973">
        <w:trPr>
          <w:trHeight w:val="856"/>
          <w:jc w:val="center"/>
        </w:trPr>
        <w:tc>
          <w:tcPr>
            <w:tcW w:w="704" w:type="dxa"/>
            <w:vAlign w:val="center"/>
          </w:tcPr>
          <w:p w14:paraId="2714D46F" w14:textId="2C35D852" w:rsidR="003B1805" w:rsidRPr="00977973" w:rsidRDefault="003B1805" w:rsidP="003B18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7797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526706D" w14:textId="77777777" w:rsidR="003B1805" w:rsidRPr="00977973" w:rsidRDefault="003B1805" w:rsidP="003B18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7973">
              <w:rPr>
                <w:rFonts w:ascii="Times New Roman" w:hAnsi="Times New Roman" w:cs="Times New Roman"/>
              </w:rPr>
              <w:t>Обеспечение проведения мероприятия с участием: Аниматор</w:t>
            </w:r>
          </w:p>
        </w:tc>
      </w:tr>
      <w:tr w:rsidR="003B1805" w:rsidRPr="00ED6CF4" w14:paraId="4CA32B7F" w14:textId="77777777" w:rsidTr="00977973">
        <w:trPr>
          <w:trHeight w:val="595"/>
          <w:jc w:val="center"/>
        </w:trPr>
        <w:tc>
          <w:tcPr>
            <w:tcW w:w="704" w:type="dxa"/>
            <w:vAlign w:val="center"/>
          </w:tcPr>
          <w:p w14:paraId="294152D0" w14:textId="4CB8C6DA" w:rsidR="003B1805" w:rsidRPr="00977973" w:rsidRDefault="003B1805" w:rsidP="003B18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7797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A12C1D7" w14:textId="77777777" w:rsidR="003B1805" w:rsidRPr="00977973" w:rsidRDefault="003B1805" w:rsidP="003B180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77973">
              <w:rPr>
                <w:rFonts w:ascii="Times New Roman" w:hAnsi="Times New Roman" w:cs="Times New Roman"/>
              </w:rPr>
              <w:t xml:space="preserve">Проведение мастер-классов и прочих активностей </w:t>
            </w:r>
          </w:p>
        </w:tc>
      </w:tr>
      <w:tr w:rsidR="003B1805" w14:paraId="43C9CD00" w14:textId="77777777" w:rsidTr="00977973">
        <w:trPr>
          <w:trHeight w:val="614"/>
          <w:jc w:val="center"/>
        </w:trPr>
        <w:tc>
          <w:tcPr>
            <w:tcW w:w="704" w:type="dxa"/>
            <w:vAlign w:val="center"/>
          </w:tcPr>
          <w:p w14:paraId="2AC89189" w14:textId="1BF344D3" w:rsidR="003B1805" w:rsidRPr="00977973" w:rsidRDefault="003B1805" w:rsidP="003B18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77973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B840BE9" w14:textId="77777777" w:rsidR="003B1805" w:rsidRPr="00977973" w:rsidRDefault="003B1805" w:rsidP="003B18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77973">
              <w:rPr>
                <w:rFonts w:ascii="Times New Roman" w:hAnsi="Times New Roman" w:cs="Times New Roman"/>
              </w:rPr>
              <w:t>Обеспечение использования при проведении мероприятия реквизита (указать вид реквизита)</w:t>
            </w:r>
          </w:p>
        </w:tc>
      </w:tr>
      <w:tr w:rsidR="003B1805" w:rsidRPr="00ED6CF4" w14:paraId="38738A8E" w14:textId="77777777" w:rsidTr="00977973">
        <w:trPr>
          <w:trHeight w:val="483"/>
          <w:jc w:val="center"/>
        </w:trPr>
        <w:tc>
          <w:tcPr>
            <w:tcW w:w="704" w:type="dxa"/>
            <w:vAlign w:val="center"/>
          </w:tcPr>
          <w:p w14:paraId="2FCA4D72" w14:textId="5968C52C" w:rsidR="003B1805" w:rsidRPr="00977973" w:rsidRDefault="003B1805" w:rsidP="003B18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7797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F09DD16" w14:textId="77777777" w:rsidR="003B1805" w:rsidRPr="00977973" w:rsidRDefault="003B1805" w:rsidP="003B18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77973">
              <w:rPr>
                <w:rFonts w:ascii="Times New Roman" w:hAnsi="Times New Roman" w:cs="Times New Roman"/>
              </w:rPr>
              <w:t>Ведение мероприятия с участием ведущего</w:t>
            </w:r>
          </w:p>
        </w:tc>
      </w:tr>
      <w:tr w:rsidR="003B1805" w14:paraId="272622AD" w14:textId="77777777" w:rsidTr="00977973">
        <w:trPr>
          <w:trHeight w:val="547"/>
          <w:jc w:val="center"/>
        </w:trPr>
        <w:tc>
          <w:tcPr>
            <w:tcW w:w="704" w:type="dxa"/>
            <w:vAlign w:val="center"/>
          </w:tcPr>
          <w:p w14:paraId="43974346" w14:textId="5BE9E7FF" w:rsidR="003B1805" w:rsidRPr="00977973" w:rsidRDefault="003B1805" w:rsidP="003B18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77973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CFCBE88" w14:textId="77777777" w:rsidR="003B1805" w:rsidRPr="00977973" w:rsidRDefault="003B1805" w:rsidP="003B18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7973">
              <w:rPr>
                <w:rFonts w:ascii="Times New Roman" w:hAnsi="Times New Roman" w:cs="Times New Roman"/>
              </w:rPr>
              <w:t>Обеспечение проведения мероприятия с участием диджея</w:t>
            </w:r>
          </w:p>
        </w:tc>
      </w:tr>
      <w:tr w:rsidR="003B1805" w14:paraId="7632E72D" w14:textId="77777777" w:rsidTr="00977973">
        <w:trPr>
          <w:trHeight w:val="142"/>
          <w:jc w:val="center"/>
        </w:trPr>
        <w:tc>
          <w:tcPr>
            <w:tcW w:w="704" w:type="dxa"/>
            <w:vAlign w:val="center"/>
          </w:tcPr>
          <w:p w14:paraId="7D0D1452" w14:textId="448DC55F" w:rsidR="003B1805" w:rsidRPr="00977973" w:rsidRDefault="003B1805" w:rsidP="003B18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77973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9D186F2" w14:textId="77777777" w:rsidR="003B1805" w:rsidRPr="00977973" w:rsidRDefault="003B1805" w:rsidP="003B1805">
            <w:pPr>
              <w:rPr>
                <w:rFonts w:ascii="Times New Roman" w:hAnsi="Times New Roman" w:cs="Times New Roman"/>
              </w:rPr>
            </w:pPr>
            <w:r w:rsidRPr="00977973">
              <w:rPr>
                <w:rFonts w:ascii="Times New Roman" w:hAnsi="Times New Roman" w:cs="Times New Roman"/>
              </w:rPr>
              <w:t>Обеспечение выступления на мероприятии кавер-группы</w:t>
            </w:r>
          </w:p>
        </w:tc>
      </w:tr>
      <w:tr w:rsidR="003B1805" w14:paraId="75D0F257" w14:textId="77777777" w:rsidTr="00977973">
        <w:trPr>
          <w:trHeight w:val="142"/>
          <w:jc w:val="center"/>
        </w:trPr>
        <w:tc>
          <w:tcPr>
            <w:tcW w:w="704" w:type="dxa"/>
            <w:vAlign w:val="center"/>
          </w:tcPr>
          <w:p w14:paraId="19DB8D88" w14:textId="71D93AA8" w:rsidR="003B1805" w:rsidRPr="00977973" w:rsidRDefault="003B1805" w:rsidP="003B18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77973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6D14857" w14:textId="77777777" w:rsidR="003B1805" w:rsidRPr="00977973" w:rsidRDefault="003B1805" w:rsidP="003B18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7973">
              <w:rPr>
                <w:rFonts w:ascii="Times New Roman" w:hAnsi="Times New Roman" w:cs="Times New Roman"/>
              </w:rPr>
              <w:t>Обеспечение проведения мероприятия с участием хелперов (указать нужное количество чел.)</w:t>
            </w:r>
          </w:p>
        </w:tc>
      </w:tr>
      <w:tr w:rsidR="003B1805" w14:paraId="6A4F70D8" w14:textId="77777777" w:rsidTr="00977973">
        <w:trPr>
          <w:trHeight w:val="455"/>
          <w:jc w:val="center"/>
        </w:trPr>
        <w:tc>
          <w:tcPr>
            <w:tcW w:w="704" w:type="dxa"/>
            <w:vAlign w:val="center"/>
          </w:tcPr>
          <w:p w14:paraId="6BEDF168" w14:textId="2C5EAE68" w:rsidR="003B1805" w:rsidRPr="00977973" w:rsidRDefault="003B1805" w:rsidP="003B18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77973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2532216" w14:textId="77777777" w:rsidR="003B1805" w:rsidRPr="00977973" w:rsidRDefault="003B1805" w:rsidP="003B18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7973">
              <w:rPr>
                <w:rFonts w:ascii="Times New Roman" w:hAnsi="Times New Roman" w:cs="Times New Roman"/>
              </w:rPr>
              <w:t>Организация и обеспечение проведения видеосъемки при проведении мероприятия</w:t>
            </w:r>
          </w:p>
        </w:tc>
      </w:tr>
      <w:tr w:rsidR="003B1805" w14:paraId="4A897A35" w14:textId="77777777" w:rsidTr="00977973">
        <w:trPr>
          <w:trHeight w:val="418"/>
          <w:jc w:val="center"/>
        </w:trPr>
        <w:tc>
          <w:tcPr>
            <w:tcW w:w="704" w:type="dxa"/>
            <w:vAlign w:val="center"/>
          </w:tcPr>
          <w:p w14:paraId="04A8F9EB" w14:textId="3A35C827" w:rsidR="003B1805" w:rsidRPr="00977973" w:rsidRDefault="003B1805" w:rsidP="003B18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77973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18871FA" w14:textId="77777777" w:rsidR="003B1805" w:rsidRPr="00977973" w:rsidRDefault="003B1805" w:rsidP="003B18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7973">
              <w:rPr>
                <w:rFonts w:ascii="Times New Roman" w:hAnsi="Times New Roman" w:cs="Times New Roman"/>
              </w:rPr>
              <w:t>Организация и обеспечение фотосъемки при проведении мероприятия</w:t>
            </w:r>
          </w:p>
        </w:tc>
      </w:tr>
      <w:tr w:rsidR="003B1805" w:rsidRPr="00CD6A12" w14:paraId="22E67528" w14:textId="77777777" w:rsidTr="00977973">
        <w:trPr>
          <w:trHeight w:val="708"/>
          <w:jc w:val="center"/>
        </w:trPr>
        <w:tc>
          <w:tcPr>
            <w:tcW w:w="704" w:type="dxa"/>
            <w:vAlign w:val="center"/>
          </w:tcPr>
          <w:p w14:paraId="17221CCC" w14:textId="5673C3ED" w:rsidR="003B1805" w:rsidRPr="00977973" w:rsidRDefault="003B1805" w:rsidP="003B18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77973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2B773E9" w14:textId="77777777" w:rsidR="003B1805" w:rsidRPr="00977973" w:rsidRDefault="003B1805" w:rsidP="003B18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7973">
              <w:rPr>
                <w:rFonts w:ascii="Times New Roman" w:hAnsi="Times New Roman" w:cs="Times New Roman"/>
              </w:rPr>
              <w:t>Организация проведения командообразующих активностей (согласно предложенной концепции)</w:t>
            </w:r>
          </w:p>
        </w:tc>
      </w:tr>
      <w:tr w:rsidR="003B1805" w:rsidRPr="00CD6A12" w14:paraId="120578AD" w14:textId="77777777" w:rsidTr="00977973">
        <w:trPr>
          <w:trHeight w:val="549"/>
          <w:jc w:val="center"/>
        </w:trPr>
        <w:tc>
          <w:tcPr>
            <w:tcW w:w="704" w:type="dxa"/>
            <w:vAlign w:val="center"/>
          </w:tcPr>
          <w:p w14:paraId="7E294C41" w14:textId="1B418F9D" w:rsidR="003B1805" w:rsidRPr="00977973" w:rsidRDefault="003B1805" w:rsidP="003B18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15F59D2" w14:textId="77777777" w:rsidR="003B1805" w:rsidRPr="00977973" w:rsidRDefault="003B1805" w:rsidP="003B18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7973">
              <w:rPr>
                <w:rFonts w:ascii="Times New Roman" w:hAnsi="Times New Roman" w:cs="Times New Roman"/>
                <w:bCs/>
              </w:rPr>
              <w:t>Координационный менеджмент при подготовке и проведении мероприятия</w:t>
            </w:r>
          </w:p>
        </w:tc>
      </w:tr>
      <w:tr w:rsidR="003B1805" w:rsidRPr="00CD6A12" w14:paraId="6A3C099A" w14:textId="77777777" w:rsidTr="00977973">
        <w:trPr>
          <w:trHeight w:val="428"/>
          <w:jc w:val="center"/>
        </w:trPr>
        <w:tc>
          <w:tcPr>
            <w:tcW w:w="704" w:type="dxa"/>
            <w:vAlign w:val="center"/>
          </w:tcPr>
          <w:p w14:paraId="76F33ED7" w14:textId="5A361B1E" w:rsidR="003B1805" w:rsidRPr="00977973" w:rsidRDefault="003B1805" w:rsidP="003B18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CBEAE92" w14:textId="77777777" w:rsidR="003B1805" w:rsidRPr="00977973" w:rsidRDefault="003B1805" w:rsidP="003B18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77973">
              <w:rPr>
                <w:rFonts w:ascii="Times New Roman" w:hAnsi="Times New Roman" w:cs="Times New Roman"/>
                <w:bCs/>
              </w:rPr>
              <w:t xml:space="preserve">Другое согласно предложенной концепции </w:t>
            </w:r>
          </w:p>
        </w:tc>
      </w:tr>
    </w:tbl>
    <w:p w14:paraId="7E847075" w14:textId="77777777" w:rsidR="00466AA1" w:rsidRPr="009E7720" w:rsidRDefault="00466AA1" w:rsidP="0039120E">
      <w:pPr>
        <w:pStyle w:val="a4"/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3E5C85C4" w14:textId="77777777" w:rsidR="00625CC7" w:rsidRPr="002C1240" w:rsidRDefault="00702F3C" w:rsidP="0039120E">
      <w:pPr>
        <w:pStyle w:val="a4"/>
        <w:numPr>
          <w:ilvl w:val="0"/>
          <w:numId w:val="7"/>
        </w:numPr>
        <w:ind w:hanging="2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240">
        <w:rPr>
          <w:rFonts w:ascii="Times New Roman" w:hAnsi="Times New Roman" w:cs="Times New Roman"/>
          <w:b/>
          <w:sz w:val="24"/>
          <w:szCs w:val="24"/>
        </w:rPr>
        <w:t xml:space="preserve">Требования к договору и </w:t>
      </w:r>
      <w:r w:rsidR="00625CC7" w:rsidRPr="002C1240">
        <w:rPr>
          <w:rFonts w:ascii="Times New Roman" w:hAnsi="Times New Roman" w:cs="Times New Roman"/>
          <w:b/>
          <w:sz w:val="24"/>
          <w:szCs w:val="24"/>
        </w:rPr>
        <w:t>порядок расчетов:</w:t>
      </w:r>
    </w:p>
    <w:p w14:paraId="7E848C70" w14:textId="35D733EB" w:rsidR="00EE2DF7" w:rsidRPr="0039120E" w:rsidRDefault="00EE2DF7" w:rsidP="0039120E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20E">
        <w:rPr>
          <w:rFonts w:ascii="Times New Roman" w:hAnsi="Times New Roman" w:cs="Times New Roman"/>
          <w:sz w:val="24"/>
          <w:szCs w:val="24"/>
        </w:rPr>
        <w:t>Прозрачная калькуляц</w:t>
      </w:r>
      <w:r w:rsidR="00F02DE5">
        <w:rPr>
          <w:rFonts w:ascii="Times New Roman" w:hAnsi="Times New Roman" w:cs="Times New Roman"/>
          <w:sz w:val="24"/>
          <w:szCs w:val="24"/>
        </w:rPr>
        <w:t xml:space="preserve">ия стоимости услуг с детализацией всех </w:t>
      </w:r>
      <w:r w:rsidR="00CC7E3D">
        <w:rPr>
          <w:rFonts w:ascii="Times New Roman" w:hAnsi="Times New Roman" w:cs="Times New Roman"/>
          <w:sz w:val="24"/>
          <w:szCs w:val="24"/>
        </w:rPr>
        <w:t>позиций,</w:t>
      </w:r>
      <w:r w:rsidR="00F02DE5">
        <w:rPr>
          <w:rFonts w:ascii="Times New Roman" w:hAnsi="Times New Roman" w:cs="Times New Roman"/>
          <w:sz w:val="24"/>
          <w:szCs w:val="24"/>
        </w:rPr>
        <w:t xml:space="preserve"> представленных в расчете;</w:t>
      </w:r>
    </w:p>
    <w:p w14:paraId="3E0C9588" w14:textId="3E878FBC" w:rsidR="00702F3C" w:rsidRPr="0039120E" w:rsidRDefault="00702F3C" w:rsidP="0039120E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20E">
        <w:rPr>
          <w:rFonts w:ascii="Times New Roman" w:hAnsi="Times New Roman" w:cs="Times New Roman"/>
          <w:sz w:val="24"/>
          <w:szCs w:val="24"/>
        </w:rPr>
        <w:t>Фиксированная стоимость договора (отсутствие индексации);</w:t>
      </w:r>
    </w:p>
    <w:p w14:paraId="03D14B2A" w14:textId="6EE239BF" w:rsidR="00AA5878" w:rsidRPr="0039120E" w:rsidRDefault="00AA5878" w:rsidP="0039120E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20E">
        <w:rPr>
          <w:rFonts w:ascii="Times New Roman" w:hAnsi="Times New Roman" w:cs="Times New Roman"/>
          <w:sz w:val="24"/>
          <w:szCs w:val="24"/>
        </w:rPr>
        <w:t>Валюта договора и платежа – российский рубль;</w:t>
      </w:r>
    </w:p>
    <w:p w14:paraId="0F3D4C0C" w14:textId="28DD8C24" w:rsidR="00702F3C" w:rsidRPr="0039120E" w:rsidRDefault="00DB4C06" w:rsidP="0039120E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20E">
        <w:rPr>
          <w:rFonts w:ascii="Times New Roman" w:hAnsi="Times New Roman" w:cs="Times New Roman"/>
          <w:sz w:val="24"/>
          <w:szCs w:val="24"/>
        </w:rPr>
        <w:t xml:space="preserve">Оплата </w:t>
      </w:r>
      <w:r w:rsidR="006225F5" w:rsidRPr="0039120E">
        <w:rPr>
          <w:rFonts w:ascii="Times New Roman" w:hAnsi="Times New Roman" w:cs="Times New Roman"/>
          <w:sz w:val="24"/>
          <w:szCs w:val="24"/>
        </w:rPr>
        <w:t xml:space="preserve">за оказание </w:t>
      </w:r>
      <w:r w:rsidRPr="0039120E">
        <w:rPr>
          <w:rFonts w:ascii="Times New Roman" w:hAnsi="Times New Roman" w:cs="Times New Roman"/>
          <w:sz w:val="24"/>
          <w:szCs w:val="24"/>
        </w:rPr>
        <w:t xml:space="preserve">услуг производится в безналичном порядке в российских рублях в следующем </w:t>
      </w:r>
      <w:r w:rsidR="00955233" w:rsidRPr="0039120E">
        <w:rPr>
          <w:rFonts w:ascii="Times New Roman" w:hAnsi="Times New Roman" w:cs="Times New Roman"/>
          <w:sz w:val="24"/>
          <w:szCs w:val="24"/>
        </w:rPr>
        <w:t>порядке</w:t>
      </w:r>
      <w:r w:rsidRPr="0039120E">
        <w:rPr>
          <w:rFonts w:ascii="Times New Roman" w:hAnsi="Times New Roman" w:cs="Times New Roman"/>
          <w:sz w:val="24"/>
          <w:szCs w:val="24"/>
        </w:rPr>
        <w:t>:</w:t>
      </w:r>
    </w:p>
    <w:p w14:paraId="3D9B2E45" w14:textId="2F4F5A9D" w:rsidR="00702F3C" w:rsidRPr="002C1240" w:rsidRDefault="00702F3C" w:rsidP="0039120E">
      <w:pPr>
        <w:spacing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2C1240">
        <w:rPr>
          <w:rFonts w:ascii="Times New Roman" w:hAnsi="Times New Roman" w:cs="Times New Roman"/>
          <w:sz w:val="24"/>
          <w:szCs w:val="24"/>
        </w:rPr>
        <w:tab/>
      </w:r>
      <w:r w:rsidRPr="002C1240">
        <w:rPr>
          <w:rFonts w:ascii="Times New Roman" w:hAnsi="Times New Roman" w:cs="Times New Roman"/>
          <w:sz w:val="24"/>
          <w:szCs w:val="24"/>
        </w:rPr>
        <w:tab/>
        <w:t>Вариант 1 (предпочтителен для Заказчика):</w:t>
      </w:r>
      <w:r w:rsidR="00955233" w:rsidRPr="002C1240">
        <w:rPr>
          <w:rFonts w:ascii="Times New Roman" w:hAnsi="Times New Roman" w:cs="Times New Roman"/>
          <w:sz w:val="24"/>
          <w:szCs w:val="24"/>
        </w:rPr>
        <w:t xml:space="preserve"> О</w:t>
      </w:r>
      <w:r w:rsidRPr="002C1240">
        <w:rPr>
          <w:rFonts w:ascii="Times New Roman" w:hAnsi="Times New Roman" w:cs="Times New Roman"/>
          <w:sz w:val="24"/>
          <w:szCs w:val="24"/>
        </w:rPr>
        <w:t xml:space="preserve">плата </w:t>
      </w:r>
      <w:r w:rsidR="00955233" w:rsidRPr="002C1240">
        <w:rPr>
          <w:rFonts w:ascii="Times New Roman" w:hAnsi="Times New Roman" w:cs="Times New Roman"/>
          <w:sz w:val="24"/>
          <w:szCs w:val="24"/>
        </w:rPr>
        <w:t>100</w:t>
      </w:r>
      <w:r w:rsidR="00DB4C06" w:rsidRPr="002C1240">
        <w:rPr>
          <w:rFonts w:ascii="Times New Roman" w:hAnsi="Times New Roman" w:cs="Times New Roman"/>
          <w:sz w:val="24"/>
          <w:szCs w:val="24"/>
        </w:rPr>
        <w:t xml:space="preserve">% </w:t>
      </w:r>
      <w:r w:rsidRPr="002C1240">
        <w:rPr>
          <w:rFonts w:ascii="Times New Roman" w:hAnsi="Times New Roman" w:cs="Times New Roman"/>
          <w:sz w:val="24"/>
          <w:szCs w:val="24"/>
        </w:rPr>
        <w:t xml:space="preserve">от стоимости </w:t>
      </w:r>
      <w:r w:rsidR="006225F5">
        <w:rPr>
          <w:rFonts w:ascii="Times New Roman" w:hAnsi="Times New Roman" w:cs="Times New Roman"/>
          <w:sz w:val="24"/>
          <w:szCs w:val="24"/>
        </w:rPr>
        <w:t>услуг</w:t>
      </w:r>
      <w:r w:rsidR="00272CF9">
        <w:rPr>
          <w:rFonts w:ascii="Times New Roman" w:hAnsi="Times New Roman" w:cs="Times New Roman"/>
          <w:sz w:val="24"/>
          <w:szCs w:val="24"/>
        </w:rPr>
        <w:t xml:space="preserve"> </w:t>
      </w:r>
      <w:r w:rsidRPr="002C1240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76612E">
        <w:rPr>
          <w:rFonts w:ascii="Times New Roman" w:hAnsi="Times New Roman" w:cs="Times New Roman"/>
          <w:sz w:val="24"/>
          <w:szCs w:val="24"/>
        </w:rPr>
        <w:t xml:space="preserve">10 </w:t>
      </w:r>
      <w:r w:rsidRPr="002C1240">
        <w:rPr>
          <w:rFonts w:ascii="Times New Roman" w:hAnsi="Times New Roman" w:cs="Times New Roman"/>
          <w:sz w:val="24"/>
          <w:szCs w:val="24"/>
        </w:rPr>
        <w:t xml:space="preserve">рабочих дней с момента подписания </w:t>
      </w:r>
      <w:r w:rsidR="00EF53D1" w:rsidRPr="002C1240">
        <w:rPr>
          <w:rFonts w:ascii="Times New Roman" w:hAnsi="Times New Roman" w:cs="Times New Roman"/>
          <w:sz w:val="24"/>
          <w:szCs w:val="24"/>
        </w:rPr>
        <w:t xml:space="preserve">обеими сторонами </w:t>
      </w:r>
      <w:r w:rsidRPr="002C1240">
        <w:rPr>
          <w:rFonts w:ascii="Times New Roman" w:hAnsi="Times New Roman" w:cs="Times New Roman"/>
          <w:sz w:val="24"/>
          <w:szCs w:val="24"/>
        </w:rPr>
        <w:t xml:space="preserve">Акта </w:t>
      </w:r>
      <w:r w:rsidR="00E575DA">
        <w:rPr>
          <w:rFonts w:ascii="Times New Roman" w:hAnsi="Times New Roman" w:cs="Times New Roman"/>
          <w:sz w:val="24"/>
          <w:szCs w:val="24"/>
        </w:rPr>
        <w:t>оказанных услуг</w:t>
      </w:r>
      <w:r w:rsidRPr="002C1240">
        <w:rPr>
          <w:rFonts w:ascii="Times New Roman" w:hAnsi="Times New Roman" w:cs="Times New Roman"/>
          <w:sz w:val="24"/>
          <w:szCs w:val="24"/>
        </w:rPr>
        <w:t xml:space="preserve"> и получения </w:t>
      </w:r>
      <w:r w:rsidR="00E575DA">
        <w:rPr>
          <w:rFonts w:ascii="Times New Roman" w:hAnsi="Times New Roman" w:cs="Times New Roman"/>
          <w:sz w:val="24"/>
          <w:szCs w:val="24"/>
        </w:rPr>
        <w:t>З</w:t>
      </w:r>
      <w:r w:rsidRPr="002C1240">
        <w:rPr>
          <w:rFonts w:ascii="Times New Roman" w:hAnsi="Times New Roman" w:cs="Times New Roman"/>
          <w:sz w:val="24"/>
          <w:szCs w:val="24"/>
        </w:rPr>
        <w:t xml:space="preserve">аказчиком соответствующего счета от </w:t>
      </w:r>
      <w:r w:rsidR="0076612E">
        <w:rPr>
          <w:rFonts w:ascii="Times New Roman" w:hAnsi="Times New Roman" w:cs="Times New Roman"/>
          <w:sz w:val="24"/>
          <w:szCs w:val="24"/>
        </w:rPr>
        <w:t>И</w:t>
      </w:r>
      <w:r w:rsidRPr="002C1240">
        <w:rPr>
          <w:rFonts w:ascii="Times New Roman" w:hAnsi="Times New Roman" w:cs="Times New Roman"/>
          <w:sz w:val="24"/>
          <w:szCs w:val="24"/>
        </w:rPr>
        <w:t>сполнителя</w:t>
      </w:r>
      <w:r w:rsidR="00DB4C06" w:rsidRPr="002C1240">
        <w:rPr>
          <w:rFonts w:ascii="Times New Roman" w:hAnsi="Times New Roman" w:cs="Times New Roman"/>
          <w:sz w:val="24"/>
          <w:szCs w:val="24"/>
        </w:rPr>
        <w:t>.</w:t>
      </w:r>
    </w:p>
    <w:p w14:paraId="50BD23AC" w14:textId="3C11BB48" w:rsidR="0075675C" w:rsidRPr="0044519F" w:rsidRDefault="00955233" w:rsidP="00700660">
      <w:pPr>
        <w:spacing w:line="24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2C1240">
        <w:rPr>
          <w:rFonts w:ascii="Times New Roman" w:hAnsi="Times New Roman" w:cs="Times New Roman"/>
          <w:sz w:val="24"/>
          <w:szCs w:val="24"/>
        </w:rPr>
        <w:tab/>
      </w:r>
      <w:r w:rsidRPr="002C1240">
        <w:rPr>
          <w:rFonts w:ascii="Times New Roman" w:hAnsi="Times New Roman" w:cs="Times New Roman"/>
          <w:sz w:val="24"/>
          <w:szCs w:val="24"/>
        </w:rPr>
        <w:tab/>
        <w:t xml:space="preserve">Вариант 2: Предоплата 50% от стоимости </w:t>
      </w:r>
      <w:r w:rsidR="006225F5">
        <w:rPr>
          <w:rFonts w:ascii="Times New Roman" w:hAnsi="Times New Roman" w:cs="Times New Roman"/>
          <w:sz w:val="24"/>
          <w:szCs w:val="24"/>
        </w:rPr>
        <w:t>услуг</w:t>
      </w:r>
      <w:r w:rsidRPr="002C1240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76612E">
        <w:rPr>
          <w:rFonts w:ascii="Times New Roman" w:hAnsi="Times New Roman" w:cs="Times New Roman"/>
          <w:sz w:val="24"/>
          <w:szCs w:val="24"/>
        </w:rPr>
        <w:t>10</w:t>
      </w:r>
      <w:r w:rsidRPr="002C1240">
        <w:rPr>
          <w:rFonts w:ascii="Times New Roman" w:hAnsi="Times New Roman" w:cs="Times New Roman"/>
          <w:sz w:val="24"/>
          <w:szCs w:val="24"/>
        </w:rPr>
        <w:t xml:space="preserve"> рабочих дней после выставления счета </w:t>
      </w:r>
      <w:r w:rsidR="0076612E">
        <w:rPr>
          <w:rFonts w:ascii="Times New Roman" w:hAnsi="Times New Roman" w:cs="Times New Roman"/>
          <w:sz w:val="24"/>
          <w:szCs w:val="24"/>
        </w:rPr>
        <w:t>И</w:t>
      </w:r>
      <w:r w:rsidRPr="002C1240">
        <w:rPr>
          <w:rFonts w:ascii="Times New Roman" w:hAnsi="Times New Roman" w:cs="Times New Roman"/>
          <w:sz w:val="24"/>
          <w:szCs w:val="24"/>
        </w:rPr>
        <w:t xml:space="preserve">сполнителем, окончательный расчет в течение </w:t>
      </w:r>
      <w:r w:rsidR="0076612E">
        <w:rPr>
          <w:rFonts w:ascii="Times New Roman" w:hAnsi="Times New Roman" w:cs="Times New Roman"/>
          <w:sz w:val="24"/>
          <w:szCs w:val="24"/>
        </w:rPr>
        <w:t>10</w:t>
      </w:r>
      <w:r w:rsidRPr="002C1240">
        <w:rPr>
          <w:rFonts w:ascii="Times New Roman" w:hAnsi="Times New Roman" w:cs="Times New Roman"/>
          <w:sz w:val="24"/>
          <w:szCs w:val="24"/>
        </w:rPr>
        <w:t xml:space="preserve"> рабочих дней с момента подписания обеими сторонами Акта </w:t>
      </w:r>
      <w:r w:rsidR="00E575DA">
        <w:rPr>
          <w:rFonts w:ascii="Times New Roman" w:hAnsi="Times New Roman" w:cs="Times New Roman"/>
          <w:sz w:val="24"/>
          <w:szCs w:val="24"/>
        </w:rPr>
        <w:t>оказанных услуг</w:t>
      </w:r>
      <w:r w:rsidRPr="002C1240">
        <w:rPr>
          <w:rFonts w:ascii="Times New Roman" w:hAnsi="Times New Roman" w:cs="Times New Roman"/>
          <w:sz w:val="24"/>
          <w:szCs w:val="24"/>
        </w:rPr>
        <w:t xml:space="preserve"> и получения </w:t>
      </w:r>
      <w:r w:rsidR="0076612E">
        <w:rPr>
          <w:rFonts w:ascii="Times New Roman" w:hAnsi="Times New Roman" w:cs="Times New Roman"/>
          <w:sz w:val="24"/>
          <w:szCs w:val="24"/>
        </w:rPr>
        <w:t>З</w:t>
      </w:r>
      <w:r w:rsidRPr="002C1240">
        <w:rPr>
          <w:rFonts w:ascii="Times New Roman" w:hAnsi="Times New Roman" w:cs="Times New Roman"/>
          <w:sz w:val="24"/>
          <w:szCs w:val="24"/>
        </w:rPr>
        <w:t xml:space="preserve">аказчиком соответствующего счета от </w:t>
      </w:r>
      <w:r w:rsidR="000F1D53">
        <w:rPr>
          <w:rFonts w:ascii="Times New Roman" w:hAnsi="Times New Roman" w:cs="Times New Roman"/>
          <w:sz w:val="24"/>
          <w:szCs w:val="24"/>
        </w:rPr>
        <w:t>И</w:t>
      </w:r>
      <w:r w:rsidRPr="002C1240">
        <w:rPr>
          <w:rFonts w:ascii="Times New Roman" w:hAnsi="Times New Roman" w:cs="Times New Roman"/>
          <w:sz w:val="24"/>
          <w:szCs w:val="24"/>
        </w:rPr>
        <w:t>сполнителя.</w:t>
      </w:r>
    </w:p>
    <w:sectPr w:rsidR="0075675C" w:rsidRPr="0044519F" w:rsidSect="0073426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ultant">
    <w:altName w:val="Courier New"/>
    <w:charset w:val="00"/>
    <w:family w:val="moder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b/>
        <w:bCs/>
        <w:sz w:val="24"/>
      </w:rPr>
    </w:lvl>
  </w:abstractNum>
  <w:abstractNum w:abstractNumId="1" w15:restartNumberingAfterBreak="0">
    <w:nsid w:val="152C7981"/>
    <w:multiLevelType w:val="hybridMultilevel"/>
    <w:tmpl w:val="DCE288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2F5B46"/>
    <w:multiLevelType w:val="hybridMultilevel"/>
    <w:tmpl w:val="A944499C"/>
    <w:lvl w:ilvl="0" w:tplc="6C7C2FD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2176084"/>
    <w:multiLevelType w:val="multilevel"/>
    <w:tmpl w:val="2F70606C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8F2555E"/>
    <w:multiLevelType w:val="multilevel"/>
    <w:tmpl w:val="9976D4B6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u w:val="no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u w:val="none"/>
      </w:rPr>
    </w:lvl>
  </w:abstractNum>
  <w:abstractNum w:abstractNumId="5" w15:restartNumberingAfterBreak="0">
    <w:nsid w:val="3B3C3FCD"/>
    <w:multiLevelType w:val="hybridMultilevel"/>
    <w:tmpl w:val="D0421194"/>
    <w:lvl w:ilvl="0" w:tplc="5A9227FA">
      <w:start w:val="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kern w:val="1"/>
        <w:szCs w:val="24"/>
        <w:lang w:val="en-US" w:eastAsia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B0B34"/>
    <w:multiLevelType w:val="hybridMultilevel"/>
    <w:tmpl w:val="F0AA5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B7DCC"/>
    <w:multiLevelType w:val="hybridMultilevel"/>
    <w:tmpl w:val="BB02E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D3780"/>
    <w:multiLevelType w:val="hybridMultilevel"/>
    <w:tmpl w:val="6DACD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74A88"/>
    <w:multiLevelType w:val="hybridMultilevel"/>
    <w:tmpl w:val="EA94CF04"/>
    <w:lvl w:ilvl="0" w:tplc="151415C2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08D456F"/>
    <w:multiLevelType w:val="hybridMultilevel"/>
    <w:tmpl w:val="CE64500A"/>
    <w:lvl w:ilvl="0" w:tplc="112412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A693E"/>
    <w:multiLevelType w:val="hybridMultilevel"/>
    <w:tmpl w:val="796A55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C44128"/>
    <w:multiLevelType w:val="hybridMultilevel"/>
    <w:tmpl w:val="CF0C9B7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"/>
  </w:num>
  <w:num w:numId="5">
    <w:abstractNumId w:val="12"/>
  </w:num>
  <w:num w:numId="6">
    <w:abstractNumId w:val="0"/>
  </w:num>
  <w:num w:numId="7">
    <w:abstractNumId w:val="8"/>
  </w:num>
  <w:num w:numId="8">
    <w:abstractNumId w:val="6"/>
  </w:num>
  <w:num w:numId="9">
    <w:abstractNumId w:val="3"/>
  </w:num>
  <w:num w:numId="10">
    <w:abstractNumId w:val="5"/>
  </w:num>
  <w:num w:numId="11">
    <w:abstractNumId w:val="10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D7"/>
    <w:rsid w:val="0000320F"/>
    <w:rsid w:val="00007C03"/>
    <w:rsid w:val="00020E6E"/>
    <w:rsid w:val="00041FB6"/>
    <w:rsid w:val="00045D60"/>
    <w:rsid w:val="000520BA"/>
    <w:rsid w:val="00052B7A"/>
    <w:rsid w:val="00066C3B"/>
    <w:rsid w:val="00074E9B"/>
    <w:rsid w:val="00076561"/>
    <w:rsid w:val="00090DB5"/>
    <w:rsid w:val="000A2E22"/>
    <w:rsid w:val="000B5320"/>
    <w:rsid w:val="000B7176"/>
    <w:rsid w:val="000B7D55"/>
    <w:rsid w:val="000C3A0B"/>
    <w:rsid w:val="000C5B22"/>
    <w:rsid w:val="000C60D5"/>
    <w:rsid w:val="000F1D53"/>
    <w:rsid w:val="000F29F2"/>
    <w:rsid w:val="000F4EAB"/>
    <w:rsid w:val="000F6A6C"/>
    <w:rsid w:val="00126E4E"/>
    <w:rsid w:val="00134117"/>
    <w:rsid w:val="001431C2"/>
    <w:rsid w:val="00152AA3"/>
    <w:rsid w:val="001601B6"/>
    <w:rsid w:val="00172773"/>
    <w:rsid w:val="00186911"/>
    <w:rsid w:val="00195B79"/>
    <w:rsid w:val="00197749"/>
    <w:rsid w:val="001A3780"/>
    <w:rsid w:val="001B7BA5"/>
    <w:rsid w:val="001C3FAE"/>
    <w:rsid w:val="001E21D3"/>
    <w:rsid w:val="001E39CA"/>
    <w:rsid w:val="001F20D7"/>
    <w:rsid w:val="001F4AD0"/>
    <w:rsid w:val="001F5683"/>
    <w:rsid w:val="00203CE5"/>
    <w:rsid w:val="0021220C"/>
    <w:rsid w:val="00220866"/>
    <w:rsid w:val="00244FBE"/>
    <w:rsid w:val="002626E9"/>
    <w:rsid w:val="002636B7"/>
    <w:rsid w:val="00272CF9"/>
    <w:rsid w:val="002A2197"/>
    <w:rsid w:val="002B574E"/>
    <w:rsid w:val="002C1240"/>
    <w:rsid w:val="002C2975"/>
    <w:rsid w:val="002F5EC5"/>
    <w:rsid w:val="003070D5"/>
    <w:rsid w:val="00313130"/>
    <w:rsid w:val="00317B3A"/>
    <w:rsid w:val="00350043"/>
    <w:rsid w:val="00361CDF"/>
    <w:rsid w:val="00377D4F"/>
    <w:rsid w:val="0039120E"/>
    <w:rsid w:val="003969DC"/>
    <w:rsid w:val="003B162A"/>
    <w:rsid w:val="003B1805"/>
    <w:rsid w:val="003B73E8"/>
    <w:rsid w:val="003C3845"/>
    <w:rsid w:val="003C4ED4"/>
    <w:rsid w:val="003F1BB2"/>
    <w:rsid w:val="003F6D1B"/>
    <w:rsid w:val="00406C83"/>
    <w:rsid w:val="0041521B"/>
    <w:rsid w:val="00435A60"/>
    <w:rsid w:val="00435A66"/>
    <w:rsid w:val="00436761"/>
    <w:rsid w:val="00440925"/>
    <w:rsid w:val="0044519F"/>
    <w:rsid w:val="004526B3"/>
    <w:rsid w:val="00456CB0"/>
    <w:rsid w:val="00460263"/>
    <w:rsid w:val="004614B4"/>
    <w:rsid w:val="00462632"/>
    <w:rsid w:val="00466AA1"/>
    <w:rsid w:val="00467DC3"/>
    <w:rsid w:val="00474A8A"/>
    <w:rsid w:val="00482DC6"/>
    <w:rsid w:val="004C3222"/>
    <w:rsid w:val="004D1BCD"/>
    <w:rsid w:val="004D440B"/>
    <w:rsid w:val="004E1C1A"/>
    <w:rsid w:val="004F388A"/>
    <w:rsid w:val="0050098A"/>
    <w:rsid w:val="00503437"/>
    <w:rsid w:val="00504EB8"/>
    <w:rsid w:val="005107A8"/>
    <w:rsid w:val="0051268D"/>
    <w:rsid w:val="005318B1"/>
    <w:rsid w:val="005332F8"/>
    <w:rsid w:val="00547BE8"/>
    <w:rsid w:val="00556F9B"/>
    <w:rsid w:val="0056323A"/>
    <w:rsid w:val="00565825"/>
    <w:rsid w:val="00575677"/>
    <w:rsid w:val="0057698C"/>
    <w:rsid w:val="0058456E"/>
    <w:rsid w:val="00585E54"/>
    <w:rsid w:val="00595DCF"/>
    <w:rsid w:val="005A0312"/>
    <w:rsid w:val="005B5E43"/>
    <w:rsid w:val="005D0104"/>
    <w:rsid w:val="005D527E"/>
    <w:rsid w:val="005E1375"/>
    <w:rsid w:val="005F22B9"/>
    <w:rsid w:val="005F7D74"/>
    <w:rsid w:val="00621163"/>
    <w:rsid w:val="006225F5"/>
    <w:rsid w:val="00625CC7"/>
    <w:rsid w:val="00654BEC"/>
    <w:rsid w:val="0066174B"/>
    <w:rsid w:val="00665F44"/>
    <w:rsid w:val="00667C3E"/>
    <w:rsid w:val="0067408D"/>
    <w:rsid w:val="00677AC6"/>
    <w:rsid w:val="00681EEB"/>
    <w:rsid w:val="00692910"/>
    <w:rsid w:val="006955E0"/>
    <w:rsid w:val="006A5B66"/>
    <w:rsid w:val="006A5FD8"/>
    <w:rsid w:val="006B52DE"/>
    <w:rsid w:val="006E3AE5"/>
    <w:rsid w:val="006F0519"/>
    <w:rsid w:val="006F3613"/>
    <w:rsid w:val="00700660"/>
    <w:rsid w:val="00702F3C"/>
    <w:rsid w:val="00717390"/>
    <w:rsid w:val="007257C4"/>
    <w:rsid w:val="00727766"/>
    <w:rsid w:val="00731F2F"/>
    <w:rsid w:val="00734266"/>
    <w:rsid w:val="00741C53"/>
    <w:rsid w:val="0074568D"/>
    <w:rsid w:val="0075675C"/>
    <w:rsid w:val="0076612E"/>
    <w:rsid w:val="007670A2"/>
    <w:rsid w:val="00780B7C"/>
    <w:rsid w:val="007B254E"/>
    <w:rsid w:val="007D050B"/>
    <w:rsid w:val="007D11D0"/>
    <w:rsid w:val="007D5CB3"/>
    <w:rsid w:val="007D7569"/>
    <w:rsid w:val="007E0147"/>
    <w:rsid w:val="007E2220"/>
    <w:rsid w:val="00803909"/>
    <w:rsid w:val="00810D57"/>
    <w:rsid w:val="008304B6"/>
    <w:rsid w:val="008522B4"/>
    <w:rsid w:val="008526F0"/>
    <w:rsid w:val="008530B9"/>
    <w:rsid w:val="0086011B"/>
    <w:rsid w:val="00862BAC"/>
    <w:rsid w:val="00862C79"/>
    <w:rsid w:val="008845CA"/>
    <w:rsid w:val="00891765"/>
    <w:rsid w:val="008B3890"/>
    <w:rsid w:val="008C0B35"/>
    <w:rsid w:val="008C5461"/>
    <w:rsid w:val="008C6415"/>
    <w:rsid w:val="008D6633"/>
    <w:rsid w:val="008E4CF7"/>
    <w:rsid w:val="008F75B3"/>
    <w:rsid w:val="00902AF3"/>
    <w:rsid w:val="009133DB"/>
    <w:rsid w:val="00924485"/>
    <w:rsid w:val="0092461A"/>
    <w:rsid w:val="00926377"/>
    <w:rsid w:val="00955233"/>
    <w:rsid w:val="0095592E"/>
    <w:rsid w:val="0097084E"/>
    <w:rsid w:val="00977973"/>
    <w:rsid w:val="0098475A"/>
    <w:rsid w:val="00996A9A"/>
    <w:rsid w:val="009C30CF"/>
    <w:rsid w:val="009D5193"/>
    <w:rsid w:val="009E2190"/>
    <w:rsid w:val="009E2ED2"/>
    <w:rsid w:val="009E5E1B"/>
    <w:rsid w:val="009E7720"/>
    <w:rsid w:val="009F3759"/>
    <w:rsid w:val="00A107F4"/>
    <w:rsid w:val="00A1226B"/>
    <w:rsid w:val="00A24449"/>
    <w:rsid w:val="00A40BDF"/>
    <w:rsid w:val="00A76B2F"/>
    <w:rsid w:val="00A84D2A"/>
    <w:rsid w:val="00A90918"/>
    <w:rsid w:val="00AA1855"/>
    <w:rsid w:val="00AA5878"/>
    <w:rsid w:val="00AC67CB"/>
    <w:rsid w:val="00AD0A83"/>
    <w:rsid w:val="00B04A71"/>
    <w:rsid w:val="00B1107F"/>
    <w:rsid w:val="00B11547"/>
    <w:rsid w:val="00B12939"/>
    <w:rsid w:val="00B32AC0"/>
    <w:rsid w:val="00B45C05"/>
    <w:rsid w:val="00B605C5"/>
    <w:rsid w:val="00B61034"/>
    <w:rsid w:val="00B64991"/>
    <w:rsid w:val="00B72044"/>
    <w:rsid w:val="00B72DD9"/>
    <w:rsid w:val="00B81B29"/>
    <w:rsid w:val="00B82EEB"/>
    <w:rsid w:val="00B87771"/>
    <w:rsid w:val="00B90FF0"/>
    <w:rsid w:val="00B93F2F"/>
    <w:rsid w:val="00B952BE"/>
    <w:rsid w:val="00B96681"/>
    <w:rsid w:val="00BB5E14"/>
    <w:rsid w:val="00BC01F2"/>
    <w:rsid w:val="00BF27CF"/>
    <w:rsid w:val="00BF6AD4"/>
    <w:rsid w:val="00C02AA5"/>
    <w:rsid w:val="00C03D8D"/>
    <w:rsid w:val="00C062F0"/>
    <w:rsid w:val="00C14664"/>
    <w:rsid w:val="00C16569"/>
    <w:rsid w:val="00C21BDF"/>
    <w:rsid w:val="00C272A9"/>
    <w:rsid w:val="00C3500E"/>
    <w:rsid w:val="00C475AF"/>
    <w:rsid w:val="00C50B9F"/>
    <w:rsid w:val="00C819DA"/>
    <w:rsid w:val="00C91796"/>
    <w:rsid w:val="00CA38C9"/>
    <w:rsid w:val="00CA62B8"/>
    <w:rsid w:val="00CA69AB"/>
    <w:rsid w:val="00CC6382"/>
    <w:rsid w:val="00CC6A23"/>
    <w:rsid w:val="00CC7E3D"/>
    <w:rsid w:val="00CD0479"/>
    <w:rsid w:val="00CD210A"/>
    <w:rsid w:val="00CD58AF"/>
    <w:rsid w:val="00CD5E7F"/>
    <w:rsid w:val="00CE6CBE"/>
    <w:rsid w:val="00D234EF"/>
    <w:rsid w:val="00D36179"/>
    <w:rsid w:val="00D467DA"/>
    <w:rsid w:val="00D66760"/>
    <w:rsid w:val="00D70A6B"/>
    <w:rsid w:val="00D8511C"/>
    <w:rsid w:val="00D85FF2"/>
    <w:rsid w:val="00D87686"/>
    <w:rsid w:val="00D9076A"/>
    <w:rsid w:val="00D93B66"/>
    <w:rsid w:val="00DB42AA"/>
    <w:rsid w:val="00DB4C06"/>
    <w:rsid w:val="00DB5B3C"/>
    <w:rsid w:val="00DC0E05"/>
    <w:rsid w:val="00DD1441"/>
    <w:rsid w:val="00E0091E"/>
    <w:rsid w:val="00E012DC"/>
    <w:rsid w:val="00E055F2"/>
    <w:rsid w:val="00E56CFD"/>
    <w:rsid w:val="00E575DA"/>
    <w:rsid w:val="00E820BD"/>
    <w:rsid w:val="00E90937"/>
    <w:rsid w:val="00E94AE5"/>
    <w:rsid w:val="00E979EE"/>
    <w:rsid w:val="00EA4266"/>
    <w:rsid w:val="00EE2DF7"/>
    <w:rsid w:val="00EE4FFF"/>
    <w:rsid w:val="00EF45D6"/>
    <w:rsid w:val="00EF53D1"/>
    <w:rsid w:val="00F02DE5"/>
    <w:rsid w:val="00F17B2B"/>
    <w:rsid w:val="00F22B14"/>
    <w:rsid w:val="00F2749D"/>
    <w:rsid w:val="00F4699B"/>
    <w:rsid w:val="00F56FA7"/>
    <w:rsid w:val="00F75F5B"/>
    <w:rsid w:val="00F906D0"/>
    <w:rsid w:val="00FB7D42"/>
    <w:rsid w:val="00FC6C9E"/>
    <w:rsid w:val="00FD08E1"/>
    <w:rsid w:val="00FD16ED"/>
    <w:rsid w:val="00FE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9312D"/>
  <w15:chartTrackingRefBased/>
  <w15:docId w15:val="{FFE4623D-B4ED-454A-9D87-D05443C6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7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E05"/>
    <w:rPr>
      <w:color w:val="0563C1" w:themeColor="hyperlink"/>
      <w:u w:val="single"/>
    </w:rPr>
  </w:style>
  <w:style w:type="paragraph" w:styleId="a4">
    <w:name w:val="List Paragraph"/>
    <w:aliases w:val="UL,Абзац маркированнный,Булит 1,Table-Normal,RSHB_Table-Normal,Bullet List,FooterText,numbered,Paragraphe de liste1,lp1,Подпись рисунка,Маркированный список_уровень1,Num Bullet 1,Table Number Paragraph,Bullet Number,Bulletr List Paragraph"/>
    <w:basedOn w:val="a"/>
    <w:link w:val="a5"/>
    <w:qFormat/>
    <w:rsid w:val="0044519F"/>
    <w:pPr>
      <w:ind w:left="720"/>
      <w:contextualSpacing/>
    </w:pPr>
  </w:style>
  <w:style w:type="character" w:customStyle="1" w:styleId="unit">
    <w:name w:val="unit"/>
    <w:basedOn w:val="a0"/>
    <w:rsid w:val="0075675C"/>
  </w:style>
  <w:style w:type="paragraph" w:styleId="a6">
    <w:name w:val="Body Text"/>
    <w:basedOn w:val="a"/>
    <w:link w:val="a7"/>
    <w:rsid w:val="0075675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75675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75675C"/>
    <w:pPr>
      <w:suppressAutoHyphens/>
      <w:autoSpaceDE w:val="0"/>
      <w:spacing w:after="0" w:line="240" w:lineRule="auto"/>
      <w:ind w:firstLine="720"/>
    </w:pPr>
    <w:rPr>
      <w:rFonts w:ascii="Consultant" w:eastAsia="Times New Roman" w:hAnsi="Consultant" w:cs="Consultant"/>
      <w:sz w:val="20"/>
      <w:szCs w:val="20"/>
      <w:lang w:eastAsia="zh-CN"/>
    </w:rPr>
  </w:style>
  <w:style w:type="paragraph" w:customStyle="1" w:styleId="ConsNonformat">
    <w:name w:val="ConsNonformat"/>
    <w:rsid w:val="0075675C"/>
    <w:pPr>
      <w:suppressAutoHyphens/>
      <w:autoSpaceDE w:val="0"/>
      <w:spacing w:after="0" w:line="240" w:lineRule="auto"/>
    </w:pPr>
    <w:rPr>
      <w:rFonts w:ascii="Consultant" w:eastAsia="Times New Roman" w:hAnsi="Consultant" w:cs="Consultant"/>
      <w:sz w:val="20"/>
      <w:szCs w:val="20"/>
      <w:lang w:eastAsia="zh-CN"/>
    </w:rPr>
  </w:style>
  <w:style w:type="character" w:customStyle="1" w:styleId="a5">
    <w:name w:val="Абзац списка Знак"/>
    <w:aliases w:val="UL Знак,Абзац маркированнный Знак,Булит 1 Знак,Table-Normal Знак,RSHB_Table-Normal Знак,Bullet List Знак,FooterText Знак,numbered Знак,Paragraphe de liste1 Знак,lp1 Знак,Подпись рисунка Знак,Маркированный список_уровень1 Знак"/>
    <w:link w:val="a4"/>
    <w:uiPriority w:val="99"/>
    <w:locked/>
    <w:rsid w:val="009133DB"/>
  </w:style>
  <w:style w:type="paragraph" w:styleId="a8">
    <w:name w:val="annotation text"/>
    <w:basedOn w:val="a"/>
    <w:link w:val="a9"/>
    <w:uiPriority w:val="99"/>
    <w:unhideWhenUsed/>
    <w:rsid w:val="00727766"/>
    <w:pPr>
      <w:spacing w:after="20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a9">
    <w:name w:val="Текст примечания Знак"/>
    <w:basedOn w:val="a0"/>
    <w:link w:val="a8"/>
    <w:uiPriority w:val="99"/>
    <w:rsid w:val="00727766"/>
    <w:rPr>
      <w:rFonts w:eastAsiaTheme="minorEastAsia"/>
      <w:sz w:val="20"/>
      <w:szCs w:val="20"/>
      <w:lang w:eastAsia="zh-CN"/>
    </w:rPr>
  </w:style>
  <w:style w:type="paragraph" w:customStyle="1" w:styleId="11">
    <w:name w:val="1"/>
    <w:basedOn w:val="a"/>
    <w:rsid w:val="00926377"/>
    <w:pPr>
      <w:spacing w:before="100" w:beforeAutospacing="1" w:after="100" w:afterAutospacing="1" w:line="240" w:lineRule="auto"/>
    </w:pPr>
    <w:rPr>
      <w:rFonts w:ascii="Times New Roman" w:eastAsia="Times New Roman" w:hAnsi="Times New Roman" w:cs="Arial"/>
      <w:bCs/>
      <w:i/>
      <w:iCs/>
      <w:sz w:val="24"/>
      <w:szCs w:val="24"/>
      <w:lang w:eastAsia="ru-RU"/>
    </w:rPr>
  </w:style>
  <w:style w:type="table" w:styleId="aa">
    <w:name w:val="Table Grid"/>
    <w:basedOn w:val="a1"/>
    <w:uiPriority w:val="39"/>
    <w:rsid w:val="00E9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B7B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semiHidden/>
    <w:unhideWhenUsed/>
    <w:qFormat/>
    <w:rsid w:val="001B7BA5"/>
    <w:pPr>
      <w:spacing w:before="480" w:line="276" w:lineRule="auto"/>
      <w:outlineLvl w:val="9"/>
    </w:pPr>
    <w:rPr>
      <w:b/>
      <w:b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3C3845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3C3845"/>
    <w:pPr>
      <w:spacing w:after="160"/>
    </w:pPr>
    <w:rPr>
      <w:rFonts w:eastAsiaTheme="minorHAnsi"/>
      <w:b/>
      <w:bCs/>
      <w:lang w:eastAsia="en-US"/>
    </w:rPr>
  </w:style>
  <w:style w:type="character" w:customStyle="1" w:styleId="ae">
    <w:name w:val="Тема примечания Знак"/>
    <w:basedOn w:val="a9"/>
    <w:link w:val="ad"/>
    <w:uiPriority w:val="99"/>
    <w:semiHidden/>
    <w:rsid w:val="003C3845"/>
    <w:rPr>
      <w:rFonts w:eastAsiaTheme="minorEastAsia"/>
      <w:b/>
      <w:bCs/>
      <w:sz w:val="20"/>
      <w:szCs w:val="20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3C3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C3845"/>
    <w:rPr>
      <w:rFonts w:ascii="Segoe UI" w:hAnsi="Segoe UI" w:cs="Segoe UI"/>
      <w:sz w:val="18"/>
      <w:szCs w:val="18"/>
    </w:rPr>
  </w:style>
  <w:style w:type="paragraph" w:styleId="af1">
    <w:name w:val="Revision"/>
    <w:hidden/>
    <w:uiPriority w:val="99"/>
    <w:semiHidden/>
    <w:rsid w:val="006A5B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B2D429DC.dotm</Template>
  <TotalTime>28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2024-07-04T14:49:00Z</dcterms:created>
  <dcterms:modified xsi:type="dcterms:W3CDTF">2024-07-24T12:45:00Z</dcterms:modified>
</cp:coreProperties>
</file>