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A4" w:rsidRPr="000774A4" w:rsidRDefault="000774A4" w:rsidP="000774A4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0774A4">
        <w:rPr>
          <w:rFonts w:ascii="Times New Roman" w:hAnsi="Times New Roman" w:cs="Times New Roman"/>
          <w:spacing w:val="-1"/>
          <w:sz w:val="24"/>
          <w:szCs w:val="24"/>
        </w:rPr>
        <w:t>Приложение №</w:t>
      </w:r>
      <w:r w:rsidR="00182F62">
        <w:rPr>
          <w:rFonts w:ascii="Times New Roman" w:hAnsi="Times New Roman" w:cs="Times New Roman"/>
          <w:spacing w:val="-1"/>
          <w:sz w:val="24"/>
          <w:szCs w:val="24"/>
        </w:rPr>
        <w:t>2</w:t>
      </w:r>
    </w:p>
    <w:p w:rsidR="000774A4" w:rsidRDefault="000774A4" w:rsidP="000774A4">
      <w:pPr>
        <w:spacing w:after="0" w:line="240" w:lineRule="auto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0774A4">
        <w:rPr>
          <w:rFonts w:ascii="Times New Roman" w:hAnsi="Times New Roman" w:cs="Times New Roman"/>
          <w:spacing w:val="-1"/>
          <w:sz w:val="24"/>
          <w:szCs w:val="24"/>
        </w:rPr>
        <w:t xml:space="preserve"> к договору №_______ </w:t>
      </w:r>
      <w:proofErr w:type="gramStart"/>
      <w:r w:rsidRPr="000774A4">
        <w:rPr>
          <w:rFonts w:ascii="Times New Roman" w:hAnsi="Times New Roman" w:cs="Times New Roman"/>
          <w:spacing w:val="-1"/>
          <w:sz w:val="24"/>
          <w:szCs w:val="24"/>
        </w:rPr>
        <w:t>от  «</w:t>
      </w:r>
      <w:proofErr w:type="gramEnd"/>
      <w:r w:rsidRPr="000774A4">
        <w:rPr>
          <w:rFonts w:ascii="Times New Roman" w:hAnsi="Times New Roman" w:cs="Times New Roman"/>
          <w:spacing w:val="-1"/>
          <w:sz w:val="24"/>
          <w:szCs w:val="24"/>
        </w:rPr>
        <w:t>_____»_________20___г.</w:t>
      </w:r>
    </w:p>
    <w:p w:rsidR="000774A4" w:rsidRDefault="000774A4" w:rsidP="006F3456">
      <w:pPr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0774A4" w:rsidRDefault="000774A4" w:rsidP="000774A4">
      <w:pPr>
        <w:contextualSpacing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774A4">
        <w:rPr>
          <w:rFonts w:ascii="Times New Roman" w:hAnsi="Times New Roman" w:cs="Times New Roman"/>
          <w:b/>
          <w:spacing w:val="-1"/>
          <w:sz w:val="24"/>
          <w:szCs w:val="24"/>
        </w:rPr>
        <w:t>Методика формирования цены на Товар</w:t>
      </w:r>
    </w:p>
    <w:p w:rsidR="00E64963" w:rsidRPr="00A44277" w:rsidRDefault="00E64963" w:rsidP="006F3456">
      <w:pPr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F3456" w:rsidRPr="00A44277" w:rsidRDefault="006F3456" w:rsidP="006F3456">
      <w:pPr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0774A4">
        <w:rPr>
          <w:rFonts w:ascii="Times New Roman" w:hAnsi="Times New Roman" w:cs="Times New Roman"/>
          <w:b/>
          <w:spacing w:val="-1"/>
          <w:sz w:val="24"/>
          <w:szCs w:val="24"/>
          <w:highlight w:val="yellow"/>
        </w:rPr>
        <w:t>Победителем признается участник, чья приведенная скидка/надбавка в зависимости от предложения по всем маркам топлива выше/ниже.</w:t>
      </w:r>
    </w:p>
    <w:p w:rsidR="006F3456" w:rsidRPr="00A44277" w:rsidRDefault="006F3456" w:rsidP="006F3456">
      <w:pPr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F3456" w:rsidRDefault="006F3456" w:rsidP="006F3456">
      <w:pPr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44277">
        <w:rPr>
          <w:rFonts w:ascii="Times New Roman" w:hAnsi="Times New Roman" w:cs="Times New Roman"/>
          <w:spacing w:val="-1"/>
          <w:sz w:val="24"/>
          <w:szCs w:val="24"/>
        </w:rPr>
        <w:t>Цена ДТ на период поставки должна рассчитываться по формуле:</w:t>
      </w:r>
    </w:p>
    <w:p w:rsidR="00432F12" w:rsidRPr="00A44277" w:rsidRDefault="00432F12" w:rsidP="006F3456">
      <w:pPr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32F12" w:rsidRDefault="006F3456" w:rsidP="00A44277">
      <w:pPr>
        <w:contextualSpacing/>
        <w:jc w:val="center"/>
        <w:rPr>
          <w:rFonts w:ascii="Times New Roman" w:hAnsi="Times New Roman" w:cs="Times New Roman"/>
          <w:b/>
          <w:spacing w:val="-1"/>
          <w:sz w:val="32"/>
          <w:szCs w:val="24"/>
        </w:rPr>
      </w:pPr>
      <w:r w:rsidRPr="00A44277">
        <w:rPr>
          <w:rFonts w:ascii="Times New Roman" w:hAnsi="Times New Roman" w:cs="Times New Roman"/>
          <w:b/>
          <w:spacing w:val="-1"/>
          <w:sz w:val="32"/>
          <w:szCs w:val="24"/>
        </w:rPr>
        <w:t xml:space="preserve">Ц = </w:t>
      </w:r>
      <w:proofErr w:type="spellStart"/>
      <w:r w:rsidRPr="00A44277">
        <w:rPr>
          <w:rFonts w:ascii="Times New Roman" w:hAnsi="Times New Roman" w:cs="Times New Roman"/>
          <w:b/>
          <w:spacing w:val="-1"/>
          <w:sz w:val="32"/>
          <w:szCs w:val="24"/>
        </w:rPr>
        <w:t>Цр</w:t>
      </w:r>
      <w:proofErr w:type="spellEnd"/>
      <w:r w:rsidRPr="00A44277">
        <w:rPr>
          <w:rFonts w:ascii="Times New Roman" w:hAnsi="Times New Roman" w:cs="Times New Roman"/>
          <w:b/>
          <w:spacing w:val="-1"/>
          <w:sz w:val="32"/>
          <w:szCs w:val="24"/>
        </w:rPr>
        <w:t>. + Х, руб./л</w:t>
      </w:r>
      <w:r w:rsidR="005A1618">
        <w:rPr>
          <w:rFonts w:ascii="Times New Roman" w:hAnsi="Times New Roman" w:cs="Times New Roman"/>
          <w:b/>
          <w:spacing w:val="-1"/>
          <w:sz w:val="32"/>
          <w:szCs w:val="24"/>
        </w:rPr>
        <w:t>. (</w:t>
      </w:r>
      <w:r w:rsidR="00852BDE">
        <w:rPr>
          <w:rFonts w:ascii="Times New Roman" w:hAnsi="Times New Roman" w:cs="Times New Roman"/>
          <w:b/>
          <w:spacing w:val="-1"/>
          <w:sz w:val="32"/>
          <w:szCs w:val="24"/>
        </w:rPr>
        <w:t>с</w:t>
      </w:r>
      <w:r w:rsidRPr="00A44277">
        <w:rPr>
          <w:rFonts w:ascii="Times New Roman" w:hAnsi="Times New Roman" w:cs="Times New Roman"/>
          <w:b/>
          <w:spacing w:val="-1"/>
          <w:sz w:val="32"/>
          <w:szCs w:val="24"/>
        </w:rPr>
        <w:t xml:space="preserve"> НДС 20%) </w:t>
      </w:r>
    </w:p>
    <w:p w:rsidR="006F3456" w:rsidRPr="00432F12" w:rsidRDefault="006F3456">
      <w:pPr>
        <w:contextualSpacing/>
        <w:rPr>
          <w:rFonts w:ascii="Times New Roman" w:hAnsi="Times New Roman" w:cs="Times New Roman"/>
          <w:spacing w:val="-1"/>
          <w:sz w:val="32"/>
          <w:szCs w:val="24"/>
        </w:rPr>
      </w:pPr>
      <w:r w:rsidRPr="00A44277">
        <w:rPr>
          <w:rFonts w:ascii="Times New Roman" w:hAnsi="Times New Roman" w:cs="Times New Roman"/>
          <w:b/>
          <w:spacing w:val="-1"/>
          <w:sz w:val="32"/>
          <w:szCs w:val="24"/>
        </w:rPr>
        <w:t>где</w:t>
      </w:r>
      <w:r w:rsidRPr="00A44277">
        <w:rPr>
          <w:rFonts w:ascii="Times New Roman" w:hAnsi="Times New Roman" w:cs="Times New Roman"/>
          <w:spacing w:val="-1"/>
          <w:sz w:val="32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32F12" w:rsidRPr="00432F12" w:rsidTr="00866D13">
        <w:trPr>
          <w:trHeight w:val="499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432F12" w:rsidRPr="00432F12" w:rsidRDefault="00432F12" w:rsidP="00432F1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32F1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Параметр формулы</w:t>
            </w:r>
          </w:p>
        </w:tc>
        <w:tc>
          <w:tcPr>
            <w:tcW w:w="6940" w:type="dxa"/>
            <w:shd w:val="clear" w:color="auto" w:fill="BFBFBF" w:themeFill="background1" w:themeFillShade="BF"/>
            <w:vAlign w:val="center"/>
          </w:tcPr>
          <w:p w:rsidR="00432F12" w:rsidRPr="00432F12" w:rsidRDefault="00432F12" w:rsidP="00432F1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432F1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Определение и источник</w:t>
            </w:r>
          </w:p>
        </w:tc>
      </w:tr>
      <w:tr w:rsidR="00752BB6" w:rsidRPr="00A44277" w:rsidTr="00432F12">
        <w:tc>
          <w:tcPr>
            <w:tcW w:w="2405" w:type="dxa"/>
            <w:vMerge w:val="restart"/>
            <w:vAlign w:val="center"/>
          </w:tcPr>
          <w:p w:rsidR="00752BB6" w:rsidRDefault="00752BB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Цр</w:t>
            </w:r>
            <w:proofErr w:type="spellEnd"/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752BB6" w:rsidRPr="00A44277" w:rsidRDefault="00752BB6" w:rsidP="00C968A8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 w:rsidR="00C968A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региональный индекс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:rsidR="00752BB6" w:rsidRPr="00A44277" w:rsidRDefault="00752BB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реднее арифметическое </w:t>
            </w:r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значение рыночной цены ДТ по данным региональных индексов </w:t>
            </w:r>
            <w:proofErr w:type="spellStart"/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СПбМТСБ</w:t>
            </w:r>
            <w:proofErr w:type="spellEnd"/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https://spimex.com/markets/oil_products/indexes/regional/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**</w:t>
            </w:r>
          </w:p>
          <w:p w:rsidR="00752BB6" w:rsidRPr="00A44277" w:rsidRDefault="00752BB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рассчитанное з</w:t>
            </w:r>
            <w:bookmarkStart w:id="0" w:name="_GoBack"/>
            <w:bookmarkEnd w:id="0"/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 5 последних сессий, заканчивая последним четвергом* месяца, предшествующего месяцу поставки, руб./л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752BB6" w:rsidRPr="00A44277" w:rsidTr="00432F12">
        <w:tc>
          <w:tcPr>
            <w:tcW w:w="2405" w:type="dxa"/>
            <w:vMerge/>
            <w:vAlign w:val="center"/>
          </w:tcPr>
          <w:p w:rsidR="00752BB6" w:rsidRPr="00A44277" w:rsidRDefault="00752BB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40" w:type="dxa"/>
          </w:tcPr>
          <w:p w:rsidR="00752BB6" w:rsidRDefault="00752BB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 - в случае, когда последний четверг месяца является нерабочим выходным днем либо за этот день, отсутствуют данные торгов Биржи, за конец отчета торговых сессий/расчета тарифа на доставку берется 1-ый рабочий день, предшествующий последнему четвергу месяца, предшествующего месяцу поставки.</w:t>
            </w:r>
          </w:p>
        </w:tc>
      </w:tr>
      <w:tr w:rsidR="00752BB6" w:rsidRPr="00A44277" w:rsidTr="00432F12">
        <w:tc>
          <w:tcPr>
            <w:tcW w:w="2405" w:type="dxa"/>
            <w:vMerge/>
            <w:vAlign w:val="center"/>
          </w:tcPr>
          <w:p w:rsidR="00752BB6" w:rsidRPr="00A44277" w:rsidRDefault="00752BB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40" w:type="dxa"/>
          </w:tcPr>
          <w:p w:rsidR="00752BB6" w:rsidRDefault="00752BB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**Д</w:t>
            </w:r>
            <w:r w:rsidRPr="00752B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анным региональных индексов </w:t>
            </w:r>
            <w:proofErr w:type="spellStart"/>
            <w:r w:rsidRPr="00752B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СПбМТСБ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для заказчиков определяются как: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2730"/>
            </w:tblGrid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Заказчик</w:t>
                  </w:r>
                </w:p>
              </w:tc>
              <w:tc>
                <w:tcPr>
                  <w:tcW w:w="2730" w:type="dxa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Региональный индекс</w:t>
                  </w:r>
                </w:p>
              </w:tc>
            </w:tr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СК Малый порт</w:t>
                  </w:r>
                </w:p>
              </w:tc>
              <w:tc>
                <w:tcPr>
                  <w:tcW w:w="2730" w:type="dxa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0774A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[VLV] Владивосток</w:t>
                  </w:r>
                </w:p>
              </w:tc>
            </w:tr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Дальтрансуголь</w:t>
                  </w:r>
                  <w:proofErr w:type="spellEnd"/>
                </w:p>
              </w:tc>
              <w:tc>
                <w:tcPr>
                  <w:tcW w:w="2730" w:type="dxa"/>
                </w:tcPr>
                <w:p w:rsidR="00752BB6" w:rsidRPr="000774A4" w:rsidRDefault="00752BB6" w:rsidP="00466439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0774A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[HAB] Хабаровск</w:t>
                  </w:r>
                </w:p>
              </w:tc>
            </w:tr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ММТП</w:t>
                  </w:r>
                </w:p>
              </w:tc>
              <w:tc>
                <w:tcPr>
                  <w:tcW w:w="2730" w:type="dxa"/>
                  <w:vMerge w:val="restart"/>
                  <w:vAlign w:val="center"/>
                </w:tcPr>
                <w:p w:rsidR="00752BB6" w:rsidRPr="000774A4" w:rsidRDefault="00752BB6" w:rsidP="000774A4">
                  <w:pPr>
                    <w:contextualSpacing/>
                    <w:jc w:val="center"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0774A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[SPB] Санкт-</w:t>
                  </w: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0774A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етербург</w:t>
                  </w:r>
                </w:p>
              </w:tc>
            </w:tr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МБТ</w:t>
                  </w:r>
                </w:p>
              </w:tc>
              <w:tc>
                <w:tcPr>
                  <w:tcW w:w="2730" w:type="dxa"/>
                  <w:vMerge/>
                </w:tcPr>
                <w:p w:rsidR="00752BB6" w:rsidRPr="000774A4" w:rsidRDefault="00752BB6" w:rsidP="00466439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752BB6" w:rsidRPr="000774A4" w:rsidTr="000774A4">
              <w:tc>
                <w:tcPr>
                  <w:tcW w:w="1952" w:type="dxa"/>
                  <w:vAlign w:val="center"/>
                </w:tcPr>
                <w:p w:rsidR="00752BB6" w:rsidRPr="000774A4" w:rsidRDefault="00752BB6" w:rsidP="000774A4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0774A4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МАСКО</w:t>
                  </w:r>
                </w:p>
              </w:tc>
              <w:tc>
                <w:tcPr>
                  <w:tcW w:w="2730" w:type="dxa"/>
                  <w:vMerge/>
                </w:tcPr>
                <w:p w:rsidR="00752BB6" w:rsidRPr="000774A4" w:rsidRDefault="00752BB6" w:rsidP="00466439">
                  <w:pPr>
                    <w:contextualSpacing/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752BB6" w:rsidRDefault="00752BB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6F3456" w:rsidRPr="00A44277" w:rsidTr="00432F12">
        <w:tc>
          <w:tcPr>
            <w:tcW w:w="2405" w:type="dxa"/>
            <w:vAlign w:val="center"/>
          </w:tcPr>
          <w:p w:rsidR="006F3456" w:rsidRPr="00A44277" w:rsidRDefault="006F345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</w:t>
            </w:r>
          </w:p>
        </w:tc>
        <w:tc>
          <w:tcPr>
            <w:tcW w:w="6940" w:type="dxa"/>
          </w:tcPr>
          <w:p w:rsidR="006F3456" w:rsidRPr="00A44277" w:rsidRDefault="006F3456" w:rsidP="006F3456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42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Скидка/надбавка Участника, размер которой определен итогами конкурентных процедур руб./л.</w:t>
            </w:r>
          </w:p>
        </w:tc>
      </w:tr>
      <w:tr w:rsidR="006F3456" w:rsidRPr="00A44277" w:rsidTr="00432F12">
        <w:trPr>
          <w:trHeight w:val="700"/>
        </w:trPr>
        <w:tc>
          <w:tcPr>
            <w:tcW w:w="2405" w:type="dxa"/>
            <w:vAlign w:val="center"/>
          </w:tcPr>
          <w:p w:rsidR="001E56B2" w:rsidRPr="001E56B2" w:rsidRDefault="001E56B2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</w:t>
            </w:r>
          </w:p>
          <w:p w:rsidR="006F3456" w:rsidRPr="00A44277" w:rsidRDefault="001E56B2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действия цены</w:t>
            </w:r>
          </w:p>
        </w:tc>
        <w:tc>
          <w:tcPr>
            <w:tcW w:w="6940" w:type="dxa"/>
            <w:vAlign w:val="center"/>
          </w:tcPr>
          <w:p w:rsidR="006F3456" w:rsidRPr="00A44277" w:rsidRDefault="001E56B2" w:rsidP="00432F12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Период длительностью 1</w:t>
            </w: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в течение которого действует расчетная</w:t>
            </w: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цен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  <w:tr w:rsidR="00752BB6" w:rsidRPr="00A44277" w:rsidTr="00432F12">
        <w:tc>
          <w:tcPr>
            <w:tcW w:w="2405" w:type="dxa"/>
            <w:vMerge w:val="restart"/>
            <w:vAlign w:val="center"/>
          </w:tcPr>
          <w:p w:rsidR="00752BB6" w:rsidRPr="00A44277" w:rsidRDefault="00752BB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Расчетный период</w:t>
            </w:r>
          </w:p>
        </w:tc>
        <w:tc>
          <w:tcPr>
            <w:tcW w:w="6940" w:type="dxa"/>
          </w:tcPr>
          <w:p w:rsidR="00752BB6" w:rsidRPr="00A44277" w:rsidRDefault="00752BB6" w:rsidP="00432F12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Последняя пятница*** </w:t>
            </w:r>
            <w:r w:rsidRPr="001E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месяца, предшествующего месяцу поставки, руб./л.</w:t>
            </w:r>
          </w:p>
        </w:tc>
      </w:tr>
      <w:tr w:rsidR="00752BB6" w:rsidRPr="00A44277" w:rsidTr="00432F12">
        <w:tc>
          <w:tcPr>
            <w:tcW w:w="2405" w:type="dxa"/>
            <w:vMerge/>
            <w:vAlign w:val="center"/>
          </w:tcPr>
          <w:p w:rsidR="00752BB6" w:rsidRDefault="00752BB6" w:rsidP="00432F12">
            <w:pPr>
              <w:contextualSpacing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940" w:type="dxa"/>
          </w:tcPr>
          <w:p w:rsidR="00752BB6" w:rsidRDefault="00752BB6" w:rsidP="00432F12">
            <w:pPr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*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 в случае, когда последн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яя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месяца является нерабочим выходным днем либо за этот день, отсутствуют данные торгов Биржи, за конец отчета торговых сессий/расчета тарифа на доставку берется 1-ый рабочи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 день, предшествующий последней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пятнице</w:t>
            </w:r>
            <w:r w:rsidRPr="00432F1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месяца, предшествующего месяцу поставки</w:t>
            </w:r>
          </w:p>
        </w:tc>
      </w:tr>
    </w:tbl>
    <w:p w:rsidR="006F3456" w:rsidRDefault="006F3456" w:rsidP="00432F12">
      <w:pPr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5102"/>
      </w:tblGrid>
      <w:tr w:rsidR="00212772" w:rsidRPr="00DC76FA" w:rsidTr="00212772">
        <w:trPr>
          <w:trHeight w:val="1325"/>
        </w:trPr>
        <w:tc>
          <w:tcPr>
            <w:tcW w:w="2273" w:type="pct"/>
            <w:hideMark/>
          </w:tcPr>
          <w:p w:rsidR="00212772" w:rsidRPr="00DC76FA" w:rsidRDefault="00212772" w:rsidP="007146C8">
            <w:pPr>
              <w:pStyle w:val="a6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Поставщика:</w:t>
            </w:r>
          </w:p>
          <w:p w:rsidR="00212772" w:rsidRDefault="00212772" w:rsidP="007146C8">
            <w:pPr>
              <w:pStyle w:val="a6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______________________</w:t>
            </w:r>
          </w:p>
          <w:p w:rsidR="00212772" w:rsidRPr="00DC76FA" w:rsidRDefault="00212772" w:rsidP="007146C8">
            <w:pPr>
              <w:pStyle w:val="a6"/>
              <w:ind w:firstLine="0"/>
              <w:rPr>
                <w:b/>
                <w:bCs/>
                <w:sz w:val="22"/>
                <w:szCs w:val="22"/>
              </w:rPr>
            </w:pPr>
          </w:p>
          <w:p w:rsidR="00212772" w:rsidRPr="00DC76FA" w:rsidRDefault="00212772" w:rsidP="007146C8">
            <w:pPr>
              <w:pStyle w:val="a6"/>
              <w:ind w:firstLine="0"/>
              <w:rPr>
                <w:b/>
                <w:bCs/>
                <w:sz w:val="22"/>
                <w:szCs w:val="22"/>
              </w:rPr>
            </w:pPr>
          </w:p>
          <w:p w:rsidR="00212772" w:rsidRPr="00DC76FA" w:rsidRDefault="00212772" w:rsidP="00212772">
            <w:pPr>
              <w:pStyle w:val="a6"/>
              <w:ind w:firstLine="0"/>
              <w:rPr>
                <w:bCs/>
                <w:sz w:val="22"/>
                <w:szCs w:val="22"/>
              </w:rPr>
            </w:pPr>
            <w:r w:rsidRPr="00DC76FA">
              <w:rPr>
                <w:bCs/>
                <w:sz w:val="22"/>
                <w:szCs w:val="22"/>
              </w:rPr>
              <w:t>__________________ /_______________/</w:t>
            </w:r>
          </w:p>
        </w:tc>
        <w:tc>
          <w:tcPr>
            <w:tcW w:w="2727" w:type="pct"/>
            <w:hideMark/>
          </w:tcPr>
          <w:p w:rsidR="00212772" w:rsidRPr="00DC76FA" w:rsidRDefault="00212772" w:rsidP="007146C8">
            <w:pPr>
              <w:pStyle w:val="a6"/>
              <w:ind w:firstLine="0"/>
              <w:rPr>
                <w:b/>
                <w:bCs/>
                <w:sz w:val="22"/>
                <w:szCs w:val="22"/>
              </w:rPr>
            </w:pPr>
            <w:r w:rsidRPr="00DC76FA">
              <w:rPr>
                <w:b/>
                <w:bCs/>
                <w:sz w:val="22"/>
                <w:szCs w:val="22"/>
              </w:rPr>
              <w:t>От Покупателя:</w:t>
            </w:r>
          </w:p>
          <w:p w:rsidR="00212772" w:rsidRPr="00217912" w:rsidRDefault="00212772" w:rsidP="007146C8">
            <w:pPr>
              <w:pStyle w:val="a6"/>
              <w:ind w:firstLine="0"/>
              <w:rPr>
                <w:sz w:val="22"/>
                <w:szCs w:val="22"/>
              </w:rPr>
            </w:pPr>
            <w:r w:rsidRPr="00217912">
              <w:rPr>
                <w:sz w:val="22"/>
                <w:szCs w:val="22"/>
              </w:rPr>
              <w:t>______________________</w:t>
            </w:r>
          </w:p>
          <w:p w:rsidR="00212772" w:rsidRPr="00217912" w:rsidRDefault="00212772" w:rsidP="007146C8">
            <w:pPr>
              <w:pStyle w:val="a6"/>
              <w:rPr>
                <w:sz w:val="22"/>
                <w:szCs w:val="22"/>
              </w:rPr>
            </w:pPr>
          </w:p>
          <w:p w:rsidR="00212772" w:rsidRPr="00217912" w:rsidRDefault="00212772" w:rsidP="007146C8">
            <w:pPr>
              <w:pStyle w:val="a6"/>
              <w:rPr>
                <w:sz w:val="22"/>
                <w:szCs w:val="22"/>
              </w:rPr>
            </w:pPr>
          </w:p>
          <w:p w:rsidR="00212772" w:rsidRPr="00212772" w:rsidRDefault="00212772" w:rsidP="00212772">
            <w:pPr>
              <w:pStyle w:val="a6"/>
              <w:ind w:firstLine="0"/>
              <w:rPr>
                <w:sz w:val="22"/>
                <w:szCs w:val="22"/>
              </w:rPr>
            </w:pPr>
            <w:r w:rsidRPr="00217912">
              <w:rPr>
                <w:sz w:val="22"/>
                <w:szCs w:val="22"/>
              </w:rPr>
              <w:t>__________________ /________________/</w:t>
            </w:r>
          </w:p>
        </w:tc>
      </w:tr>
    </w:tbl>
    <w:p w:rsidR="00432F12" w:rsidRDefault="00432F12" w:rsidP="00212772">
      <w:pPr>
        <w:contextualSpacing/>
        <w:rPr>
          <w:rFonts w:ascii="Times New Roman" w:hAnsi="Times New Roman" w:cs="Times New Roman"/>
          <w:spacing w:val="-1"/>
          <w:sz w:val="24"/>
          <w:szCs w:val="24"/>
        </w:rPr>
      </w:pPr>
    </w:p>
    <w:sectPr w:rsidR="00432F12" w:rsidSect="00A442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53AC"/>
    <w:multiLevelType w:val="hybridMultilevel"/>
    <w:tmpl w:val="C4B4C8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3"/>
    <w:rsid w:val="00044C4A"/>
    <w:rsid w:val="000774A4"/>
    <w:rsid w:val="001626F3"/>
    <w:rsid w:val="00182F62"/>
    <w:rsid w:val="001E56B2"/>
    <w:rsid w:val="00212772"/>
    <w:rsid w:val="00432F12"/>
    <w:rsid w:val="00444D7B"/>
    <w:rsid w:val="005A1618"/>
    <w:rsid w:val="006F3456"/>
    <w:rsid w:val="00752BB6"/>
    <w:rsid w:val="00852BDE"/>
    <w:rsid w:val="00866D13"/>
    <w:rsid w:val="009671B4"/>
    <w:rsid w:val="00A44277"/>
    <w:rsid w:val="00B6426C"/>
    <w:rsid w:val="00C714C5"/>
    <w:rsid w:val="00C968A8"/>
    <w:rsid w:val="00D61D65"/>
    <w:rsid w:val="00E45EF2"/>
    <w:rsid w:val="00E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7F9A"/>
  <w15:chartTrackingRefBased/>
  <w15:docId w15:val="{5DDB847D-4F24-4FF1-BC64-D8FE5836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4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3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F3456"/>
    <w:pPr>
      <w:ind w:left="720"/>
      <w:contextualSpacing/>
    </w:pPr>
  </w:style>
  <w:style w:type="paragraph" w:styleId="a6">
    <w:name w:val="Body Text Indent"/>
    <w:basedOn w:val="a"/>
    <w:link w:val="a7"/>
    <w:rsid w:val="0021277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12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Игоревич \ Maksim Maksimov</dc:creator>
  <cp:keywords/>
  <dc:description/>
  <cp:lastModifiedBy>Максимов Максим Игоревич \ Maksim Maksimov</cp:lastModifiedBy>
  <cp:revision>21</cp:revision>
  <dcterms:created xsi:type="dcterms:W3CDTF">2023-02-14T14:54:00Z</dcterms:created>
  <dcterms:modified xsi:type="dcterms:W3CDTF">2023-03-22T14:03:00Z</dcterms:modified>
</cp:coreProperties>
</file>