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3341F" w14:textId="77777777" w:rsidR="001A6D18" w:rsidRDefault="001A6D18" w:rsidP="00790618">
      <w:pPr>
        <w:tabs>
          <w:tab w:val="left" w:pos="540"/>
        </w:tabs>
        <w:ind w:right="-102"/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</w:rPr>
        <w:t>ДОГОВОР ПОСТАВКИ №</w:t>
      </w:r>
      <w:r>
        <w:rPr>
          <w:b/>
          <w:bCs/>
          <w:color w:val="000000" w:themeColor="text1"/>
        </w:rPr>
        <w:t xml:space="preserve"> </w:t>
      </w:r>
      <w:r>
        <w:rPr>
          <w:b/>
          <w:color w:val="000000" w:themeColor="text1"/>
        </w:rPr>
        <w:t>_________</w:t>
      </w:r>
    </w:p>
    <w:p w14:paraId="24736700" w14:textId="77777777" w:rsidR="001A6D18" w:rsidRDefault="001A6D18" w:rsidP="00790618">
      <w:pPr>
        <w:tabs>
          <w:tab w:val="left" w:pos="0"/>
          <w:tab w:val="left" w:pos="540"/>
        </w:tabs>
        <w:ind w:right="-102" w:firstLine="540"/>
        <w:jc w:val="both"/>
        <w:rPr>
          <w:bCs/>
          <w:color w:val="000000" w:themeColor="text1"/>
          <w:spacing w:val="-2"/>
        </w:rPr>
      </w:pPr>
    </w:p>
    <w:p w14:paraId="158900F9" w14:textId="7A3F94A4" w:rsidR="00434029" w:rsidRPr="004B3CD7" w:rsidRDefault="007504C6" w:rsidP="00790618">
      <w:pPr>
        <w:tabs>
          <w:tab w:val="left" w:pos="0"/>
          <w:tab w:val="left" w:pos="540"/>
        </w:tabs>
        <w:ind w:right="-102"/>
        <w:jc w:val="right"/>
        <w:rPr>
          <w:bCs/>
          <w:color w:val="000000" w:themeColor="text1"/>
          <w:spacing w:val="-2"/>
          <w:highlight w:val="yellow"/>
        </w:rPr>
      </w:pPr>
      <w:r w:rsidRPr="004B3CD7">
        <w:rPr>
          <w:b/>
          <w:bCs/>
          <w:color w:val="000000" w:themeColor="text1"/>
          <w:spacing w:val="-2"/>
          <w:highlight w:val="yellow"/>
        </w:rPr>
        <w:t>г. </w:t>
      </w:r>
      <w:r w:rsidR="003A2E18">
        <w:rPr>
          <w:b/>
          <w:bCs/>
          <w:color w:val="000000" w:themeColor="text1"/>
          <w:spacing w:val="-2"/>
          <w:highlight w:val="yellow"/>
        </w:rPr>
        <w:t>____</w:t>
      </w:r>
      <w:r w:rsidR="00790618" w:rsidRPr="004B3CD7">
        <w:rPr>
          <w:b/>
          <w:bCs/>
          <w:color w:val="000000" w:themeColor="text1"/>
          <w:spacing w:val="-2"/>
          <w:highlight w:val="yellow"/>
        </w:rPr>
        <w:t xml:space="preserve"> </w:t>
      </w:r>
      <w:r w:rsidR="003464A3" w:rsidRPr="004B3CD7">
        <w:rPr>
          <w:b/>
          <w:bCs/>
          <w:color w:val="000000" w:themeColor="text1"/>
          <w:spacing w:val="-2"/>
          <w:highlight w:val="yellow"/>
        </w:rPr>
        <w:t xml:space="preserve">                                                                                                    </w:t>
      </w:r>
      <w:r w:rsidR="001A6D18" w:rsidRPr="004B3CD7">
        <w:rPr>
          <w:b/>
          <w:bCs/>
          <w:color w:val="000000" w:themeColor="text1"/>
          <w:spacing w:val="-2"/>
          <w:highlight w:val="yellow"/>
        </w:rPr>
        <w:t>«___» _____________ 20__ </w:t>
      </w:r>
      <w:r w:rsidR="001A6D18" w:rsidRPr="004B3CD7">
        <w:rPr>
          <w:b/>
          <w:bCs/>
          <w:color w:val="000000" w:themeColor="text1"/>
          <w:spacing w:val="-2"/>
          <w:highlight w:val="yellow"/>
        </w:rPr>
        <w:br/>
      </w:r>
      <w:r w:rsidR="00434029" w:rsidRPr="004B3CD7">
        <w:rPr>
          <w:bCs/>
          <w:color w:val="000000" w:themeColor="text1"/>
          <w:spacing w:val="-2"/>
          <w:highlight w:val="yellow"/>
        </w:rPr>
        <w:t xml:space="preserve"> </w:t>
      </w:r>
      <w:r w:rsidR="00434029" w:rsidRPr="004B3CD7">
        <w:rPr>
          <w:bCs/>
          <w:color w:val="000000" w:themeColor="text1"/>
          <w:spacing w:val="-2"/>
          <w:highlight w:val="yellow"/>
        </w:rPr>
        <w:tab/>
      </w:r>
      <w:r w:rsidR="00434029" w:rsidRPr="004B3CD7">
        <w:rPr>
          <w:bCs/>
          <w:color w:val="000000" w:themeColor="text1"/>
          <w:spacing w:val="-2"/>
          <w:highlight w:val="yellow"/>
        </w:rPr>
        <w:tab/>
      </w:r>
      <w:r w:rsidR="00434029" w:rsidRPr="004B3CD7">
        <w:rPr>
          <w:bCs/>
          <w:color w:val="000000" w:themeColor="text1"/>
          <w:spacing w:val="-2"/>
          <w:highlight w:val="yellow"/>
        </w:rPr>
        <w:tab/>
      </w:r>
      <w:r w:rsidR="00434029" w:rsidRPr="004B3CD7">
        <w:rPr>
          <w:bCs/>
          <w:color w:val="000000" w:themeColor="text1"/>
          <w:spacing w:val="-2"/>
          <w:highlight w:val="yellow"/>
        </w:rPr>
        <w:tab/>
      </w:r>
      <w:r w:rsidR="00434029" w:rsidRPr="004B3CD7">
        <w:rPr>
          <w:bCs/>
          <w:color w:val="000000" w:themeColor="text1"/>
          <w:spacing w:val="-2"/>
          <w:highlight w:val="yellow"/>
        </w:rPr>
        <w:tab/>
      </w:r>
      <w:r w:rsidR="00434029" w:rsidRPr="004B3CD7">
        <w:rPr>
          <w:bCs/>
          <w:color w:val="000000" w:themeColor="text1"/>
          <w:spacing w:val="-2"/>
          <w:highlight w:val="yellow"/>
        </w:rPr>
        <w:tab/>
        <w:t xml:space="preserve">             </w:t>
      </w:r>
      <w:r w:rsidR="00434029" w:rsidRPr="004B3CD7">
        <w:rPr>
          <w:bCs/>
          <w:color w:val="000000" w:themeColor="text1"/>
          <w:spacing w:val="-2"/>
          <w:highlight w:val="yellow"/>
        </w:rPr>
        <w:tab/>
      </w:r>
    </w:p>
    <w:p w14:paraId="08564C10" w14:textId="179A923A" w:rsidR="001A6D18" w:rsidRDefault="00B71972" w:rsidP="00790618">
      <w:pPr>
        <w:tabs>
          <w:tab w:val="left" w:pos="0"/>
          <w:tab w:val="left" w:pos="1080"/>
          <w:tab w:val="left" w:pos="1260"/>
        </w:tabs>
        <w:ind w:firstLine="540"/>
        <w:jc w:val="both"/>
        <w:rPr>
          <w:bCs/>
          <w:color w:val="000000" w:themeColor="text1"/>
          <w:spacing w:val="-2"/>
        </w:rPr>
      </w:pPr>
      <w:r w:rsidRPr="004B3CD7">
        <w:rPr>
          <w:b/>
          <w:bCs/>
          <w:color w:val="000000" w:themeColor="text1"/>
          <w:spacing w:val="-2"/>
          <w:highlight w:val="yellow"/>
        </w:rPr>
        <w:t>________________</w:t>
      </w:r>
      <w:r w:rsidR="001A6D18" w:rsidRPr="004B3CD7">
        <w:rPr>
          <w:bCs/>
          <w:color w:val="000000" w:themeColor="text1"/>
          <w:spacing w:val="-2"/>
          <w:highlight w:val="yellow"/>
        </w:rPr>
        <w:t xml:space="preserve">, именуемое в дальнейшем </w:t>
      </w:r>
      <w:r w:rsidR="001A6D18" w:rsidRPr="004B3CD7">
        <w:rPr>
          <w:b/>
          <w:color w:val="000000" w:themeColor="text1"/>
          <w:spacing w:val="-2"/>
          <w:highlight w:val="yellow"/>
        </w:rPr>
        <w:t>«Поставщик»</w:t>
      </w:r>
      <w:r w:rsidR="001A6D18" w:rsidRPr="004B3CD7">
        <w:rPr>
          <w:bCs/>
          <w:color w:val="000000" w:themeColor="text1"/>
          <w:spacing w:val="-2"/>
          <w:highlight w:val="yellow"/>
        </w:rPr>
        <w:t xml:space="preserve">, </w:t>
      </w:r>
      <w:r w:rsidR="001A6D18" w:rsidRPr="004B3CD7">
        <w:rPr>
          <w:bCs/>
          <w:color w:val="000000" w:themeColor="text1"/>
          <w:highlight w:val="yellow"/>
        </w:rPr>
        <w:t xml:space="preserve">в лице ___________________________________, действующего на основании ______________________, </w:t>
      </w:r>
      <w:r w:rsidR="001A6D18" w:rsidRPr="004B3CD7">
        <w:rPr>
          <w:bCs/>
          <w:color w:val="000000" w:themeColor="text1"/>
          <w:spacing w:val="-2"/>
          <w:highlight w:val="yellow"/>
        </w:rPr>
        <w:t xml:space="preserve">с одной стороны, и </w:t>
      </w:r>
      <w:r w:rsidR="003A2E18">
        <w:rPr>
          <w:b/>
          <w:color w:val="000000" w:themeColor="text1"/>
          <w:highlight w:val="yellow"/>
        </w:rPr>
        <w:t>_______</w:t>
      </w:r>
      <w:r w:rsidR="004452DE" w:rsidRPr="004B3CD7">
        <w:rPr>
          <w:bCs/>
          <w:color w:val="000000" w:themeColor="text1"/>
          <w:highlight w:val="yellow"/>
        </w:rPr>
        <w:t xml:space="preserve">, </w:t>
      </w:r>
      <w:r w:rsidR="001A6D18" w:rsidRPr="004B3CD7">
        <w:rPr>
          <w:bCs/>
          <w:color w:val="000000" w:themeColor="text1"/>
          <w:highlight w:val="yellow"/>
        </w:rPr>
        <w:t xml:space="preserve">именуемое в дальнейшем </w:t>
      </w:r>
      <w:r w:rsidR="001A6D18" w:rsidRPr="004B3CD7">
        <w:rPr>
          <w:b/>
          <w:bCs/>
          <w:color w:val="000000" w:themeColor="text1"/>
          <w:highlight w:val="yellow"/>
        </w:rPr>
        <w:t>«Покупатель»,</w:t>
      </w:r>
      <w:r w:rsidR="001A6D18" w:rsidRPr="004B3CD7">
        <w:rPr>
          <w:bCs/>
          <w:color w:val="000000" w:themeColor="text1"/>
          <w:highlight w:val="yellow"/>
        </w:rPr>
        <w:t xml:space="preserve"> в лице </w:t>
      </w:r>
      <w:r w:rsidR="003A2E18">
        <w:rPr>
          <w:bCs/>
          <w:color w:val="000000" w:themeColor="text1"/>
          <w:highlight w:val="yellow"/>
        </w:rPr>
        <w:t>_______</w:t>
      </w:r>
      <w:r w:rsidR="00D73B37" w:rsidRPr="004B3CD7">
        <w:rPr>
          <w:bCs/>
          <w:color w:val="000000" w:themeColor="text1"/>
          <w:highlight w:val="yellow"/>
        </w:rPr>
        <w:t xml:space="preserve">, действующего на основании </w:t>
      </w:r>
      <w:r w:rsidR="003A2E18">
        <w:rPr>
          <w:bCs/>
          <w:color w:val="000000" w:themeColor="text1"/>
          <w:highlight w:val="yellow"/>
        </w:rPr>
        <w:t>________</w:t>
      </w:r>
      <w:r w:rsidR="001A6D18" w:rsidRPr="004B3CD7">
        <w:rPr>
          <w:bCs/>
          <w:color w:val="000000" w:themeColor="text1"/>
          <w:highlight w:val="yellow"/>
        </w:rPr>
        <w:t xml:space="preserve">, с другой стороны, </w:t>
      </w:r>
      <w:r w:rsidR="00D73B37" w:rsidRPr="004B3CD7">
        <w:rPr>
          <w:bCs/>
          <w:color w:val="000000" w:themeColor="text1"/>
          <w:spacing w:val="-2"/>
          <w:highlight w:val="yellow"/>
        </w:rPr>
        <w:t>совместно</w:t>
      </w:r>
      <w:r w:rsidR="001A6D18" w:rsidRPr="004B3CD7">
        <w:rPr>
          <w:bCs/>
          <w:color w:val="000000" w:themeColor="text1"/>
          <w:spacing w:val="-2"/>
          <w:highlight w:val="yellow"/>
        </w:rPr>
        <w:t xml:space="preserve"> именуемые </w:t>
      </w:r>
      <w:r w:rsidR="001A6D18" w:rsidRPr="004B3CD7">
        <w:rPr>
          <w:color w:val="000000" w:themeColor="text1"/>
          <w:spacing w:val="-2"/>
          <w:highlight w:val="yellow"/>
        </w:rPr>
        <w:t>«Стороны»</w:t>
      </w:r>
      <w:r w:rsidR="007030BD" w:rsidRPr="004B3CD7">
        <w:rPr>
          <w:color w:val="000000" w:themeColor="text1"/>
          <w:spacing w:val="-2"/>
          <w:highlight w:val="yellow"/>
        </w:rPr>
        <w:t>,</w:t>
      </w:r>
      <w:r w:rsidR="007030BD" w:rsidRPr="004B3CD7">
        <w:rPr>
          <w:sz w:val="22"/>
          <w:szCs w:val="22"/>
          <w:highlight w:val="yellow"/>
          <w:lang w:eastAsia="ar-SA"/>
        </w:rPr>
        <w:t xml:space="preserve"> </w:t>
      </w:r>
      <w:r w:rsidR="003A2E18">
        <w:rPr>
          <w:highlight w:val="yellow"/>
          <w:lang w:eastAsia="ar-SA"/>
        </w:rPr>
        <w:t xml:space="preserve">руководствуясь </w:t>
      </w:r>
      <w:r w:rsidR="007030BD" w:rsidRPr="004B3CD7">
        <w:rPr>
          <w:highlight w:val="yellow"/>
          <w:lang w:eastAsia="ar-SA"/>
        </w:rPr>
        <w:t>Протоколом _______ № _______ от __</w:t>
      </w:r>
      <w:proofErr w:type="gramStart"/>
      <w:r w:rsidR="007030BD" w:rsidRPr="004B3CD7">
        <w:rPr>
          <w:highlight w:val="yellow"/>
          <w:lang w:eastAsia="ar-SA"/>
        </w:rPr>
        <w:t>_._</w:t>
      </w:r>
      <w:proofErr w:type="gramEnd"/>
      <w:r w:rsidR="007030BD" w:rsidRPr="004B3CD7">
        <w:rPr>
          <w:highlight w:val="yellow"/>
          <w:lang w:eastAsia="ar-SA"/>
        </w:rPr>
        <w:t>__.202</w:t>
      </w:r>
      <w:r w:rsidR="00D73B37" w:rsidRPr="004B3CD7">
        <w:rPr>
          <w:highlight w:val="yellow"/>
          <w:lang w:eastAsia="ar-SA"/>
        </w:rPr>
        <w:t>3</w:t>
      </w:r>
      <w:r w:rsidR="007030BD" w:rsidRPr="004B3CD7">
        <w:rPr>
          <w:highlight w:val="yellow"/>
          <w:lang w:eastAsia="ar-SA"/>
        </w:rPr>
        <w:t>г.,</w:t>
      </w:r>
      <w:r w:rsidR="001A6D18" w:rsidRPr="004B3CD7">
        <w:rPr>
          <w:bCs/>
          <w:color w:val="000000" w:themeColor="text1"/>
          <w:spacing w:val="-2"/>
          <w:highlight w:val="yellow"/>
        </w:rPr>
        <w:t xml:space="preserve"> заключили настоящий Договор о нижеследующем:</w:t>
      </w:r>
    </w:p>
    <w:p w14:paraId="326253A7" w14:textId="77777777" w:rsidR="00790618" w:rsidRDefault="00790618" w:rsidP="00790618">
      <w:pPr>
        <w:tabs>
          <w:tab w:val="left" w:pos="0"/>
          <w:tab w:val="left" w:pos="1080"/>
          <w:tab w:val="left" w:pos="1260"/>
        </w:tabs>
        <w:ind w:firstLine="540"/>
        <w:jc w:val="both"/>
        <w:rPr>
          <w:bCs/>
          <w:color w:val="000000" w:themeColor="text1"/>
          <w:spacing w:val="-2"/>
        </w:rPr>
      </w:pPr>
    </w:p>
    <w:p w14:paraId="71B0ACF8" w14:textId="77777777" w:rsidR="001A6D18" w:rsidRDefault="001A6D18" w:rsidP="00790618">
      <w:pPr>
        <w:tabs>
          <w:tab w:val="left" w:pos="0"/>
          <w:tab w:val="left" w:pos="1080"/>
          <w:tab w:val="left" w:pos="1260"/>
        </w:tabs>
        <w:jc w:val="center"/>
        <w:rPr>
          <w:b/>
          <w:bCs/>
          <w:color w:val="000000" w:themeColor="text1"/>
          <w:spacing w:val="-2"/>
        </w:rPr>
      </w:pPr>
      <w:r>
        <w:rPr>
          <w:b/>
          <w:bCs/>
          <w:color w:val="000000" w:themeColor="text1"/>
          <w:spacing w:val="-2"/>
        </w:rPr>
        <w:t>1. ПРЕДМЕТ ДОГОВОРА</w:t>
      </w:r>
    </w:p>
    <w:p w14:paraId="21E897E9" w14:textId="603DD244" w:rsidR="001A6D18" w:rsidRPr="00C95EDD" w:rsidRDefault="001A6D18" w:rsidP="00790618">
      <w:pPr>
        <w:pStyle w:val="aa"/>
        <w:rPr>
          <w:bCs/>
          <w:color w:val="000000" w:themeColor="text1"/>
        </w:rPr>
      </w:pPr>
      <w:r w:rsidRPr="00C95EDD">
        <w:rPr>
          <w:bCs/>
          <w:color w:val="000000" w:themeColor="text1"/>
        </w:rPr>
        <w:t xml:space="preserve">1.1. Поставщик обязуется передать в собственность Покупателя горюче-смазочные материалы: </w:t>
      </w:r>
      <w:r w:rsidR="00D22561" w:rsidRPr="004B3CD7">
        <w:rPr>
          <w:b/>
          <w:bCs/>
          <w:color w:val="000000" w:themeColor="text1"/>
          <w:highlight w:val="yellow"/>
        </w:rPr>
        <w:t xml:space="preserve">дизельное топливо </w:t>
      </w:r>
      <w:r w:rsidR="003A2E18">
        <w:rPr>
          <w:b/>
          <w:bCs/>
          <w:color w:val="000000" w:themeColor="text1"/>
          <w:highlight w:val="yellow"/>
        </w:rPr>
        <w:t>____</w:t>
      </w:r>
      <w:r w:rsidR="00D22561" w:rsidRPr="004B3CD7">
        <w:rPr>
          <w:b/>
          <w:bCs/>
          <w:color w:val="000000" w:themeColor="text1"/>
          <w:highlight w:val="yellow"/>
        </w:rPr>
        <w:t xml:space="preserve">, </w:t>
      </w:r>
      <w:r w:rsidR="00D22561" w:rsidRPr="004B3CD7">
        <w:rPr>
          <w:b/>
          <w:highlight w:val="yellow"/>
        </w:rPr>
        <w:t>марки «Евро», экологический класс К5</w:t>
      </w:r>
      <w:r w:rsidR="003A2E18">
        <w:rPr>
          <w:b/>
          <w:highlight w:val="yellow"/>
        </w:rPr>
        <w:t xml:space="preserve"> </w:t>
      </w:r>
      <w:r w:rsidR="00D22561" w:rsidRPr="004B3CD7">
        <w:rPr>
          <w:b/>
          <w:highlight w:val="yellow"/>
        </w:rPr>
        <w:t>(ДТ-</w:t>
      </w:r>
      <w:r w:rsidR="003A2E18">
        <w:rPr>
          <w:b/>
          <w:highlight w:val="yellow"/>
        </w:rPr>
        <w:t>_</w:t>
      </w:r>
      <w:r w:rsidR="00D22561" w:rsidRPr="004B3CD7">
        <w:rPr>
          <w:b/>
          <w:highlight w:val="yellow"/>
        </w:rPr>
        <w:t>-К5</w:t>
      </w:r>
      <w:proofErr w:type="gramStart"/>
      <w:r w:rsidR="00D22561" w:rsidRPr="004B3CD7">
        <w:rPr>
          <w:b/>
          <w:highlight w:val="yellow"/>
        </w:rPr>
        <w:t>),  ГОСТ</w:t>
      </w:r>
      <w:proofErr w:type="gramEnd"/>
      <w:r w:rsidR="00D22561" w:rsidRPr="004B3CD7">
        <w:rPr>
          <w:b/>
          <w:highlight w:val="yellow"/>
        </w:rPr>
        <w:t xml:space="preserve"> 32511-20</w:t>
      </w:r>
      <w:r w:rsidR="00F513BE" w:rsidRPr="004B3CD7">
        <w:rPr>
          <w:b/>
          <w:highlight w:val="yellow"/>
        </w:rPr>
        <w:t>1</w:t>
      </w:r>
      <w:r w:rsidR="00D22561" w:rsidRPr="004B3CD7">
        <w:rPr>
          <w:b/>
          <w:highlight w:val="yellow"/>
        </w:rPr>
        <w:t xml:space="preserve">3 </w:t>
      </w:r>
      <w:r w:rsidR="002D098F" w:rsidRPr="004B3CD7">
        <w:rPr>
          <w:b/>
          <w:highlight w:val="yellow"/>
        </w:rPr>
        <w:t>(ЕН 590:2009</w:t>
      </w:r>
      <w:r w:rsidR="002D098F" w:rsidRPr="002D098F">
        <w:rPr>
          <w:b/>
        </w:rPr>
        <w:t xml:space="preserve">) </w:t>
      </w:r>
      <w:r w:rsidRPr="00C95EDD">
        <w:rPr>
          <w:bCs/>
          <w:color w:val="000000" w:themeColor="text1"/>
        </w:rPr>
        <w:t xml:space="preserve">(далее </w:t>
      </w:r>
      <w:r w:rsidR="000A1F9B" w:rsidRPr="00C95EDD">
        <w:rPr>
          <w:bCs/>
          <w:color w:val="000000" w:themeColor="text1"/>
        </w:rPr>
        <w:t>-</w:t>
      </w:r>
      <w:r w:rsidRPr="00C95EDD">
        <w:rPr>
          <w:bCs/>
          <w:color w:val="000000" w:themeColor="text1"/>
        </w:rPr>
        <w:t>Продукция) в качестве, номенклатуре, сроки согласно Спецификации(-ям) (</w:t>
      </w:r>
      <w:r w:rsidR="000A1F9B" w:rsidRPr="00C95EDD">
        <w:rPr>
          <w:bCs/>
          <w:color w:val="000000" w:themeColor="text1"/>
        </w:rPr>
        <w:t>П</w:t>
      </w:r>
      <w:r w:rsidRPr="00C95EDD">
        <w:rPr>
          <w:bCs/>
          <w:color w:val="000000" w:themeColor="text1"/>
        </w:rPr>
        <w:t xml:space="preserve">риложение № </w:t>
      </w:r>
      <w:r w:rsidR="00D22561" w:rsidRPr="00C95EDD">
        <w:rPr>
          <w:bCs/>
          <w:color w:val="000000" w:themeColor="text1"/>
        </w:rPr>
        <w:t xml:space="preserve">1 </w:t>
      </w:r>
      <w:r w:rsidRPr="00C95EDD">
        <w:rPr>
          <w:bCs/>
          <w:color w:val="000000" w:themeColor="text1"/>
        </w:rPr>
        <w:t xml:space="preserve">к настоящему Договору), а Покупатель обязуется принять Продукцию и оплатить ее в размерах, порядке и сроки, определенные настоящим Договором и </w:t>
      </w:r>
      <w:r w:rsidR="000A1F9B" w:rsidRPr="00C95EDD">
        <w:rPr>
          <w:bCs/>
          <w:color w:val="000000" w:themeColor="text1"/>
        </w:rPr>
        <w:t>П</w:t>
      </w:r>
      <w:r w:rsidRPr="00C95EDD">
        <w:rPr>
          <w:bCs/>
          <w:color w:val="000000" w:themeColor="text1"/>
        </w:rPr>
        <w:t>риложени</w:t>
      </w:r>
      <w:r w:rsidR="000A1F9B" w:rsidRPr="00C95EDD">
        <w:rPr>
          <w:bCs/>
          <w:color w:val="000000" w:themeColor="text1"/>
        </w:rPr>
        <w:t>ем</w:t>
      </w:r>
      <w:r w:rsidRPr="00C95EDD">
        <w:rPr>
          <w:bCs/>
          <w:color w:val="000000" w:themeColor="text1"/>
        </w:rPr>
        <w:t xml:space="preserve"> к нему. </w:t>
      </w:r>
    </w:p>
    <w:p w14:paraId="73189C2F" w14:textId="37AB0B98" w:rsidR="001A6D18" w:rsidRPr="00C95EDD" w:rsidRDefault="000A1F9B" w:rsidP="00790618">
      <w:pPr>
        <w:pStyle w:val="aa"/>
        <w:ind w:firstLine="567"/>
        <w:rPr>
          <w:bCs/>
        </w:rPr>
      </w:pPr>
      <w:r w:rsidRPr="00C95EDD">
        <w:rPr>
          <w:bCs/>
          <w:color w:val="000000" w:themeColor="text1"/>
        </w:rPr>
        <w:t>Условия поставки</w:t>
      </w:r>
      <w:r w:rsidR="001A6D18" w:rsidRPr="00C95EDD">
        <w:rPr>
          <w:bCs/>
          <w:color w:val="000000" w:themeColor="text1"/>
        </w:rPr>
        <w:t xml:space="preserve"> (номенклатура, качественные характеристики поставляемой Продукции, ее цена, отгрузочные реквизиты, условия и сроки поставки, условия и </w:t>
      </w:r>
      <w:r w:rsidRPr="00C95EDD">
        <w:rPr>
          <w:bCs/>
          <w:color w:val="000000" w:themeColor="text1"/>
        </w:rPr>
        <w:t>сроки оплаты</w:t>
      </w:r>
      <w:r w:rsidR="001A6D18" w:rsidRPr="00C95EDD">
        <w:rPr>
          <w:bCs/>
          <w:color w:val="000000" w:themeColor="text1"/>
        </w:rPr>
        <w:t xml:space="preserve">, </w:t>
      </w:r>
      <w:r w:rsidR="001A6D18" w:rsidRPr="00C95EDD">
        <w:rPr>
          <w:bCs/>
        </w:rPr>
        <w:t>транспортные расходы) конкретизируются в Спецификации(-</w:t>
      </w:r>
      <w:proofErr w:type="spellStart"/>
      <w:r w:rsidR="001A6D18" w:rsidRPr="00C95EDD">
        <w:rPr>
          <w:bCs/>
        </w:rPr>
        <w:t>ях</w:t>
      </w:r>
      <w:proofErr w:type="spellEnd"/>
      <w:r w:rsidR="001A6D18" w:rsidRPr="00C95EDD">
        <w:rPr>
          <w:bCs/>
        </w:rPr>
        <w:t>) (</w:t>
      </w:r>
      <w:r w:rsidRPr="00C95EDD">
        <w:rPr>
          <w:bCs/>
        </w:rPr>
        <w:t>П</w:t>
      </w:r>
      <w:r w:rsidR="001A6D18" w:rsidRPr="00C95EDD">
        <w:rPr>
          <w:bCs/>
        </w:rPr>
        <w:t xml:space="preserve">риложение № </w:t>
      </w:r>
      <w:r w:rsidR="0080384C" w:rsidRPr="00C95EDD">
        <w:rPr>
          <w:bCs/>
        </w:rPr>
        <w:t xml:space="preserve">1 </w:t>
      </w:r>
      <w:r w:rsidR="001A6D18" w:rsidRPr="00C95EDD">
        <w:rPr>
          <w:bCs/>
        </w:rPr>
        <w:t xml:space="preserve">к настоящему Договору). </w:t>
      </w:r>
    </w:p>
    <w:p w14:paraId="6DCB52E9" w14:textId="7F73D014" w:rsidR="001A6D18" w:rsidRPr="00C95EDD" w:rsidRDefault="001A6D18" w:rsidP="00790618">
      <w:pPr>
        <w:pStyle w:val="aa"/>
        <w:ind w:firstLine="567"/>
        <w:rPr>
          <w:bCs/>
        </w:rPr>
      </w:pPr>
      <w:r w:rsidRPr="00C95EDD">
        <w:rPr>
          <w:bCs/>
        </w:rPr>
        <w:t>1.</w:t>
      </w:r>
      <w:r w:rsidR="00790618">
        <w:rPr>
          <w:bCs/>
        </w:rPr>
        <w:t>2</w:t>
      </w:r>
      <w:r w:rsidRPr="00C95EDD">
        <w:rPr>
          <w:bCs/>
        </w:rPr>
        <w:t>.  В целях толкования условий настоящего Договора</w:t>
      </w:r>
      <w:r w:rsidR="00790618">
        <w:rPr>
          <w:bCs/>
        </w:rPr>
        <w:t xml:space="preserve"> </w:t>
      </w:r>
      <w:r w:rsidRPr="00C95EDD">
        <w:rPr>
          <w:bCs/>
        </w:rPr>
        <w:t>под «Продукцией» понимается также любая партия Продукции, если условиями Договора предусмотрена поставка Продукции партиями.</w:t>
      </w:r>
    </w:p>
    <w:p w14:paraId="66053775" w14:textId="012FF3E1" w:rsidR="001A6D18" w:rsidRDefault="001A6D18" w:rsidP="00790618">
      <w:pPr>
        <w:pStyle w:val="aa"/>
        <w:ind w:firstLine="567"/>
        <w:rPr>
          <w:bCs/>
          <w:i/>
        </w:rPr>
      </w:pPr>
      <w:r w:rsidRPr="00C95EDD">
        <w:rPr>
          <w:bCs/>
        </w:rPr>
        <w:t>1.</w:t>
      </w:r>
      <w:r w:rsidR="00790618">
        <w:rPr>
          <w:bCs/>
        </w:rPr>
        <w:t>3</w:t>
      </w:r>
      <w:r w:rsidRPr="00C95EDD">
        <w:rPr>
          <w:bCs/>
        </w:rPr>
        <w:t xml:space="preserve">. Поставщик обязан поставить Продукцию по настоящему Договору к строго определенному в Спецификации сроку. В этом случае Поставщик вправе исполнить до наступления или после истечения определенного в </w:t>
      </w:r>
      <w:r w:rsidR="000A1F9B" w:rsidRPr="00C95EDD">
        <w:rPr>
          <w:bCs/>
        </w:rPr>
        <w:t>Спецификации срока</w:t>
      </w:r>
      <w:r w:rsidRPr="00C95EDD">
        <w:rPr>
          <w:bCs/>
        </w:rPr>
        <w:t xml:space="preserve"> только с согласия Покупателя. При нарушении этого срока Покупатель считается утратившим интерес к Продукции и вправе не принимать ее, а также отказаться от исполнения Договора в порядке, предусмотренном </w:t>
      </w:r>
      <w:proofErr w:type="spellStart"/>
      <w:r w:rsidRPr="00C95EDD">
        <w:rPr>
          <w:bCs/>
        </w:rPr>
        <w:t>п</w:t>
      </w:r>
      <w:r w:rsidR="000A1F9B" w:rsidRPr="00C95EDD">
        <w:rPr>
          <w:bCs/>
        </w:rPr>
        <w:t>.п</w:t>
      </w:r>
      <w:proofErr w:type="spellEnd"/>
      <w:r w:rsidR="000A1F9B" w:rsidRPr="00C95EDD">
        <w:rPr>
          <w:bCs/>
        </w:rPr>
        <w:t>.</w:t>
      </w:r>
      <w:r w:rsidRPr="00C95EDD">
        <w:rPr>
          <w:bCs/>
        </w:rPr>
        <w:t xml:space="preserve"> 11.</w:t>
      </w:r>
      <w:r w:rsidR="00BF1F36" w:rsidRPr="00C95EDD">
        <w:rPr>
          <w:bCs/>
        </w:rPr>
        <w:t>6</w:t>
      </w:r>
      <w:r w:rsidRPr="00C95EDD">
        <w:rPr>
          <w:bCs/>
        </w:rPr>
        <w:t xml:space="preserve"> - 11.</w:t>
      </w:r>
      <w:r w:rsidR="00BF1F36" w:rsidRPr="00C95EDD">
        <w:rPr>
          <w:bCs/>
        </w:rPr>
        <w:t>8</w:t>
      </w:r>
      <w:r w:rsidRPr="00C95EDD">
        <w:rPr>
          <w:bCs/>
        </w:rPr>
        <w:t xml:space="preserve"> Договора</w:t>
      </w:r>
      <w:r w:rsidRPr="00C95EDD">
        <w:rPr>
          <w:bCs/>
          <w:i/>
        </w:rPr>
        <w:t xml:space="preserve">. </w:t>
      </w:r>
    </w:p>
    <w:p w14:paraId="27ABB9C9" w14:textId="77777777" w:rsidR="00790618" w:rsidRPr="00C95EDD" w:rsidRDefault="00790618" w:rsidP="00790618">
      <w:pPr>
        <w:pStyle w:val="aa"/>
        <w:ind w:firstLine="567"/>
        <w:rPr>
          <w:bCs/>
          <w:i/>
        </w:rPr>
      </w:pPr>
    </w:p>
    <w:p w14:paraId="712D6309" w14:textId="77777777" w:rsidR="001A6D18" w:rsidRPr="00C95EDD" w:rsidRDefault="001A6D18" w:rsidP="00790618">
      <w:pPr>
        <w:tabs>
          <w:tab w:val="left" w:pos="0"/>
          <w:tab w:val="left" w:pos="1080"/>
          <w:tab w:val="left" w:pos="1260"/>
        </w:tabs>
        <w:jc w:val="center"/>
        <w:rPr>
          <w:b/>
          <w:bCs/>
          <w:spacing w:val="-2"/>
        </w:rPr>
      </w:pPr>
      <w:r w:rsidRPr="00C95EDD">
        <w:rPr>
          <w:b/>
          <w:bCs/>
          <w:spacing w:val="-2"/>
        </w:rPr>
        <w:t>2. КАЧЕСТВО ПРОДУКЦИИ. ТАРА И УПАКОВКА</w:t>
      </w:r>
    </w:p>
    <w:p w14:paraId="753D40CF" w14:textId="6CABEFD9" w:rsidR="001A6D18" w:rsidRPr="00C95EDD" w:rsidRDefault="001A6D18" w:rsidP="00790618">
      <w:pPr>
        <w:pStyle w:val="20"/>
        <w:numPr>
          <w:ilvl w:val="1"/>
          <w:numId w:val="2"/>
        </w:numPr>
        <w:tabs>
          <w:tab w:val="left" w:pos="1080"/>
        </w:tabs>
        <w:ind w:left="0" w:firstLine="567"/>
        <w:rPr>
          <w:b w:val="0"/>
          <w:szCs w:val="24"/>
        </w:rPr>
      </w:pPr>
      <w:r w:rsidRPr="00C95EDD">
        <w:rPr>
          <w:b w:val="0"/>
          <w:szCs w:val="24"/>
          <w:lang w:val="ru-RU"/>
        </w:rPr>
        <w:t xml:space="preserve"> </w:t>
      </w:r>
      <w:r w:rsidRPr="00C95EDD">
        <w:rPr>
          <w:b w:val="0"/>
          <w:szCs w:val="24"/>
        </w:rPr>
        <w:t xml:space="preserve">Поставляемая Поставщиком по настоящему договору </w:t>
      </w:r>
      <w:r w:rsidRPr="00C95EDD">
        <w:rPr>
          <w:b w:val="0"/>
          <w:szCs w:val="24"/>
          <w:lang w:val="ru-RU"/>
        </w:rPr>
        <w:t>П</w:t>
      </w:r>
      <w:r w:rsidRPr="00C95EDD">
        <w:rPr>
          <w:b w:val="0"/>
          <w:szCs w:val="24"/>
        </w:rPr>
        <w:t>родукция по своему качеству должна соответствовать требованиям Спецификации</w:t>
      </w:r>
      <w:r w:rsidR="00D9231E" w:rsidRPr="00C95EDD">
        <w:rPr>
          <w:b w:val="0"/>
          <w:szCs w:val="24"/>
          <w:lang w:val="ru-RU"/>
        </w:rPr>
        <w:t>(-ям)</w:t>
      </w:r>
      <w:r w:rsidRPr="00C95EDD">
        <w:rPr>
          <w:b w:val="0"/>
          <w:szCs w:val="24"/>
        </w:rPr>
        <w:t>,</w:t>
      </w:r>
      <w:r w:rsidRPr="00C95EDD">
        <w:rPr>
          <w:b w:val="0"/>
          <w:szCs w:val="24"/>
          <w:lang w:val="ru-RU"/>
        </w:rPr>
        <w:t xml:space="preserve"> </w:t>
      </w:r>
      <w:r w:rsidR="004B3CD7">
        <w:rPr>
          <w:b w:val="0"/>
          <w:szCs w:val="24"/>
        </w:rPr>
        <w:t>утвержденных ГОСТов,</w:t>
      </w:r>
      <w:r w:rsidR="004B3CD7">
        <w:rPr>
          <w:b w:val="0"/>
          <w:szCs w:val="24"/>
          <w:lang w:val="ru-RU"/>
        </w:rPr>
        <w:t xml:space="preserve"> </w:t>
      </w:r>
      <w:r w:rsidRPr="00C95EDD">
        <w:rPr>
          <w:b w:val="0"/>
          <w:szCs w:val="24"/>
        </w:rPr>
        <w:t>ТУ</w:t>
      </w:r>
      <w:r w:rsidRPr="00C95EDD">
        <w:rPr>
          <w:b w:val="0"/>
          <w:szCs w:val="24"/>
          <w:lang w:val="ru-RU"/>
        </w:rPr>
        <w:t>, Технических регламентов</w:t>
      </w:r>
      <w:r w:rsidRPr="00C95EDD">
        <w:rPr>
          <w:b w:val="0"/>
          <w:szCs w:val="24"/>
        </w:rPr>
        <w:t xml:space="preserve"> и/или другим </w:t>
      </w:r>
      <w:r w:rsidRPr="00C95EDD">
        <w:rPr>
          <w:b w:val="0"/>
          <w:szCs w:val="24"/>
          <w:lang w:val="ru-RU"/>
        </w:rPr>
        <w:t>требованиям</w:t>
      </w:r>
      <w:r w:rsidRPr="00C95EDD">
        <w:rPr>
          <w:b w:val="0"/>
          <w:szCs w:val="24"/>
        </w:rPr>
        <w:t xml:space="preserve"> к качеству </w:t>
      </w:r>
      <w:r w:rsidRPr="00C95EDD">
        <w:rPr>
          <w:b w:val="0"/>
          <w:szCs w:val="24"/>
          <w:lang w:val="ru-RU"/>
        </w:rPr>
        <w:t>П</w:t>
      </w:r>
      <w:r w:rsidRPr="00C95EDD">
        <w:rPr>
          <w:b w:val="0"/>
          <w:szCs w:val="24"/>
        </w:rPr>
        <w:t>родукции</w:t>
      </w:r>
      <w:r w:rsidRPr="00C95EDD">
        <w:rPr>
          <w:b w:val="0"/>
          <w:szCs w:val="24"/>
          <w:lang w:val="ru-RU"/>
        </w:rPr>
        <w:t xml:space="preserve">, </w:t>
      </w:r>
      <w:r w:rsidRPr="00C95EDD">
        <w:rPr>
          <w:b w:val="0"/>
          <w:szCs w:val="24"/>
        </w:rPr>
        <w:t>установленным уполномоченными органами</w:t>
      </w:r>
      <w:r w:rsidRPr="00C95EDD">
        <w:rPr>
          <w:b w:val="0"/>
          <w:szCs w:val="24"/>
          <w:lang w:val="ru-RU"/>
        </w:rPr>
        <w:t>.</w:t>
      </w:r>
    </w:p>
    <w:p w14:paraId="49EC3ECF" w14:textId="77777777" w:rsidR="001A6D18" w:rsidRPr="00C95EDD" w:rsidRDefault="001A6D18" w:rsidP="00790618">
      <w:pPr>
        <w:pStyle w:val="20"/>
        <w:numPr>
          <w:ilvl w:val="1"/>
          <w:numId w:val="2"/>
        </w:numPr>
        <w:tabs>
          <w:tab w:val="clear" w:pos="1707"/>
          <w:tab w:val="left" w:pos="1134"/>
        </w:tabs>
        <w:ind w:left="0" w:firstLine="567"/>
        <w:rPr>
          <w:b w:val="0"/>
          <w:szCs w:val="24"/>
        </w:rPr>
      </w:pPr>
      <w:r w:rsidRPr="00C95EDD">
        <w:rPr>
          <w:b w:val="0"/>
          <w:szCs w:val="24"/>
        </w:rPr>
        <w:t>Поставщик обязан при отгрузке Продукции по настоящему Договору прилагать к товаросопроводительным документам сертификаты качества на эту Продукцию и/или иные документы, подтверждающие соответствие качества Продукции требованиям, установленным в п. 2.1 настоящего Договора</w:t>
      </w:r>
      <w:r w:rsidRPr="00C95EDD">
        <w:rPr>
          <w:b w:val="0"/>
          <w:szCs w:val="24"/>
          <w:lang w:val="ru-RU"/>
        </w:rPr>
        <w:t>.</w:t>
      </w:r>
    </w:p>
    <w:p w14:paraId="07325D8D" w14:textId="326AD5FE" w:rsidR="001A6D18" w:rsidRPr="00C95EDD" w:rsidRDefault="001A6D18" w:rsidP="00790618">
      <w:pPr>
        <w:pStyle w:val="20"/>
        <w:numPr>
          <w:ilvl w:val="1"/>
          <w:numId w:val="2"/>
        </w:numPr>
        <w:tabs>
          <w:tab w:val="left" w:pos="1080"/>
        </w:tabs>
        <w:ind w:left="0" w:firstLine="567"/>
        <w:rPr>
          <w:b w:val="0"/>
          <w:color w:val="000000" w:themeColor="text1"/>
          <w:szCs w:val="24"/>
        </w:rPr>
      </w:pPr>
      <w:r w:rsidRPr="00C95EDD">
        <w:rPr>
          <w:b w:val="0"/>
          <w:szCs w:val="24"/>
          <w:lang w:val="ru-RU"/>
        </w:rPr>
        <w:t>П</w:t>
      </w:r>
      <w:r w:rsidRPr="00C95EDD">
        <w:rPr>
          <w:b w:val="0"/>
          <w:szCs w:val="24"/>
        </w:rPr>
        <w:t xml:space="preserve">родукция, поставляемая по настоящему Договору, должна быть затарена в соответствии с требованиями утвержденных стандартов, способом, исключающим возможность порчи, утраты и/или повреждения поставляемой </w:t>
      </w:r>
      <w:r w:rsidR="000A1F9B" w:rsidRPr="00C95EDD">
        <w:rPr>
          <w:b w:val="0"/>
          <w:szCs w:val="24"/>
          <w:lang w:val="ru-RU"/>
        </w:rPr>
        <w:t>Про</w:t>
      </w:r>
      <w:r w:rsidRPr="00C95EDD">
        <w:rPr>
          <w:b w:val="0"/>
          <w:szCs w:val="24"/>
        </w:rPr>
        <w:t xml:space="preserve">дукции в период ее загрузки (разгрузки) и транспортировки до места эксплуатации. Если Спецификацией дополнительно не установлена стоимость тары и упаковки и не определено, что стоимость тары и упаковки возмещаются Покупателем в размере фактических, документально </w:t>
      </w:r>
      <w:r w:rsidRPr="00C95EDD">
        <w:rPr>
          <w:b w:val="0"/>
          <w:color w:val="000000" w:themeColor="text1"/>
          <w:szCs w:val="24"/>
        </w:rPr>
        <w:t>подтвержденных затрат Поставщика на основании выставленных им счетов-фактур, то стоимость тары и упаковки считается включенной в цену Продукции.</w:t>
      </w:r>
    </w:p>
    <w:p w14:paraId="323B8F3D" w14:textId="3D36EAB0" w:rsidR="001A6D18" w:rsidRPr="00C95EDD" w:rsidRDefault="001A6D18" w:rsidP="00790618">
      <w:pPr>
        <w:pStyle w:val="20"/>
        <w:numPr>
          <w:ilvl w:val="1"/>
          <w:numId w:val="2"/>
        </w:numPr>
        <w:tabs>
          <w:tab w:val="left" w:pos="1080"/>
        </w:tabs>
        <w:ind w:left="0" w:firstLine="567"/>
        <w:rPr>
          <w:b w:val="0"/>
        </w:rPr>
      </w:pPr>
      <w:r w:rsidRPr="00C95EDD">
        <w:rPr>
          <w:b w:val="0"/>
          <w:color w:val="000000" w:themeColor="text1"/>
          <w:szCs w:val="24"/>
          <w:lang w:val="ru-RU"/>
        </w:rPr>
        <w:t xml:space="preserve"> </w:t>
      </w:r>
      <w:r w:rsidRPr="00C95EDD">
        <w:rPr>
          <w:b w:val="0"/>
          <w:color w:val="000000"/>
          <w:szCs w:val="24"/>
        </w:rPr>
        <w:t xml:space="preserve">Поставка </w:t>
      </w:r>
      <w:r w:rsidRPr="00C95EDD">
        <w:rPr>
          <w:b w:val="0"/>
          <w:color w:val="000000"/>
          <w:szCs w:val="24"/>
          <w:lang w:val="ru-RU"/>
        </w:rPr>
        <w:t>П</w:t>
      </w:r>
      <w:r w:rsidRPr="00C95EDD">
        <w:rPr>
          <w:b w:val="0"/>
          <w:color w:val="000000"/>
          <w:szCs w:val="24"/>
        </w:rPr>
        <w:t xml:space="preserve">родукции по настоящему Договору производится </w:t>
      </w:r>
      <w:r w:rsidRPr="00C95EDD">
        <w:rPr>
          <w:b w:val="0"/>
          <w:color w:val="000000"/>
          <w:szCs w:val="24"/>
          <w:lang w:val="ru-RU"/>
        </w:rPr>
        <w:t xml:space="preserve">автомобильным </w:t>
      </w:r>
      <w:r w:rsidRPr="00C95EDD">
        <w:rPr>
          <w:b w:val="0"/>
          <w:color w:val="000000"/>
          <w:szCs w:val="24"/>
        </w:rPr>
        <w:t xml:space="preserve">транспортом в </w:t>
      </w:r>
      <w:r w:rsidRPr="00C95EDD">
        <w:rPr>
          <w:b w:val="0"/>
          <w:color w:val="000000"/>
          <w:szCs w:val="24"/>
          <w:lang w:val="ru-RU"/>
        </w:rPr>
        <w:t>емкостях, предназначенных для перевозки продукции, являющейся предметом настоящего договора</w:t>
      </w:r>
      <w:r w:rsidRPr="00C95EDD">
        <w:rPr>
          <w:b w:val="0"/>
        </w:rPr>
        <w:t>, собственными/арендованными цистернами Грузоотправителя, Поставщика или экспедиторской компании.</w:t>
      </w:r>
    </w:p>
    <w:p w14:paraId="4E87B085" w14:textId="02030C98" w:rsidR="001A6D18" w:rsidRDefault="001A6D18" w:rsidP="00790618">
      <w:pPr>
        <w:pStyle w:val="20"/>
        <w:tabs>
          <w:tab w:val="left" w:pos="426"/>
        </w:tabs>
        <w:ind w:firstLine="0"/>
        <w:rPr>
          <w:b w:val="0"/>
          <w:bCs/>
        </w:rPr>
      </w:pPr>
      <w:r w:rsidRPr="00C95EDD">
        <w:rPr>
          <w:b w:val="0"/>
          <w:color w:val="000000"/>
          <w:szCs w:val="24"/>
          <w:lang w:val="ru-RU"/>
        </w:rPr>
        <w:lastRenderedPageBreak/>
        <w:tab/>
      </w:r>
      <w:r w:rsidRPr="00C95EDD">
        <w:rPr>
          <w:b w:val="0"/>
          <w:bCs/>
        </w:rPr>
        <w:t xml:space="preserve">Поставка продукции по настоящему </w:t>
      </w:r>
      <w:r w:rsidR="000A1F9B" w:rsidRPr="00C95EDD">
        <w:rPr>
          <w:b w:val="0"/>
          <w:bCs/>
          <w:lang w:val="ru-RU"/>
        </w:rPr>
        <w:t>Д</w:t>
      </w:r>
      <w:r w:rsidRPr="00C95EDD">
        <w:rPr>
          <w:b w:val="0"/>
          <w:bCs/>
        </w:rPr>
        <w:t xml:space="preserve">оговору может осуществляться иным способом и другими транспортными средствами по дополнительному письменному согласованию Сторон. </w:t>
      </w:r>
    </w:p>
    <w:p w14:paraId="4A06E784" w14:textId="77777777" w:rsidR="00790618" w:rsidRPr="00C95EDD" w:rsidRDefault="00790618" w:rsidP="00790618">
      <w:pPr>
        <w:pStyle w:val="20"/>
        <w:tabs>
          <w:tab w:val="left" w:pos="426"/>
        </w:tabs>
        <w:ind w:firstLine="0"/>
        <w:rPr>
          <w:b w:val="0"/>
          <w:bCs/>
        </w:rPr>
      </w:pPr>
    </w:p>
    <w:p w14:paraId="468BB0F6" w14:textId="77777777" w:rsidR="001A6D18" w:rsidRPr="00C95EDD" w:rsidRDefault="001A6D18" w:rsidP="00790618">
      <w:pPr>
        <w:pStyle w:val="20"/>
        <w:tabs>
          <w:tab w:val="left" w:pos="1080"/>
        </w:tabs>
        <w:ind w:firstLine="0"/>
        <w:jc w:val="center"/>
        <w:rPr>
          <w:szCs w:val="24"/>
          <w:lang w:val="ru-RU"/>
        </w:rPr>
      </w:pPr>
      <w:r w:rsidRPr="00C95EDD">
        <w:rPr>
          <w:szCs w:val="24"/>
        </w:rPr>
        <w:t>3.</w:t>
      </w:r>
      <w:r w:rsidRPr="00C95EDD">
        <w:rPr>
          <w:szCs w:val="24"/>
          <w:lang w:val="ru-RU"/>
        </w:rPr>
        <w:t xml:space="preserve"> </w:t>
      </w:r>
      <w:r w:rsidRPr="00C95EDD">
        <w:rPr>
          <w:szCs w:val="24"/>
        </w:rPr>
        <w:t>ПРИЕМКА ПРОДУКЦИИ ПО КОЛИЧЕСТВУ И КАЧЕСТВУ</w:t>
      </w:r>
    </w:p>
    <w:p w14:paraId="4B2100FE" w14:textId="47F8683C" w:rsidR="00F12111" w:rsidRPr="00C95EDD" w:rsidRDefault="00C84AA0" w:rsidP="00790618">
      <w:pPr>
        <w:tabs>
          <w:tab w:val="left" w:pos="1080"/>
          <w:tab w:val="num" w:pos="2275"/>
        </w:tabs>
        <w:ind w:firstLine="567"/>
        <w:jc w:val="both"/>
        <w:rPr>
          <w:shd w:val="clear" w:color="auto" w:fill="FFFFFF"/>
        </w:rPr>
      </w:pPr>
      <w:r w:rsidRPr="00C95EDD">
        <w:t xml:space="preserve">3.1. </w:t>
      </w:r>
      <w:r w:rsidR="00F12111" w:rsidRPr="00C95EDD">
        <w:t xml:space="preserve">Приемка </w:t>
      </w:r>
      <w:r w:rsidR="007E1AFC" w:rsidRPr="00C95EDD">
        <w:t xml:space="preserve">   </w:t>
      </w:r>
      <w:r w:rsidR="00F12111" w:rsidRPr="00C95EDD">
        <w:t xml:space="preserve">поставленной </w:t>
      </w:r>
      <w:r w:rsidR="007E1AFC" w:rsidRPr="00C95EDD">
        <w:t xml:space="preserve"> </w:t>
      </w:r>
      <w:r w:rsidR="00F12111" w:rsidRPr="00C95EDD">
        <w:t xml:space="preserve">Продукции </w:t>
      </w:r>
      <w:r w:rsidR="007E1AFC" w:rsidRPr="00C95EDD">
        <w:t xml:space="preserve"> </w:t>
      </w:r>
      <w:r w:rsidR="00F12111" w:rsidRPr="00C95EDD">
        <w:t xml:space="preserve">по </w:t>
      </w:r>
      <w:r w:rsidR="007E1AFC" w:rsidRPr="00C95EDD">
        <w:t xml:space="preserve"> </w:t>
      </w:r>
      <w:r w:rsidR="00F12111" w:rsidRPr="00C95EDD">
        <w:t xml:space="preserve">количеству, </w:t>
      </w:r>
      <w:r w:rsidR="007E1AFC" w:rsidRPr="00C95EDD">
        <w:t xml:space="preserve"> </w:t>
      </w:r>
      <w:r w:rsidR="00F12111" w:rsidRPr="00C95EDD">
        <w:t xml:space="preserve">номенклатуре </w:t>
      </w:r>
      <w:r w:rsidR="007E1AFC" w:rsidRPr="00C95EDD">
        <w:t xml:space="preserve"> </w:t>
      </w:r>
      <w:r w:rsidR="00F12111" w:rsidRPr="00C95EDD">
        <w:t xml:space="preserve">и </w:t>
      </w:r>
      <w:r w:rsidR="007E1AFC" w:rsidRPr="00C95EDD">
        <w:t xml:space="preserve">   </w:t>
      </w:r>
      <w:r w:rsidR="00F12111" w:rsidRPr="00C95EDD">
        <w:t>качеству осуществляется</w:t>
      </w:r>
      <w:r w:rsidR="007E1AFC" w:rsidRPr="00C95EDD">
        <w:t xml:space="preserve"> с соблюдением требований </w:t>
      </w:r>
      <w:r w:rsidR="00F12111" w:rsidRPr="00C95EDD">
        <w:rPr>
          <w:shd w:val="clear" w:color="auto" w:fill="FFFFFF"/>
        </w:rPr>
        <w:t xml:space="preserve">Инструкции </w:t>
      </w:r>
      <w:proofErr w:type="spellStart"/>
      <w:r w:rsidR="00F12111" w:rsidRPr="00C95EDD">
        <w:rPr>
          <w:shd w:val="clear" w:color="auto" w:fill="FFFFFF"/>
        </w:rPr>
        <w:t>Госкомнефтепродукта</w:t>
      </w:r>
      <w:proofErr w:type="spellEnd"/>
      <w:r w:rsidR="00F12111" w:rsidRPr="00C95EDD">
        <w:rPr>
          <w:shd w:val="clear" w:color="auto" w:fill="FFFFFF"/>
        </w:rPr>
        <w:t xml:space="preserve"> СССР от 15.08.1985 </w:t>
      </w:r>
      <w:r w:rsidR="000A1F9B" w:rsidRPr="00C95EDD">
        <w:rPr>
          <w:shd w:val="clear" w:color="auto" w:fill="FFFFFF"/>
        </w:rPr>
        <w:t>№</w:t>
      </w:r>
      <w:r w:rsidR="00F12111" w:rsidRPr="00C95EDD">
        <w:rPr>
          <w:shd w:val="clear" w:color="auto" w:fill="FFFFFF"/>
        </w:rPr>
        <w:t xml:space="preserve"> 06/21-8-446 «О порядке поступления, хранения, отпуска и учета нефти и нефтепродуктов на нефтебазах, наливных пунктах и автозаправочных станциях системы </w:t>
      </w:r>
      <w:proofErr w:type="spellStart"/>
      <w:r w:rsidR="00F12111" w:rsidRPr="00C95EDD">
        <w:rPr>
          <w:shd w:val="clear" w:color="auto" w:fill="FFFFFF"/>
        </w:rPr>
        <w:t>Госкомнефтепродукта</w:t>
      </w:r>
      <w:proofErr w:type="spellEnd"/>
      <w:r w:rsidR="00F12111" w:rsidRPr="00C95EDD">
        <w:rPr>
          <w:shd w:val="clear" w:color="auto" w:fill="FFFFFF"/>
        </w:rPr>
        <w:t xml:space="preserve"> СССР», </w:t>
      </w:r>
      <w:r w:rsidR="00F12111" w:rsidRPr="00C95EDD">
        <w:t xml:space="preserve"> «</w:t>
      </w:r>
      <w:r w:rsidR="00F12111" w:rsidRPr="00C95EDD">
        <w:rPr>
          <w:shd w:val="clear" w:color="auto" w:fill="FFFFFF"/>
        </w:rPr>
        <w:t>Инструкции  по контролю и обеспечению сохранения качества нефтепродуктов в организациях нефтепродуктообеспечения»</w:t>
      </w:r>
      <w:r w:rsidR="00D9231E" w:rsidRPr="00C95EDD">
        <w:rPr>
          <w:shd w:val="clear" w:color="auto" w:fill="FFFFFF"/>
        </w:rPr>
        <w:t xml:space="preserve">, </w:t>
      </w:r>
      <w:r w:rsidR="00F12111" w:rsidRPr="00C95EDD">
        <w:rPr>
          <w:shd w:val="clear" w:color="auto" w:fill="FFFFFF"/>
        </w:rPr>
        <w:t xml:space="preserve">утвержденной </w:t>
      </w:r>
      <w:r w:rsidR="00D9231E" w:rsidRPr="00C95EDD">
        <w:rPr>
          <w:shd w:val="clear" w:color="auto" w:fill="FFFFFF"/>
        </w:rPr>
        <w:t>п</w:t>
      </w:r>
      <w:r w:rsidR="00F12111" w:rsidRPr="00C95EDD">
        <w:rPr>
          <w:shd w:val="clear" w:color="auto" w:fill="FFFFFF"/>
        </w:rPr>
        <w:t xml:space="preserve">риказом Минэнерго России от 19.06.2003 </w:t>
      </w:r>
      <w:r w:rsidR="00D9231E" w:rsidRPr="00C95EDD">
        <w:rPr>
          <w:shd w:val="clear" w:color="auto" w:fill="FFFFFF"/>
        </w:rPr>
        <w:t>№</w:t>
      </w:r>
      <w:r w:rsidR="00F12111" w:rsidRPr="00C95EDD">
        <w:rPr>
          <w:shd w:val="clear" w:color="auto" w:fill="FFFFFF"/>
        </w:rPr>
        <w:t xml:space="preserve"> 231) и настоящего </w:t>
      </w:r>
      <w:r w:rsidR="00D9231E" w:rsidRPr="00C95EDD">
        <w:rPr>
          <w:shd w:val="clear" w:color="auto" w:fill="FFFFFF"/>
        </w:rPr>
        <w:t>Д</w:t>
      </w:r>
      <w:r w:rsidR="00F12111" w:rsidRPr="00C95EDD">
        <w:rPr>
          <w:shd w:val="clear" w:color="auto" w:fill="FFFFFF"/>
        </w:rPr>
        <w:t xml:space="preserve">оговора. </w:t>
      </w:r>
    </w:p>
    <w:p w14:paraId="1DFA9F71" w14:textId="3A627EF5" w:rsidR="00F12111" w:rsidRPr="00C95EDD" w:rsidRDefault="00747F7A" w:rsidP="00790618">
      <w:pPr>
        <w:pStyle w:val="af3"/>
        <w:widowControl w:val="0"/>
        <w:autoSpaceDE w:val="0"/>
        <w:autoSpaceDN w:val="0"/>
        <w:adjustRightInd w:val="0"/>
        <w:ind w:left="0" w:right="14" w:firstLine="567"/>
        <w:jc w:val="both"/>
        <w:rPr>
          <w:lang w:val="sq-AL" w:eastAsia="en-US"/>
        </w:rPr>
      </w:pPr>
      <w:r w:rsidRPr="00C95EDD">
        <w:rPr>
          <w:lang w:eastAsia="en-US"/>
        </w:rPr>
        <w:t xml:space="preserve">3.2. </w:t>
      </w:r>
      <w:r w:rsidR="00F12111" w:rsidRPr="00C95EDD">
        <w:rPr>
          <w:lang w:val="sq-AL" w:eastAsia="en-US"/>
        </w:rPr>
        <w:t>Приемка Продукции</w:t>
      </w:r>
      <w:r w:rsidR="00F12111" w:rsidRPr="00C95EDD">
        <w:rPr>
          <w:lang w:eastAsia="en-US"/>
        </w:rPr>
        <w:t xml:space="preserve"> по количеству от Поставщика или Перевозчика в зависимости от условий поставки предусмотренных Спецификацией</w:t>
      </w:r>
      <w:r w:rsidR="00D9231E" w:rsidRPr="00C95EDD">
        <w:rPr>
          <w:lang w:eastAsia="en-US"/>
        </w:rPr>
        <w:t>(-</w:t>
      </w:r>
      <w:proofErr w:type="spellStart"/>
      <w:r w:rsidR="00D9231E" w:rsidRPr="00C95EDD">
        <w:rPr>
          <w:lang w:eastAsia="en-US"/>
        </w:rPr>
        <w:t>ями</w:t>
      </w:r>
      <w:proofErr w:type="spellEnd"/>
      <w:r w:rsidR="00D9231E" w:rsidRPr="00C95EDD">
        <w:rPr>
          <w:lang w:eastAsia="en-US"/>
        </w:rPr>
        <w:t>)</w:t>
      </w:r>
      <w:r w:rsidR="00F12111" w:rsidRPr="00C95EDD">
        <w:rPr>
          <w:lang w:eastAsia="en-US"/>
        </w:rPr>
        <w:t xml:space="preserve">, </w:t>
      </w:r>
      <w:r w:rsidR="00F12111" w:rsidRPr="00C95EDD">
        <w:rPr>
          <w:lang w:val="sq-AL" w:eastAsia="en-US"/>
        </w:rPr>
        <w:t xml:space="preserve">производится Покупателем или </w:t>
      </w:r>
      <w:r w:rsidR="00F12111" w:rsidRPr="00C95EDD">
        <w:rPr>
          <w:lang w:eastAsia="en-US"/>
        </w:rPr>
        <w:t>Г</w:t>
      </w:r>
      <w:r w:rsidR="00F12111" w:rsidRPr="00C95EDD">
        <w:rPr>
          <w:lang w:val="sq-AL" w:eastAsia="en-US"/>
        </w:rPr>
        <w:t xml:space="preserve">рузополучателем </w:t>
      </w:r>
      <w:r w:rsidR="00F12111" w:rsidRPr="00C95EDD">
        <w:rPr>
          <w:lang w:eastAsia="en-US"/>
        </w:rPr>
        <w:t>в момент получения П</w:t>
      </w:r>
      <w:r w:rsidR="00F12111" w:rsidRPr="00C95EDD">
        <w:rPr>
          <w:lang w:val="sq-AL" w:eastAsia="en-US"/>
        </w:rPr>
        <w:t>родукции непосредственно на станции назначения</w:t>
      </w:r>
      <w:r w:rsidR="00F12111" w:rsidRPr="00C95EDD">
        <w:rPr>
          <w:lang w:eastAsia="en-US"/>
        </w:rPr>
        <w:t xml:space="preserve">, складе Покупателя/Грузополучателя, </w:t>
      </w:r>
      <w:r w:rsidR="00D9231E" w:rsidRPr="00C95EDD">
        <w:rPr>
          <w:lang w:eastAsia="en-US"/>
        </w:rPr>
        <w:t>или на</w:t>
      </w:r>
      <w:r w:rsidR="00F12111" w:rsidRPr="00C95EDD">
        <w:rPr>
          <w:lang w:eastAsia="en-US"/>
        </w:rPr>
        <w:t xml:space="preserve"> складе Поставщика (при самовывозе). </w:t>
      </w:r>
    </w:p>
    <w:p w14:paraId="6A1041F1" w14:textId="233EBDE7" w:rsidR="00E85E0D" w:rsidRPr="00C95EDD" w:rsidRDefault="00747F7A" w:rsidP="00790618">
      <w:pPr>
        <w:pStyle w:val="af3"/>
        <w:ind w:left="0" w:right="58" w:firstLine="567"/>
        <w:jc w:val="both"/>
      </w:pPr>
      <w:r w:rsidRPr="00C95EDD">
        <w:t>3.3</w:t>
      </w:r>
      <w:r w:rsidR="00511E0F" w:rsidRPr="00C95EDD">
        <w:t xml:space="preserve">. </w:t>
      </w:r>
      <w:r w:rsidR="00E85E0D" w:rsidRPr="00C95EDD">
        <w:t xml:space="preserve">Приемка </w:t>
      </w:r>
      <w:r w:rsidR="00E16493" w:rsidRPr="00C95EDD">
        <w:t>Продукции</w:t>
      </w:r>
      <w:r w:rsidR="00E85E0D" w:rsidRPr="00C95EDD">
        <w:t>, поставленно</w:t>
      </w:r>
      <w:r w:rsidR="00E16493" w:rsidRPr="00C95EDD">
        <w:t>й</w:t>
      </w:r>
      <w:r w:rsidR="00E85E0D" w:rsidRPr="00C95EDD">
        <w:t xml:space="preserve"> железнодорожным транспортом, по количеству осуществляется путем </w:t>
      </w:r>
      <w:proofErr w:type="spellStart"/>
      <w:r w:rsidR="00E85E0D" w:rsidRPr="00C95EDD">
        <w:t>поцистерного</w:t>
      </w:r>
      <w:proofErr w:type="spellEnd"/>
      <w:r w:rsidR="00E85E0D" w:rsidRPr="00C95EDD">
        <w:t xml:space="preserve"> взвешивания партии </w:t>
      </w:r>
      <w:r w:rsidR="00E16493" w:rsidRPr="00C95EDD">
        <w:t xml:space="preserve">Продукции </w:t>
      </w:r>
      <w:r w:rsidR="00E85E0D" w:rsidRPr="00C95EDD">
        <w:t>на железнодорожных весах Покупателя</w:t>
      </w:r>
      <w:r w:rsidR="00D9231E" w:rsidRPr="00C95EDD">
        <w:t>/</w:t>
      </w:r>
      <w:r w:rsidR="00E85E0D" w:rsidRPr="00C95EDD">
        <w:t>Грузополучателя. Масса тары при этом может приниматься согласно трафарету на цистерне или прямым последовательным взвешиванием груженой и порожней цистерны на весах Покупателя</w:t>
      </w:r>
      <w:r w:rsidR="00D9231E" w:rsidRPr="00C95EDD">
        <w:t>/Грузополучателя</w:t>
      </w:r>
      <w:r w:rsidR="00E85E0D" w:rsidRPr="00C95EDD">
        <w:t>.</w:t>
      </w:r>
    </w:p>
    <w:p w14:paraId="0CBE98D0" w14:textId="332C6798" w:rsidR="00E85E0D" w:rsidRPr="00747F7A" w:rsidRDefault="00E85E0D" w:rsidP="00790618">
      <w:pPr>
        <w:pStyle w:val="af3"/>
        <w:ind w:left="0" w:right="58" w:firstLine="567"/>
        <w:jc w:val="both"/>
      </w:pPr>
      <w:r w:rsidRPr="00C95EDD">
        <w:t>В случае неисправности железнодорожных весов Грузополучателя</w:t>
      </w:r>
      <w:r w:rsidR="00747F7A" w:rsidRPr="00C95EDD">
        <w:t>,</w:t>
      </w:r>
      <w:r w:rsidRPr="00C95EDD">
        <w:t xml:space="preserve"> приемка </w:t>
      </w:r>
      <w:r w:rsidR="00D9231E" w:rsidRPr="00C95EDD">
        <w:t>Продукции по</w:t>
      </w:r>
      <w:r w:rsidRPr="00C95EDD">
        <w:t xml:space="preserve"> количеству осуществляется объемно-массовым методом.</w:t>
      </w:r>
    </w:p>
    <w:p w14:paraId="06F92A60" w14:textId="05BB88B2" w:rsidR="00E85E0D" w:rsidRPr="00747F7A" w:rsidRDefault="00E85E0D" w:rsidP="00790618">
      <w:pPr>
        <w:pStyle w:val="af3"/>
        <w:ind w:left="0" w:right="58" w:firstLine="567"/>
        <w:jc w:val="both"/>
      </w:pPr>
      <w:r w:rsidRPr="00747F7A">
        <w:t xml:space="preserve">Приемка </w:t>
      </w:r>
      <w:r w:rsidR="00E16493" w:rsidRPr="007E1AFC">
        <w:t>Продукции</w:t>
      </w:r>
      <w:r w:rsidRPr="00747F7A">
        <w:t>, поставленно</w:t>
      </w:r>
      <w:r w:rsidR="00E16493">
        <w:t>й</w:t>
      </w:r>
      <w:r w:rsidRPr="00747F7A">
        <w:t xml:space="preserve"> автомобильным транспортом, по количеству осуществляется Покупателем</w:t>
      </w:r>
      <w:r w:rsidR="00D9231E">
        <w:t>/</w:t>
      </w:r>
      <w:r w:rsidRPr="00747F7A">
        <w:t>Грузополучателем путем взвешивания автомобильных цистерн на автомобильных весах Покупателя</w:t>
      </w:r>
      <w:r w:rsidR="00D9231E">
        <w:t>/</w:t>
      </w:r>
      <w:r w:rsidRPr="00747F7A">
        <w:t>Грузополучателя. Масса автомобильного транспорта при этом определяется прямым последовательным взвешиванием груженного и порожнего транспортного средства на основании данных автомобильных весов Покупателя</w:t>
      </w:r>
      <w:r w:rsidR="00D9231E">
        <w:t>/</w:t>
      </w:r>
      <w:r w:rsidRPr="00747F7A">
        <w:t>Грузополучателя.</w:t>
      </w:r>
    </w:p>
    <w:p w14:paraId="1FDB4AF1" w14:textId="50329B82" w:rsidR="00E85E0D" w:rsidRPr="00747F7A" w:rsidRDefault="0084082A" w:rsidP="00790618">
      <w:pPr>
        <w:pStyle w:val="af3"/>
        <w:ind w:left="0" w:right="58" w:firstLine="567"/>
        <w:jc w:val="both"/>
      </w:pPr>
      <w:r w:rsidRPr="00747F7A">
        <w:t>3.</w:t>
      </w:r>
      <w:r w:rsidR="00747F7A">
        <w:t>4</w:t>
      </w:r>
      <w:r w:rsidRPr="00747F7A">
        <w:t xml:space="preserve">. </w:t>
      </w:r>
      <w:r w:rsidR="00E85E0D" w:rsidRPr="00747F7A">
        <w:t xml:space="preserve">В случае отсутствия или неисправности автомобильных весов приемка </w:t>
      </w:r>
      <w:r w:rsidR="00D9231E" w:rsidRPr="007E1AFC">
        <w:t>Продукции</w:t>
      </w:r>
      <w:r w:rsidR="00D9231E" w:rsidRPr="00747F7A">
        <w:t xml:space="preserve"> по</w:t>
      </w:r>
      <w:r w:rsidR="00E85E0D" w:rsidRPr="00747F7A">
        <w:t xml:space="preserve"> количеству осуществляется Покупателем</w:t>
      </w:r>
      <w:r w:rsidR="00D9231E">
        <w:t>/Грузополучателем</w:t>
      </w:r>
      <w:r w:rsidR="00E85E0D" w:rsidRPr="00747F7A">
        <w:t xml:space="preserve"> объемно-массовым методом. При этом Поставщик</w:t>
      </w:r>
      <w:r w:rsidR="00D9231E">
        <w:t>/</w:t>
      </w:r>
      <w:r w:rsidR="00E85E0D" w:rsidRPr="00747F7A">
        <w:t xml:space="preserve">Грузоотправитель обязан произвести налив </w:t>
      </w:r>
      <w:r w:rsidR="00E16493" w:rsidRPr="007E1AFC">
        <w:t>Продукции</w:t>
      </w:r>
      <w:r w:rsidR="00E85E0D" w:rsidRPr="00747F7A">
        <w:t>, обеспечивающий при вскрытии цистерны его уровень не ниже мерной (</w:t>
      </w:r>
      <w:proofErr w:type="spellStart"/>
      <w:r w:rsidR="00E85E0D" w:rsidRPr="00747F7A">
        <w:t>тарировочной</w:t>
      </w:r>
      <w:proofErr w:type="spellEnd"/>
      <w:r w:rsidR="00E85E0D" w:rsidRPr="00747F7A">
        <w:t>) планки. В противном случае Покупатель</w:t>
      </w:r>
      <w:r w:rsidR="00D9231E">
        <w:t>/</w:t>
      </w:r>
      <w:r w:rsidR="00E85E0D" w:rsidRPr="00747F7A">
        <w:t xml:space="preserve">Грузополучатель имеет право не производить слив данной цистерны или произвести приемку </w:t>
      </w:r>
      <w:r w:rsidR="00E16493" w:rsidRPr="007E1AFC">
        <w:t>Продукции</w:t>
      </w:r>
      <w:r w:rsidR="00E16493" w:rsidRPr="00747F7A">
        <w:t xml:space="preserve"> </w:t>
      </w:r>
      <w:r w:rsidR="00E85E0D" w:rsidRPr="00747F7A">
        <w:t>по количеству посредством слива цистерны в приемную емкость и последующего</w:t>
      </w:r>
      <w:r w:rsidR="00E16493">
        <w:t xml:space="preserve"> определения массы поставленной</w:t>
      </w:r>
      <w:r w:rsidR="00E85E0D" w:rsidRPr="00747F7A">
        <w:t xml:space="preserve"> </w:t>
      </w:r>
      <w:r w:rsidR="00E16493" w:rsidRPr="007E1AFC">
        <w:t>Продукции</w:t>
      </w:r>
      <w:r w:rsidR="00E85E0D" w:rsidRPr="00747F7A">
        <w:t>, результаты приемки которо</w:t>
      </w:r>
      <w:r w:rsidR="00E16493">
        <w:t>й</w:t>
      </w:r>
      <w:r w:rsidR="00E85E0D" w:rsidRPr="00747F7A">
        <w:t xml:space="preserve"> Поставщик не вправе оспаривать.</w:t>
      </w:r>
    </w:p>
    <w:p w14:paraId="5B31531C" w14:textId="2231097E" w:rsidR="00E85E0D" w:rsidRDefault="00E85E0D" w:rsidP="00790618">
      <w:pPr>
        <w:autoSpaceDE w:val="0"/>
        <w:autoSpaceDN w:val="0"/>
        <w:adjustRightInd w:val="0"/>
        <w:ind w:firstLine="720"/>
        <w:jc w:val="both"/>
      </w:pPr>
      <w:r w:rsidRPr="00747F7A">
        <w:t>При принятии Покупателем</w:t>
      </w:r>
      <w:r w:rsidR="00D9231E">
        <w:t>/</w:t>
      </w:r>
      <w:r w:rsidRPr="00747F7A">
        <w:t xml:space="preserve">Грузополучателем решения о возврате </w:t>
      </w:r>
      <w:r w:rsidR="00D9231E" w:rsidRPr="007E1AFC">
        <w:t>Продукции</w:t>
      </w:r>
      <w:r w:rsidR="00D9231E" w:rsidRPr="00747F7A">
        <w:t xml:space="preserve"> (</w:t>
      </w:r>
      <w:r w:rsidRPr="00D9231E">
        <w:t xml:space="preserve">цистерны с </w:t>
      </w:r>
      <w:r w:rsidR="00FB757C" w:rsidRPr="00D9231E">
        <w:t>ГСМ</w:t>
      </w:r>
      <w:r w:rsidRPr="00D9231E">
        <w:t>)</w:t>
      </w:r>
      <w:r w:rsidRPr="00747F7A">
        <w:t xml:space="preserve"> все связанные с этим расходы возлагаются на Поставщика.</w:t>
      </w:r>
    </w:p>
    <w:p w14:paraId="37FA1013" w14:textId="57DF4D52" w:rsidR="00F12111" w:rsidRPr="008C38B9" w:rsidRDefault="00CC68C9" w:rsidP="00790618">
      <w:pPr>
        <w:ind w:firstLine="567"/>
        <w:jc w:val="both"/>
        <w:rPr>
          <w:lang w:val="sq-AL" w:eastAsia="en-US"/>
        </w:rPr>
      </w:pPr>
      <w:r w:rsidRPr="008C38B9">
        <w:rPr>
          <w:lang w:eastAsia="en-US"/>
        </w:rPr>
        <w:t>3.5</w:t>
      </w:r>
      <w:r w:rsidR="00F12111" w:rsidRPr="008C38B9">
        <w:rPr>
          <w:lang w:eastAsia="en-US"/>
        </w:rPr>
        <w:t xml:space="preserve">.  При поставке Продукции железнодорожным, автомобильным, авиационным или </w:t>
      </w:r>
      <w:r w:rsidR="00D9231E" w:rsidRPr="008C38B9">
        <w:rPr>
          <w:lang w:eastAsia="en-US"/>
        </w:rPr>
        <w:t>морским транспортом</w:t>
      </w:r>
      <w:r w:rsidR="00F12111" w:rsidRPr="008C38B9">
        <w:rPr>
          <w:lang w:eastAsia="en-US"/>
        </w:rPr>
        <w:t xml:space="preserve"> Покупатель проверяет соответствие Продукции транспортным и сопроводительным документам, а также принимает Продукцию по количеству тарных мест от Перевозчика. </w:t>
      </w:r>
    </w:p>
    <w:p w14:paraId="0F476D64" w14:textId="77777777" w:rsidR="00F12111" w:rsidRPr="008C38B9" w:rsidRDefault="00F12111" w:rsidP="00790618">
      <w:pPr>
        <w:tabs>
          <w:tab w:val="left" w:pos="1080"/>
        </w:tabs>
        <w:ind w:firstLine="567"/>
        <w:jc w:val="both"/>
        <w:rPr>
          <w:lang w:eastAsia="en-US"/>
        </w:rPr>
      </w:pPr>
      <w:r w:rsidRPr="008C38B9">
        <w:rPr>
          <w:lang w:eastAsia="en-US"/>
        </w:rPr>
        <w:t xml:space="preserve">В случае выявления несоответствия </w:t>
      </w:r>
      <w:r w:rsidRPr="008C38B9">
        <w:rPr>
          <w:szCs w:val="20"/>
          <w:lang w:val="sq-AL" w:eastAsia="en-US"/>
        </w:rPr>
        <w:t>веса брутто</w:t>
      </w:r>
      <w:r w:rsidRPr="008C38B9">
        <w:rPr>
          <w:b/>
          <w:szCs w:val="20"/>
          <w:lang w:val="sq-AL" w:eastAsia="en-US"/>
        </w:rPr>
        <w:t xml:space="preserve"> </w:t>
      </w:r>
      <w:r w:rsidRPr="008C38B9">
        <w:rPr>
          <w:szCs w:val="20"/>
          <w:lang w:eastAsia="en-US"/>
        </w:rPr>
        <w:t>и/или</w:t>
      </w:r>
      <w:r w:rsidRPr="008C38B9">
        <w:rPr>
          <w:b/>
          <w:szCs w:val="20"/>
          <w:lang w:eastAsia="en-US"/>
        </w:rPr>
        <w:t xml:space="preserve"> </w:t>
      </w:r>
      <w:r w:rsidRPr="008C38B9">
        <w:rPr>
          <w:lang w:eastAsia="en-US"/>
        </w:rPr>
        <w:t>количества тарных мест (недостачи по сравнению с отгрузочными документами) либо в случае выявления повреждения упаковки, маркировки, Покупатель/Грузополучатель делает об этом отметку в соответствующей накладной (транспортной, товарно-транспортной, транспортной железнодорожной накладной или авианакладной).</w:t>
      </w:r>
    </w:p>
    <w:p w14:paraId="423C498E" w14:textId="41531F6A" w:rsidR="00F12111" w:rsidRPr="008C38B9" w:rsidRDefault="00F12111" w:rsidP="00790618">
      <w:pPr>
        <w:tabs>
          <w:tab w:val="left" w:pos="1080"/>
        </w:tabs>
        <w:ind w:firstLine="567"/>
        <w:jc w:val="both"/>
        <w:rPr>
          <w:lang w:val="sq-AL" w:eastAsia="en-US"/>
        </w:rPr>
      </w:pPr>
      <w:r w:rsidRPr="008C38B9">
        <w:rPr>
          <w:lang w:eastAsia="en-US"/>
        </w:rPr>
        <w:t xml:space="preserve">О выявлении несоответствия </w:t>
      </w:r>
      <w:r w:rsidRPr="008C38B9">
        <w:rPr>
          <w:szCs w:val="20"/>
          <w:lang w:val="sq-AL" w:eastAsia="en-US"/>
        </w:rPr>
        <w:t>веса брутто</w:t>
      </w:r>
      <w:r w:rsidRPr="008C38B9">
        <w:rPr>
          <w:lang w:eastAsia="en-US"/>
        </w:rPr>
        <w:t xml:space="preserve"> и/или количества тарных мест Покупатель/Грузополучатель сообщает Поставщику любым предусмотренным Договором способом (телеграммой, посредством факсимильной связи или по электронной почте).</w:t>
      </w:r>
    </w:p>
    <w:p w14:paraId="1DDE9738" w14:textId="564CE2AE" w:rsidR="00FB757C" w:rsidRPr="008C38B9" w:rsidRDefault="008C38B9" w:rsidP="00790618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 3.6</w:t>
      </w:r>
      <w:r w:rsidR="00585506" w:rsidRPr="008C38B9">
        <w:rPr>
          <w:lang w:eastAsia="en-US"/>
        </w:rPr>
        <w:t xml:space="preserve">. </w:t>
      </w:r>
      <w:r w:rsidR="00FB757C" w:rsidRPr="008C38B9">
        <w:rPr>
          <w:lang w:eastAsia="en-US"/>
        </w:rPr>
        <w:t>В целях установления единого порядка определения и расчета предельных расхождений массы поставленного Товара, определения недостачи и излишек массы поставленно</w:t>
      </w:r>
      <w:r w:rsidR="00D9231E">
        <w:rPr>
          <w:lang w:eastAsia="en-US"/>
        </w:rPr>
        <w:t>й Продукции</w:t>
      </w:r>
      <w:r w:rsidR="00FB757C" w:rsidRPr="008C38B9">
        <w:rPr>
          <w:lang w:eastAsia="en-US"/>
        </w:rPr>
        <w:t xml:space="preserve"> Стороны руководствуются требованиями МИ 3115-2008 «Рекомендации. Государственная система обеспечения единства измерений. Масса грузов, </w:t>
      </w:r>
      <w:r w:rsidR="00FB757C" w:rsidRPr="008C38B9">
        <w:rPr>
          <w:lang w:eastAsia="en-US"/>
        </w:rPr>
        <w:lastRenderedPageBreak/>
        <w:t>перевозимых железнодорожным транспортом. Измерения и учет массы груза при взаиморасчетах между грузоотправителем и грузополучателем».</w:t>
      </w:r>
    </w:p>
    <w:p w14:paraId="0500B9A8" w14:textId="410A8A22" w:rsidR="00FB757C" w:rsidRPr="008C38B9" w:rsidRDefault="008C38B9" w:rsidP="00790618">
      <w:pPr>
        <w:ind w:firstLine="567"/>
        <w:jc w:val="both"/>
        <w:rPr>
          <w:lang w:eastAsia="en-US"/>
        </w:rPr>
      </w:pPr>
      <w:r w:rsidRPr="008C38B9">
        <w:rPr>
          <w:lang w:eastAsia="en-US"/>
        </w:rPr>
        <w:t>3.7</w:t>
      </w:r>
      <w:r w:rsidR="00CB1541" w:rsidRPr="008C38B9">
        <w:rPr>
          <w:lang w:eastAsia="en-US"/>
        </w:rPr>
        <w:t xml:space="preserve">. </w:t>
      </w:r>
      <w:r w:rsidRPr="008C38B9">
        <w:rPr>
          <w:lang w:eastAsia="en-US"/>
        </w:rPr>
        <w:t xml:space="preserve"> </w:t>
      </w:r>
      <w:r w:rsidR="00FB757C" w:rsidRPr="008C38B9">
        <w:rPr>
          <w:lang w:eastAsia="en-US"/>
        </w:rPr>
        <w:t xml:space="preserve">После отбора проб </w:t>
      </w:r>
      <w:r w:rsidR="00D9231E">
        <w:rPr>
          <w:lang w:eastAsia="en-US"/>
        </w:rPr>
        <w:t>Продукции</w:t>
      </w:r>
      <w:r w:rsidR="00FB757C" w:rsidRPr="008C38B9">
        <w:rPr>
          <w:lang w:eastAsia="en-US"/>
        </w:rPr>
        <w:t xml:space="preserve"> на территории Покупателя</w:t>
      </w:r>
      <w:r w:rsidR="00D9231E">
        <w:rPr>
          <w:lang w:eastAsia="en-US"/>
        </w:rPr>
        <w:t>/</w:t>
      </w:r>
      <w:r w:rsidR="00FB757C" w:rsidRPr="008C38B9">
        <w:rPr>
          <w:lang w:eastAsia="en-US"/>
        </w:rPr>
        <w:t>Грузополучателя и составления Акта об отборе проб из них формируется 3 (три) пробы, одна из которых направляется на анализ в химическую лабораторию Покупателя</w:t>
      </w:r>
      <w:r w:rsidR="00D9231E">
        <w:rPr>
          <w:lang w:eastAsia="en-US"/>
        </w:rPr>
        <w:t>/</w:t>
      </w:r>
      <w:r w:rsidR="00FB757C" w:rsidRPr="008C38B9">
        <w:rPr>
          <w:lang w:eastAsia="en-US"/>
        </w:rPr>
        <w:t xml:space="preserve">Грузополучателя для определения фактических качественных характеристик </w:t>
      </w:r>
      <w:r w:rsidR="008773B9" w:rsidRPr="007E1AFC">
        <w:t>Продукции</w:t>
      </w:r>
      <w:r w:rsidR="00FB757C" w:rsidRPr="008C38B9">
        <w:rPr>
          <w:lang w:eastAsia="en-US"/>
        </w:rPr>
        <w:t>. Вторая проба предназначается для Поставщика и передается ему под расписку при предъявлении письменного требования об этом. Третья (арбитражная) проба остается на хранении у Покупателя</w:t>
      </w:r>
      <w:r w:rsidR="00D9231E">
        <w:rPr>
          <w:lang w:eastAsia="en-US"/>
        </w:rPr>
        <w:t>/</w:t>
      </w:r>
      <w:r w:rsidR="00FB757C" w:rsidRPr="008C38B9">
        <w:rPr>
          <w:lang w:eastAsia="en-US"/>
        </w:rPr>
        <w:t xml:space="preserve">Грузополучателя с момента получения </w:t>
      </w:r>
      <w:r w:rsidR="008773B9" w:rsidRPr="007E1AFC">
        <w:t>Продукции</w:t>
      </w:r>
      <w:r w:rsidR="008773B9" w:rsidRPr="008C38B9">
        <w:rPr>
          <w:lang w:eastAsia="en-US"/>
        </w:rPr>
        <w:t xml:space="preserve"> </w:t>
      </w:r>
      <w:r w:rsidR="00FB757C" w:rsidRPr="008C38B9">
        <w:rPr>
          <w:lang w:eastAsia="en-US"/>
        </w:rPr>
        <w:t xml:space="preserve">на срок 6 (шесть) месяцев, а в случаях расхождения данных между паспортом качества </w:t>
      </w:r>
      <w:r w:rsidR="00D9231E" w:rsidRPr="007E1AFC">
        <w:t>Продукции</w:t>
      </w:r>
      <w:r w:rsidR="00D9231E" w:rsidRPr="008C38B9">
        <w:rPr>
          <w:lang w:eastAsia="en-US"/>
        </w:rPr>
        <w:t xml:space="preserve"> и</w:t>
      </w:r>
      <w:r w:rsidR="00FB757C" w:rsidRPr="008C38B9">
        <w:rPr>
          <w:lang w:eastAsia="en-US"/>
        </w:rPr>
        <w:t xml:space="preserve"> фактических данных, полученных от лаборатории Покупателя и/или другой аттестованной, аккредитованной лабораторией, и возникновения судебного спора </w:t>
      </w:r>
      <w:r w:rsidR="00D9231E">
        <w:rPr>
          <w:lang w:eastAsia="en-US"/>
        </w:rPr>
        <w:t>-</w:t>
      </w:r>
      <w:r w:rsidR="00FB757C" w:rsidRPr="008C38B9">
        <w:rPr>
          <w:lang w:eastAsia="en-US"/>
        </w:rPr>
        <w:t xml:space="preserve"> до окончания судебного разбирательства. Пробы переписываются и подписываются уполномоченными членами комиссии Покупателя</w:t>
      </w:r>
      <w:r w:rsidR="00D9231E">
        <w:rPr>
          <w:lang w:eastAsia="en-US"/>
        </w:rPr>
        <w:t>/</w:t>
      </w:r>
      <w:r w:rsidR="00FB757C" w:rsidRPr="008C38B9">
        <w:rPr>
          <w:lang w:eastAsia="en-US"/>
        </w:rPr>
        <w:t xml:space="preserve">Грузополучателя. При выявлении расхождений с документами Поставщика по результатам анализа </w:t>
      </w:r>
      <w:r w:rsidR="00D9231E" w:rsidRPr="007E1AFC">
        <w:t>Продукции</w:t>
      </w:r>
      <w:r w:rsidR="00D9231E" w:rsidRPr="008C38B9">
        <w:rPr>
          <w:lang w:eastAsia="en-US"/>
        </w:rPr>
        <w:t xml:space="preserve"> Покупателем</w:t>
      </w:r>
      <w:r w:rsidR="00FB757C" w:rsidRPr="008C38B9">
        <w:rPr>
          <w:lang w:eastAsia="en-US"/>
        </w:rPr>
        <w:t xml:space="preserve"> оформляется Акт о приемке </w:t>
      </w:r>
      <w:r w:rsidR="00D9231E" w:rsidRPr="007E1AFC">
        <w:t>Продукции</w:t>
      </w:r>
      <w:r w:rsidR="00D9231E" w:rsidRPr="008C38B9">
        <w:rPr>
          <w:lang w:eastAsia="en-US"/>
        </w:rPr>
        <w:t xml:space="preserve"> по</w:t>
      </w:r>
      <w:r w:rsidR="00FB757C" w:rsidRPr="008C38B9">
        <w:rPr>
          <w:lang w:eastAsia="en-US"/>
        </w:rPr>
        <w:t xml:space="preserve"> качеству и Поставщику предъявляется претензия.</w:t>
      </w:r>
    </w:p>
    <w:p w14:paraId="07DF0AB9" w14:textId="29EB0E66" w:rsidR="00FB757C" w:rsidRPr="00C10C5D" w:rsidRDefault="00FB757C" w:rsidP="00790618">
      <w:pPr>
        <w:ind w:firstLine="567"/>
        <w:jc w:val="both"/>
        <w:rPr>
          <w:lang w:eastAsia="en-US"/>
        </w:rPr>
      </w:pPr>
      <w:r w:rsidRPr="00C10C5D">
        <w:rPr>
          <w:lang w:eastAsia="en-US"/>
        </w:rPr>
        <w:t xml:space="preserve">После визуальной проверки целостности пломбировочных устройств на заливных и сливных горловинах, завершения процесса взятия проб и получения результатов экспресс-анализа качественных характеристик </w:t>
      </w:r>
      <w:r w:rsidR="008773B9" w:rsidRPr="007E1AFC">
        <w:t>Продукции</w:t>
      </w:r>
      <w:r w:rsidR="008773B9" w:rsidRPr="00C10C5D">
        <w:rPr>
          <w:lang w:eastAsia="en-US"/>
        </w:rPr>
        <w:t xml:space="preserve"> </w:t>
      </w:r>
      <w:r w:rsidRPr="00C10C5D">
        <w:rPr>
          <w:lang w:eastAsia="en-US"/>
        </w:rPr>
        <w:t>Покупатель</w:t>
      </w:r>
      <w:r w:rsidR="00D9231E">
        <w:rPr>
          <w:lang w:eastAsia="en-US"/>
        </w:rPr>
        <w:t>/</w:t>
      </w:r>
      <w:r w:rsidRPr="00C10C5D">
        <w:rPr>
          <w:lang w:eastAsia="en-US"/>
        </w:rPr>
        <w:t>Грузополучатель может осуществить разгрузку (сжигание) или иным способом распорядиться полученн</w:t>
      </w:r>
      <w:r w:rsidR="008773B9">
        <w:rPr>
          <w:lang w:eastAsia="en-US"/>
        </w:rPr>
        <w:t xml:space="preserve">ой Продукции. </w:t>
      </w:r>
    </w:p>
    <w:p w14:paraId="453FD9B0" w14:textId="0406583D" w:rsidR="00F12111" w:rsidRPr="00C10C5D" w:rsidRDefault="00FB757C" w:rsidP="00790618">
      <w:pPr>
        <w:ind w:firstLine="567"/>
        <w:jc w:val="both"/>
        <w:rPr>
          <w:highlight w:val="yellow"/>
          <w:lang w:val="sq-AL" w:eastAsia="en-US"/>
        </w:rPr>
      </w:pPr>
      <w:r w:rsidRPr="00C10C5D">
        <w:rPr>
          <w:lang w:eastAsia="en-US"/>
        </w:rPr>
        <w:t xml:space="preserve">При этом длительность проведения экспресс-анализа качественных характеристик </w:t>
      </w:r>
      <w:r w:rsidR="00D9231E" w:rsidRPr="007E1AFC">
        <w:t>Продукции</w:t>
      </w:r>
      <w:r w:rsidR="00D9231E" w:rsidRPr="00C10C5D">
        <w:rPr>
          <w:lang w:eastAsia="en-US"/>
        </w:rPr>
        <w:t xml:space="preserve"> составляет</w:t>
      </w:r>
      <w:r w:rsidRPr="00C10C5D">
        <w:rPr>
          <w:lang w:eastAsia="en-US"/>
        </w:rPr>
        <w:t xml:space="preserve"> до 3 (трех) часов с момента отбора проб.</w:t>
      </w:r>
      <w:r w:rsidR="00F12111" w:rsidRPr="00C10C5D">
        <w:rPr>
          <w:highlight w:val="yellow"/>
          <w:lang w:eastAsia="en-US"/>
        </w:rPr>
        <w:t xml:space="preserve"> </w:t>
      </w:r>
    </w:p>
    <w:p w14:paraId="6184B3D4" w14:textId="033AAF21" w:rsidR="00F12111" w:rsidRPr="00C10C5D" w:rsidRDefault="00C10C5D" w:rsidP="00790618">
      <w:pPr>
        <w:ind w:firstLine="567"/>
        <w:jc w:val="both"/>
        <w:rPr>
          <w:lang w:eastAsia="en-US"/>
        </w:rPr>
      </w:pPr>
      <w:r w:rsidRPr="00C10C5D">
        <w:rPr>
          <w:lang w:eastAsia="en-US"/>
        </w:rPr>
        <w:t>3.8</w:t>
      </w:r>
      <w:r w:rsidR="00F12111" w:rsidRPr="00C10C5D">
        <w:rPr>
          <w:lang w:eastAsia="en-US"/>
        </w:rPr>
        <w:t xml:space="preserve">.  При обнаружении несоответствия качества, количества, и </w:t>
      </w:r>
      <w:r w:rsidR="00D9231E" w:rsidRPr="00C10C5D">
        <w:rPr>
          <w:lang w:eastAsia="en-US"/>
        </w:rPr>
        <w:t>ассортимента поставленной Поставщиком Продукции,</w:t>
      </w:r>
      <w:r w:rsidR="00F12111" w:rsidRPr="00C10C5D">
        <w:rPr>
          <w:lang w:eastAsia="en-US"/>
        </w:rPr>
        <w:t xml:space="preserve"> установленным в настоящем Договоре и/или Спецификации</w:t>
      </w:r>
      <w:r w:rsidR="00D9231E">
        <w:rPr>
          <w:lang w:eastAsia="en-US"/>
        </w:rPr>
        <w:t>(-</w:t>
      </w:r>
      <w:proofErr w:type="spellStart"/>
      <w:r w:rsidR="00D9231E">
        <w:rPr>
          <w:lang w:eastAsia="en-US"/>
        </w:rPr>
        <w:t>ях</w:t>
      </w:r>
      <w:proofErr w:type="spellEnd"/>
      <w:r w:rsidR="00D9231E">
        <w:rPr>
          <w:lang w:eastAsia="en-US"/>
        </w:rPr>
        <w:t>)</w:t>
      </w:r>
      <w:r w:rsidR="00F12111" w:rsidRPr="00C10C5D">
        <w:rPr>
          <w:lang w:eastAsia="en-US"/>
        </w:rPr>
        <w:t xml:space="preserve"> требованиям, Покупатель/Грузополучатель обязан приостановить приемку Продукции и уведомить Поставщика любым предусмотренным Договором способом (телеграммой, телефонограммой, посредством факсимильной или электронной связи) о вызове представителя Поставщика для совместной приемки Продукции по количеству, качеству и ассортименту. Одновременно Покупатель/Грузополучатель обязан уведомить Поставщика о принятии Продукции на ответственное хранение с указанием стоимости такого хранения. При установлении факта несоответствия кач</w:t>
      </w:r>
      <w:r>
        <w:rPr>
          <w:lang w:eastAsia="en-US"/>
        </w:rPr>
        <w:t>ества, количества</w:t>
      </w:r>
      <w:r w:rsidR="00F12111" w:rsidRPr="00C10C5D">
        <w:rPr>
          <w:lang w:eastAsia="en-US"/>
        </w:rPr>
        <w:t xml:space="preserve"> и ассортимента Продукции расходы по ответственному хранению возлагаются на Поставщика. </w:t>
      </w:r>
    </w:p>
    <w:p w14:paraId="310ECA25" w14:textId="6ED97823" w:rsidR="00F12111" w:rsidRPr="00C10C5D" w:rsidRDefault="00C10C5D" w:rsidP="00790618">
      <w:pPr>
        <w:pStyle w:val="af4"/>
        <w:ind w:firstLine="567"/>
        <w:jc w:val="both"/>
        <w:rPr>
          <w:lang w:val="sq-AL" w:eastAsia="en-US"/>
        </w:rPr>
      </w:pPr>
      <w:r w:rsidRPr="00C10C5D">
        <w:rPr>
          <w:lang w:eastAsia="en-US"/>
        </w:rPr>
        <w:t>3.9</w:t>
      </w:r>
      <w:r w:rsidR="00F12111" w:rsidRPr="00C10C5D">
        <w:rPr>
          <w:lang w:eastAsia="en-US"/>
        </w:rPr>
        <w:t>.  Поставщик обязан не позднее, чем на следующий день после получения вызова Покупателя/Грузополучателя, сообщить телеграммой или телефонограммой, будет ли направлен представитель Поставщика для участия в проверке кач</w:t>
      </w:r>
      <w:r>
        <w:rPr>
          <w:lang w:eastAsia="en-US"/>
        </w:rPr>
        <w:t>ества, количества</w:t>
      </w:r>
      <w:r w:rsidR="00F12111" w:rsidRPr="00C10C5D">
        <w:rPr>
          <w:lang w:eastAsia="en-US"/>
        </w:rPr>
        <w:t xml:space="preserve"> и ассортимента, и совместной приемке Продукции. Поставщик обязан в течение 2 (двух) рабочих дней с даты направления Покупателем уведомления, указанного в п.</w:t>
      </w:r>
      <w:r w:rsidR="00D9231E">
        <w:rPr>
          <w:lang w:eastAsia="en-US"/>
        </w:rPr>
        <w:t xml:space="preserve"> </w:t>
      </w:r>
      <w:r w:rsidR="00F12111" w:rsidRPr="00C10C5D">
        <w:rPr>
          <w:lang w:eastAsia="en-US"/>
        </w:rPr>
        <w:t>3.</w:t>
      </w:r>
      <w:r>
        <w:rPr>
          <w:lang w:eastAsia="en-US"/>
        </w:rPr>
        <w:t>8</w:t>
      </w:r>
      <w:r w:rsidR="00F12111" w:rsidRPr="00C10C5D">
        <w:rPr>
          <w:lang w:eastAsia="en-US"/>
        </w:rPr>
        <w:t xml:space="preserve"> настоящего Договора, обеспечить прибытие своего представителя для</w:t>
      </w:r>
      <w:r>
        <w:rPr>
          <w:lang w:eastAsia="en-US"/>
        </w:rPr>
        <w:t xml:space="preserve"> проверки качества, количества</w:t>
      </w:r>
      <w:r w:rsidR="00F12111" w:rsidRPr="00C10C5D">
        <w:rPr>
          <w:lang w:eastAsia="en-US"/>
        </w:rPr>
        <w:t xml:space="preserve"> и ассортимента поставленной Продукции и совместной приемки Продукции. </w:t>
      </w:r>
    </w:p>
    <w:p w14:paraId="1F6DB84C" w14:textId="18B5229B" w:rsidR="00F12111" w:rsidRPr="00C10C5D" w:rsidRDefault="00C10C5D" w:rsidP="00790618">
      <w:pPr>
        <w:pStyle w:val="af4"/>
        <w:ind w:firstLine="567"/>
        <w:jc w:val="both"/>
        <w:rPr>
          <w:lang w:val="sq-AL" w:eastAsia="en-US"/>
        </w:rPr>
      </w:pPr>
      <w:r w:rsidRPr="00C10C5D">
        <w:rPr>
          <w:lang w:eastAsia="en-US"/>
        </w:rPr>
        <w:t>3.10</w:t>
      </w:r>
      <w:r w:rsidR="00F12111" w:rsidRPr="00C10C5D">
        <w:rPr>
          <w:lang w:eastAsia="en-US"/>
        </w:rPr>
        <w:t>.  При совместной приемке Про</w:t>
      </w:r>
      <w:r w:rsidRPr="00C10C5D">
        <w:rPr>
          <w:lang w:eastAsia="en-US"/>
        </w:rPr>
        <w:t>дукции по качеству, количеству</w:t>
      </w:r>
      <w:r w:rsidR="00F12111" w:rsidRPr="00C10C5D">
        <w:rPr>
          <w:lang w:eastAsia="en-US"/>
        </w:rPr>
        <w:t xml:space="preserve"> и ассортименту приемка Продукции Покупателем/Грузополучателем подтверждается подписанием обеими Сторонами Акта приемки Продукции.</w:t>
      </w:r>
    </w:p>
    <w:p w14:paraId="4F4400B1" w14:textId="102BB899" w:rsidR="00F12111" w:rsidRPr="00917794" w:rsidRDefault="00C10C5D" w:rsidP="00790618">
      <w:pPr>
        <w:ind w:firstLine="567"/>
        <w:jc w:val="both"/>
        <w:rPr>
          <w:lang w:val="sq-AL" w:eastAsia="en-US"/>
        </w:rPr>
      </w:pPr>
      <w:r w:rsidRPr="00917794">
        <w:rPr>
          <w:lang w:eastAsia="en-US"/>
        </w:rPr>
        <w:t>3.11</w:t>
      </w:r>
      <w:r w:rsidR="00F12111" w:rsidRPr="00917794">
        <w:rPr>
          <w:lang w:eastAsia="en-US"/>
        </w:rPr>
        <w:t xml:space="preserve">.   Неполучение Покупателем/Грузополучателем ответа на вызов в указанный срок или отказ Поставщика от направления представителя дает право Покупателю/Грузополучателю осуществить приемку Продукции в одностороннем порядке до истечения срока явки представителя Поставщика. При </w:t>
      </w:r>
      <w:r w:rsidR="00D9231E" w:rsidRPr="00917794">
        <w:rPr>
          <w:lang w:eastAsia="en-US"/>
        </w:rPr>
        <w:t>неявке представителя</w:t>
      </w:r>
      <w:r w:rsidR="00F12111" w:rsidRPr="00917794">
        <w:rPr>
          <w:lang w:eastAsia="en-US"/>
        </w:rPr>
        <w:t xml:space="preserve"> Поставщика для проверки качества, </w:t>
      </w:r>
      <w:r w:rsidR="00D9231E" w:rsidRPr="00917794">
        <w:rPr>
          <w:lang w:eastAsia="en-US"/>
        </w:rPr>
        <w:t>количества</w:t>
      </w:r>
      <w:r w:rsidR="00D9231E">
        <w:rPr>
          <w:lang w:eastAsia="en-US"/>
        </w:rPr>
        <w:t xml:space="preserve"> </w:t>
      </w:r>
      <w:r w:rsidR="00D9231E" w:rsidRPr="00917794">
        <w:rPr>
          <w:lang w:eastAsia="en-US"/>
        </w:rPr>
        <w:t>и</w:t>
      </w:r>
      <w:r w:rsidR="00F12111" w:rsidRPr="00917794">
        <w:rPr>
          <w:lang w:eastAsia="en-US"/>
        </w:rPr>
        <w:t xml:space="preserve"> ассортимент</w:t>
      </w:r>
      <w:r w:rsidR="00917794">
        <w:rPr>
          <w:lang w:eastAsia="en-US"/>
        </w:rPr>
        <w:t xml:space="preserve">, </w:t>
      </w:r>
      <w:r w:rsidR="00F12111" w:rsidRPr="00917794">
        <w:rPr>
          <w:lang w:eastAsia="en-US"/>
        </w:rPr>
        <w:t>а и совместной приемки Продукции</w:t>
      </w:r>
      <w:r w:rsidR="00917794" w:rsidRPr="00917794">
        <w:rPr>
          <w:lang w:eastAsia="en-US"/>
        </w:rPr>
        <w:t xml:space="preserve"> в срок, предусмотренный п. 3.9</w:t>
      </w:r>
      <w:r w:rsidR="00F12111" w:rsidRPr="00917794">
        <w:rPr>
          <w:lang w:eastAsia="en-US"/>
        </w:rPr>
        <w:t xml:space="preserve"> </w:t>
      </w:r>
      <w:r w:rsidR="00D9231E" w:rsidRPr="00917794">
        <w:rPr>
          <w:lang w:eastAsia="en-US"/>
        </w:rPr>
        <w:t>настоящего Договора</w:t>
      </w:r>
      <w:r w:rsidR="00F12111" w:rsidRPr="00917794">
        <w:rPr>
          <w:lang w:eastAsia="en-US"/>
        </w:rPr>
        <w:t xml:space="preserve">, Покупатель/Грузополучатель осуществляет приемку Продукции в одностороннем порядке. Во всех случаях приемки Продукции в одностороннем порядке Покупатель/Грузополучатель составляет односторонний Акт приемки Продукции, имеющий обязательную юридическую силу для обеих Сторон. </w:t>
      </w:r>
      <w:r w:rsidR="00325697" w:rsidRPr="00917794">
        <w:rPr>
          <w:lang w:eastAsia="en-US"/>
        </w:rPr>
        <w:t xml:space="preserve">Копия </w:t>
      </w:r>
      <w:r w:rsidR="00325697">
        <w:rPr>
          <w:lang w:eastAsia="en-US"/>
        </w:rPr>
        <w:t>Акта</w:t>
      </w:r>
      <w:r w:rsidR="00F12111" w:rsidRPr="00917794">
        <w:rPr>
          <w:lang w:eastAsia="en-US"/>
        </w:rPr>
        <w:t xml:space="preserve"> </w:t>
      </w:r>
      <w:r w:rsidR="00325697">
        <w:rPr>
          <w:lang w:eastAsia="en-US"/>
        </w:rPr>
        <w:t xml:space="preserve">приемки Продукции </w:t>
      </w:r>
      <w:r w:rsidR="00F12111" w:rsidRPr="00917794">
        <w:rPr>
          <w:lang w:eastAsia="en-US"/>
        </w:rPr>
        <w:t>направляется Поставщику в течение 3 (трех) рабочих дней с даты его составления.</w:t>
      </w:r>
    </w:p>
    <w:p w14:paraId="7EDB7245" w14:textId="63957FBB" w:rsidR="00F12111" w:rsidRPr="00917794" w:rsidRDefault="00917794" w:rsidP="00790618">
      <w:pPr>
        <w:ind w:firstLine="567"/>
        <w:jc w:val="both"/>
        <w:rPr>
          <w:lang w:eastAsia="en-US"/>
        </w:rPr>
      </w:pPr>
      <w:r w:rsidRPr="00917794">
        <w:rPr>
          <w:lang w:eastAsia="en-US"/>
        </w:rPr>
        <w:lastRenderedPageBreak/>
        <w:t>3.12</w:t>
      </w:r>
      <w:r w:rsidR="00F12111" w:rsidRPr="00917794">
        <w:rPr>
          <w:lang w:eastAsia="en-US"/>
        </w:rPr>
        <w:t>. В случае выявленного несоответствия количества, качества или ассортимента Продукции, по сравнению с условиями настоящего Договора, Спецификации, в товарной накладной делается соответствующая отметка. При приемке Продукции от Перевозчика отметка делается в товарно-транспортном документе.</w:t>
      </w:r>
    </w:p>
    <w:p w14:paraId="43BBB774" w14:textId="63F491A2" w:rsidR="00F12111" w:rsidRPr="00917794" w:rsidRDefault="00917794" w:rsidP="00790618">
      <w:pPr>
        <w:tabs>
          <w:tab w:val="left" w:pos="1080"/>
        </w:tabs>
        <w:ind w:firstLine="567"/>
        <w:jc w:val="both"/>
        <w:rPr>
          <w:lang w:eastAsia="en-US"/>
        </w:rPr>
      </w:pPr>
      <w:r>
        <w:rPr>
          <w:lang w:eastAsia="en-US"/>
        </w:rPr>
        <w:t>3.13</w:t>
      </w:r>
      <w:r w:rsidR="00F12111" w:rsidRPr="00917794">
        <w:rPr>
          <w:lang w:eastAsia="en-US"/>
        </w:rPr>
        <w:t xml:space="preserve">.  </w:t>
      </w:r>
      <w:r w:rsidR="00F12111" w:rsidRPr="00917794">
        <w:rPr>
          <w:lang w:val="sq-AL" w:eastAsia="en-US"/>
        </w:rPr>
        <w:t xml:space="preserve">В случае поставки Продукции ненадлежащего качества </w:t>
      </w:r>
      <w:r w:rsidR="00F12111" w:rsidRPr="00917794">
        <w:rPr>
          <w:lang w:eastAsia="en-US"/>
        </w:rPr>
        <w:t>и/</w:t>
      </w:r>
      <w:r w:rsidR="00F12111" w:rsidRPr="00917794">
        <w:rPr>
          <w:lang w:val="sq-AL" w:eastAsia="en-US"/>
        </w:rPr>
        <w:t xml:space="preserve">или недопоставки Поставщик обязуется </w:t>
      </w:r>
      <w:r w:rsidR="00F12111" w:rsidRPr="00917794">
        <w:rPr>
          <w:lang w:eastAsia="en-US"/>
        </w:rPr>
        <w:t xml:space="preserve">своими силами, за свой счет </w:t>
      </w:r>
      <w:r w:rsidR="00F12111" w:rsidRPr="00917794">
        <w:rPr>
          <w:lang w:val="sq-AL" w:eastAsia="en-US"/>
        </w:rPr>
        <w:t xml:space="preserve">произвести замену Продукции </w:t>
      </w:r>
      <w:r w:rsidR="00F12111" w:rsidRPr="00917794">
        <w:rPr>
          <w:lang w:eastAsia="en-US"/>
        </w:rPr>
        <w:t xml:space="preserve">ненадлежащего качества </w:t>
      </w:r>
      <w:r w:rsidR="00F12111" w:rsidRPr="00917794">
        <w:rPr>
          <w:lang w:val="sq-AL" w:eastAsia="en-US"/>
        </w:rPr>
        <w:t xml:space="preserve">на Продукцию надлежащего качества либо </w:t>
      </w:r>
      <w:r w:rsidR="00F12111" w:rsidRPr="00917794">
        <w:rPr>
          <w:lang w:eastAsia="en-US"/>
        </w:rPr>
        <w:t xml:space="preserve">поставить </w:t>
      </w:r>
      <w:r w:rsidR="00F12111" w:rsidRPr="00917794">
        <w:rPr>
          <w:lang w:val="sq-AL" w:eastAsia="en-US"/>
        </w:rPr>
        <w:t xml:space="preserve"> недопостав</w:t>
      </w:r>
      <w:r w:rsidR="00F12111" w:rsidRPr="00917794">
        <w:rPr>
          <w:lang w:eastAsia="en-US"/>
        </w:rPr>
        <w:t>ленную</w:t>
      </w:r>
      <w:r w:rsidR="00F12111" w:rsidRPr="00917794">
        <w:rPr>
          <w:lang w:val="sq-AL" w:eastAsia="en-US"/>
        </w:rPr>
        <w:t xml:space="preserve"> Продукцию в течение 15 </w:t>
      </w:r>
      <w:r w:rsidR="00F12111" w:rsidRPr="00917794">
        <w:rPr>
          <w:lang w:eastAsia="en-US"/>
        </w:rPr>
        <w:t xml:space="preserve">(пятнадцати) календарных </w:t>
      </w:r>
      <w:r w:rsidR="00F12111" w:rsidRPr="00917794">
        <w:rPr>
          <w:lang w:val="sq-AL" w:eastAsia="en-US"/>
        </w:rPr>
        <w:t xml:space="preserve">дней с момента получения им </w:t>
      </w:r>
      <w:r w:rsidR="00F12111" w:rsidRPr="00917794">
        <w:rPr>
          <w:lang w:eastAsia="en-US"/>
        </w:rPr>
        <w:t>уведомления</w:t>
      </w:r>
      <w:r w:rsidR="00F12111" w:rsidRPr="00917794">
        <w:rPr>
          <w:lang w:val="sq-AL" w:eastAsia="en-US"/>
        </w:rPr>
        <w:t xml:space="preserve"> об обнаружении несоответствия</w:t>
      </w:r>
      <w:r w:rsidR="00F12111" w:rsidRPr="00917794">
        <w:rPr>
          <w:lang w:eastAsia="en-US"/>
        </w:rPr>
        <w:t>/недопоставки</w:t>
      </w:r>
      <w:r w:rsidR="00F12111" w:rsidRPr="00917794">
        <w:rPr>
          <w:lang w:val="sq-AL" w:eastAsia="en-US"/>
        </w:rPr>
        <w:t xml:space="preserve">, если другой срок не согласован </w:t>
      </w:r>
      <w:r w:rsidR="00F12111" w:rsidRPr="00917794">
        <w:rPr>
          <w:lang w:eastAsia="en-US"/>
        </w:rPr>
        <w:t>С</w:t>
      </w:r>
      <w:r w:rsidR="00F12111" w:rsidRPr="00917794">
        <w:rPr>
          <w:lang w:val="sq-AL" w:eastAsia="en-US"/>
        </w:rPr>
        <w:t xml:space="preserve">торонами, либо по требованию Покупателя возвратить полученные от него ранее денежные средства в счет оплаты </w:t>
      </w:r>
      <w:r w:rsidR="00F12111" w:rsidRPr="00917794">
        <w:rPr>
          <w:lang w:eastAsia="en-US"/>
        </w:rPr>
        <w:t xml:space="preserve">недопоставленной или некачественной </w:t>
      </w:r>
      <w:r w:rsidR="00F12111" w:rsidRPr="00917794">
        <w:rPr>
          <w:lang w:val="sq-AL" w:eastAsia="en-US"/>
        </w:rPr>
        <w:t>Продукции.</w:t>
      </w:r>
      <w:r w:rsidR="00F12111" w:rsidRPr="00917794">
        <w:rPr>
          <w:lang w:eastAsia="en-US"/>
        </w:rPr>
        <w:t xml:space="preserve"> </w:t>
      </w:r>
    </w:p>
    <w:p w14:paraId="1379B6AF" w14:textId="24AF67F9" w:rsidR="00F12111" w:rsidRPr="00917794" w:rsidRDefault="00F12111" w:rsidP="00790618">
      <w:pPr>
        <w:ind w:firstLine="567"/>
        <w:jc w:val="both"/>
        <w:rPr>
          <w:lang w:eastAsia="en-US"/>
        </w:rPr>
      </w:pPr>
      <w:r w:rsidRPr="00917794">
        <w:rPr>
          <w:lang w:val="sq-AL" w:eastAsia="en-US"/>
        </w:rPr>
        <w:t xml:space="preserve">В случае замены некачественной Продукции на Продукцию надлежащего качества транспортные расходы на возврат некачественной Продукции Поставщику и доставку Продукцию надлежащего качества Покупателю несет Поставщик. </w:t>
      </w:r>
      <w:r w:rsidRPr="00917794">
        <w:rPr>
          <w:szCs w:val="20"/>
          <w:lang w:val="sq-AL" w:eastAsia="en-US"/>
        </w:rPr>
        <w:t>В случае возврата Покупателю денежных средств за некачественную Продукцию транспортные расходы на возврат некачественной Продукции Поставщику несет Поставщик</w:t>
      </w:r>
      <w:r w:rsidRPr="00917794">
        <w:rPr>
          <w:szCs w:val="20"/>
          <w:lang w:eastAsia="en-US"/>
        </w:rPr>
        <w:t>.</w:t>
      </w:r>
      <w:r w:rsidRPr="00917794">
        <w:rPr>
          <w:lang w:eastAsia="en-US"/>
        </w:rPr>
        <w:t xml:space="preserve"> При этом до даты вывоза некачественной Продукции со слада Покупателя/Грузополучателя она будет находится на ответственном </w:t>
      </w:r>
      <w:r w:rsidR="00917794">
        <w:rPr>
          <w:lang w:eastAsia="en-US"/>
        </w:rPr>
        <w:t>хранении в соответствии с п. 3.8</w:t>
      </w:r>
      <w:r w:rsidRPr="00917794">
        <w:rPr>
          <w:lang w:eastAsia="en-US"/>
        </w:rPr>
        <w:t xml:space="preserve"> Договора.</w:t>
      </w:r>
    </w:p>
    <w:p w14:paraId="3F620D60" w14:textId="7390B141" w:rsidR="00F12111" w:rsidRPr="00917794" w:rsidRDefault="00917794" w:rsidP="00790618">
      <w:pPr>
        <w:ind w:firstLine="567"/>
        <w:jc w:val="both"/>
        <w:rPr>
          <w:lang w:val="sq-AL" w:eastAsia="en-US"/>
        </w:rPr>
      </w:pPr>
      <w:r>
        <w:rPr>
          <w:lang w:eastAsia="en-US"/>
        </w:rPr>
        <w:t>3.14</w:t>
      </w:r>
      <w:r w:rsidR="00F12111" w:rsidRPr="00917794">
        <w:rPr>
          <w:lang w:eastAsia="en-US"/>
        </w:rPr>
        <w:t xml:space="preserve">.  </w:t>
      </w:r>
      <w:r w:rsidR="00F12111" w:rsidRPr="00917794">
        <w:rPr>
          <w:lang w:val="sq-AL" w:eastAsia="en-US"/>
        </w:rPr>
        <w:t>Покупатель</w:t>
      </w:r>
      <w:r w:rsidR="00F12111" w:rsidRPr="00917794">
        <w:rPr>
          <w:lang w:eastAsia="en-US"/>
        </w:rPr>
        <w:t>/Г</w:t>
      </w:r>
      <w:r w:rsidR="00F12111" w:rsidRPr="00917794">
        <w:rPr>
          <w:lang w:val="sq-AL" w:eastAsia="en-US"/>
        </w:rPr>
        <w:t>рузополучатель, в случае неявки представителя Поставщика в срок, определенный п. 3.</w:t>
      </w:r>
      <w:r w:rsidRPr="00917794">
        <w:rPr>
          <w:lang w:eastAsia="en-US"/>
        </w:rPr>
        <w:t>9</w:t>
      </w:r>
      <w:r w:rsidR="00F12111" w:rsidRPr="00917794">
        <w:rPr>
          <w:lang w:val="sq-AL" w:eastAsia="en-US"/>
        </w:rPr>
        <w:t xml:space="preserve"> настоящего Договора для проверки качества поставленной Продукции, име</w:t>
      </w:r>
      <w:r w:rsidR="00F12111" w:rsidRPr="00917794">
        <w:rPr>
          <w:lang w:eastAsia="en-US"/>
        </w:rPr>
        <w:t>е</w:t>
      </w:r>
      <w:r w:rsidR="00F12111" w:rsidRPr="00917794">
        <w:rPr>
          <w:lang w:val="sq-AL" w:eastAsia="en-US"/>
        </w:rPr>
        <w:t xml:space="preserve">т право отправить некачественную Продукцию обратно Поставщику. Все расходы, связанные с возвратом некачественной Продукции Поставщику, </w:t>
      </w:r>
      <w:r w:rsidR="00F12111" w:rsidRPr="00917794">
        <w:rPr>
          <w:lang w:eastAsia="en-US"/>
        </w:rPr>
        <w:t>возлагаются на Поставщика</w:t>
      </w:r>
      <w:r w:rsidR="00F12111" w:rsidRPr="00917794">
        <w:rPr>
          <w:lang w:val="sq-AL" w:eastAsia="en-US"/>
        </w:rPr>
        <w:t>.</w:t>
      </w:r>
    </w:p>
    <w:p w14:paraId="2FA7DF63" w14:textId="79094E5C" w:rsidR="00F12111" w:rsidRPr="00917794" w:rsidRDefault="00917794" w:rsidP="00790618">
      <w:pPr>
        <w:ind w:firstLine="567"/>
        <w:jc w:val="both"/>
        <w:rPr>
          <w:lang w:val="sq-AL" w:eastAsia="en-US"/>
        </w:rPr>
      </w:pPr>
      <w:r w:rsidRPr="00917794">
        <w:rPr>
          <w:lang w:eastAsia="en-US"/>
        </w:rPr>
        <w:t>3.15</w:t>
      </w:r>
      <w:r w:rsidR="00F12111" w:rsidRPr="00917794">
        <w:rPr>
          <w:lang w:eastAsia="en-US"/>
        </w:rPr>
        <w:t xml:space="preserve">. </w:t>
      </w:r>
      <w:r w:rsidR="00F12111" w:rsidRPr="00917794">
        <w:rPr>
          <w:lang w:val="sq-AL" w:eastAsia="en-US"/>
        </w:rPr>
        <w:t>Расходы, связанные с простоем вагонов (контейнеров)</w:t>
      </w:r>
      <w:r w:rsidR="00F12111" w:rsidRPr="00917794">
        <w:rPr>
          <w:lang w:eastAsia="en-US"/>
        </w:rPr>
        <w:t xml:space="preserve">, автомобильного </w:t>
      </w:r>
      <w:r w:rsidR="00325697" w:rsidRPr="00917794">
        <w:rPr>
          <w:lang w:eastAsia="en-US"/>
        </w:rPr>
        <w:t>транспорта</w:t>
      </w:r>
      <w:r w:rsidR="00325697" w:rsidRPr="00917794">
        <w:rPr>
          <w:lang w:val="sq-AL" w:eastAsia="en-US"/>
        </w:rPr>
        <w:t xml:space="preserve"> при</w:t>
      </w:r>
      <w:r w:rsidR="00F12111" w:rsidRPr="00917794">
        <w:rPr>
          <w:lang w:val="sq-AL" w:eastAsia="en-US"/>
        </w:rPr>
        <w:t xml:space="preserve"> задержке в прием</w:t>
      </w:r>
      <w:r w:rsidR="00F12111" w:rsidRPr="00917794">
        <w:rPr>
          <w:lang w:eastAsia="en-US"/>
        </w:rPr>
        <w:t>к</w:t>
      </w:r>
      <w:r w:rsidR="00F12111" w:rsidRPr="00917794">
        <w:rPr>
          <w:lang w:val="sq-AL" w:eastAsia="en-US"/>
        </w:rPr>
        <w:t>е Продукции по причине несоответствия его количества</w:t>
      </w:r>
      <w:r w:rsidR="00F12111" w:rsidRPr="00917794">
        <w:rPr>
          <w:lang w:eastAsia="en-US"/>
        </w:rPr>
        <w:t xml:space="preserve">, </w:t>
      </w:r>
      <w:r w:rsidR="00325697" w:rsidRPr="00917794">
        <w:rPr>
          <w:lang w:val="sq-AL" w:eastAsia="en-US"/>
        </w:rPr>
        <w:t xml:space="preserve">качества </w:t>
      </w:r>
      <w:r w:rsidR="00325697" w:rsidRPr="00917794">
        <w:rPr>
          <w:lang w:eastAsia="en-US"/>
        </w:rPr>
        <w:t>и</w:t>
      </w:r>
      <w:r w:rsidRPr="00917794">
        <w:rPr>
          <w:lang w:eastAsia="en-US"/>
        </w:rPr>
        <w:t>/</w:t>
      </w:r>
      <w:r w:rsidR="00325697" w:rsidRPr="00917794">
        <w:rPr>
          <w:lang w:eastAsia="en-US"/>
        </w:rPr>
        <w:t>или ассортимента</w:t>
      </w:r>
      <w:r w:rsidR="00F12111" w:rsidRPr="00917794">
        <w:rPr>
          <w:lang w:val="sq-AL" w:eastAsia="en-US"/>
        </w:rPr>
        <w:t xml:space="preserve"> несет Поставщик.</w:t>
      </w:r>
    </w:p>
    <w:p w14:paraId="5631A5B1" w14:textId="149DDAF6" w:rsidR="00F12111" w:rsidRDefault="00626B34" w:rsidP="00790618">
      <w:pPr>
        <w:ind w:firstLine="567"/>
        <w:jc w:val="both"/>
        <w:rPr>
          <w:lang w:eastAsia="en-US"/>
        </w:rPr>
      </w:pPr>
      <w:r w:rsidRPr="00626B34">
        <w:rPr>
          <w:lang w:eastAsia="en-US"/>
        </w:rPr>
        <w:t>3.16</w:t>
      </w:r>
      <w:r w:rsidR="00F12111" w:rsidRPr="00626B34">
        <w:rPr>
          <w:lang w:eastAsia="en-US"/>
        </w:rPr>
        <w:t xml:space="preserve">.  В случае возникновения спора о качестве Продукции проводится независимая экспертиза за счет Поставщика. </w:t>
      </w:r>
      <w:r w:rsidR="00A900C2" w:rsidRPr="00626B34">
        <w:t xml:space="preserve">Кандидатура экспертного учреждения (организации) должна быть обязательно одобрена Покупателем. </w:t>
      </w:r>
      <w:r w:rsidR="00A900C2" w:rsidRPr="00626B34">
        <w:rPr>
          <w:lang w:eastAsia="en-US"/>
        </w:rPr>
        <w:t xml:space="preserve"> </w:t>
      </w:r>
      <w:r w:rsidR="00F12111" w:rsidRPr="00626B34">
        <w:rPr>
          <w:lang w:eastAsia="en-US"/>
        </w:rPr>
        <w:t>В случае, если экспертиза оплачена Покупателем и по ее результатам будет установлено ненадлежащее качество Продукции, Поставщик обязан возместить Покупателю расходы на проведение экспертизы в течение 10 (десяти) календарных дней с момента получения ее результатов.</w:t>
      </w:r>
    </w:p>
    <w:p w14:paraId="06E5D9DA" w14:textId="77777777" w:rsidR="00790618" w:rsidRPr="00626B34" w:rsidRDefault="00790618" w:rsidP="00790618">
      <w:pPr>
        <w:ind w:firstLine="567"/>
        <w:jc w:val="both"/>
        <w:rPr>
          <w:lang w:eastAsia="en-US"/>
        </w:rPr>
      </w:pPr>
    </w:p>
    <w:p w14:paraId="43E3EB4E" w14:textId="77777777" w:rsidR="001A6D18" w:rsidRDefault="001A6D18" w:rsidP="00790618">
      <w:pPr>
        <w:pStyle w:val="20"/>
        <w:numPr>
          <w:ilvl w:val="0"/>
          <w:numId w:val="3"/>
        </w:numPr>
        <w:tabs>
          <w:tab w:val="left" w:pos="0"/>
          <w:tab w:val="left" w:pos="1080"/>
          <w:tab w:val="left" w:pos="1260"/>
        </w:tabs>
        <w:jc w:val="center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</w:rPr>
        <w:t>УСЛОВИЯ ПОСТАВКИ. ПРАВА И ОБЯЗАННОСТИ СТОРОН</w:t>
      </w:r>
    </w:p>
    <w:p w14:paraId="19C6DACB" w14:textId="77777777" w:rsidR="001A6D18" w:rsidRDefault="001A6D18" w:rsidP="00790618">
      <w:pPr>
        <w:numPr>
          <w:ilvl w:val="1"/>
          <w:numId w:val="3"/>
        </w:numPr>
        <w:tabs>
          <w:tab w:val="num" w:pos="1080"/>
        </w:tabs>
        <w:ind w:left="0" w:firstLine="539"/>
        <w:jc w:val="both"/>
        <w:rPr>
          <w:bCs/>
          <w:color w:val="000000"/>
        </w:rPr>
      </w:pPr>
      <w:r>
        <w:rPr>
          <w:bCs/>
          <w:color w:val="000000"/>
        </w:rPr>
        <w:t xml:space="preserve">Поставка Продукции производится партиями в сроки, указанные в Спецификации. </w:t>
      </w:r>
      <w:r>
        <w:rPr>
          <w:color w:val="000000"/>
        </w:rPr>
        <w:t>Грузополучатель, указанный в Спецификации, вправе принимать Продукцию, предусмотренную в соответствующей Спецификации к поставке Покупателю, при этом представитель Грузополучателя действует на основании доверенности, выданной Грузополучателем.</w:t>
      </w:r>
    </w:p>
    <w:p w14:paraId="7CC44DD9" w14:textId="509C1A95" w:rsidR="001A6D18" w:rsidRDefault="001A6D18" w:rsidP="00790618">
      <w:pPr>
        <w:pStyle w:val="af3"/>
        <w:numPr>
          <w:ilvl w:val="1"/>
          <w:numId w:val="3"/>
        </w:numPr>
        <w:tabs>
          <w:tab w:val="num" w:pos="-993"/>
          <w:tab w:val="left" w:pos="1134"/>
        </w:tabs>
        <w:ind w:left="0"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Датой поставки Продукции </w:t>
      </w:r>
      <w:r>
        <w:rPr>
          <w:color w:val="000000" w:themeColor="text1"/>
        </w:rPr>
        <w:t>в зависимости от условий поставки, предусмотренных спецификацией,</w:t>
      </w:r>
      <w:r>
        <w:rPr>
          <w:bCs/>
          <w:color w:val="000000" w:themeColor="text1"/>
        </w:rPr>
        <w:t xml:space="preserve"> является дата, указанная на штемпеле ж/д накладной станции отправления/назначения, указанной в Спецификации, или дата </w:t>
      </w:r>
      <w:r w:rsidR="00325697">
        <w:rPr>
          <w:bCs/>
          <w:color w:val="000000" w:themeColor="text1"/>
        </w:rPr>
        <w:t>подписания Сторонами</w:t>
      </w:r>
      <w:r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>товарной /</w:t>
      </w:r>
      <w:r>
        <w:rPr>
          <w:bCs/>
          <w:color w:val="000000" w:themeColor="text1"/>
        </w:rPr>
        <w:t xml:space="preserve">товарно-транспортной накладной/УПД, как </w:t>
      </w:r>
      <w:r w:rsidR="00325697">
        <w:rPr>
          <w:bCs/>
          <w:color w:val="000000" w:themeColor="text1"/>
        </w:rPr>
        <w:t>дата передачи</w:t>
      </w:r>
      <w:r>
        <w:rPr>
          <w:bCs/>
          <w:color w:val="000000" w:themeColor="text1"/>
        </w:rPr>
        <w:t xml:space="preserve"> Продукции от Поставщика/Перевозчика к Покупателю/Грузополучателю. </w:t>
      </w:r>
      <w:r>
        <w:rPr>
          <w:color w:val="000000" w:themeColor="text1"/>
        </w:rPr>
        <w:t xml:space="preserve">Покупатель имеет право указать иного Грузополучателя или иной пункт назначения, предварительно уведомив об этом Поставщика не менее чем за 3 </w:t>
      </w:r>
      <w:r w:rsidR="00325697">
        <w:rPr>
          <w:color w:val="000000" w:themeColor="text1"/>
        </w:rPr>
        <w:t xml:space="preserve">(три) </w:t>
      </w:r>
      <w:r>
        <w:rPr>
          <w:color w:val="000000" w:themeColor="text1"/>
        </w:rPr>
        <w:t xml:space="preserve">календарных дня до отгрузки Продукции. Поставщик, в случае получения от Покупателя такого </w:t>
      </w:r>
      <w:r>
        <w:rPr>
          <w:bCs/>
          <w:color w:val="000000" w:themeColor="text1"/>
        </w:rPr>
        <w:t>уведомления, обязан отгрузить Продукцию в соответствии с вновь полученными указаниями.</w:t>
      </w:r>
    </w:p>
    <w:p w14:paraId="11EB6F34" w14:textId="77777777" w:rsidR="001A6D18" w:rsidRDefault="001A6D18" w:rsidP="00790618">
      <w:pPr>
        <w:pStyle w:val="af3"/>
        <w:numPr>
          <w:ilvl w:val="1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bCs/>
        </w:rPr>
      </w:pPr>
      <w:r>
        <w:rPr>
          <w:bCs/>
        </w:rPr>
        <w:t>Стоимость доставки Продукции включена в стоимость Продукции, если иное не предусмотрено условиями Дополнительного соглашения или Спецификацией.</w:t>
      </w:r>
    </w:p>
    <w:p w14:paraId="1015CAA0" w14:textId="77777777" w:rsidR="001A6D18" w:rsidRDefault="001A6D18" w:rsidP="00790618">
      <w:pPr>
        <w:pStyle w:val="af3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color w:val="000000"/>
        </w:rPr>
      </w:pPr>
      <w:r>
        <w:rPr>
          <w:bCs/>
          <w:color w:val="000000"/>
        </w:rPr>
        <w:t>Обязанности Поставщика по поставке Продукции считаются исполненными</w:t>
      </w:r>
      <w:r>
        <w:rPr>
          <w:bCs/>
          <w:color w:val="000000"/>
          <w:spacing w:val="-2"/>
        </w:rPr>
        <w:t xml:space="preserve"> с даты поставки Продукции.  </w:t>
      </w:r>
      <w:r>
        <w:rPr>
          <w:color w:val="000000"/>
        </w:rPr>
        <w:t xml:space="preserve">Право собственности на Продукцию и риск случайной гибели и/или повреждения переходит от Поставщика к Покупателю с даты поставки Продукции. </w:t>
      </w:r>
    </w:p>
    <w:p w14:paraId="057D8456" w14:textId="5949C37C" w:rsidR="00325697" w:rsidRDefault="001A6D18" w:rsidP="00790618">
      <w:pPr>
        <w:pStyle w:val="af3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Поставщик обязан в течение 48 </w:t>
      </w:r>
      <w:r w:rsidR="005002F8">
        <w:rPr>
          <w:bCs/>
          <w:color w:val="000000"/>
        </w:rPr>
        <w:t xml:space="preserve">(сорока восьми) </w:t>
      </w:r>
      <w:r>
        <w:rPr>
          <w:bCs/>
          <w:color w:val="000000"/>
        </w:rPr>
        <w:t xml:space="preserve">часов с момента отгрузки каждой партии Продукции направить Покупателю надлежащим образом заверенную копию </w:t>
      </w:r>
      <w:r>
        <w:rPr>
          <w:bCs/>
          <w:color w:val="000000"/>
        </w:rPr>
        <w:lastRenderedPageBreak/>
        <w:t>железнодорожной квитанции</w:t>
      </w:r>
      <w:r>
        <w:rPr>
          <w:bCs/>
          <w:color w:val="000000" w:themeColor="text1"/>
        </w:rPr>
        <w:t xml:space="preserve"> о приеме </w:t>
      </w:r>
      <w:r w:rsidRPr="00325697">
        <w:rPr>
          <w:bCs/>
          <w:color w:val="000000"/>
        </w:rPr>
        <w:t>груза, товарно-транспортной или</w:t>
      </w:r>
      <w:r>
        <w:rPr>
          <w:bCs/>
          <w:color w:val="000000"/>
        </w:rPr>
        <w:t xml:space="preserve"> транспортной </w:t>
      </w:r>
      <w:r w:rsidR="00325697">
        <w:rPr>
          <w:bCs/>
          <w:color w:val="000000"/>
        </w:rPr>
        <w:t>накладной посредством</w:t>
      </w:r>
      <w:r>
        <w:rPr>
          <w:bCs/>
          <w:color w:val="000000"/>
        </w:rPr>
        <w:t xml:space="preserve"> факсимильной связи и заказным письмом.</w:t>
      </w:r>
    </w:p>
    <w:p w14:paraId="58E91B85" w14:textId="664090E2" w:rsidR="001A6D18" w:rsidRPr="00325697" w:rsidRDefault="001A6D18" w:rsidP="00790618">
      <w:pPr>
        <w:pStyle w:val="af3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Cs/>
          <w:color w:val="000000"/>
        </w:rPr>
      </w:pPr>
      <w:r w:rsidRPr="00325697">
        <w:rPr>
          <w:bCs/>
          <w:color w:val="000000"/>
        </w:rPr>
        <w:t xml:space="preserve">Поставщик обязан обеспечить каждую партию Продукции товаросопроводительным документом, т.е. документом, содержащим сведения об отгруженной Продукции (ассортимент, количество), который должен быть вложен в каждое тарное место. В случае, если в поставленной партии Продукции будет отсутствовать указанный товаросопроводительный документ, Покупатель/Грузополучатель вправе приостановить приемку Продукции, принять Продукцию на ответственное хранение и уведомить Поставщика о необходимости предоставить документы. Поставщик обязан предоставить Покупателю/Грузополучателю товаросопроводительные документы по факсу/электронной </w:t>
      </w:r>
      <w:r w:rsidR="00325697" w:rsidRPr="00325697">
        <w:rPr>
          <w:bCs/>
          <w:color w:val="000000"/>
        </w:rPr>
        <w:t>почте и</w:t>
      </w:r>
      <w:r w:rsidRPr="00325697">
        <w:rPr>
          <w:bCs/>
          <w:color w:val="000000"/>
        </w:rPr>
        <w:t xml:space="preserve"> отправить заказным письмом в течение 24 </w:t>
      </w:r>
      <w:r w:rsidR="00325697">
        <w:rPr>
          <w:bCs/>
          <w:color w:val="000000"/>
        </w:rPr>
        <w:t xml:space="preserve">(двадцати четырех) </w:t>
      </w:r>
      <w:r w:rsidRPr="00325697">
        <w:rPr>
          <w:bCs/>
          <w:color w:val="000000"/>
        </w:rPr>
        <w:t>часов с момента получения уведомления. До момента получения товаросопроводительного документа на отгруженную Продукцию, приемка Продукции по количеству и качеству не производится и принятой Покупателем/Грузополучателем не считается. Расходы по ответственному хранению Продукции в этом случае относятся на Поставщика.</w:t>
      </w:r>
    </w:p>
    <w:p w14:paraId="01D19031" w14:textId="1B32111B" w:rsidR="001A6D18" w:rsidRDefault="001A6D18" w:rsidP="00790618">
      <w:pPr>
        <w:pStyle w:val="af3"/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bCs/>
        </w:rPr>
      </w:pPr>
      <w:r>
        <w:rPr>
          <w:bCs/>
        </w:rPr>
        <w:t>В случае, если это предусмотрено в Спецификации</w:t>
      </w:r>
      <w:r w:rsidR="00325697">
        <w:rPr>
          <w:bCs/>
        </w:rPr>
        <w:t>(-</w:t>
      </w:r>
      <w:proofErr w:type="spellStart"/>
      <w:r w:rsidR="00325697">
        <w:rPr>
          <w:bCs/>
        </w:rPr>
        <w:t>ях</w:t>
      </w:r>
      <w:proofErr w:type="spellEnd"/>
      <w:r w:rsidR="00325697">
        <w:rPr>
          <w:bCs/>
        </w:rPr>
        <w:t>)</w:t>
      </w:r>
      <w:r>
        <w:rPr>
          <w:bCs/>
        </w:rPr>
        <w:t xml:space="preserve"> к Договору или к Дополнительному соглашению, включая случаи досрочной поставки </w:t>
      </w:r>
      <w:r w:rsidR="00325697">
        <w:rPr>
          <w:bCs/>
        </w:rPr>
        <w:t>Продукции, Покупатель</w:t>
      </w:r>
      <w:r>
        <w:rPr>
          <w:bCs/>
        </w:rPr>
        <w:t xml:space="preserve"> вправе оплатить </w:t>
      </w:r>
      <w:r w:rsidR="00325697">
        <w:rPr>
          <w:bCs/>
        </w:rPr>
        <w:t>Продукцию не</w:t>
      </w:r>
      <w:r>
        <w:rPr>
          <w:bCs/>
        </w:rPr>
        <w:t xml:space="preserve"> ранее установленного в Спецификации срока.   </w:t>
      </w:r>
    </w:p>
    <w:p w14:paraId="5F95573B" w14:textId="0751397A" w:rsidR="001A6D18" w:rsidRDefault="001A6D18" w:rsidP="00790618">
      <w:pPr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bCs/>
        </w:rPr>
      </w:pPr>
      <w:r>
        <w:rPr>
          <w:bCs/>
        </w:rPr>
        <w:t xml:space="preserve"> Поставщик </w:t>
      </w:r>
      <w:r w:rsidR="00325697">
        <w:rPr>
          <w:bCs/>
        </w:rPr>
        <w:t xml:space="preserve">обязуется </w:t>
      </w:r>
      <w:r>
        <w:rPr>
          <w:bCs/>
        </w:rPr>
        <w:t>предоставит</w:t>
      </w:r>
      <w:r w:rsidR="00325697">
        <w:rPr>
          <w:bCs/>
        </w:rPr>
        <w:t>ь</w:t>
      </w:r>
      <w:r>
        <w:rPr>
          <w:bCs/>
        </w:rPr>
        <w:t xml:space="preserve"> Покупателю полностью соответствующие действующему законодательству РФ первичные документы, которыми оформляется продажа/поставка Продукции по настоящему </w:t>
      </w:r>
      <w:r w:rsidR="00325697">
        <w:rPr>
          <w:bCs/>
        </w:rPr>
        <w:t>Д</w:t>
      </w:r>
      <w:r>
        <w:rPr>
          <w:bCs/>
        </w:rPr>
        <w:t xml:space="preserve">оговору (включая, но не ограничиваясь - счета-фактуры, товарные накладные формы ТОРГ-12 либо УПД, товарно-транспортные </w:t>
      </w:r>
      <w:r w:rsidR="00325697">
        <w:rPr>
          <w:bCs/>
        </w:rPr>
        <w:t>накладные, спецификации</w:t>
      </w:r>
      <w:r>
        <w:rPr>
          <w:bCs/>
        </w:rPr>
        <w:t>, акты приема-передачи и т.д.).</w:t>
      </w:r>
    </w:p>
    <w:p w14:paraId="7F404B72" w14:textId="3AE32270" w:rsidR="001A6D18" w:rsidRDefault="001A6D18" w:rsidP="00790618">
      <w:pPr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bCs/>
        </w:rPr>
      </w:pPr>
      <w:r>
        <w:rPr>
          <w:bCs/>
        </w:rPr>
        <w:t>Поставщик обязуется по первому требованию Покупателя или налоговых органов (в т.ч. встречная налоговая проверка) предоставить, надлежащим образом заверенные копии документов, относящиеся к поставке Продукции по настоящему Договору и подтверждающие заверения, указанные в п. 7.5 настоящего Договора, в срок, не превышающий 5 (пять) рабочих дней с момента получения соответствующего запроса/требования от Покупателя или налогового органа.</w:t>
      </w:r>
    </w:p>
    <w:p w14:paraId="36ACFCE7" w14:textId="77777777" w:rsidR="00790618" w:rsidRDefault="00790618" w:rsidP="00790618">
      <w:pPr>
        <w:tabs>
          <w:tab w:val="left" w:pos="0"/>
          <w:tab w:val="left" w:pos="1134"/>
        </w:tabs>
        <w:ind w:left="567"/>
        <w:jc w:val="both"/>
        <w:rPr>
          <w:bCs/>
        </w:rPr>
      </w:pPr>
    </w:p>
    <w:p w14:paraId="609B6387" w14:textId="77777777" w:rsidR="001A6D18" w:rsidRDefault="001A6D18" w:rsidP="00790618">
      <w:pPr>
        <w:pStyle w:val="af3"/>
        <w:numPr>
          <w:ilvl w:val="0"/>
          <w:numId w:val="4"/>
        </w:numPr>
        <w:tabs>
          <w:tab w:val="left" w:pos="0"/>
          <w:tab w:val="left" w:pos="1080"/>
          <w:tab w:val="left" w:pos="1260"/>
        </w:tabs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РАСЧЕТЫ СТОРОН.</w:t>
      </w:r>
    </w:p>
    <w:p w14:paraId="4446097C" w14:textId="3960C452" w:rsidR="001A6D18" w:rsidRDefault="001A6D18" w:rsidP="00790618">
      <w:pPr>
        <w:pStyle w:val="a8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bCs/>
          <w:sz w:val="24"/>
        </w:rPr>
      </w:pPr>
      <w:r>
        <w:rPr>
          <w:bCs/>
          <w:sz w:val="24"/>
        </w:rPr>
        <w:t>Поставщик обязан не позднее 5 (пяти) календарных дней с даты отгрузки Продукции в адрес Покупателя/Грузополучателя, направить в адрес Покупателя оригиналы соответствующих счетов-фактур и счетов на оплату, товарной накладной (форма ТОРГ-12) и копии ж/</w:t>
      </w:r>
      <w:r w:rsidR="00325697">
        <w:rPr>
          <w:bCs/>
          <w:sz w:val="24"/>
        </w:rPr>
        <w:t xml:space="preserve">д </w:t>
      </w:r>
      <w:r w:rsidR="00325697">
        <w:rPr>
          <w:bCs/>
          <w:iCs/>
          <w:sz w:val="24"/>
        </w:rPr>
        <w:t>и</w:t>
      </w:r>
      <w:r>
        <w:rPr>
          <w:bCs/>
          <w:iCs/>
          <w:sz w:val="24"/>
        </w:rPr>
        <w:t>/</w:t>
      </w:r>
      <w:r w:rsidR="00325697">
        <w:rPr>
          <w:bCs/>
          <w:iCs/>
          <w:sz w:val="24"/>
        </w:rPr>
        <w:t>или товарно</w:t>
      </w:r>
      <w:r>
        <w:rPr>
          <w:bCs/>
          <w:iCs/>
          <w:sz w:val="24"/>
        </w:rPr>
        <w:t>-транспортных накладных/УПД, копии доверенности(ей) Грузополучателя (в случае самовывоза Продукции)</w:t>
      </w:r>
      <w:r>
        <w:rPr>
          <w:bCs/>
          <w:sz w:val="24"/>
        </w:rPr>
        <w:t xml:space="preserve"> заказной или курьерской почтой.</w:t>
      </w:r>
    </w:p>
    <w:p w14:paraId="4DE6B2E9" w14:textId="688B82F8" w:rsidR="001A6D18" w:rsidRDefault="001A6D18" w:rsidP="00790618">
      <w:pPr>
        <w:pStyle w:val="a8"/>
        <w:ind w:firstLine="567"/>
        <w:jc w:val="both"/>
        <w:rPr>
          <w:bCs/>
          <w:sz w:val="24"/>
        </w:rPr>
      </w:pPr>
      <w:r>
        <w:rPr>
          <w:bCs/>
          <w:sz w:val="24"/>
        </w:rPr>
        <w:t>Указанные документы должны быть оформлены в соответствии с условиями настоящего Договора и требованиями действующего законодательства Р</w:t>
      </w:r>
      <w:r w:rsidR="00325697">
        <w:rPr>
          <w:bCs/>
          <w:sz w:val="24"/>
        </w:rPr>
        <w:t>Ф, в</w:t>
      </w:r>
      <w:r>
        <w:rPr>
          <w:bCs/>
          <w:sz w:val="24"/>
        </w:rPr>
        <w:t xml:space="preserve"> противном случае, документы считаются не предоставленными. </w:t>
      </w:r>
    </w:p>
    <w:p w14:paraId="5E900086" w14:textId="64579CF9" w:rsidR="001A6D18" w:rsidRPr="004B3CD7" w:rsidRDefault="00987954" w:rsidP="00790618">
      <w:pPr>
        <w:pStyle w:val="a8"/>
        <w:tabs>
          <w:tab w:val="left" w:pos="1080"/>
        </w:tabs>
        <w:ind w:firstLine="709"/>
        <w:jc w:val="both"/>
        <w:rPr>
          <w:bCs/>
          <w:i/>
          <w:sz w:val="24"/>
          <w:highlight w:val="yellow"/>
        </w:rPr>
      </w:pPr>
      <w:r w:rsidRPr="004B3CD7">
        <w:rPr>
          <w:bCs/>
          <w:i/>
          <w:sz w:val="24"/>
          <w:highlight w:val="yellow"/>
        </w:rPr>
        <w:t>Вариант (е</w:t>
      </w:r>
      <w:r w:rsidR="001A6D18" w:rsidRPr="004B3CD7">
        <w:rPr>
          <w:bCs/>
          <w:i/>
          <w:sz w:val="24"/>
          <w:highlight w:val="yellow"/>
        </w:rPr>
        <w:t>сли с Поставщиком согласовано применение УПД/УКД применяется п</w:t>
      </w:r>
      <w:r w:rsidR="00325697" w:rsidRPr="004B3CD7">
        <w:rPr>
          <w:bCs/>
          <w:i/>
          <w:sz w:val="24"/>
          <w:highlight w:val="yellow"/>
        </w:rPr>
        <w:t>.</w:t>
      </w:r>
      <w:r w:rsidR="001A6D18" w:rsidRPr="004B3CD7">
        <w:rPr>
          <w:bCs/>
          <w:i/>
          <w:sz w:val="24"/>
          <w:highlight w:val="yellow"/>
        </w:rPr>
        <w:t xml:space="preserve"> 5.1 в следующей редакции</w:t>
      </w:r>
      <w:r w:rsidRPr="004B3CD7">
        <w:rPr>
          <w:bCs/>
          <w:i/>
          <w:sz w:val="24"/>
          <w:highlight w:val="yellow"/>
        </w:rPr>
        <w:t>)</w:t>
      </w:r>
      <w:r w:rsidR="001A6D18" w:rsidRPr="004B3CD7">
        <w:rPr>
          <w:bCs/>
          <w:i/>
          <w:sz w:val="24"/>
          <w:highlight w:val="yellow"/>
        </w:rPr>
        <w:t>:</w:t>
      </w:r>
    </w:p>
    <w:p w14:paraId="55710466" w14:textId="0C40CFCB" w:rsidR="001A6D18" w:rsidRPr="004B3CD7" w:rsidRDefault="001A6D18" w:rsidP="00790618">
      <w:pPr>
        <w:pStyle w:val="a8"/>
        <w:tabs>
          <w:tab w:val="left" w:pos="1134"/>
        </w:tabs>
        <w:ind w:firstLine="567"/>
        <w:jc w:val="both"/>
        <w:rPr>
          <w:bCs/>
          <w:i/>
          <w:sz w:val="24"/>
          <w:highlight w:val="yellow"/>
        </w:rPr>
      </w:pPr>
      <w:r w:rsidRPr="004B3CD7">
        <w:rPr>
          <w:bCs/>
          <w:i/>
          <w:sz w:val="24"/>
          <w:highlight w:val="yellow"/>
        </w:rPr>
        <w:t xml:space="preserve">5.1. Факт отгрузки Продукции Поставщиком и ее получения Покупателем, а также стоимость Продукции подтверждается составлением и подписанием УПД по форме, согласованной Сторонами в Приложении </w:t>
      </w:r>
      <w:r w:rsidR="00F231EB" w:rsidRPr="004B3CD7">
        <w:rPr>
          <w:bCs/>
          <w:i/>
          <w:sz w:val="24"/>
          <w:highlight w:val="yellow"/>
        </w:rPr>
        <w:t>№</w:t>
      </w:r>
      <w:r w:rsidR="00790618" w:rsidRPr="004B3CD7">
        <w:rPr>
          <w:bCs/>
          <w:i/>
          <w:sz w:val="24"/>
          <w:highlight w:val="yellow"/>
        </w:rPr>
        <w:t xml:space="preserve"> </w:t>
      </w:r>
      <w:r w:rsidR="00F231EB" w:rsidRPr="004B3CD7">
        <w:rPr>
          <w:bCs/>
          <w:i/>
          <w:sz w:val="24"/>
          <w:highlight w:val="yellow"/>
        </w:rPr>
        <w:t xml:space="preserve">2 </w:t>
      </w:r>
      <w:r w:rsidRPr="004B3CD7">
        <w:rPr>
          <w:bCs/>
          <w:i/>
          <w:sz w:val="24"/>
          <w:highlight w:val="yellow"/>
        </w:rPr>
        <w:t>к настоящему Договору.</w:t>
      </w:r>
    </w:p>
    <w:p w14:paraId="6BC29039" w14:textId="429DF9FB" w:rsidR="001A6D18" w:rsidRPr="004B3CD7" w:rsidRDefault="001A6D18" w:rsidP="00790618">
      <w:pPr>
        <w:pStyle w:val="a8"/>
        <w:ind w:firstLine="567"/>
        <w:jc w:val="both"/>
        <w:rPr>
          <w:bCs/>
          <w:i/>
          <w:sz w:val="24"/>
          <w:highlight w:val="yellow"/>
        </w:rPr>
      </w:pPr>
      <w:r w:rsidRPr="004B3CD7">
        <w:rPr>
          <w:bCs/>
          <w:i/>
          <w:sz w:val="24"/>
          <w:highlight w:val="yellow"/>
        </w:rPr>
        <w:t>Поставщик обязан не позднее 5 (пяти) календарных дней с даты отгрузки в адрес Покупателя или Грузополучателя Продукции направить в адрес Покупателя оригиналы соответствующих счетов на оплату, УПД и копии ж/</w:t>
      </w:r>
      <w:r w:rsidR="00325697" w:rsidRPr="004B3CD7">
        <w:rPr>
          <w:bCs/>
          <w:i/>
          <w:sz w:val="24"/>
          <w:highlight w:val="yellow"/>
        </w:rPr>
        <w:t>д и</w:t>
      </w:r>
      <w:r w:rsidRPr="004B3CD7">
        <w:rPr>
          <w:bCs/>
          <w:i/>
          <w:sz w:val="24"/>
          <w:highlight w:val="yellow"/>
        </w:rPr>
        <w:t>/</w:t>
      </w:r>
      <w:r w:rsidR="00325697" w:rsidRPr="004B3CD7">
        <w:rPr>
          <w:bCs/>
          <w:i/>
          <w:sz w:val="24"/>
          <w:highlight w:val="yellow"/>
        </w:rPr>
        <w:t>или товарно</w:t>
      </w:r>
      <w:r w:rsidRPr="004B3CD7">
        <w:rPr>
          <w:bCs/>
          <w:i/>
          <w:sz w:val="24"/>
          <w:highlight w:val="yellow"/>
        </w:rPr>
        <w:t xml:space="preserve">-транспортных накладных заказной или курьерской почтой. </w:t>
      </w:r>
    </w:p>
    <w:p w14:paraId="2223CC60" w14:textId="64A1AB82" w:rsidR="001A6D18" w:rsidRPr="004B3CD7" w:rsidRDefault="001A6D18" w:rsidP="00790618">
      <w:pPr>
        <w:pStyle w:val="a8"/>
        <w:tabs>
          <w:tab w:val="left" w:pos="1080"/>
        </w:tabs>
        <w:ind w:firstLine="567"/>
        <w:jc w:val="both"/>
        <w:rPr>
          <w:bCs/>
          <w:i/>
          <w:sz w:val="24"/>
          <w:highlight w:val="yellow"/>
        </w:rPr>
      </w:pPr>
      <w:r w:rsidRPr="004B3CD7">
        <w:rPr>
          <w:bCs/>
          <w:i/>
          <w:sz w:val="24"/>
          <w:highlight w:val="yellow"/>
        </w:rPr>
        <w:t>Указанные документы должны быть оформлены в соответствии с условиями настоящего Договора и требованиями действующего законодательства РФ. В противном случае, документы считаются не предоставленными.</w:t>
      </w:r>
    </w:p>
    <w:p w14:paraId="5264477B" w14:textId="77777777" w:rsidR="001A6D18" w:rsidRPr="004B3CD7" w:rsidRDefault="001A6D18" w:rsidP="00790618">
      <w:pPr>
        <w:pStyle w:val="a8"/>
        <w:tabs>
          <w:tab w:val="left" w:pos="1080"/>
        </w:tabs>
        <w:ind w:firstLine="567"/>
        <w:jc w:val="both"/>
        <w:rPr>
          <w:bCs/>
          <w:i/>
          <w:sz w:val="24"/>
          <w:highlight w:val="yellow"/>
        </w:rPr>
      </w:pPr>
      <w:r w:rsidRPr="004B3CD7">
        <w:rPr>
          <w:bCs/>
          <w:i/>
          <w:sz w:val="24"/>
          <w:highlight w:val="yellow"/>
        </w:rPr>
        <w:t xml:space="preserve">УПД применяется Сторонами в качестве единого документа для целей бухгалтерского учета и налогообложения (в том числе для подтверждения права на вычет по НДС и </w:t>
      </w:r>
      <w:r w:rsidRPr="004B3CD7">
        <w:rPr>
          <w:bCs/>
          <w:i/>
          <w:sz w:val="24"/>
          <w:highlight w:val="yellow"/>
        </w:rPr>
        <w:lastRenderedPageBreak/>
        <w:t>подтверждения расходов по налогу на прибыль организаций) при условии, что такой документ оформлен в соответствии с действующим законодательством.</w:t>
      </w:r>
    </w:p>
    <w:p w14:paraId="6C1713E5" w14:textId="2D705598" w:rsidR="001A6D18" w:rsidRPr="004B3CD7" w:rsidRDefault="001A6D18" w:rsidP="00790618">
      <w:pPr>
        <w:pStyle w:val="a8"/>
        <w:tabs>
          <w:tab w:val="left" w:pos="1080"/>
        </w:tabs>
        <w:ind w:firstLine="567"/>
        <w:jc w:val="both"/>
        <w:rPr>
          <w:bCs/>
          <w:i/>
          <w:sz w:val="24"/>
          <w:highlight w:val="yellow"/>
        </w:rPr>
      </w:pPr>
      <w:r w:rsidRPr="004B3CD7">
        <w:rPr>
          <w:bCs/>
          <w:i/>
          <w:sz w:val="24"/>
          <w:highlight w:val="yellow"/>
        </w:rPr>
        <w:t xml:space="preserve">В случае изменения </w:t>
      </w:r>
      <w:r w:rsidR="00466068" w:rsidRPr="004B3CD7">
        <w:rPr>
          <w:bCs/>
          <w:i/>
          <w:sz w:val="24"/>
          <w:highlight w:val="yellow"/>
        </w:rPr>
        <w:t xml:space="preserve">по соглашению Сторон </w:t>
      </w:r>
      <w:r w:rsidRPr="004B3CD7">
        <w:rPr>
          <w:bCs/>
          <w:i/>
          <w:sz w:val="24"/>
          <w:highlight w:val="yellow"/>
        </w:rPr>
        <w:t xml:space="preserve">стоимости Продукции после ее отгрузки и выставления первичного учетного документа и счета-фактуры или УПД на эту отгрузку Поставщик обязан выставить </w:t>
      </w:r>
      <w:r w:rsidR="00AF2DF0" w:rsidRPr="004B3CD7">
        <w:rPr>
          <w:bCs/>
          <w:i/>
          <w:sz w:val="24"/>
          <w:highlight w:val="yellow"/>
        </w:rPr>
        <w:t xml:space="preserve">корректировочный счет-фактуру или </w:t>
      </w:r>
      <w:r w:rsidRPr="004B3CD7">
        <w:rPr>
          <w:bCs/>
          <w:i/>
          <w:sz w:val="24"/>
          <w:highlight w:val="yellow"/>
        </w:rPr>
        <w:t xml:space="preserve">универсальный корректировочный документ (УКД) по форме, согласованной Сторонами в Приложении </w:t>
      </w:r>
      <w:r w:rsidR="00F231EB" w:rsidRPr="004B3CD7">
        <w:rPr>
          <w:bCs/>
          <w:i/>
          <w:sz w:val="24"/>
          <w:highlight w:val="yellow"/>
        </w:rPr>
        <w:t>№</w:t>
      </w:r>
      <w:r w:rsidR="00790618" w:rsidRPr="004B3CD7">
        <w:rPr>
          <w:bCs/>
          <w:i/>
          <w:sz w:val="24"/>
          <w:highlight w:val="yellow"/>
        </w:rPr>
        <w:t xml:space="preserve"> </w:t>
      </w:r>
      <w:r w:rsidR="00F231EB" w:rsidRPr="004B3CD7">
        <w:rPr>
          <w:bCs/>
          <w:i/>
          <w:sz w:val="24"/>
          <w:highlight w:val="yellow"/>
        </w:rPr>
        <w:t xml:space="preserve">3 </w:t>
      </w:r>
      <w:r w:rsidRPr="004B3CD7">
        <w:rPr>
          <w:bCs/>
          <w:i/>
          <w:sz w:val="24"/>
          <w:highlight w:val="yellow"/>
        </w:rPr>
        <w:t xml:space="preserve">к настоящему Договору. </w:t>
      </w:r>
    </w:p>
    <w:p w14:paraId="13B6E09E" w14:textId="7BFC053D" w:rsidR="001A6D18" w:rsidRPr="005C6404" w:rsidRDefault="001A6D18" w:rsidP="00790618">
      <w:pPr>
        <w:pStyle w:val="a8"/>
        <w:ind w:firstLine="567"/>
        <w:jc w:val="both"/>
        <w:rPr>
          <w:bCs/>
          <w:i/>
          <w:sz w:val="24"/>
        </w:rPr>
      </w:pPr>
      <w:r w:rsidRPr="004B3CD7">
        <w:rPr>
          <w:bCs/>
          <w:i/>
          <w:sz w:val="24"/>
          <w:highlight w:val="yellow"/>
        </w:rPr>
        <w:t>При этом, при упоминании в настоящем Договоре, Дополнительн</w:t>
      </w:r>
      <w:r w:rsidR="00CD380B" w:rsidRPr="004B3CD7">
        <w:rPr>
          <w:bCs/>
          <w:i/>
          <w:sz w:val="24"/>
          <w:highlight w:val="yellow"/>
        </w:rPr>
        <w:t>ом</w:t>
      </w:r>
      <w:r w:rsidRPr="004B3CD7">
        <w:rPr>
          <w:bCs/>
          <w:i/>
          <w:sz w:val="24"/>
          <w:highlight w:val="yellow"/>
        </w:rPr>
        <w:t xml:space="preserve"> соглашени</w:t>
      </w:r>
      <w:r w:rsidR="00CD380B" w:rsidRPr="004B3CD7">
        <w:rPr>
          <w:bCs/>
          <w:i/>
          <w:sz w:val="24"/>
          <w:highlight w:val="yellow"/>
        </w:rPr>
        <w:t>и</w:t>
      </w:r>
      <w:r w:rsidRPr="004B3CD7">
        <w:rPr>
          <w:bCs/>
          <w:i/>
          <w:sz w:val="24"/>
          <w:highlight w:val="yellow"/>
        </w:rPr>
        <w:t xml:space="preserve"> и Приложени</w:t>
      </w:r>
      <w:r w:rsidR="00CD380B" w:rsidRPr="004B3CD7">
        <w:rPr>
          <w:bCs/>
          <w:i/>
          <w:sz w:val="24"/>
          <w:highlight w:val="yellow"/>
        </w:rPr>
        <w:t>и</w:t>
      </w:r>
      <w:r w:rsidRPr="004B3CD7">
        <w:rPr>
          <w:bCs/>
          <w:i/>
          <w:sz w:val="24"/>
          <w:highlight w:val="yellow"/>
        </w:rPr>
        <w:t xml:space="preserve"> к н</w:t>
      </w:r>
      <w:r w:rsidR="00CD380B" w:rsidRPr="004B3CD7">
        <w:rPr>
          <w:bCs/>
          <w:i/>
          <w:sz w:val="24"/>
          <w:highlight w:val="yellow"/>
        </w:rPr>
        <w:t>им</w:t>
      </w:r>
      <w:r w:rsidRPr="004B3CD7">
        <w:rPr>
          <w:bCs/>
          <w:i/>
          <w:sz w:val="24"/>
          <w:highlight w:val="yellow"/>
        </w:rPr>
        <w:t xml:space="preserve"> Товарной накладной (формы ТОРГ-12) и/или счета-фактуры, Стороны понимают под этим также </w:t>
      </w:r>
      <w:r w:rsidR="00CD380B" w:rsidRPr="004B3CD7">
        <w:rPr>
          <w:bCs/>
          <w:i/>
          <w:sz w:val="24"/>
          <w:highlight w:val="yellow"/>
        </w:rPr>
        <w:t>УПД</w:t>
      </w:r>
      <w:r w:rsidRPr="004B3CD7">
        <w:rPr>
          <w:bCs/>
          <w:i/>
          <w:sz w:val="24"/>
          <w:highlight w:val="yellow"/>
        </w:rPr>
        <w:t xml:space="preserve"> (в зависимости от того, какой документ оформляется по факту и предъявляется к учету/оплате).</w:t>
      </w:r>
      <w:r w:rsidRPr="005C6404">
        <w:rPr>
          <w:bCs/>
          <w:i/>
          <w:sz w:val="24"/>
        </w:rPr>
        <w:t xml:space="preserve"> </w:t>
      </w:r>
    </w:p>
    <w:p w14:paraId="69D3BE19" w14:textId="08EA5D05" w:rsidR="001A6D18" w:rsidRPr="005002F8" w:rsidRDefault="001A6D18" w:rsidP="00790618">
      <w:pPr>
        <w:pStyle w:val="a8"/>
        <w:numPr>
          <w:ilvl w:val="1"/>
          <w:numId w:val="5"/>
        </w:numPr>
        <w:tabs>
          <w:tab w:val="left" w:pos="1080"/>
        </w:tabs>
        <w:ind w:left="0" w:firstLine="567"/>
        <w:jc w:val="both"/>
        <w:rPr>
          <w:bCs/>
          <w:color w:val="FF0000"/>
          <w:sz w:val="24"/>
        </w:rPr>
      </w:pPr>
      <w:r>
        <w:rPr>
          <w:bCs/>
          <w:color w:val="000000" w:themeColor="text1"/>
          <w:sz w:val="24"/>
        </w:rPr>
        <w:t>Условия оплаты определяются в соответствии со Спецификацией(</w:t>
      </w:r>
      <w:r w:rsidR="00CD380B">
        <w:rPr>
          <w:bCs/>
          <w:color w:val="000000" w:themeColor="text1"/>
          <w:sz w:val="24"/>
        </w:rPr>
        <w:t>-</w:t>
      </w:r>
      <w:proofErr w:type="spellStart"/>
      <w:r>
        <w:rPr>
          <w:bCs/>
          <w:color w:val="000000" w:themeColor="text1"/>
          <w:sz w:val="24"/>
        </w:rPr>
        <w:t>ями</w:t>
      </w:r>
      <w:proofErr w:type="spellEnd"/>
      <w:r>
        <w:rPr>
          <w:bCs/>
          <w:color w:val="000000" w:themeColor="text1"/>
          <w:sz w:val="24"/>
        </w:rPr>
        <w:t xml:space="preserve">). При этом окончательный </w:t>
      </w:r>
      <w:r w:rsidR="00CD380B">
        <w:rPr>
          <w:bCs/>
          <w:color w:val="000000" w:themeColor="text1"/>
          <w:sz w:val="24"/>
        </w:rPr>
        <w:t>расчет производится при</w:t>
      </w:r>
      <w:r>
        <w:rPr>
          <w:bCs/>
          <w:color w:val="000000" w:themeColor="text1"/>
          <w:sz w:val="24"/>
        </w:rPr>
        <w:t xml:space="preserve"> условии получения Покупателем </w:t>
      </w:r>
      <w:r w:rsidR="00CD380B">
        <w:rPr>
          <w:bCs/>
          <w:color w:val="000000" w:themeColor="text1"/>
          <w:sz w:val="24"/>
        </w:rPr>
        <w:t>к моменту</w:t>
      </w:r>
      <w:r>
        <w:rPr>
          <w:bCs/>
          <w:color w:val="000000" w:themeColor="text1"/>
          <w:sz w:val="24"/>
        </w:rPr>
        <w:t xml:space="preserve"> </w:t>
      </w:r>
      <w:r w:rsidR="00CD380B">
        <w:rPr>
          <w:bCs/>
          <w:color w:val="000000" w:themeColor="text1"/>
          <w:sz w:val="24"/>
        </w:rPr>
        <w:t>оплаты оригиналов</w:t>
      </w:r>
      <w:r>
        <w:rPr>
          <w:bCs/>
          <w:color w:val="000000" w:themeColor="text1"/>
          <w:sz w:val="24"/>
        </w:rPr>
        <w:t xml:space="preserve"> Договора или Дополнительного соглашения со спецификаций(-</w:t>
      </w:r>
      <w:proofErr w:type="spellStart"/>
      <w:r>
        <w:rPr>
          <w:bCs/>
          <w:color w:val="000000" w:themeColor="text1"/>
          <w:sz w:val="24"/>
        </w:rPr>
        <w:t>ями</w:t>
      </w:r>
      <w:proofErr w:type="spellEnd"/>
      <w:r>
        <w:rPr>
          <w:bCs/>
          <w:color w:val="000000" w:themeColor="text1"/>
          <w:sz w:val="24"/>
        </w:rPr>
        <w:t>), заверенных печатью Поставщика, а также оригиналов документов, указанных в п.</w:t>
      </w:r>
      <w:r w:rsidR="00CD380B">
        <w:rPr>
          <w:bCs/>
          <w:color w:val="000000" w:themeColor="text1"/>
          <w:sz w:val="24"/>
        </w:rPr>
        <w:t xml:space="preserve"> </w:t>
      </w:r>
      <w:r>
        <w:rPr>
          <w:bCs/>
          <w:color w:val="000000" w:themeColor="text1"/>
          <w:sz w:val="24"/>
        </w:rPr>
        <w:t xml:space="preserve">5.1 настоящего Договора, за исключением железнодорожных и товарно-транспортных накладных, и доверенностей, которые предоставляются </w:t>
      </w:r>
      <w:r w:rsidR="00B308BC">
        <w:rPr>
          <w:bCs/>
          <w:color w:val="000000" w:themeColor="text1"/>
          <w:sz w:val="24"/>
        </w:rPr>
        <w:t xml:space="preserve">в </w:t>
      </w:r>
      <w:r>
        <w:rPr>
          <w:bCs/>
          <w:color w:val="000000" w:themeColor="text1"/>
          <w:sz w:val="24"/>
        </w:rPr>
        <w:t xml:space="preserve">копиях, заверенных Поставщиком. </w:t>
      </w:r>
      <w:r w:rsidR="005002F8" w:rsidRPr="003D20B4">
        <w:rPr>
          <w:bCs/>
          <w:color w:val="000000" w:themeColor="text1"/>
          <w:sz w:val="24"/>
        </w:rPr>
        <w:t xml:space="preserve">В случае </w:t>
      </w:r>
      <w:r w:rsidR="004D4167" w:rsidRPr="003D20B4">
        <w:rPr>
          <w:bCs/>
          <w:color w:val="000000" w:themeColor="text1"/>
          <w:sz w:val="24"/>
        </w:rPr>
        <w:t>не предоставления</w:t>
      </w:r>
      <w:r w:rsidR="005002F8" w:rsidRPr="003D20B4">
        <w:rPr>
          <w:bCs/>
          <w:color w:val="000000" w:themeColor="text1"/>
          <w:sz w:val="24"/>
        </w:rPr>
        <w:t xml:space="preserve"> или несвоевременного предоставления документов, указанных в 5.1 Договора, </w:t>
      </w:r>
      <w:bookmarkStart w:id="0" w:name="_Hlk88210900"/>
      <w:r w:rsidR="005002F8" w:rsidRPr="003D20B4">
        <w:rPr>
          <w:bCs/>
          <w:color w:val="000000" w:themeColor="text1"/>
          <w:sz w:val="24"/>
        </w:rPr>
        <w:t>Покупатель имеет право задержать оплату Продукции</w:t>
      </w:r>
      <w:r w:rsidR="005002F8" w:rsidRPr="005002F8" w:rsidDel="005002F8">
        <w:rPr>
          <w:bCs/>
          <w:color w:val="FF0000"/>
          <w:sz w:val="24"/>
        </w:rPr>
        <w:t xml:space="preserve"> </w:t>
      </w:r>
      <w:bookmarkStart w:id="1" w:name="_Hlk88210935"/>
      <w:bookmarkEnd w:id="0"/>
      <w:r w:rsidRPr="005002F8">
        <w:rPr>
          <w:bCs/>
          <w:sz w:val="24"/>
        </w:rPr>
        <w:t xml:space="preserve">на количество дней просрочки </w:t>
      </w:r>
      <w:bookmarkEnd w:id="1"/>
      <w:r w:rsidRPr="005002F8">
        <w:rPr>
          <w:bCs/>
          <w:sz w:val="24"/>
        </w:rPr>
        <w:t xml:space="preserve">предоставления всех названных в настоящем пункте документов. </w:t>
      </w:r>
    </w:p>
    <w:p w14:paraId="7B30C7D4" w14:textId="77777777" w:rsidR="001A6D18" w:rsidRDefault="001A6D18" w:rsidP="00790618">
      <w:pPr>
        <w:pStyle w:val="a8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bCs/>
          <w:sz w:val="24"/>
        </w:rPr>
      </w:pPr>
      <w:r>
        <w:rPr>
          <w:bCs/>
          <w:sz w:val="24"/>
        </w:rPr>
        <w:t>В случае, если условиями Спецификации предусмотрена предварительная оплата Продукции Поставщик в соответствии с требованиями п. 3 ст. 168 НК РФ обязан выставить счет-фактуру на сумму полученной предварительной оплаты в течение 5 (пяти) календарных дней с момента получения такой оплаты.</w:t>
      </w:r>
      <w:r>
        <w:rPr>
          <w:sz w:val="22"/>
          <w:szCs w:val="22"/>
        </w:rPr>
        <w:t xml:space="preserve"> </w:t>
      </w:r>
    </w:p>
    <w:p w14:paraId="196F0ECC" w14:textId="77777777" w:rsidR="001A6D18" w:rsidRDefault="001A6D18" w:rsidP="00790618">
      <w:pPr>
        <w:pStyle w:val="a8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bCs/>
          <w:sz w:val="24"/>
        </w:rPr>
      </w:pPr>
      <w:r>
        <w:rPr>
          <w:bCs/>
          <w:color w:val="000000" w:themeColor="text1"/>
          <w:sz w:val="24"/>
        </w:rPr>
        <w:t>По настоящему Договору предусмотрен безналичный порядок расчетов в форме платежных поручений, возможен также любой иной порядок расчетов, не противоречащий действующему законодательству, в том числе путем проведения зачета встречных требований и/или передачи в счет расчетов ценных бумаг.</w:t>
      </w:r>
      <w:r w:rsidR="00E1056A" w:rsidRPr="00E1056A">
        <w:rPr>
          <w:sz w:val="24"/>
        </w:rPr>
        <w:t xml:space="preserve"> </w:t>
      </w:r>
      <w:r w:rsidR="00E1056A" w:rsidRPr="006C17E8">
        <w:rPr>
          <w:sz w:val="24"/>
        </w:rPr>
        <w:t>Датой оплаты считается дата списания денежных средств с расчетного счета Покупателя</w:t>
      </w:r>
      <w:r w:rsidR="00E1056A">
        <w:rPr>
          <w:sz w:val="24"/>
        </w:rPr>
        <w:t>.</w:t>
      </w:r>
    </w:p>
    <w:p w14:paraId="54976879" w14:textId="7BE0D1C6" w:rsidR="001A6D18" w:rsidRDefault="001A6D18" w:rsidP="00790618">
      <w:pPr>
        <w:pStyle w:val="a8"/>
        <w:numPr>
          <w:ilvl w:val="1"/>
          <w:numId w:val="6"/>
        </w:numPr>
        <w:tabs>
          <w:tab w:val="left" w:pos="1080"/>
        </w:tabs>
        <w:ind w:left="0" w:firstLine="567"/>
        <w:jc w:val="both"/>
        <w:rPr>
          <w:bCs/>
          <w:sz w:val="24"/>
        </w:rPr>
      </w:pPr>
      <w:r>
        <w:rPr>
          <w:sz w:val="24"/>
        </w:rPr>
        <w:t xml:space="preserve"> Стороны обязаны производить сверку расчетов по </w:t>
      </w:r>
      <w:r w:rsidR="00CD380B">
        <w:rPr>
          <w:sz w:val="24"/>
        </w:rPr>
        <w:t>запросу Покупателя</w:t>
      </w:r>
      <w:r>
        <w:rPr>
          <w:sz w:val="24"/>
        </w:rPr>
        <w:t xml:space="preserve">.  Проект </w:t>
      </w:r>
      <w:r w:rsidR="00CD380B">
        <w:rPr>
          <w:sz w:val="24"/>
        </w:rPr>
        <w:t>А</w:t>
      </w:r>
      <w:r>
        <w:rPr>
          <w:sz w:val="24"/>
        </w:rPr>
        <w:t xml:space="preserve">кта сверки подготавливается, оформляется </w:t>
      </w:r>
      <w:r w:rsidR="00CD380B">
        <w:rPr>
          <w:sz w:val="24"/>
        </w:rPr>
        <w:t>Покупателем и</w:t>
      </w:r>
      <w:r>
        <w:rPr>
          <w:sz w:val="24"/>
        </w:rPr>
        <w:t xml:space="preserve"> направляется в адрес Поставщика заказным </w:t>
      </w:r>
      <w:r w:rsidR="00CD380B">
        <w:rPr>
          <w:sz w:val="24"/>
        </w:rPr>
        <w:t>письмом или</w:t>
      </w:r>
      <w:r>
        <w:rPr>
          <w:sz w:val="24"/>
        </w:rPr>
        <w:t xml:space="preserve"> нарочным под расписку. Поставщик обязан в срок не позднее 7 (семи) календарных дней с даты</w:t>
      </w:r>
      <w:r w:rsidR="00CD380B">
        <w:rPr>
          <w:sz w:val="24"/>
        </w:rPr>
        <w:t xml:space="preserve"> получения </w:t>
      </w:r>
      <w:r>
        <w:rPr>
          <w:sz w:val="24"/>
        </w:rPr>
        <w:t xml:space="preserve">подписать его и направить </w:t>
      </w:r>
      <w:r w:rsidR="00CD380B">
        <w:rPr>
          <w:sz w:val="24"/>
        </w:rPr>
        <w:t>1 (</w:t>
      </w:r>
      <w:r>
        <w:rPr>
          <w:sz w:val="24"/>
        </w:rPr>
        <w:t>один</w:t>
      </w:r>
      <w:r w:rsidR="00CD380B">
        <w:rPr>
          <w:sz w:val="24"/>
        </w:rPr>
        <w:t>)</w:t>
      </w:r>
      <w:r>
        <w:rPr>
          <w:sz w:val="24"/>
        </w:rPr>
        <w:t xml:space="preserve"> экземпляр (оригинал) в адрес Покупателя. Акт сверки со стороны Поставщика должен быть подписан руководителем и главным бухгалтером или уполномоченными руководителем на то лицами на основании доверенности.  Если </w:t>
      </w:r>
      <w:r w:rsidR="00CD380B">
        <w:rPr>
          <w:sz w:val="24"/>
        </w:rPr>
        <w:t>А</w:t>
      </w:r>
      <w:r>
        <w:rPr>
          <w:sz w:val="24"/>
        </w:rPr>
        <w:t xml:space="preserve">кт сверки подписывается должностным лицом Поставщика по доверенности, то обязательно указываются ее реквизиты, а заверенная Поставщиком копия доверенности направляется вместе с </w:t>
      </w:r>
      <w:r w:rsidR="00CD380B">
        <w:rPr>
          <w:sz w:val="24"/>
        </w:rPr>
        <w:t>Актом сверки.</w:t>
      </w:r>
      <w:r>
        <w:rPr>
          <w:bCs/>
          <w:sz w:val="24"/>
        </w:rPr>
        <w:t xml:space="preserve"> </w:t>
      </w:r>
    </w:p>
    <w:p w14:paraId="4F8FC4EB" w14:textId="78DF532E" w:rsidR="001A6D18" w:rsidRDefault="001A6D18" w:rsidP="00790618">
      <w:pPr>
        <w:pStyle w:val="a8"/>
        <w:tabs>
          <w:tab w:val="left" w:pos="1080"/>
        </w:tabs>
        <w:ind w:firstLine="567"/>
        <w:jc w:val="both"/>
        <w:rPr>
          <w:sz w:val="24"/>
        </w:rPr>
      </w:pPr>
      <w:r>
        <w:rPr>
          <w:sz w:val="24"/>
        </w:rPr>
        <w:t xml:space="preserve">В случае если учетные данные Поставщика не совпадают с данными, указанными Покупателем в </w:t>
      </w:r>
      <w:r w:rsidR="00CD380B">
        <w:rPr>
          <w:sz w:val="24"/>
        </w:rPr>
        <w:t>А</w:t>
      </w:r>
      <w:r>
        <w:rPr>
          <w:sz w:val="24"/>
        </w:rPr>
        <w:t xml:space="preserve">кте сверки, Поставщик обязан подписать </w:t>
      </w:r>
      <w:r w:rsidR="00CD380B">
        <w:rPr>
          <w:sz w:val="24"/>
        </w:rPr>
        <w:t>его</w:t>
      </w:r>
      <w:r>
        <w:rPr>
          <w:sz w:val="24"/>
        </w:rPr>
        <w:t xml:space="preserve"> с разногласиями и в вышеуказанный срок направить </w:t>
      </w:r>
      <w:r w:rsidR="00CD380B">
        <w:rPr>
          <w:sz w:val="24"/>
        </w:rPr>
        <w:t>1 (</w:t>
      </w:r>
      <w:r>
        <w:rPr>
          <w:sz w:val="24"/>
        </w:rPr>
        <w:t>один</w:t>
      </w:r>
      <w:r w:rsidR="00CD380B">
        <w:rPr>
          <w:sz w:val="24"/>
        </w:rPr>
        <w:t>)</w:t>
      </w:r>
      <w:r>
        <w:rPr>
          <w:sz w:val="24"/>
        </w:rPr>
        <w:t xml:space="preserve"> экземпляр (оригинал) Покупателю. В случае </w:t>
      </w:r>
      <w:r w:rsidR="00CD380B">
        <w:rPr>
          <w:sz w:val="24"/>
        </w:rPr>
        <w:t>невозврата</w:t>
      </w:r>
      <w:r>
        <w:rPr>
          <w:sz w:val="24"/>
        </w:rPr>
        <w:t xml:space="preserve"> </w:t>
      </w:r>
      <w:r w:rsidR="00CD380B">
        <w:rPr>
          <w:sz w:val="24"/>
        </w:rPr>
        <w:t>А</w:t>
      </w:r>
      <w:r>
        <w:rPr>
          <w:sz w:val="24"/>
        </w:rPr>
        <w:t xml:space="preserve">кта сверки в течение 7 (семи) календарных дней, суммы, предъявленные </w:t>
      </w:r>
      <w:r w:rsidR="00CD380B">
        <w:rPr>
          <w:sz w:val="24"/>
        </w:rPr>
        <w:t>Покупателем,</w:t>
      </w:r>
      <w:r>
        <w:rPr>
          <w:sz w:val="24"/>
        </w:rPr>
        <w:t xml:space="preserve"> считаются подтвержденными Поставщиком.</w:t>
      </w:r>
    </w:p>
    <w:p w14:paraId="3FCD18BA" w14:textId="1EA87862" w:rsidR="00527115" w:rsidRDefault="00527115" w:rsidP="00790618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i/>
        </w:rPr>
      </w:pPr>
      <w:r>
        <w:t>Стоимость Продукции, согласованная Сторонами в Спецификации, является фиксированной и может быть измена Сторонами только путем заключения Дополнительного соглашения.</w:t>
      </w:r>
    </w:p>
    <w:p w14:paraId="37E6D455" w14:textId="1ACFE4F6" w:rsidR="001A6D18" w:rsidRPr="005C6404" w:rsidRDefault="001A6D18" w:rsidP="00790618">
      <w:pPr>
        <w:numPr>
          <w:ilvl w:val="1"/>
          <w:numId w:val="6"/>
        </w:numPr>
        <w:tabs>
          <w:tab w:val="left" w:pos="1134"/>
        </w:tabs>
        <w:ind w:left="0" w:firstLine="567"/>
        <w:jc w:val="both"/>
      </w:pPr>
      <w:r w:rsidRPr="00F9505B">
        <w:t xml:space="preserve">Стороны вправе </w:t>
      </w:r>
      <w:r w:rsidR="00CD380B" w:rsidRPr="00F9505B">
        <w:t>согласовать обмен</w:t>
      </w:r>
      <w:r w:rsidRPr="00F9505B">
        <w:t xml:space="preserve"> электронными документами. Порядок и условия обмена электронными </w:t>
      </w:r>
      <w:r w:rsidR="005C6404" w:rsidRPr="00F9505B">
        <w:t>документами Стороны</w:t>
      </w:r>
      <w:r w:rsidRPr="00F9505B">
        <w:t xml:space="preserve"> дополнительно согласуют в </w:t>
      </w:r>
      <w:r w:rsidR="00DE2963">
        <w:t>соглашении</w:t>
      </w:r>
      <w:r w:rsidR="00DC79F0" w:rsidRPr="00F9505B">
        <w:t xml:space="preserve"> о </w:t>
      </w:r>
      <w:r w:rsidR="005C6404" w:rsidRPr="00F9505B">
        <w:t>применении электронного</w:t>
      </w:r>
      <w:r w:rsidRPr="00F9505B">
        <w:t xml:space="preserve"> документооборота. </w:t>
      </w:r>
      <w:r w:rsidR="005C6404">
        <w:t xml:space="preserve"> </w:t>
      </w:r>
    </w:p>
    <w:p w14:paraId="395EA331" w14:textId="77777777" w:rsidR="00466068" w:rsidRDefault="00466068" w:rsidP="00790618">
      <w:pPr>
        <w:pStyle w:val="a8"/>
        <w:tabs>
          <w:tab w:val="left" w:pos="1134"/>
        </w:tabs>
        <w:ind w:left="720"/>
        <w:rPr>
          <w:sz w:val="24"/>
        </w:rPr>
      </w:pPr>
    </w:p>
    <w:p w14:paraId="7EA7560E" w14:textId="77777777" w:rsidR="001A6D18" w:rsidRDefault="001A6D18" w:rsidP="00790618">
      <w:pPr>
        <w:pStyle w:val="a8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ВОЗМЕЩЕНИЕ ИМУЩЕСТВЕННЫХ ПОТЕРЬ (в смысле ст. 406.1 ГК РФ)</w:t>
      </w:r>
    </w:p>
    <w:p w14:paraId="51AC34E7" w14:textId="77777777" w:rsidR="001A6D18" w:rsidRDefault="001A6D18" w:rsidP="00790618">
      <w:pPr>
        <w:pStyle w:val="a8"/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lastRenderedPageBreak/>
        <w:t>6.1.  Поставщик обязуется возместить имущественные потери Покупателя, возникшие при наступлении следующих обстоятельств (не связанных с нарушением Поставщиком обязательств, предусмотренных настоящим Договором):</w:t>
      </w:r>
    </w:p>
    <w:p w14:paraId="56767455" w14:textId="77777777" w:rsidR="001A6D18" w:rsidRDefault="001A6D18" w:rsidP="00790618">
      <w:pPr>
        <w:pStyle w:val="a8"/>
        <w:tabs>
          <w:tab w:val="left" w:pos="1080"/>
        </w:tabs>
        <w:ind w:firstLine="567"/>
        <w:jc w:val="both"/>
        <w:rPr>
          <w:sz w:val="24"/>
        </w:rPr>
      </w:pPr>
      <w:r>
        <w:rPr>
          <w:sz w:val="24"/>
        </w:rPr>
        <w:t xml:space="preserve">6.1.1.  предъявления налоговыми органами требований к Покупателю об уплате сумм налогов, пени, штрафов, отказа налоговыми органами Покупателю в налоговых вычетах по НДС по итогам налоговых  проверок  по основаниям, связанным с неполнотой, недостоверностью и противоречивостью документов (сведений), полученных от  Поставщика, а также в связи с привлечением Поставщиком  контрагентов  без проявления должной степени осмотрительности и осторожности, обладающих признаками «фирм-однодневок» в том понимании, в каком этот термин используется судебной практикой и налоговыми органами, в том числе, в связи с привлечением Поставщиком контрагентов, не обладающих признаками действующих организаций. </w:t>
      </w:r>
    </w:p>
    <w:p w14:paraId="1959C8BB" w14:textId="7F83A38F" w:rsidR="001A6D18" w:rsidRDefault="001A6D18" w:rsidP="00790618">
      <w:pPr>
        <w:pStyle w:val="a8"/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6.2. </w:t>
      </w:r>
      <w:r w:rsidR="00BF356F">
        <w:rPr>
          <w:sz w:val="24"/>
        </w:rPr>
        <w:t>Размер потерь, связанных с претензиями налоговых органов, определяется Покупателем на основании соответствующих актов государственных органов (решений, постановлений, предписаний, требований и др.) и/или судебных актов, вступивших в законную силу.</w:t>
      </w:r>
    </w:p>
    <w:p w14:paraId="24767E55" w14:textId="22753E2A" w:rsidR="001A6D18" w:rsidRDefault="001A6D18" w:rsidP="00790618">
      <w:pPr>
        <w:pStyle w:val="a8"/>
        <w:ind w:firstLine="567"/>
        <w:jc w:val="both"/>
        <w:rPr>
          <w:sz w:val="24"/>
        </w:rPr>
      </w:pPr>
      <w:r>
        <w:rPr>
          <w:sz w:val="24"/>
        </w:rPr>
        <w:t xml:space="preserve">6.3. </w:t>
      </w:r>
      <w:r w:rsidR="00BF356F">
        <w:rPr>
          <w:sz w:val="24"/>
        </w:rPr>
        <w:t>Поставщик возмещает имущественные потери Покупателя в течение 5 (пяти) календарных дней со дня получения от Покупателя письма с требованием о возмещении таких потерь. К письму Покупателя прилагаются документы, подтверждающие, что Покупатель понёс имущественные потери, или что имущественные потери с неизбежностью будут понесен</w:t>
      </w:r>
      <w:r w:rsidR="00BF356F">
        <w:rPr>
          <w:color w:val="244061" w:themeColor="accent1" w:themeShade="80"/>
          <w:sz w:val="24"/>
        </w:rPr>
        <w:t xml:space="preserve">ы </w:t>
      </w:r>
      <w:r w:rsidR="00BF356F">
        <w:rPr>
          <w:sz w:val="24"/>
        </w:rPr>
        <w:t>Покупателем в будущем. Это могут быть копии актов государственных органов (решения, постановления, предписания, требования и др.), копии платежных поручений, копии вступивших в законную силу судебных актов, иные документы.</w:t>
      </w:r>
    </w:p>
    <w:p w14:paraId="5D34371C" w14:textId="77777777" w:rsidR="001A6D18" w:rsidRDefault="001A6D18" w:rsidP="00790618">
      <w:pPr>
        <w:pStyle w:val="a8"/>
        <w:tabs>
          <w:tab w:val="left" w:pos="1080"/>
        </w:tabs>
        <w:ind w:firstLine="567"/>
        <w:jc w:val="both"/>
        <w:rPr>
          <w:color w:val="244061" w:themeColor="accent1" w:themeShade="80"/>
          <w:sz w:val="24"/>
        </w:rPr>
      </w:pPr>
    </w:p>
    <w:p w14:paraId="373318FF" w14:textId="77777777" w:rsidR="001A6D18" w:rsidRDefault="001A6D18" w:rsidP="00790618">
      <w:pPr>
        <w:pStyle w:val="af3"/>
        <w:numPr>
          <w:ilvl w:val="0"/>
          <w:numId w:val="6"/>
        </w:numPr>
        <w:jc w:val="center"/>
        <w:rPr>
          <w:b/>
        </w:rPr>
      </w:pPr>
      <w:r>
        <w:rPr>
          <w:b/>
        </w:rPr>
        <w:t>ЗАВЕРЕНИЯ ОБ ОБСТОЯТЕЛЬСТВАХ</w:t>
      </w:r>
    </w:p>
    <w:p w14:paraId="05528AFE" w14:textId="77777777" w:rsidR="001A6D18" w:rsidRDefault="001A6D18" w:rsidP="00790618">
      <w:pPr>
        <w:ind w:firstLine="567"/>
      </w:pPr>
      <w:r>
        <w:t>7.1.      Каждая из Сторон заверяет, что на момент заключения настоящего Договора:</w:t>
      </w:r>
    </w:p>
    <w:p w14:paraId="4AAAE753" w14:textId="77777777" w:rsidR="001A6D18" w:rsidRDefault="001A6D18" w:rsidP="00790618">
      <w:pPr>
        <w:tabs>
          <w:tab w:val="left" w:pos="1276"/>
        </w:tabs>
        <w:ind w:firstLine="567"/>
        <w:jc w:val="both"/>
      </w:pPr>
      <w:r>
        <w:t>7.1.1. она является юридическим лицом, надлежащим образом созданным и действующим в соответствии с законодательством страны ее места нахождения, и обладает необходимой правоспособностью для заключения и исполнения настоящего Договора;</w:t>
      </w:r>
    </w:p>
    <w:p w14:paraId="197925B5" w14:textId="77777777" w:rsidR="001A6D18" w:rsidRDefault="001A6D18" w:rsidP="00790618">
      <w:pPr>
        <w:ind w:firstLine="567"/>
        <w:jc w:val="both"/>
      </w:pPr>
      <w:r>
        <w:t>7.1.2.   у нее не отозвана (не аннулирована) лицензия, необходимая для заключения и исполнения настоящего Договора, срок действия лицензии не истек, либо хозяйственная деятельность, осуществляемая Стороной, не подлежит лицензированию;</w:t>
      </w:r>
    </w:p>
    <w:p w14:paraId="57A86054" w14:textId="77777777" w:rsidR="001A6D18" w:rsidRDefault="001A6D18" w:rsidP="00790618">
      <w:pPr>
        <w:ind w:firstLine="567"/>
        <w:jc w:val="both"/>
      </w:pPr>
      <w:r>
        <w:t>7.1.3.  она получила и имеет все полномочия, разрешения или одобрения, а также ею соблюдены все процедуры, необходимые по законодательству страны ее места нахождения для принятия и исполнения ею обязательств, вытекающих из настоящего Договора;</w:t>
      </w:r>
    </w:p>
    <w:p w14:paraId="71844C9B" w14:textId="77777777" w:rsidR="001A6D18" w:rsidRDefault="001A6D18" w:rsidP="00790618">
      <w:pPr>
        <w:tabs>
          <w:tab w:val="left" w:pos="1276"/>
        </w:tabs>
        <w:ind w:firstLine="567"/>
        <w:jc w:val="both"/>
      </w:pPr>
      <w:r>
        <w:t>7.1.4.  заключение настоящего Договора не нарушает никаких положений и норм ее учредительных документов или действующего законодательства, правил или распоряжений, которые относятся к ней, ее правам и обязательствам перед третьими лицами;</w:t>
      </w:r>
    </w:p>
    <w:p w14:paraId="7B7BCB32" w14:textId="77777777" w:rsidR="001A6D18" w:rsidRDefault="001A6D18" w:rsidP="00790618">
      <w:pPr>
        <w:ind w:firstLine="567"/>
        <w:jc w:val="both"/>
      </w:pPr>
      <w:r>
        <w:t>7.1.5.  в отношении нее не возбуждено производство по делу о банкротстве и не введена ни одна из процедур, применяемых в деле о банкротстве в соответствии с действующим законодательством, а также не предпринималось и не планируется совершение корпоративных действий, связанных, либо направленных, на инициирование процедуры банкротства, а также на момент заключения Договора в отношении нее не начаты процедуры ликвидации;</w:t>
      </w:r>
    </w:p>
    <w:p w14:paraId="572F24CA" w14:textId="77777777" w:rsidR="001A6D18" w:rsidRDefault="001A6D18" w:rsidP="00790618">
      <w:pPr>
        <w:ind w:firstLine="567"/>
        <w:jc w:val="both"/>
      </w:pPr>
      <w:r>
        <w:t xml:space="preserve">7.1.6. полномочия лица на совершение настоящего Договора не ограничены учредительными документами, локальными нормативно-правовыми актами Стороны или иными регулирующими ее деятельность документами по сравнению с тем, как они определены в доверенности, в законе либо как они могут считаться очевидными из обстановки, в которой совершается настоящий Договор, и при его совершении такое лицо не вышло за пределы этих ограничений и не действовало в ущерб интересам представляемой Стороны; </w:t>
      </w:r>
    </w:p>
    <w:p w14:paraId="46A33B50" w14:textId="77777777" w:rsidR="001A6D18" w:rsidRDefault="001A6D18" w:rsidP="00790618">
      <w:pPr>
        <w:ind w:firstLine="567"/>
        <w:jc w:val="both"/>
      </w:pPr>
      <w:r>
        <w:t>7.1.7.  заключение Стороной настоящего Договора не повлечет нарушения ею каких-либо обязательств перед третьим лицом и не даст оснований третьему лицу предъявлять к ней какие-либо требования в связи с таким нарушением;</w:t>
      </w:r>
    </w:p>
    <w:p w14:paraId="7F275568" w14:textId="77777777" w:rsidR="001A6D18" w:rsidRDefault="001A6D18" w:rsidP="00790618">
      <w:pPr>
        <w:ind w:firstLine="567"/>
        <w:jc w:val="both"/>
      </w:pPr>
      <w:r>
        <w:lastRenderedPageBreak/>
        <w:t>7.1.8.  отсутствуют какие-либо соглашения, инструменты, договоренности, решения суда или иные ограничения, запрещающие или делающие невозможным для Сторон заключение настоящего Договора и исполнение установленных им обязательств;</w:t>
      </w:r>
    </w:p>
    <w:p w14:paraId="230485D2" w14:textId="77777777" w:rsidR="001A6D18" w:rsidRDefault="001A6D18" w:rsidP="00790618">
      <w:pPr>
        <w:ind w:firstLine="567"/>
        <w:jc w:val="both"/>
      </w:pPr>
      <w:r>
        <w:t>7.1.9. обязательства, установленные в настоящем Договоре, являются для Сторон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14:paraId="7F8E99AF" w14:textId="77777777" w:rsidR="001A6D18" w:rsidRPr="00B3467A" w:rsidRDefault="001A6D18" w:rsidP="00790618">
      <w:pPr>
        <w:ind w:firstLine="567"/>
        <w:jc w:val="both"/>
      </w:pPr>
      <w:r>
        <w:t xml:space="preserve">7.1.10.  вся информация и документы, предоставленные ею другой Стороне в связи с заключением Договора, являются достоверными, и она не скрыла обстоятельств, которые могли бы, при их обнаружении, негативно повлиять на решение другой Стороны, касающееся </w:t>
      </w:r>
      <w:r w:rsidRPr="00B3467A">
        <w:t>заключения настоящего Договора.</w:t>
      </w:r>
    </w:p>
    <w:p w14:paraId="1CAACAF5" w14:textId="77011EE8" w:rsidR="001A6D18" w:rsidRPr="00B3467A" w:rsidRDefault="001A6D18" w:rsidP="00790618">
      <w:pPr>
        <w:tabs>
          <w:tab w:val="left" w:pos="1276"/>
        </w:tabs>
        <w:ind w:firstLine="567"/>
        <w:jc w:val="both"/>
      </w:pPr>
      <w:r w:rsidRPr="00B3467A">
        <w:t xml:space="preserve">7.2.  Настоящим </w:t>
      </w:r>
      <w:r w:rsidR="00C91BE3" w:rsidRPr="00B3467A">
        <w:t>Поставщик</w:t>
      </w:r>
      <w:r w:rsidRPr="00B3467A">
        <w:t xml:space="preserve"> подтверждает отсутствие просроченной задолженности по уплате налогов, сборов и подобных обязательных платежей.</w:t>
      </w:r>
    </w:p>
    <w:p w14:paraId="1D05ADC5" w14:textId="53EE9CCC" w:rsidR="00765D23" w:rsidRDefault="001A6D18" w:rsidP="00790618">
      <w:pPr>
        <w:ind w:firstLine="567"/>
        <w:jc w:val="both"/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 w:rsidRPr="00B3467A">
        <w:t>7.3</w:t>
      </w:r>
      <w:r w:rsidRPr="001814E3">
        <w:t xml:space="preserve">.  </w:t>
      </w:r>
      <w:r w:rsidR="00DF382A">
        <w:t xml:space="preserve"> </w:t>
      </w:r>
      <w:r w:rsidR="00B3467A" w:rsidRPr="00765D23">
        <w:rPr>
          <w:bCs/>
        </w:rPr>
        <w:t xml:space="preserve">Настоящим Поставщик заверяет, что на момент заключения настоящего Договора он ознакомлен с комплаенс-политикой и политикой </w:t>
      </w:r>
      <w:r w:rsidR="00765D23" w:rsidRPr="00765D23">
        <w:rPr>
          <w:bCs/>
          <w:lang w:eastAsia="en-US"/>
        </w:rPr>
        <w:t xml:space="preserve">противодействия </w:t>
      </w:r>
      <w:r w:rsidR="00CD380B" w:rsidRPr="00765D23">
        <w:rPr>
          <w:bCs/>
          <w:lang w:eastAsia="en-US"/>
        </w:rPr>
        <w:t>коррупции Покупателя</w:t>
      </w:r>
      <w:r w:rsidR="00765D23" w:rsidRPr="00765D23">
        <w:rPr>
          <w:bCs/>
          <w:lang w:eastAsia="en-US"/>
        </w:rPr>
        <w:t>, разделяет предусмотренные ими принципы, правила и стандарты взаимоотношений с физическими лицами, организациями, органами власти.</w:t>
      </w:r>
      <w:r w:rsidR="00765D23" w:rsidRPr="00765D23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03809940" w14:textId="2D791FB8" w:rsidR="00B3467A" w:rsidRPr="001814E3" w:rsidRDefault="00CD380B" w:rsidP="00790618">
      <w:pPr>
        <w:pStyle w:val="xmso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D23">
        <w:rPr>
          <w:rFonts w:ascii="Times New Roman" w:hAnsi="Times New Roman" w:cs="Times New Roman"/>
          <w:bCs/>
          <w:iCs/>
          <w:sz w:val="24"/>
          <w:szCs w:val="24"/>
        </w:rPr>
        <w:t>Поставщик обязуется</w:t>
      </w:r>
      <w:r w:rsidR="00B3467A" w:rsidRPr="00765D2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Pr="00765D23">
        <w:rPr>
          <w:rFonts w:ascii="Times New Roman" w:hAnsi="Times New Roman" w:cs="Times New Roman"/>
          <w:bCs/>
          <w:sz w:val="24"/>
          <w:szCs w:val="24"/>
        </w:rPr>
        <w:t>запросу Покупателя</w:t>
      </w:r>
      <w:r w:rsidR="00B3467A" w:rsidRPr="00765D23">
        <w:rPr>
          <w:rFonts w:ascii="Times New Roman" w:hAnsi="Times New Roman" w:cs="Times New Roman"/>
          <w:bCs/>
          <w:sz w:val="24"/>
          <w:szCs w:val="24"/>
        </w:rPr>
        <w:t xml:space="preserve"> в течение 5 </w:t>
      </w:r>
      <w:r>
        <w:rPr>
          <w:rFonts w:ascii="Times New Roman" w:hAnsi="Times New Roman" w:cs="Times New Roman"/>
          <w:bCs/>
          <w:sz w:val="24"/>
          <w:szCs w:val="24"/>
        </w:rPr>
        <w:t xml:space="preserve">(пяти) </w:t>
      </w:r>
      <w:r w:rsidR="005C6404">
        <w:rPr>
          <w:rFonts w:ascii="Times New Roman" w:hAnsi="Times New Roman" w:cs="Times New Roman"/>
          <w:bCs/>
          <w:sz w:val="24"/>
          <w:szCs w:val="24"/>
        </w:rPr>
        <w:t xml:space="preserve">рабочих </w:t>
      </w:r>
      <w:r w:rsidR="00B3467A" w:rsidRPr="00765D23">
        <w:rPr>
          <w:rFonts w:ascii="Times New Roman" w:hAnsi="Times New Roman" w:cs="Times New Roman"/>
          <w:bCs/>
          <w:sz w:val="24"/>
          <w:szCs w:val="24"/>
        </w:rPr>
        <w:t>дней предоставлять документы и иную информацию, подтверждающую соблюдение им принципов, правил и стандартов, указанных в а</w:t>
      </w:r>
      <w:r w:rsidR="001814E3" w:rsidRPr="00765D23">
        <w:rPr>
          <w:rFonts w:ascii="Times New Roman" w:hAnsi="Times New Roman" w:cs="Times New Roman"/>
          <w:bCs/>
          <w:sz w:val="24"/>
          <w:szCs w:val="24"/>
        </w:rPr>
        <w:t>бзаце первом настоящего пункта Д</w:t>
      </w:r>
      <w:r w:rsidR="00B3467A" w:rsidRPr="00765D23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14:paraId="5F38E08F" w14:textId="5A2999FE" w:rsidR="001A6D18" w:rsidRDefault="00B3467A" w:rsidP="00790618">
      <w:pPr>
        <w:ind w:firstLine="567"/>
        <w:jc w:val="both"/>
      </w:pPr>
      <w:r>
        <w:t>7.4</w:t>
      </w:r>
      <w:r w:rsidR="00DF382A">
        <w:t>.</w:t>
      </w:r>
      <w:r>
        <w:t xml:space="preserve"> </w:t>
      </w:r>
      <w:r w:rsidR="001A6D18">
        <w:t>Если какое-либо из</w:t>
      </w:r>
      <w:r>
        <w:t xml:space="preserve"> указанных в </w:t>
      </w:r>
      <w:proofErr w:type="spellStart"/>
      <w:r>
        <w:t>п</w:t>
      </w:r>
      <w:r w:rsidR="005C6404">
        <w:t>.п</w:t>
      </w:r>
      <w:proofErr w:type="spellEnd"/>
      <w:r w:rsidR="005C6404">
        <w:t>.</w:t>
      </w:r>
      <w:r>
        <w:t xml:space="preserve"> 7.1-7.3</w:t>
      </w:r>
      <w:r w:rsidR="001A6D18">
        <w:t xml:space="preserve"> Договора заверений, а также последующих заверений оказалось недостоверным, то Сторона, которая при заключении Договора или после его заключения дала другой Стороне недостоверные заверения, обязана возместит</w:t>
      </w:r>
      <w:r w:rsidR="001A6D18" w:rsidRPr="00DF382A">
        <w:t>ь другой Стороне по ее требованию убытки, причиненные недостоверностью заверений</w:t>
      </w:r>
      <w:r w:rsidR="002D368C" w:rsidRPr="00DF382A">
        <w:t>.</w:t>
      </w:r>
    </w:p>
    <w:p w14:paraId="240BB9B3" w14:textId="77777777" w:rsidR="001A6D18" w:rsidRDefault="001A6D18" w:rsidP="00790618">
      <w:pPr>
        <w:ind w:firstLine="567"/>
        <w:jc w:val="both"/>
      </w:pPr>
      <w:r>
        <w:t xml:space="preserve">Сторона, полагавшаяся на недостоверные заверения, данные другой Стороной, имеющие для нее существенное значение, вправе отказаться от Договора в одностороннем внесудебном порядке. </w:t>
      </w:r>
    </w:p>
    <w:p w14:paraId="534E4858" w14:textId="01A72DB4" w:rsidR="001A6D18" w:rsidRPr="006C4C5F" w:rsidRDefault="001A6D18" w:rsidP="00790618">
      <w:pPr>
        <w:ind w:firstLine="567"/>
        <w:jc w:val="both"/>
      </w:pPr>
      <w:r>
        <w:t>7.</w:t>
      </w:r>
      <w:r w:rsidR="00B3467A">
        <w:t>5</w:t>
      </w:r>
      <w:r>
        <w:t xml:space="preserve">. </w:t>
      </w:r>
      <w:r w:rsidR="00087990">
        <w:t xml:space="preserve"> </w:t>
      </w:r>
      <w:r w:rsidRPr="006C4C5F">
        <w:t xml:space="preserve">Руководствуясь гражданским и налоговым законодательством, Поставщик заверяет Покупателя, что: </w:t>
      </w:r>
    </w:p>
    <w:p w14:paraId="7D3A3301" w14:textId="7B5018F5" w:rsidR="001A6D18" w:rsidRDefault="001A6D18" w:rsidP="00790618">
      <w:pPr>
        <w:ind w:firstLine="567"/>
        <w:jc w:val="both"/>
      </w:pPr>
      <w:r w:rsidRPr="006C4C5F">
        <w:t>7.</w:t>
      </w:r>
      <w:r w:rsidR="00FD0F87">
        <w:t>5</w:t>
      </w:r>
      <w:r w:rsidRPr="006C4C5F">
        <w:t>.1.</w:t>
      </w:r>
      <w:r w:rsidRPr="00B956C3">
        <w:t xml:space="preserve"> </w:t>
      </w:r>
      <w:r w:rsidR="00FD0F87" w:rsidRPr="00B956C3">
        <w:t xml:space="preserve">является добросовестным налогоплательщиком и соблюдает положения законодательства о налогах и сборах в объеме заверений, предусмотренных Приложением № </w:t>
      </w:r>
      <w:r w:rsidR="00662511">
        <w:t>4</w:t>
      </w:r>
      <w:r w:rsidR="00662511" w:rsidRPr="00B956C3">
        <w:t xml:space="preserve"> </w:t>
      </w:r>
      <w:r w:rsidR="00FD0F87" w:rsidRPr="00B956C3">
        <w:t>к Договору;</w:t>
      </w:r>
    </w:p>
    <w:p w14:paraId="3CC3A1CD" w14:textId="5D080341" w:rsidR="001A6D18" w:rsidRDefault="001A6D18" w:rsidP="00790618">
      <w:pPr>
        <w:ind w:firstLine="567"/>
        <w:jc w:val="both"/>
      </w:pPr>
      <w:r>
        <w:t>7.</w:t>
      </w:r>
      <w:r w:rsidR="00E4056D">
        <w:t>5</w:t>
      </w:r>
      <w:r>
        <w:t xml:space="preserve">.2.  все операции Поставщика по </w:t>
      </w:r>
      <w:r w:rsidR="005C6404">
        <w:t>приобретению Продукции</w:t>
      </w:r>
      <w:r>
        <w:t xml:space="preserve"> у его </w:t>
      </w:r>
      <w:r w:rsidR="005C6404">
        <w:t>субпоставщиков, реализации Продукции</w:t>
      </w:r>
      <w:r>
        <w:t xml:space="preserve"> Покупателю полностью отражены в первичной документации Поставщика, в бухгалтерской, налоговой, статистической и любой иной отчетности, обязанность по ведению которой возлагается на последнего;</w:t>
      </w:r>
    </w:p>
    <w:p w14:paraId="382319CD" w14:textId="51E63F62" w:rsidR="001A6D18" w:rsidRDefault="001A6D18" w:rsidP="00790618">
      <w:pPr>
        <w:tabs>
          <w:tab w:val="left" w:pos="0"/>
        </w:tabs>
        <w:ind w:firstLine="567"/>
        <w:jc w:val="both"/>
        <w:rPr>
          <w:bCs/>
        </w:rPr>
      </w:pPr>
      <w:r>
        <w:rPr>
          <w:bCs/>
        </w:rPr>
        <w:t>7.</w:t>
      </w:r>
      <w:r w:rsidR="00E4056D">
        <w:rPr>
          <w:bCs/>
        </w:rPr>
        <w:t>5</w:t>
      </w:r>
      <w:r>
        <w:rPr>
          <w:bCs/>
        </w:rPr>
        <w:t xml:space="preserve">.3.  он является плательщиком НДС, отражает в налоговой отчетности налог на добавленную стоимость (НДС), уплаченный Покупателем Поставщику в составе цены Продукции и исчисленный по результатам финансово-хозяйственной операции налог на прибыль организаций. Если Поставщик не является плательщиком НДС </w:t>
      </w:r>
      <w:r w:rsidR="005C6404">
        <w:rPr>
          <w:bCs/>
        </w:rPr>
        <w:t>-</w:t>
      </w:r>
      <w:r>
        <w:rPr>
          <w:bCs/>
        </w:rPr>
        <w:t xml:space="preserve"> он обязан представить копию нотариально заверенного документа, подтверждающего, что он не является плательщиком НДС;</w:t>
      </w:r>
    </w:p>
    <w:p w14:paraId="35A1AFA1" w14:textId="74367C40" w:rsidR="001A6D18" w:rsidRDefault="001A6D18" w:rsidP="00790618">
      <w:pPr>
        <w:tabs>
          <w:tab w:val="left" w:pos="0"/>
        </w:tabs>
        <w:ind w:firstLine="567"/>
        <w:jc w:val="both"/>
        <w:rPr>
          <w:bCs/>
        </w:rPr>
      </w:pPr>
      <w:r>
        <w:rPr>
          <w:bCs/>
        </w:rPr>
        <w:t>7.</w:t>
      </w:r>
      <w:r w:rsidR="00E4056D">
        <w:rPr>
          <w:bCs/>
        </w:rPr>
        <w:t>5</w:t>
      </w:r>
      <w:r>
        <w:rPr>
          <w:bCs/>
        </w:rPr>
        <w:t>.4. предоставит Покупателю соответствующие действующему законодательству РФ первичные документы, которыми оформляется продажа/поставка Продукции по настоящему Договору (включая, но не ограничиваясь – счета-фактуры, товарные накладные формы ТОРГ-12 либо УПД, товарно-транспортные накладные, спецификации, акты приема-передачи и т.п.).</w:t>
      </w:r>
    </w:p>
    <w:p w14:paraId="16DB8B62" w14:textId="4127A7AD" w:rsidR="001A6D18" w:rsidRDefault="001A6D18" w:rsidP="00790618">
      <w:pPr>
        <w:ind w:firstLine="567"/>
        <w:jc w:val="both"/>
      </w:pPr>
      <w:r>
        <w:t>7.</w:t>
      </w:r>
      <w:r w:rsidR="004A4B9C">
        <w:t>5</w:t>
      </w:r>
      <w:r>
        <w:t xml:space="preserve">.5. Продукция, поставляемая по настоящему Договору, принадлежит Поставщику на праве собственности. В случае если Поставщик не является собственником Продукции, то Поставщик, как агент (комиссионер) имеет все необходимые в соответствии с действующим законодательством полномочия для заключения настоящего Договора и поставки Продукции и имеет документы соответствующей отчетности. </w:t>
      </w:r>
    </w:p>
    <w:p w14:paraId="7F7EE48C" w14:textId="31B1C30D" w:rsidR="001A6D18" w:rsidRPr="00E163ED" w:rsidRDefault="001A6D18" w:rsidP="00790618">
      <w:pPr>
        <w:ind w:firstLine="567"/>
        <w:jc w:val="both"/>
      </w:pPr>
      <w:r>
        <w:t>7.</w:t>
      </w:r>
      <w:r w:rsidR="004A4B9C">
        <w:t>5</w:t>
      </w:r>
      <w:r>
        <w:t xml:space="preserve">.6.  Продукция и права на нее не являются предметом спора, в отношении Продукции или прав на </w:t>
      </w:r>
      <w:r w:rsidRPr="00E163ED">
        <w:t>нее не заключено каких-либо иных сделок и не имеется иных обременений (арест и др.), препятствующих надлежащему исполнению настоящего Договора.</w:t>
      </w:r>
    </w:p>
    <w:p w14:paraId="0D067096" w14:textId="47C02FB3" w:rsidR="00820CB5" w:rsidRPr="00B15B9E" w:rsidRDefault="004A4B9C" w:rsidP="00790618">
      <w:pPr>
        <w:tabs>
          <w:tab w:val="left" w:pos="1134"/>
        </w:tabs>
        <w:ind w:firstLine="567"/>
        <w:jc w:val="both"/>
      </w:pPr>
      <w:r>
        <w:lastRenderedPageBreak/>
        <w:t>7.6</w:t>
      </w:r>
      <w:r w:rsidR="001A6D18" w:rsidRPr="00E163ED">
        <w:t xml:space="preserve">. </w:t>
      </w:r>
      <w:r w:rsidR="00AC3EBB">
        <w:t xml:space="preserve">  </w:t>
      </w:r>
      <w:r w:rsidR="001A6D18" w:rsidRPr="00E163ED">
        <w:t xml:space="preserve">В случае нарушения заверений, </w:t>
      </w:r>
      <w:r w:rsidR="005B70E7" w:rsidRPr="00E163ED">
        <w:t>предусмотренных п</w:t>
      </w:r>
      <w:r w:rsidR="005C6404">
        <w:t>.</w:t>
      </w:r>
      <w:r w:rsidR="001A6D18" w:rsidRPr="00E163ED">
        <w:t xml:space="preserve"> 7.</w:t>
      </w:r>
      <w:r>
        <w:t>5</w:t>
      </w:r>
      <w:r w:rsidR="005C6404">
        <w:t xml:space="preserve"> Договора</w:t>
      </w:r>
      <w:r w:rsidR="001A6D18" w:rsidRPr="00E163ED">
        <w:t>, со стороны Поставщика Покупатель имеет право расторгнуть настоящий Договор в одностороннем внесудебном порядке, а Поставщик обязан возместить Покупателю в полном объеме все убытки, понесенные Покупателем вследствие нарушения Поставщиком указанных заверений и/или допущенных Поставщиком нарушений (в том числе налогового законодательства).</w:t>
      </w:r>
    </w:p>
    <w:p w14:paraId="655C790B" w14:textId="5E64578E" w:rsidR="001A6D18" w:rsidRDefault="004A4B9C" w:rsidP="00790618">
      <w:pPr>
        <w:ind w:firstLine="567"/>
        <w:jc w:val="both"/>
      </w:pPr>
      <w:r>
        <w:t>7.7</w:t>
      </w:r>
      <w:r w:rsidR="00820CB5">
        <w:t xml:space="preserve">. </w:t>
      </w:r>
      <w:r w:rsidR="00AE0C98">
        <w:t xml:space="preserve"> </w:t>
      </w:r>
      <w:r w:rsidR="001A6D18" w:rsidRPr="00E163ED">
        <w:t>Стороны признают, что при заключении настоящего Договора, они полагались на заверения, содержащиеся в настоящем разделе Договора, достоверность которых имеет существенное значение для Сторон.</w:t>
      </w:r>
    </w:p>
    <w:p w14:paraId="73B09C30" w14:textId="22725E2C" w:rsidR="00FD0F87" w:rsidRPr="00E163ED" w:rsidRDefault="004A4B9C" w:rsidP="00790618">
      <w:pPr>
        <w:ind w:firstLine="567"/>
        <w:jc w:val="both"/>
      </w:pPr>
      <w:r>
        <w:t xml:space="preserve">7.8. </w:t>
      </w:r>
      <w:bookmarkStart w:id="2" w:name="_Hlk88211261"/>
      <w:r w:rsidRPr="005C6404">
        <w:rPr>
          <w:i/>
        </w:rPr>
        <w:t>(</w:t>
      </w:r>
      <w:r w:rsidRPr="005C6404">
        <w:rPr>
          <w:i/>
          <w:sz w:val="22"/>
          <w:szCs w:val="22"/>
        </w:rPr>
        <w:t xml:space="preserve">Пункт </w:t>
      </w:r>
      <w:r w:rsidR="005002F8">
        <w:rPr>
          <w:i/>
          <w:sz w:val="22"/>
          <w:szCs w:val="22"/>
        </w:rPr>
        <w:t xml:space="preserve">не </w:t>
      </w:r>
      <w:r w:rsidRPr="005C6404">
        <w:rPr>
          <w:i/>
          <w:sz w:val="22"/>
          <w:szCs w:val="22"/>
        </w:rPr>
        <w:t xml:space="preserve">включается в </w:t>
      </w:r>
      <w:r w:rsidR="005C6404" w:rsidRPr="005C6404">
        <w:rPr>
          <w:i/>
          <w:sz w:val="22"/>
          <w:szCs w:val="22"/>
        </w:rPr>
        <w:t>договоры</w:t>
      </w:r>
      <w:r w:rsidR="005002F8">
        <w:rPr>
          <w:i/>
          <w:sz w:val="22"/>
          <w:szCs w:val="22"/>
        </w:rPr>
        <w:t xml:space="preserve"> </w:t>
      </w:r>
      <w:r w:rsidRPr="005C6404">
        <w:rPr>
          <w:i/>
          <w:sz w:val="22"/>
          <w:szCs w:val="22"/>
        </w:rPr>
        <w:t xml:space="preserve">с контрагентами, в отношении которых установлено действие международных </w:t>
      </w:r>
      <w:r w:rsidR="005C6404" w:rsidRPr="005C6404">
        <w:rPr>
          <w:i/>
          <w:sz w:val="22"/>
          <w:szCs w:val="22"/>
        </w:rPr>
        <w:t>санкций)</w:t>
      </w:r>
      <w:r w:rsidR="005C6404">
        <w:rPr>
          <w:i/>
          <w:sz w:val="22"/>
          <w:szCs w:val="22"/>
        </w:rPr>
        <w:t>:</w:t>
      </w:r>
      <w:bookmarkEnd w:id="2"/>
      <w:r w:rsidR="005C6404" w:rsidRPr="005C6404">
        <w:rPr>
          <w:i/>
        </w:rPr>
        <w:t xml:space="preserve"> </w:t>
      </w:r>
      <w:r w:rsidR="005C6404" w:rsidRPr="005C6404">
        <w:t>Настоящим</w:t>
      </w:r>
      <w:r w:rsidR="00FD0F87">
        <w:t xml:space="preserve"> Поставщик заверяет, что на момент заключения настоящего Договора в отношении него, его аффилированных лиц и конечных бенефициаров не действуют какие-либо международные санкции. В случае нарушения данного заверения со Стороны Поставщика, Покупатель («</w:t>
      </w:r>
      <w:proofErr w:type="spellStart"/>
      <w:r w:rsidR="00FD0F87">
        <w:t>Ненарушившая</w:t>
      </w:r>
      <w:proofErr w:type="spellEnd"/>
      <w:r w:rsidR="00FD0F87">
        <w:t xml:space="preserve"> Сторона») имеет право расторгнуть настоящий Договор в одностороннем внесудебном порядке, а Нарушившая Сторона обязуется возместить </w:t>
      </w:r>
      <w:r w:rsidR="005C6404">
        <w:t>Покупателю в</w:t>
      </w:r>
      <w:r w:rsidR="00FD0F87">
        <w:t xml:space="preserve"> полном объеме все убытки, вызванные таким нарушением.</w:t>
      </w:r>
      <w:r w:rsidR="00FD0F87" w:rsidRPr="0068452A">
        <w:rPr>
          <w:i/>
        </w:rPr>
        <w:t xml:space="preserve"> </w:t>
      </w:r>
    </w:p>
    <w:p w14:paraId="279C7C8E" w14:textId="77777777" w:rsidR="001A6D18" w:rsidRDefault="001A6D18" w:rsidP="00790618">
      <w:pPr>
        <w:tabs>
          <w:tab w:val="left" w:pos="0"/>
          <w:tab w:val="left" w:pos="1260"/>
        </w:tabs>
        <w:ind w:firstLine="567"/>
        <w:jc w:val="center"/>
        <w:rPr>
          <w:bCs/>
          <w:spacing w:val="-2"/>
        </w:rPr>
      </w:pPr>
    </w:p>
    <w:p w14:paraId="39631A18" w14:textId="77777777" w:rsidR="001A6D18" w:rsidRDefault="001A6D18" w:rsidP="00790618">
      <w:pPr>
        <w:pStyle w:val="af3"/>
        <w:numPr>
          <w:ilvl w:val="0"/>
          <w:numId w:val="6"/>
        </w:numPr>
        <w:tabs>
          <w:tab w:val="left" w:pos="0"/>
          <w:tab w:val="left" w:pos="1260"/>
        </w:tabs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АНТИКОРРУПЦИОННАЯ ОГОВОРКА</w:t>
      </w:r>
    </w:p>
    <w:p w14:paraId="7F98F8A9" w14:textId="4A493002" w:rsidR="001A6D18" w:rsidRDefault="001A6D18" w:rsidP="00790618">
      <w:pPr>
        <w:tabs>
          <w:tab w:val="left" w:pos="0"/>
          <w:tab w:val="left" w:pos="1260"/>
        </w:tabs>
        <w:ind w:firstLine="567"/>
        <w:jc w:val="both"/>
        <w:rPr>
          <w:bCs/>
          <w:spacing w:val="-2"/>
        </w:rPr>
      </w:pPr>
      <w:r>
        <w:rPr>
          <w:bCs/>
          <w:spacing w:val="-2"/>
        </w:rPr>
        <w:t>8.1.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получения  каких-либо необоснованных преимуществ или достижения иных неправомерных  целей, в том числе не совершают действия квалифицируемые применимым правом как нарушающие законодательство о противодействии коррупции, взяточничеству, коммерческому подкупу, легализации доходов, полученных преступным путем, а также иным подобным нормам.</w:t>
      </w:r>
    </w:p>
    <w:p w14:paraId="2A88726B" w14:textId="3108BDDC" w:rsidR="001A6D18" w:rsidRDefault="001A6D18" w:rsidP="00790618">
      <w:pPr>
        <w:tabs>
          <w:tab w:val="left" w:pos="0"/>
          <w:tab w:val="left" w:pos="1260"/>
        </w:tabs>
        <w:ind w:firstLine="567"/>
        <w:jc w:val="both"/>
        <w:rPr>
          <w:bCs/>
          <w:spacing w:val="-2"/>
        </w:rPr>
      </w:pPr>
      <w:r>
        <w:rPr>
          <w:bCs/>
          <w:spacing w:val="-2"/>
        </w:rPr>
        <w:t xml:space="preserve">В случае возникновения у одной из Сторон (Инициирующая сторона) подозрений, что произошло или может произойти нарушение каких-либо положений настоящего пункта другой Стороной (Опровергающая Сторона), Инициирующая Сторона обязуется уведомить Опровергающую Сторону в письменной форме, направив в ее адрес уведомление о нарушениях. После направления уведомления о нарушениях, Инициирующая Сторона имеет право приостановить исполнение обязательств по настоящему Договору полностью или в части, затронутой такими нарушениями, до </w:t>
      </w:r>
      <w:r w:rsidR="005C6404">
        <w:rPr>
          <w:bCs/>
          <w:spacing w:val="-2"/>
        </w:rPr>
        <w:t>получения от</w:t>
      </w:r>
      <w:r>
        <w:rPr>
          <w:bCs/>
          <w:spacing w:val="-2"/>
        </w:rPr>
        <w:t xml:space="preserve"> Опровергающей Стороны подтверждения отсутствия нарушений. Такое подтверждение должно быть направлено в </w:t>
      </w:r>
      <w:r w:rsidR="005C6404">
        <w:rPr>
          <w:bCs/>
          <w:spacing w:val="-2"/>
        </w:rPr>
        <w:t>течение 10 (д</w:t>
      </w:r>
      <w:r>
        <w:rPr>
          <w:bCs/>
          <w:spacing w:val="-2"/>
        </w:rPr>
        <w:t>есяти</w:t>
      </w:r>
      <w:r w:rsidR="005C6404">
        <w:rPr>
          <w:bCs/>
          <w:spacing w:val="-2"/>
        </w:rPr>
        <w:t>)</w:t>
      </w:r>
      <w:r>
        <w:rPr>
          <w:bCs/>
          <w:spacing w:val="-2"/>
        </w:rPr>
        <w:t xml:space="preserve"> рабочих дней с даты направления уведомления о нарушениях Инициирующей Стороной.</w:t>
      </w:r>
    </w:p>
    <w:p w14:paraId="4F9A32A2" w14:textId="77777777" w:rsidR="001A6D18" w:rsidRDefault="001A6D18" w:rsidP="00790618">
      <w:pPr>
        <w:tabs>
          <w:tab w:val="left" w:pos="0"/>
          <w:tab w:val="left" w:pos="1260"/>
        </w:tabs>
        <w:ind w:firstLine="567"/>
        <w:jc w:val="both"/>
        <w:rPr>
          <w:bCs/>
          <w:spacing w:val="-2"/>
        </w:rPr>
      </w:pPr>
      <w:r>
        <w:rPr>
          <w:bCs/>
          <w:spacing w:val="-2"/>
        </w:rPr>
        <w:t>В уведомлении о нарушениях Инициирующая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Опровергающей Стороной, ее аффилированными лицами, работниками или посредниками.</w:t>
      </w:r>
    </w:p>
    <w:p w14:paraId="699560CB" w14:textId="3C53400B" w:rsidR="001A6D18" w:rsidRDefault="001A6D18" w:rsidP="00790618">
      <w:pPr>
        <w:tabs>
          <w:tab w:val="left" w:pos="0"/>
          <w:tab w:val="left" w:pos="1260"/>
        </w:tabs>
        <w:ind w:firstLine="567"/>
        <w:jc w:val="both"/>
        <w:rPr>
          <w:bCs/>
          <w:spacing w:val="-2"/>
        </w:rPr>
      </w:pPr>
      <w:r>
        <w:rPr>
          <w:bCs/>
          <w:spacing w:val="-2"/>
        </w:rPr>
        <w:t>8.2. В случае достоверно установленных Инициирующей Стороной нарушений установленных обязательств воздерживаться от запрещенных в п. 8.1 настоящего Договора действий Опровергающей Стороной и/или неполучения Инициирующей Стороной в установленный настоящим Договором срок подтверждения отсутствия нарушений, Инициирующая Сторона имеет право расторгнуть Договор в одностороннем порядке полностью или в части, затронутой такими нарушениями, направив письменное уведомление о расторжении. Договор будет считаться расторгнутым с даты, указанной в уведомлении о расторжении. Инициирующая Сторона вправе требовать возмещения убытков, возникших в результате такого расторжения.</w:t>
      </w:r>
    </w:p>
    <w:p w14:paraId="22AF33D3" w14:textId="256EF812" w:rsidR="001A6D18" w:rsidRDefault="001A6D18" w:rsidP="00790618">
      <w:pPr>
        <w:tabs>
          <w:tab w:val="left" w:pos="0"/>
          <w:tab w:val="left" w:pos="1260"/>
        </w:tabs>
        <w:ind w:firstLine="567"/>
        <w:jc w:val="both"/>
        <w:rPr>
          <w:bCs/>
          <w:spacing w:val="-2"/>
        </w:rPr>
      </w:pPr>
      <w:r>
        <w:rPr>
          <w:bCs/>
          <w:spacing w:val="-2"/>
        </w:rPr>
        <w:t>8.3.  Ни при каких обстоятельствах Стороны в рамках настоящего Договора не обязаны совершать какие-либо действия, равно как и воздерживаться от совершения каких-либо действий, если соответствующая Сторона добросовестно считает,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коррупции, взяточничеству, коммерческому подкупу, легализации доходов, полученных преступным путем, а также иных подобных норм.</w:t>
      </w:r>
    </w:p>
    <w:p w14:paraId="2D2F8F53" w14:textId="77777777" w:rsidR="00790618" w:rsidRDefault="00790618" w:rsidP="00790618">
      <w:pPr>
        <w:tabs>
          <w:tab w:val="left" w:pos="0"/>
          <w:tab w:val="left" w:pos="1260"/>
        </w:tabs>
        <w:ind w:firstLine="567"/>
        <w:jc w:val="both"/>
        <w:rPr>
          <w:bCs/>
          <w:spacing w:val="-2"/>
        </w:rPr>
      </w:pPr>
    </w:p>
    <w:p w14:paraId="314564E0" w14:textId="77777777" w:rsidR="001A6D18" w:rsidRDefault="001A6D18" w:rsidP="00790618">
      <w:pPr>
        <w:numPr>
          <w:ilvl w:val="0"/>
          <w:numId w:val="6"/>
        </w:numPr>
        <w:tabs>
          <w:tab w:val="left" w:pos="0"/>
        </w:tabs>
        <w:ind w:left="0" w:firstLine="0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ОТВЕТСТВЕННОСТЬ СТОРОН</w:t>
      </w:r>
    </w:p>
    <w:p w14:paraId="4E3BAE0E" w14:textId="77777777" w:rsidR="001A6D18" w:rsidRDefault="001A6D18" w:rsidP="00790618">
      <w:pPr>
        <w:pStyle w:val="af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Сторона, нарушившая свои обязательства по настоящему Договору, должна без промедления устранить эти нарушения и возместить другой Стороне причиненные этими нарушениями убытки.</w:t>
      </w:r>
    </w:p>
    <w:p w14:paraId="62913044" w14:textId="77777777" w:rsidR="001A6D18" w:rsidRDefault="001A6D18" w:rsidP="00790618">
      <w:pPr>
        <w:pStyle w:val="af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Cs/>
          <w:spacing w:val="-2"/>
        </w:rPr>
      </w:pPr>
      <w:r>
        <w:rPr>
          <w:bCs/>
          <w:spacing w:val="-2"/>
        </w:rPr>
        <w:t xml:space="preserve">В случае, если неисполнение или ненадлежащее исполнение Поставщиком Договора повлекло досрочное прекращение Договора, Покупатель имеет право требовать от Поставщика возмещения убытков в виде разницы между ценой Продукции, установленной в прекращенном Договоре, и ценой на сопоставимую Продукцию, установленной условиями договора, заключенного взамен настоящего Договора (в случае заключения Покупателем аналогичного договора с другим поставщиком) либо в виде разницы между ценой, установленной в прекращенном Договоре, и имеющейся текущей ценой на сопоставимую Продукцию. </w:t>
      </w:r>
    </w:p>
    <w:p w14:paraId="76F59118" w14:textId="5B4E62F3" w:rsidR="001A6D18" w:rsidRDefault="001A6D18" w:rsidP="00790618">
      <w:pPr>
        <w:pStyle w:val="af3"/>
        <w:ind w:left="0" w:firstLine="567"/>
        <w:jc w:val="both"/>
        <w:rPr>
          <w:bCs/>
          <w:spacing w:val="-2"/>
        </w:rPr>
      </w:pPr>
      <w:r>
        <w:rPr>
          <w:bCs/>
          <w:spacing w:val="-2"/>
        </w:rPr>
        <w:t xml:space="preserve">Удовлетворение требований, предусмотренных настоящим пунктом, не освобождает Поставщика, не </w:t>
      </w:r>
      <w:r w:rsidR="005C6404">
        <w:rPr>
          <w:bCs/>
          <w:spacing w:val="-2"/>
        </w:rPr>
        <w:t>исполнившего обязательства</w:t>
      </w:r>
      <w:r>
        <w:rPr>
          <w:bCs/>
          <w:spacing w:val="-2"/>
        </w:rPr>
        <w:t xml:space="preserve"> или </w:t>
      </w:r>
      <w:r w:rsidR="005C6404">
        <w:rPr>
          <w:bCs/>
          <w:spacing w:val="-2"/>
        </w:rPr>
        <w:t>исполнившего обязательства</w:t>
      </w:r>
      <w:r>
        <w:rPr>
          <w:bCs/>
          <w:spacing w:val="-2"/>
        </w:rPr>
        <w:t xml:space="preserve"> ненадлежащим образом, от возмещения иных штрафных санкций и/или убытков, причиненных другой Стороне.</w:t>
      </w:r>
    </w:p>
    <w:p w14:paraId="45CC313E" w14:textId="30182CA3" w:rsidR="001A6D18" w:rsidRDefault="001A6D18" w:rsidP="00790618">
      <w:pPr>
        <w:pStyle w:val="af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Cs/>
          <w:spacing w:val="-2"/>
        </w:rPr>
      </w:pPr>
      <w:r>
        <w:rPr>
          <w:bCs/>
          <w:spacing w:val="-2"/>
        </w:rPr>
        <w:t>За несвоевременную поставку и/или недопоставку Продукции по настоящему Договору Покупатель имеет право взыскать с Поставщика неустойку в размере 0,1% от стоимости недопоставленной Продукции и/или несвоевременно поставленной Продукции за каждый день просрочки исполнения обязательства до момента фактического исполнения обязательства.</w:t>
      </w:r>
    </w:p>
    <w:p w14:paraId="4589E42D" w14:textId="04F6FF01" w:rsidR="001A6D18" w:rsidRDefault="001A6D18" w:rsidP="00790618">
      <w:pPr>
        <w:numPr>
          <w:ilvl w:val="1"/>
          <w:numId w:val="7"/>
        </w:numPr>
        <w:tabs>
          <w:tab w:val="left" w:pos="0"/>
          <w:tab w:val="left" w:pos="1134"/>
        </w:tabs>
        <w:ind w:left="0" w:firstLine="567"/>
        <w:jc w:val="both"/>
        <w:rPr>
          <w:bCs/>
          <w:spacing w:val="-2"/>
        </w:rPr>
      </w:pPr>
      <w:r>
        <w:rPr>
          <w:bCs/>
          <w:spacing w:val="-2"/>
        </w:rPr>
        <w:t>За просрочку оплаты принятой Продукции Поставщик имеет право взыскать с Покупателя за каждый день просрочки платежа неустойку в размере 0,1% от стоимости принятой, но не оплаченной Продукции.</w:t>
      </w:r>
    </w:p>
    <w:p w14:paraId="56036538" w14:textId="185F4987" w:rsidR="001A6D18" w:rsidRDefault="001A6D18" w:rsidP="00790618">
      <w:pPr>
        <w:numPr>
          <w:ilvl w:val="1"/>
          <w:numId w:val="7"/>
        </w:numPr>
        <w:tabs>
          <w:tab w:val="left" w:pos="0"/>
          <w:tab w:val="left" w:pos="1134"/>
        </w:tabs>
        <w:ind w:left="0" w:firstLine="567"/>
        <w:jc w:val="both"/>
        <w:rPr>
          <w:bCs/>
          <w:spacing w:val="-2"/>
        </w:rPr>
      </w:pPr>
      <w:r>
        <w:rPr>
          <w:bCs/>
        </w:rPr>
        <w:t xml:space="preserve"> </w:t>
      </w:r>
      <w:r>
        <w:rPr>
          <w:bCs/>
          <w:spacing w:val="-2"/>
        </w:rPr>
        <w:t xml:space="preserve">В случае непредставления или несвоевременного представления документов, предусмотренных </w:t>
      </w:r>
      <w:proofErr w:type="spellStart"/>
      <w:r>
        <w:rPr>
          <w:bCs/>
          <w:spacing w:val="-2"/>
        </w:rPr>
        <w:t>п</w:t>
      </w:r>
      <w:r w:rsidR="005C6404">
        <w:rPr>
          <w:bCs/>
          <w:spacing w:val="-2"/>
        </w:rPr>
        <w:t>.п</w:t>
      </w:r>
      <w:proofErr w:type="spellEnd"/>
      <w:r w:rsidR="005C6404">
        <w:rPr>
          <w:bCs/>
          <w:spacing w:val="-2"/>
        </w:rPr>
        <w:t>.</w:t>
      </w:r>
      <w:r>
        <w:rPr>
          <w:bCs/>
          <w:spacing w:val="-2"/>
        </w:rPr>
        <w:t xml:space="preserve"> 4.5, 4.6, 4.8, 4.9, 5.1, </w:t>
      </w:r>
      <w:r w:rsidR="005C6404">
        <w:rPr>
          <w:bCs/>
          <w:spacing w:val="-2"/>
        </w:rPr>
        <w:t>5.3 Договора</w:t>
      </w:r>
      <w:r>
        <w:rPr>
          <w:bCs/>
          <w:spacing w:val="-2"/>
        </w:rPr>
        <w:t>, в порядке, предусмотренном Договором, Покупатель имеет право задержать оплату Продукции на соответствующий срок и взыскать с Поставщика ш</w:t>
      </w:r>
      <w:r w:rsidR="005C6404">
        <w:rPr>
          <w:bCs/>
          <w:spacing w:val="-2"/>
        </w:rPr>
        <w:t>трафную неустойку в размере 0,1% от</w:t>
      </w:r>
      <w:r>
        <w:rPr>
          <w:bCs/>
          <w:spacing w:val="-2"/>
        </w:rPr>
        <w:t xml:space="preserve"> стоимости Продукции, в отношении которой не представлены документы, за каждый день просрочки.</w:t>
      </w:r>
      <w:r w:rsidR="00466068" w:rsidRPr="00466068">
        <w:rPr>
          <w:bCs/>
          <w:spacing w:val="-2"/>
        </w:rPr>
        <w:t xml:space="preserve"> </w:t>
      </w:r>
      <w:r w:rsidR="00466068" w:rsidRPr="003568E2">
        <w:rPr>
          <w:bCs/>
          <w:spacing w:val="-2"/>
        </w:rPr>
        <w:t xml:space="preserve">При этом, на период такой приостановки оплаты продукции Покупатель освобождается от ответственности за нарушение сроков оплаты. В таком случае, датой начала исчисления срока оплаты </w:t>
      </w:r>
      <w:r w:rsidR="00466068">
        <w:rPr>
          <w:bCs/>
          <w:spacing w:val="-2"/>
        </w:rPr>
        <w:t>П</w:t>
      </w:r>
      <w:r w:rsidR="00466068" w:rsidRPr="003568E2">
        <w:rPr>
          <w:bCs/>
          <w:spacing w:val="-2"/>
        </w:rPr>
        <w:t xml:space="preserve">родукции считается дата получения последнего из вышеперечисленных оригиналов правильно оформленных документов, сопровождающих </w:t>
      </w:r>
      <w:r w:rsidR="00466068">
        <w:rPr>
          <w:bCs/>
          <w:spacing w:val="-2"/>
        </w:rPr>
        <w:t>П</w:t>
      </w:r>
      <w:r w:rsidR="00466068" w:rsidRPr="003568E2">
        <w:rPr>
          <w:bCs/>
          <w:spacing w:val="-2"/>
        </w:rPr>
        <w:t>родукцию.</w:t>
      </w:r>
    </w:p>
    <w:p w14:paraId="5B4EEB23" w14:textId="564EEA04" w:rsidR="001A6D18" w:rsidRDefault="001A6D18" w:rsidP="00790618">
      <w:pPr>
        <w:numPr>
          <w:ilvl w:val="1"/>
          <w:numId w:val="7"/>
        </w:numPr>
        <w:tabs>
          <w:tab w:val="left" w:pos="0"/>
          <w:tab w:val="left" w:pos="1134"/>
        </w:tabs>
        <w:ind w:left="0" w:firstLine="567"/>
        <w:jc w:val="both"/>
        <w:rPr>
          <w:bCs/>
          <w:spacing w:val="-2"/>
        </w:rPr>
      </w:pPr>
      <w:r>
        <w:rPr>
          <w:bCs/>
          <w:spacing w:val="-2"/>
        </w:rPr>
        <w:t xml:space="preserve">В случае нарушения Поставщиком требований к качеству Продукции, Покупатель имеет право взыскать с Поставщика штрафную </w:t>
      </w:r>
      <w:r w:rsidR="005C6404">
        <w:rPr>
          <w:bCs/>
          <w:spacing w:val="-2"/>
        </w:rPr>
        <w:t>неустойку в</w:t>
      </w:r>
      <w:r>
        <w:rPr>
          <w:bCs/>
          <w:spacing w:val="-2"/>
        </w:rPr>
        <w:t xml:space="preserve"> размере 0,1% от цены Продукции. Неустойка уплачивается Поставщиком за каждый день, начиная со дня обнаружения Покупателем/Грузополучателем недостатков переданного Товара до дня, когда требование об устранении недостатков Продукции или о замене Продукции исполнено.</w:t>
      </w:r>
    </w:p>
    <w:p w14:paraId="7D9F76BA" w14:textId="149A3341" w:rsidR="001A6D18" w:rsidRPr="00790618" w:rsidRDefault="001A6D18" w:rsidP="00790618">
      <w:pPr>
        <w:numPr>
          <w:ilvl w:val="1"/>
          <w:numId w:val="7"/>
        </w:numPr>
        <w:tabs>
          <w:tab w:val="left" w:pos="0"/>
          <w:tab w:val="left" w:pos="1134"/>
        </w:tabs>
        <w:ind w:left="0" w:firstLine="567"/>
        <w:jc w:val="both"/>
        <w:rPr>
          <w:bCs/>
          <w:color w:val="000000" w:themeColor="text1"/>
          <w:spacing w:val="-2"/>
        </w:rPr>
      </w:pPr>
      <w:r>
        <w:rPr>
          <w:bCs/>
          <w:color w:val="000000" w:themeColor="text1"/>
        </w:rPr>
        <w:t>Уплата штрафных санкций и/или возмещение убытков одной стороной не освобождает ее от исполнения принятых на себя обязанностей по настоящему Договору.</w:t>
      </w:r>
    </w:p>
    <w:p w14:paraId="7AACFEC1" w14:textId="77777777" w:rsidR="00790618" w:rsidRDefault="00790618" w:rsidP="00790618">
      <w:pPr>
        <w:tabs>
          <w:tab w:val="left" w:pos="0"/>
          <w:tab w:val="left" w:pos="1134"/>
        </w:tabs>
        <w:ind w:left="567"/>
        <w:jc w:val="both"/>
        <w:rPr>
          <w:bCs/>
          <w:color w:val="000000" w:themeColor="text1"/>
          <w:spacing w:val="-2"/>
        </w:rPr>
      </w:pPr>
    </w:p>
    <w:p w14:paraId="699AB5AE" w14:textId="087280A8" w:rsidR="001A6D18" w:rsidRDefault="001A6D18" w:rsidP="00790618">
      <w:pPr>
        <w:pStyle w:val="HTML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ФОРС-МАЖОР</w:t>
      </w:r>
    </w:p>
    <w:p w14:paraId="6F38B4A4" w14:textId="77777777" w:rsidR="001A6D18" w:rsidRDefault="001A6D18" w:rsidP="00790618">
      <w:pPr>
        <w:pStyle w:val="aa"/>
        <w:numPr>
          <w:ilvl w:val="1"/>
          <w:numId w:val="7"/>
        </w:numPr>
        <w:tabs>
          <w:tab w:val="left" w:pos="0"/>
          <w:tab w:val="left" w:pos="1134"/>
        </w:tabs>
        <w:ind w:left="0" w:firstLine="539"/>
        <w:rPr>
          <w:bCs/>
          <w:color w:val="000000" w:themeColor="text1"/>
        </w:rPr>
      </w:pPr>
      <w:r>
        <w:rPr>
          <w:bCs/>
          <w:color w:val="000000" w:themeColor="text1"/>
        </w:rPr>
        <w:t>Стороны освобождаются от ответственности за полное или частичное неисполнение обязательств по настоящему Договору, если докажут, что надлежащее исполнение обязательств оказалось невозможным вследствие непреодолимой силы (форс-мажор).</w:t>
      </w:r>
    </w:p>
    <w:p w14:paraId="6D76EF03" w14:textId="1559E423" w:rsidR="001A6D18" w:rsidRDefault="001A6D18" w:rsidP="00790618">
      <w:pPr>
        <w:pStyle w:val="aa"/>
        <w:numPr>
          <w:ilvl w:val="1"/>
          <w:numId w:val="7"/>
        </w:numPr>
        <w:tabs>
          <w:tab w:val="left" w:pos="0"/>
          <w:tab w:val="left" w:pos="1134"/>
        </w:tabs>
        <w:ind w:left="0" w:firstLine="539"/>
        <w:rPr>
          <w:bCs/>
          <w:color w:val="000000" w:themeColor="text1"/>
        </w:rPr>
      </w:pPr>
      <w:r>
        <w:rPr>
          <w:bCs/>
          <w:color w:val="000000" w:themeColor="text1"/>
        </w:rPr>
        <w:t>Под непреодолимой силой понимаются чрезвычайные и непредотвратимые при данных условиях обстоятельства, как они понимаются действующим законодательством Р</w:t>
      </w:r>
      <w:r w:rsidR="005C6404">
        <w:rPr>
          <w:bCs/>
          <w:color w:val="000000" w:themeColor="text1"/>
        </w:rPr>
        <w:t>Ф,</w:t>
      </w:r>
      <w:r w:rsidR="005C6404">
        <w:rPr>
          <w:bCs/>
          <w:color w:val="000000"/>
        </w:rPr>
        <w:t xml:space="preserve"> </w:t>
      </w:r>
      <w:r w:rsidR="005C6404">
        <w:rPr>
          <w:bCs/>
          <w:color w:val="000000" w:themeColor="text1"/>
        </w:rPr>
        <w:t>включая</w:t>
      </w:r>
      <w:r>
        <w:rPr>
          <w:bCs/>
          <w:color w:val="000000" w:themeColor="text1"/>
        </w:rPr>
        <w:t>, но, не ограничиваясь: наводнения, пожары, землетрясения и другие стихийные бедствия, войны и военные действия, а также действия и акты, издаваемые федеральными органами государственной власти, запрещающие и ограничивающие исполнение обя</w:t>
      </w:r>
      <w:r>
        <w:rPr>
          <w:bCs/>
          <w:color w:val="000000" w:themeColor="text1"/>
        </w:rPr>
        <w:softHyphen/>
        <w:t>зательств по настоящему Договору.</w:t>
      </w:r>
    </w:p>
    <w:p w14:paraId="06BC349D" w14:textId="4ABF842A" w:rsidR="001A6D18" w:rsidRDefault="001A6D18" w:rsidP="00790618">
      <w:pPr>
        <w:pStyle w:val="aa"/>
        <w:numPr>
          <w:ilvl w:val="1"/>
          <w:numId w:val="7"/>
        </w:numPr>
        <w:tabs>
          <w:tab w:val="left" w:pos="0"/>
          <w:tab w:val="left" w:pos="1134"/>
        </w:tabs>
        <w:ind w:left="0" w:firstLine="539"/>
        <w:rPr>
          <w:bCs/>
          <w:color w:val="000000" w:themeColor="text1"/>
        </w:rPr>
      </w:pPr>
      <w:r>
        <w:rPr>
          <w:bCs/>
          <w:color w:val="000000" w:themeColor="text1"/>
        </w:rPr>
        <w:t>Сторона, для которой создалась ситуация невозможности выполнения обязательств по Договору, должна в течение 3</w:t>
      </w:r>
      <w:r w:rsidR="005C6404">
        <w:rPr>
          <w:bCs/>
          <w:color w:val="000000" w:themeColor="text1"/>
        </w:rPr>
        <w:t xml:space="preserve"> (трех)</w:t>
      </w:r>
      <w:r>
        <w:rPr>
          <w:bCs/>
          <w:color w:val="000000" w:themeColor="text1"/>
        </w:rPr>
        <w:t xml:space="preserve"> календарных дней направить другой стороне по факсу или заказным письмом уведомление о наступлении и продолжительности </w:t>
      </w:r>
      <w:r w:rsidR="005C6404">
        <w:rPr>
          <w:bCs/>
          <w:color w:val="000000" w:themeColor="text1"/>
        </w:rPr>
        <w:t>действия,</w:t>
      </w:r>
      <w:r>
        <w:rPr>
          <w:bCs/>
          <w:color w:val="000000" w:themeColor="text1"/>
        </w:rPr>
        <w:t xml:space="preserve"> указанного выше обстоятельства, подтвержденного сертификатом Торгово-промышленной палаты РФ (ее </w:t>
      </w:r>
      <w:r>
        <w:rPr>
          <w:bCs/>
          <w:color w:val="000000" w:themeColor="text1"/>
        </w:rPr>
        <w:lastRenderedPageBreak/>
        <w:t>территориальными органами) или справкой компетентного государственного/муниципального органа (организации).</w:t>
      </w:r>
    </w:p>
    <w:p w14:paraId="7D3B1B83" w14:textId="59B63084" w:rsidR="001A6D18" w:rsidRDefault="001A6D18" w:rsidP="00790618">
      <w:pPr>
        <w:pStyle w:val="aa"/>
        <w:numPr>
          <w:ilvl w:val="1"/>
          <w:numId w:val="7"/>
        </w:numPr>
        <w:tabs>
          <w:tab w:val="left" w:pos="0"/>
          <w:tab w:val="left" w:pos="1134"/>
        </w:tabs>
        <w:ind w:left="0" w:firstLine="539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В случае наступления форс-мажорных обстоятельств, исполнение </w:t>
      </w:r>
      <w:r w:rsidR="005C6404">
        <w:rPr>
          <w:bCs/>
          <w:color w:val="000000" w:themeColor="text1"/>
        </w:rPr>
        <w:t>С</w:t>
      </w:r>
      <w:r>
        <w:rPr>
          <w:bCs/>
          <w:color w:val="000000" w:themeColor="text1"/>
        </w:rPr>
        <w:t xml:space="preserve">торонами своих обязательств по настоящему Договору откладывается на время действия этих обстоятельств. Если указанные обстоятельства продлятся более 2 (двух) месяцев, то </w:t>
      </w:r>
      <w:r w:rsidR="005C6404">
        <w:rPr>
          <w:bCs/>
          <w:color w:val="000000" w:themeColor="text1"/>
        </w:rPr>
        <w:t>любая Сторона</w:t>
      </w:r>
      <w:r>
        <w:rPr>
          <w:bCs/>
          <w:color w:val="000000" w:themeColor="text1"/>
        </w:rPr>
        <w:t xml:space="preserve"> вправе во внесудебном одностороннем порядке отказаться от исполнения Договора. Договор считается расторгнутым с момента получения другой Стороной письменного уведомления об одностороннем отказе от Договора.</w:t>
      </w:r>
    </w:p>
    <w:p w14:paraId="3D702247" w14:textId="77777777" w:rsidR="00790618" w:rsidRDefault="00790618" w:rsidP="00790618">
      <w:pPr>
        <w:pStyle w:val="aa"/>
        <w:tabs>
          <w:tab w:val="left" w:pos="0"/>
          <w:tab w:val="left" w:pos="1134"/>
        </w:tabs>
        <w:ind w:left="539" w:firstLine="0"/>
        <w:rPr>
          <w:bCs/>
          <w:color w:val="000000" w:themeColor="text1"/>
        </w:rPr>
      </w:pPr>
    </w:p>
    <w:p w14:paraId="5F9B5E6F" w14:textId="11C9D6F2" w:rsidR="001A6D18" w:rsidRDefault="001A6D18" w:rsidP="00790618">
      <w:pPr>
        <w:pStyle w:val="aa"/>
        <w:tabs>
          <w:tab w:val="left" w:pos="0"/>
        </w:tabs>
        <w:ind w:firstLine="0"/>
        <w:jc w:val="center"/>
        <w:rPr>
          <w:b/>
          <w:bCs/>
        </w:rPr>
      </w:pPr>
      <w:r>
        <w:rPr>
          <w:b/>
          <w:bCs/>
        </w:rPr>
        <w:t xml:space="preserve">11.  СРОК </w:t>
      </w:r>
      <w:r w:rsidR="005C6404">
        <w:rPr>
          <w:b/>
          <w:bCs/>
        </w:rPr>
        <w:t>ДЕЙСТВИЯ ДОГОВОРА</w:t>
      </w:r>
      <w:r>
        <w:rPr>
          <w:b/>
          <w:bCs/>
        </w:rPr>
        <w:t xml:space="preserve">, </w:t>
      </w:r>
      <w:r w:rsidR="005C6404">
        <w:rPr>
          <w:b/>
          <w:bCs/>
        </w:rPr>
        <w:t>ПОРЯДОК ИЗМЕНЕНИЯ И</w:t>
      </w:r>
      <w:r>
        <w:rPr>
          <w:b/>
          <w:bCs/>
        </w:rPr>
        <w:t xml:space="preserve"> </w:t>
      </w:r>
      <w:r w:rsidR="005C6404">
        <w:rPr>
          <w:b/>
          <w:bCs/>
        </w:rPr>
        <w:t>РАСТОРЖЕНИЯ ДОГОВОРА</w:t>
      </w:r>
    </w:p>
    <w:p w14:paraId="216D5EE6" w14:textId="23696739" w:rsidR="006F1789" w:rsidRPr="00F3731D" w:rsidRDefault="001A6D18" w:rsidP="00790618">
      <w:pPr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C7E6C">
        <w:rPr>
          <w:bCs/>
          <w:spacing w:val="-2"/>
        </w:rPr>
        <w:t xml:space="preserve">11.1. </w:t>
      </w:r>
      <w:r w:rsidR="004B00A1" w:rsidRPr="000C7E6C">
        <w:rPr>
          <w:bCs/>
          <w:spacing w:val="-2"/>
        </w:rPr>
        <w:t xml:space="preserve"> </w:t>
      </w:r>
      <w:r w:rsidRPr="000C7E6C">
        <w:rPr>
          <w:bCs/>
          <w:spacing w:val="-2"/>
        </w:rPr>
        <w:t xml:space="preserve">Настоящий Договор вступает в силу </w:t>
      </w:r>
      <w:bookmarkStart w:id="3" w:name="_Hlk88464433"/>
      <w:r w:rsidRPr="000C7E6C">
        <w:rPr>
          <w:bCs/>
          <w:spacing w:val="-2"/>
        </w:rPr>
        <w:t xml:space="preserve">с момента </w:t>
      </w:r>
      <w:r w:rsidR="00BF1F36" w:rsidRPr="00F3731D">
        <w:rPr>
          <w:bCs/>
          <w:spacing w:val="-2"/>
        </w:rPr>
        <w:t xml:space="preserve">заключения и действует </w:t>
      </w:r>
      <w:bookmarkStart w:id="4" w:name="_Hlk88144163"/>
      <w:r w:rsidR="00BF1F36" w:rsidRPr="00F3731D">
        <w:rPr>
          <w:bCs/>
          <w:spacing w:val="-2"/>
        </w:rPr>
        <w:t xml:space="preserve">до                                       </w:t>
      </w:r>
      <w:proofErr w:type="gramStart"/>
      <w:r w:rsidR="00BF1F36" w:rsidRPr="00F3731D">
        <w:rPr>
          <w:bCs/>
          <w:spacing w:val="-2"/>
        </w:rPr>
        <w:t xml:space="preserve"> </w:t>
      </w:r>
      <w:r w:rsidR="000C7E6C" w:rsidRPr="00F3731D">
        <w:rPr>
          <w:bCs/>
          <w:spacing w:val="-2"/>
        </w:rPr>
        <w:t xml:space="preserve">  </w:t>
      </w:r>
      <w:r w:rsidR="000C7E6C" w:rsidRPr="004B3CD7">
        <w:rPr>
          <w:b/>
          <w:bCs/>
          <w:spacing w:val="-2"/>
          <w:highlight w:val="yellow"/>
        </w:rPr>
        <w:t>«</w:t>
      </w:r>
      <w:proofErr w:type="gramEnd"/>
      <w:r w:rsidR="00041410">
        <w:rPr>
          <w:b/>
          <w:bCs/>
          <w:spacing w:val="-2"/>
          <w:highlight w:val="yellow"/>
        </w:rPr>
        <w:t>__</w:t>
      </w:r>
      <w:r w:rsidR="00662511" w:rsidRPr="004B3CD7">
        <w:rPr>
          <w:b/>
          <w:bCs/>
          <w:spacing w:val="-2"/>
          <w:highlight w:val="yellow"/>
        </w:rPr>
        <w:t xml:space="preserve">» </w:t>
      </w:r>
      <w:r w:rsidR="00041410">
        <w:rPr>
          <w:b/>
          <w:bCs/>
          <w:spacing w:val="-2"/>
          <w:highlight w:val="yellow"/>
        </w:rPr>
        <w:t>____</w:t>
      </w:r>
      <w:r w:rsidR="00F513BE" w:rsidRPr="004B3CD7">
        <w:rPr>
          <w:b/>
          <w:bCs/>
          <w:spacing w:val="-2"/>
          <w:highlight w:val="yellow"/>
        </w:rPr>
        <w:t xml:space="preserve"> </w:t>
      </w:r>
      <w:r w:rsidR="00BF1F36" w:rsidRPr="004B3CD7">
        <w:rPr>
          <w:b/>
          <w:bCs/>
          <w:spacing w:val="-2"/>
          <w:highlight w:val="yellow"/>
        </w:rPr>
        <w:t>20</w:t>
      </w:r>
      <w:r w:rsidR="00662511" w:rsidRPr="004B3CD7">
        <w:rPr>
          <w:b/>
          <w:bCs/>
          <w:spacing w:val="-2"/>
          <w:highlight w:val="yellow"/>
        </w:rPr>
        <w:t>2</w:t>
      </w:r>
      <w:r w:rsidR="00041410">
        <w:rPr>
          <w:b/>
          <w:bCs/>
          <w:spacing w:val="-2"/>
          <w:highlight w:val="yellow"/>
        </w:rPr>
        <w:t>_</w:t>
      </w:r>
      <w:r w:rsidR="00662511" w:rsidRPr="004B3CD7">
        <w:rPr>
          <w:b/>
          <w:bCs/>
          <w:spacing w:val="-2"/>
          <w:highlight w:val="yellow"/>
        </w:rPr>
        <w:t>г</w:t>
      </w:r>
      <w:r w:rsidR="00662511" w:rsidRPr="004B3CD7">
        <w:rPr>
          <w:bCs/>
          <w:spacing w:val="-2"/>
          <w:highlight w:val="yellow"/>
        </w:rPr>
        <w:t>.</w:t>
      </w:r>
      <w:r w:rsidR="00BF1F36" w:rsidRPr="00F3731D">
        <w:rPr>
          <w:bCs/>
          <w:spacing w:val="-2"/>
        </w:rPr>
        <w:t xml:space="preserve"> включительно</w:t>
      </w:r>
      <w:bookmarkEnd w:id="3"/>
      <w:bookmarkEnd w:id="4"/>
      <w:r w:rsidRPr="000C7E6C">
        <w:rPr>
          <w:bCs/>
          <w:spacing w:val="-2"/>
        </w:rPr>
        <w:t xml:space="preserve">, за исключением раздела </w:t>
      </w:r>
      <w:r w:rsidR="005C6404" w:rsidRPr="000C7E6C">
        <w:rPr>
          <w:bCs/>
          <w:spacing w:val="-2"/>
        </w:rPr>
        <w:t>6 и</w:t>
      </w:r>
      <w:r w:rsidRPr="000C7E6C">
        <w:rPr>
          <w:bCs/>
          <w:spacing w:val="-2"/>
        </w:rPr>
        <w:t xml:space="preserve"> </w:t>
      </w:r>
      <w:proofErr w:type="spellStart"/>
      <w:r w:rsidRPr="000C7E6C">
        <w:rPr>
          <w:bCs/>
          <w:spacing w:val="-2"/>
        </w:rPr>
        <w:t>п</w:t>
      </w:r>
      <w:r w:rsidR="005C6404" w:rsidRPr="000C7E6C">
        <w:rPr>
          <w:bCs/>
          <w:spacing w:val="-2"/>
        </w:rPr>
        <w:t>.п</w:t>
      </w:r>
      <w:proofErr w:type="spellEnd"/>
      <w:r w:rsidR="005C6404" w:rsidRPr="000C7E6C">
        <w:rPr>
          <w:bCs/>
          <w:spacing w:val="-2"/>
        </w:rPr>
        <w:t>.</w:t>
      </w:r>
      <w:r w:rsidRPr="000C7E6C">
        <w:rPr>
          <w:bCs/>
          <w:spacing w:val="-2"/>
        </w:rPr>
        <w:t xml:space="preserve"> 7.</w:t>
      </w:r>
      <w:r w:rsidR="00B522F9" w:rsidRPr="000C7E6C">
        <w:rPr>
          <w:bCs/>
          <w:spacing w:val="-2"/>
        </w:rPr>
        <w:t>4</w:t>
      </w:r>
      <w:r w:rsidRPr="000C7E6C">
        <w:rPr>
          <w:bCs/>
          <w:spacing w:val="-2"/>
        </w:rPr>
        <w:t>, 7.</w:t>
      </w:r>
      <w:r w:rsidR="00C132F7" w:rsidRPr="000C7E6C">
        <w:rPr>
          <w:bCs/>
          <w:spacing w:val="-2"/>
        </w:rPr>
        <w:t>5</w:t>
      </w:r>
      <w:r w:rsidRPr="000C7E6C">
        <w:rPr>
          <w:bCs/>
          <w:spacing w:val="-2"/>
        </w:rPr>
        <w:t>, 7.</w:t>
      </w:r>
      <w:r w:rsidR="00C132F7" w:rsidRPr="000C7E6C">
        <w:rPr>
          <w:bCs/>
          <w:spacing w:val="-2"/>
        </w:rPr>
        <w:t>6</w:t>
      </w:r>
      <w:r w:rsidRPr="000C7E6C">
        <w:rPr>
          <w:bCs/>
          <w:spacing w:val="-2"/>
        </w:rPr>
        <w:t xml:space="preserve"> настоящего Договора, положения </w:t>
      </w:r>
      <w:r w:rsidR="005C6404" w:rsidRPr="000C7E6C">
        <w:rPr>
          <w:bCs/>
          <w:spacing w:val="-2"/>
        </w:rPr>
        <w:t>которых действуют</w:t>
      </w:r>
      <w:r w:rsidRPr="000C7E6C">
        <w:rPr>
          <w:bCs/>
          <w:spacing w:val="-2"/>
        </w:rPr>
        <w:t xml:space="preserve"> в течение </w:t>
      </w:r>
      <w:r w:rsidR="005C6404" w:rsidRPr="000C7E6C">
        <w:rPr>
          <w:bCs/>
          <w:spacing w:val="-2"/>
        </w:rPr>
        <w:t>3 (</w:t>
      </w:r>
      <w:r w:rsidRPr="000C7E6C">
        <w:rPr>
          <w:bCs/>
          <w:spacing w:val="-2"/>
        </w:rPr>
        <w:t>трех</w:t>
      </w:r>
      <w:r w:rsidR="005C6404" w:rsidRPr="000C7E6C">
        <w:rPr>
          <w:bCs/>
          <w:spacing w:val="-2"/>
        </w:rPr>
        <w:t>)</w:t>
      </w:r>
      <w:r w:rsidRPr="000C7E6C">
        <w:rPr>
          <w:bCs/>
          <w:spacing w:val="-2"/>
        </w:rPr>
        <w:t xml:space="preserve"> лет после года, в котором была осуществлена поставка по настоящему Договору.</w:t>
      </w:r>
      <w:r w:rsidR="005C6404" w:rsidRPr="000C7E6C">
        <w:rPr>
          <w:i/>
          <w:sz w:val="20"/>
          <w:szCs w:val="20"/>
        </w:rPr>
        <w:t xml:space="preserve"> </w:t>
      </w:r>
      <w:bookmarkStart w:id="5" w:name="_Hlk88144263"/>
      <w:bookmarkStart w:id="6" w:name="_Hlk88211338"/>
      <w:bookmarkStart w:id="7" w:name="_Hlk88464449"/>
      <w:r w:rsidR="00BF1F36" w:rsidRPr="00F3731D">
        <w:rPr>
          <w:bCs/>
          <w:spacing w:val="-2"/>
        </w:rPr>
        <w:t>Датой заключения Договора считается крайняя дата, указанная под подписями сторон. В случае если дата не проставлена ни у одной из сторон, то датой заключения Договора считается дата, указанная на первом листе Договора в правом верхнем углу</w:t>
      </w:r>
      <w:bookmarkEnd w:id="5"/>
      <w:r w:rsidR="00BF1F36" w:rsidRPr="00F3731D">
        <w:rPr>
          <w:bCs/>
          <w:spacing w:val="-2"/>
        </w:rPr>
        <w:t>.</w:t>
      </w:r>
      <w:bookmarkEnd w:id="6"/>
      <w:r w:rsidR="00BF1F36" w:rsidRPr="00F3731D">
        <w:rPr>
          <w:i/>
          <w:sz w:val="20"/>
          <w:szCs w:val="20"/>
        </w:rPr>
        <w:t xml:space="preserve"> </w:t>
      </w:r>
      <w:bookmarkEnd w:id="7"/>
    </w:p>
    <w:p w14:paraId="7F761B98" w14:textId="288368FE" w:rsidR="001A6D18" w:rsidRDefault="001A6D18" w:rsidP="00790618">
      <w:pPr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11.2.  Окончание срока действия Договора не прекращает обязательства Сторон по Договору, если </w:t>
      </w:r>
      <w:r w:rsidR="00071852">
        <w:t>Стороны не</w:t>
      </w:r>
      <w:r>
        <w:t xml:space="preserve"> выполнили их в течение срока действия Договора, в том числе не прекращает обязанность Поставщика по восполнению недопоставки Продукции и выполнению гарантийных обязательств.</w:t>
      </w:r>
    </w:p>
    <w:p w14:paraId="322AF527" w14:textId="47FF9E58" w:rsidR="001A6D18" w:rsidRDefault="00BF1F36" w:rsidP="00790618">
      <w:pPr>
        <w:ind w:firstLine="567"/>
        <w:jc w:val="both"/>
        <w:rPr>
          <w:bCs/>
          <w:spacing w:val="-2"/>
        </w:rPr>
      </w:pPr>
      <w:r w:rsidRPr="00F3731D">
        <w:t>11.3.</w:t>
      </w:r>
      <w:r w:rsidR="00AF2585" w:rsidRPr="00F3731D">
        <w:rPr>
          <w:bCs/>
          <w:spacing w:val="-2"/>
        </w:rPr>
        <w:t xml:space="preserve">  </w:t>
      </w:r>
      <w:r w:rsidR="001A6D18">
        <w:rPr>
          <w:bCs/>
          <w:spacing w:val="-2"/>
        </w:rPr>
        <w:t>После подписания настоящего Договора все предварительные переговоры по нему и соглашения, переписка, протоколы о намерениях, касающиеся настоящего Договора, теряют юридическую силу.</w:t>
      </w:r>
    </w:p>
    <w:p w14:paraId="350BB34F" w14:textId="77777777" w:rsidR="001A6D18" w:rsidRDefault="001A6D18" w:rsidP="00790618">
      <w:pPr>
        <w:numPr>
          <w:ilvl w:val="1"/>
          <w:numId w:val="8"/>
        </w:numPr>
        <w:tabs>
          <w:tab w:val="left" w:pos="0"/>
          <w:tab w:val="left" w:pos="1260"/>
        </w:tabs>
        <w:ind w:left="0" w:firstLine="567"/>
        <w:jc w:val="both"/>
        <w:rPr>
          <w:bCs/>
          <w:spacing w:val="-2"/>
        </w:rPr>
      </w:pPr>
      <w:r>
        <w:rPr>
          <w:bCs/>
          <w:spacing w:val="-2"/>
        </w:rPr>
        <w:t>Изменения и дополнения к настоящему Договору имеют силу только в том случае, если они оформлены письменно и подписаны обеими Сторонами Договора.</w:t>
      </w:r>
    </w:p>
    <w:p w14:paraId="1CEAA4E2" w14:textId="4A6E0114" w:rsidR="001A6D18" w:rsidRDefault="001A6D18" w:rsidP="00790618">
      <w:pPr>
        <w:numPr>
          <w:ilvl w:val="1"/>
          <w:numId w:val="8"/>
        </w:numPr>
        <w:tabs>
          <w:tab w:val="left" w:pos="0"/>
          <w:tab w:val="left" w:pos="1260"/>
        </w:tabs>
        <w:ind w:left="0" w:firstLine="567"/>
        <w:jc w:val="both"/>
        <w:rPr>
          <w:bCs/>
          <w:spacing w:val="-2"/>
        </w:rPr>
      </w:pPr>
      <w:r>
        <w:rPr>
          <w:bCs/>
          <w:spacing w:val="-2"/>
        </w:rPr>
        <w:t>Досрочное расторжение Договора или Дополнительного соглашения возможно по Соглашению сторон, а также в других случаях, предусмотренных Г</w:t>
      </w:r>
      <w:r w:rsidR="00071852">
        <w:rPr>
          <w:bCs/>
          <w:spacing w:val="-2"/>
        </w:rPr>
        <w:t>К</w:t>
      </w:r>
      <w:r>
        <w:rPr>
          <w:bCs/>
          <w:spacing w:val="-2"/>
        </w:rPr>
        <w:t xml:space="preserve"> РФ и другими законами.</w:t>
      </w:r>
    </w:p>
    <w:p w14:paraId="70C43B01" w14:textId="77777777" w:rsidR="001A6D18" w:rsidRDefault="001A6D18" w:rsidP="00790618">
      <w:pPr>
        <w:numPr>
          <w:ilvl w:val="1"/>
          <w:numId w:val="8"/>
        </w:numPr>
        <w:tabs>
          <w:tab w:val="left" w:pos="0"/>
          <w:tab w:val="left" w:pos="1260"/>
        </w:tabs>
        <w:ind w:left="0" w:firstLine="567"/>
        <w:jc w:val="both"/>
        <w:rPr>
          <w:bCs/>
          <w:spacing w:val="-2"/>
        </w:rPr>
      </w:pPr>
      <w:r>
        <w:rPr>
          <w:bCs/>
          <w:spacing w:val="-2"/>
        </w:rPr>
        <w:t>Покупатель вправе в одностороннем внесудебном порядке отказаться от исполнения настоящего Договора или Дополнительного соглашения полностью или частично в следующих случаях:</w:t>
      </w:r>
    </w:p>
    <w:p w14:paraId="33188B74" w14:textId="05153C81" w:rsidR="001A6D18" w:rsidRDefault="001A6D18" w:rsidP="00790618">
      <w:pPr>
        <w:pStyle w:val="af3"/>
        <w:numPr>
          <w:ilvl w:val="2"/>
          <w:numId w:val="8"/>
        </w:numPr>
        <w:tabs>
          <w:tab w:val="left" w:pos="0"/>
          <w:tab w:val="left" w:pos="1260"/>
        </w:tabs>
        <w:ind w:left="0" w:firstLine="567"/>
        <w:jc w:val="both"/>
        <w:rPr>
          <w:bCs/>
          <w:spacing w:val="-2"/>
        </w:rPr>
      </w:pPr>
      <w:r>
        <w:rPr>
          <w:bCs/>
          <w:spacing w:val="-2"/>
        </w:rPr>
        <w:t xml:space="preserve">  Поставщик в срок, </w:t>
      </w:r>
      <w:r w:rsidRPr="008773B9">
        <w:rPr>
          <w:bCs/>
          <w:spacing w:val="-2"/>
        </w:rPr>
        <w:t>установленный п</w:t>
      </w:r>
      <w:r w:rsidR="00524082" w:rsidRPr="008773B9">
        <w:rPr>
          <w:bCs/>
          <w:spacing w:val="-2"/>
        </w:rPr>
        <w:t>. 3.13</w:t>
      </w:r>
      <w:r w:rsidRPr="008773B9">
        <w:rPr>
          <w:bCs/>
          <w:spacing w:val="-2"/>
        </w:rPr>
        <w:t xml:space="preserve"> Договора, не выполнил</w:t>
      </w:r>
      <w:r>
        <w:rPr>
          <w:bCs/>
          <w:spacing w:val="-2"/>
        </w:rPr>
        <w:t xml:space="preserve"> обязанность по восполнению недопоставки Продукции или по замене Продукции ненадлежащего качества.</w:t>
      </w:r>
    </w:p>
    <w:p w14:paraId="4FAA9ECE" w14:textId="61161C27" w:rsidR="001A6D18" w:rsidRDefault="001A6D18" w:rsidP="00790618">
      <w:pPr>
        <w:pStyle w:val="af3"/>
        <w:numPr>
          <w:ilvl w:val="2"/>
          <w:numId w:val="8"/>
        </w:numPr>
        <w:tabs>
          <w:tab w:val="left" w:pos="0"/>
          <w:tab w:val="left" w:pos="1260"/>
        </w:tabs>
        <w:ind w:left="0" w:firstLine="567"/>
        <w:jc w:val="both"/>
        <w:rPr>
          <w:bCs/>
          <w:color w:val="365F91" w:themeColor="accent1" w:themeShade="BF"/>
          <w:spacing w:val="-2"/>
        </w:rPr>
      </w:pPr>
      <w:r>
        <w:rPr>
          <w:bCs/>
          <w:spacing w:val="-2"/>
        </w:rPr>
        <w:t xml:space="preserve">  Поставщик нарушил срок поставки Продукции, более чем на 30 (тридцать) календарных дней</w:t>
      </w:r>
      <w:r>
        <w:rPr>
          <w:bCs/>
          <w:color w:val="365F91" w:themeColor="accent1" w:themeShade="BF"/>
          <w:spacing w:val="-2"/>
        </w:rPr>
        <w:t>.</w:t>
      </w:r>
    </w:p>
    <w:p w14:paraId="1391EC83" w14:textId="77777777" w:rsidR="00266AA4" w:rsidRPr="00463B53" w:rsidRDefault="00266AA4" w:rsidP="00790618">
      <w:pPr>
        <w:pStyle w:val="af3"/>
        <w:numPr>
          <w:ilvl w:val="2"/>
          <w:numId w:val="8"/>
        </w:numPr>
        <w:tabs>
          <w:tab w:val="left" w:pos="0"/>
        </w:tabs>
        <w:ind w:left="1418" w:hanging="851"/>
        <w:jc w:val="both"/>
        <w:rPr>
          <w:bCs/>
          <w:spacing w:val="-2"/>
        </w:rPr>
      </w:pPr>
      <w:r w:rsidRPr="00B84087">
        <w:rPr>
          <w:bCs/>
          <w:spacing w:val="-2"/>
        </w:rPr>
        <w:t>Возбуждения</w:t>
      </w:r>
      <w:r w:rsidRPr="00AC2D11">
        <w:rPr>
          <w:bCs/>
          <w:spacing w:val="-2"/>
        </w:rPr>
        <w:t xml:space="preserve"> дела в суде о несостоятельности (банкротстве) Поставщика.</w:t>
      </w:r>
    </w:p>
    <w:p w14:paraId="4FDB936D" w14:textId="23763647" w:rsidR="006753A1" w:rsidRDefault="006753A1" w:rsidP="00790618">
      <w:pPr>
        <w:pStyle w:val="af3"/>
        <w:numPr>
          <w:ilvl w:val="2"/>
          <w:numId w:val="8"/>
        </w:numPr>
        <w:tabs>
          <w:tab w:val="left" w:pos="0"/>
          <w:tab w:val="left" w:pos="1260"/>
        </w:tabs>
        <w:ind w:left="0" w:firstLine="567"/>
        <w:jc w:val="both"/>
        <w:rPr>
          <w:bCs/>
          <w:spacing w:val="-2"/>
        </w:rPr>
      </w:pPr>
      <w:r>
        <w:rPr>
          <w:bCs/>
          <w:spacing w:val="-2"/>
        </w:rPr>
        <w:t>В</w:t>
      </w:r>
      <w:r w:rsidRPr="004B2B7B">
        <w:rPr>
          <w:bCs/>
          <w:spacing w:val="-2"/>
        </w:rPr>
        <w:t xml:space="preserve"> иных случаях, предусмотренных действующим законодательством Р</w:t>
      </w:r>
      <w:r w:rsidR="00071852">
        <w:rPr>
          <w:bCs/>
          <w:spacing w:val="-2"/>
        </w:rPr>
        <w:t>Ф</w:t>
      </w:r>
      <w:r w:rsidRPr="004B2B7B">
        <w:rPr>
          <w:bCs/>
          <w:spacing w:val="-2"/>
        </w:rPr>
        <w:t>, основанием для применения которых является виновное (недобросовестное поведение) Поставщика.</w:t>
      </w:r>
    </w:p>
    <w:p w14:paraId="35B39191" w14:textId="77777777" w:rsidR="006753A1" w:rsidRPr="007217E7" w:rsidRDefault="006753A1" w:rsidP="00790618">
      <w:pPr>
        <w:pStyle w:val="af3"/>
        <w:ind w:left="0" w:firstLine="567"/>
        <w:jc w:val="both"/>
        <w:rPr>
          <w:bCs/>
          <w:spacing w:val="-2"/>
        </w:rPr>
      </w:pPr>
      <w:r w:rsidRPr="006F3319">
        <w:rPr>
          <w:bCs/>
          <w:spacing w:val="-2"/>
        </w:rPr>
        <w:t>Покупатель не компенсирует и не возмещает Поставщику любые потери, убытки, ущерб, штрафы, пени, упущенную выгоду в связи с односторонним отказом от исполнения договора и/или его расторжением.</w:t>
      </w:r>
      <w:r w:rsidRPr="006F3319">
        <w:rPr>
          <w:bCs/>
          <w:spacing w:val="-2"/>
          <w:highlight w:val="yellow"/>
        </w:rPr>
        <w:t xml:space="preserve"> </w:t>
      </w:r>
    </w:p>
    <w:p w14:paraId="5FC6240F" w14:textId="40E4D561" w:rsidR="001A6D18" w:rsidRPr="004D4167" w:rsidRDefault="001A6D18" w:rsidP="00790618">
      <w:pPr>
        <w:pStyle w:val="af3"/>
        <w:numPr>
          <w:ilvl w:val="2"/>
          <w:numId w:val="8"/>
        </w:numPr>
        <w:tabs>
          <w:tab w:val="left" w:pos="0"/>
          <w:tab w:val="left" w:pos="1260"/>
        </w:tabs>
        <w:ind w:left="0" w:firstLine="567"/>
        <w:jc w:val="both"/>
        <w:rPr>
          <w:bCs/>
          <w:spacing w:val="-2"/>
        </w:rPr>
      </w:pPr>
      <w:r w:rsidRPr="004D4167">
        <w:rPr>
          <w:bCs/>
          <w:spacing w:val="-2"/>
        </w:rPr>
        <w:t>Поставщик нарушил срок поставки Продукции более чем на 1 (календарный) день, в случае поставки Продукции к строго определенному в Спецификации</w:t>
      </w:r>
      <w:r w:rsidR="00071852" w:rsidRPr="004D4167">
        <w:rPr>
          <w:bCs/>
          <w:spacing w:val="-2"/>
        </w:rPr>
        <w:t>(-</w:t>
      </w:r>
      <w:proofErr w:type="spellStart"/>
      <w:r w:rsidR="00071852" w:rsidRPr="004D4167">
        <w:rPr>
          <w:bCs/>
          <w:spacing w:val="-2"/>
        </w:rPr>
        <w:t>ях</w:t>
      </w:r>
      <w:proofErr w:type="spellEnd"/>
      <w:r w:rsidR="00071852" w:rsidRPr="004D4167">
        <w:rPr>
          <w:bCs/>
          <w:spacing w:val="-2"/>
        </w:rPr>
        <w:t>)</w:t>
      </w:r>
      <w:r w:rsidRPr="004D4167">
        <w:rPr>
          <w:bCs/>
          <w:spacing w:val="-2"/>
        </w:rPr>
        <w:t xml:space="preserve"> сроку.</w:t>
      </w:r>
    </w:p>
    <w:p w14:paraId="4F622E43" w14:textId="2B2CB621" w:rsidR="001A6D18" w:rsidRDefault="001A6D18" w:rsidP="00790618">
      <w:pPr>
        <w:numPr>
          <w:ilvl w:val="1"/>
          <w:numId w:val="8"/>
        </w:numPr>
        <w:tabs>
          <w:tab w:val="left" w:pos="0"/>
          <w:tab w:val="left" w:pos="1260"/>
        </w:tabs>
        <w:ind w:left="0" w:firstLine="567"/>
        <w:jc w:val="both"/>
        <w:rPr>
          <w:bCs/>
          <w:spacing w:val="-2"/>
        </w:rPr>
      </w:pPr>
      <w:r>
        <w:rPr>
          <w:bCs/>
          <w:spacing w:val="-2"/>
        </w:rPr>
        <w:t xml:space="preserve">Уведомление   об одностороннем внесудебном отказе от исполнения Договора или Дополнительного соглашения должно быть оформлено в письменном виде и направлено Поставщику заказным письмом с уведомлением о вручении. Договор или Дополнительное соглашение будет считаться расторгнутым с момента получения </w:t>
      </w:r>
      <w:r w:rsidR="00071852">
        <w:rPr>
          <w:bCs/>
          <w:spacing w:val="-2"/>
        </w:rPr>
        <w:t>Поставщиком уведомления</w:t>
      </w:r>
      <w:r>
        <w:rPr>
          <w:bCs/>
          <w:spacing w:val="-2"/>
        </w:rPr>
        <w:t xml:space="preserve"> об одностороннем отказе от исполнения Договора.</w:t>
      </w:r>
    </w:p>
    <w:p w14:paraId="04959FE1" w14:textId="57E9EB29" w:rsidR="001A6D18" w:rsidRDefault="001A6D18" w:rsidP="00790618">
      <w:pPr>
        <w:numPr>
          <w:ilvl w:val="1"/>
          <w:numId w:val="8"/>
        </w:numPr>
        <w:tabs>
          <w:tab w:val="left" w:pos="0"/>
          <w:tab w:val="left" w:pos="1260"/>
        </w:tabs>
        <w:ind w:left="0" w:firstLine="567"/>
        <w:jc w:val="both"/>
      </w:pPr>
      <w:r w:rsidRPr="00071852">
        <w:rPr>
          <w:bCs/>
          <w:spacing w:val="-2"/>
        </w:rPr>
        <w:t>Стороны установили, что в случае, если почтовая корреспонденция с уведомлением об одностороннем внесудебном отказе от исполнения Договора или Дополнительного соглашения вернулась</w:t>
      </w:r>
      <w:r>
        <w:t xml:space="preserve"> отправителю ввиду истечения срока хранения, выбытия адресата, отказа в получении корреспонденции или по иной причине, не зависящей от отправителя, то уведомление считается </w:t>
      </w:r>
      <w:r>
        <w:lastRenderedPageBreak/>
        <w:t xml:space="preserve">доставленным, а Договор или Дополнительное соглашение </w:t>
      </w:r>
      <w:r w:rsidR="00071852">
        <w:t>-</w:t>
      </w:r>
      <w:r>
        <w:t xml:space="preserve"> расторгнутым с момента возврата почтовой корреспонденции.</w:t>
      </w:r>
    </w:p>
    <w:p w14:paraId="031A0D25" w14:textId="77777777" w:rsidR="006865B8" w:rsidRDefault="006865B8" w:rsidP="00790618">
      <w:pPr>
        <w:pStyle w:val="af4"/>
      </w:pPr>
    </w:p>
    <w:p w14:paraId="17521502" w14:textId="126E68FA" w:rsidR="00D467BD" w:rsidRPr="004D4167" w:rsidRDefault="00D467BD" w:rsidP="00790618">
      <w:pPr>
        <w:pStyle w:val="af3"/>
        <w:numPr>
          <w:ilvl w:val="0"/>
          <w:numId w:val="8"/>
        </w:numPr>
        <w:jc w:val="center"/>
        <w:rPr>
          <w:b/>
          <w:color w:val="000000"/>
        </w:rPr>
      </w:pPr>
      <w:r w:rsidRPr="004D4167">
        <w:rPr>
          <w:b/>
          <w:color w:val="000000"/>
        </w:rPr>
        <w:t>КОНФИДЕНЦИАЛЬНОСТЬ</w:t>
      </w:r>
    </w:p>
    <w:p w14:paraId="71D22D46" w14:textId="77777777" w:rsidR="00D467BD" w:rsidRPr="00A36D68" w:rsidRDefault="00D467BD" w:rsidP="00790618">
      <w:pPr>
        <w:ind w:firstLine="357"/>
        <w:jc w:val="both"/>
        <w:rPr>
          <w:color w:val="000000"/>
        </w:rPr>
      </w:pPr>
      <w:r>
        <w:rPr>
          <w:color w:val="000000"/>
        </w:rPr>
        <w:t xml:space="preserve">   </w:t>
      </w:r>
      <w:r w:rsidRPr="00A36D68">
        <w:rPr>
          <w:color w:val="000000"/>
        </w:rPr>
        <w:t>12.1. Информация о факте заключения, содержании Договора, обстоятельствах, связанных с исполнением Сторонами обязательств из Договора, о его изменении и прекращении, а также сведения, ставшие известными в связи с заключением Договора и исполнением обязательств из Договора, относятся к конфиденциальным сведениям.</w:t>
      </w:r>
    </w:p>
    <w:p w14:paraId="271FCE51" w14:textId="77777777" w:rsidR="00D467BD" w:rsidRPr="00751CFC" w:rsidRDefault="00D467BD" w:rsidP="00790618">
      <w:pPr>
        <w:ind w:firstLine="357"/>
        <w:jc w:val="both"/>
      </w:pPr>
      <w:r>
        <w:rPr>
          <w:color w:val="000000"/>
        </w:rPr>
        <w:t xml:space="preserve">   </w:t>
      </w:r>
      <w:r w:rsidRPr="00A36D68">
        <w:rPr>
          <w:color w:val="000000"/>
        </w:rPr>
        <w:t>12.2. Каждая из Сторон обязуется не разглашать третьим лицам сведения, указанные в п. 1</w:t>
      </w:r>
      <w:r>
        <w:rPr>
          <w:color w:val="000000"/>
        </w:rPr>
        <w:t>2</w:t>
      </w:r>
      <w:r w:rsidRPr="00A36D68">
        <w:rPr>
          <w:color w:val="000000"/>
        </w:rPr>
        <w:t xml:space="preserve">.1 Договора, за исключением случаев, определенных законодательством, без предварительного письменного согласия другой Стороны, а также принимать все меры, необходимые для охраны информации от </w:t>
      </w:r>
      <w:r w:rsidRPr="00751CFC">
        <w:t>несанкционированного доступа третьих лиц.</w:t>
      </w:r>
    </w:p>
    <w:p w14:paraId="0A3AC4E2" w14:textId="77777777" w:rsidR="00D467BD" w:rsidRPr="00751CFC" w:rsidRDefault="00D467BD" w:rsidP="00790618">
      <w:pPr>
        <w:ind w:firstLine="357"/>
        <w:jc w:val="both"/>
      </w:pPr>
      <w:r>
        <w:t xml:space="preserve">   </w:t>
      </w:r>
      <w:r w:rsidRPr="00751CFC">
        <w:t xml:space="preserve">12.3. Информация, указанная в п. 12.1 Договора, может быть раскрыта по официальному запросу государственного органа или суда в случаях, когда исполнение такого запроса в соответствии с законодательством является обязательным для Стороны, которой он адресован. </w:t>
      </w:r>
    </w:p>
    <w:p w14:paraId="0B9FC236" w14:textId="77777777" w:rsidR="00D467BD" w:rsidRPr="00751CFC" w:rsidRDefault="00D467BD" w:rsidP="00790618">
      <w:pPr>
        <w:ind w:firstLine="357"/>
        <w:jc w:val="both"/>
      </w:pPr>
      <w:r>
        <w:t xml:space="preserve">   </w:t>
      </w:r>
      <w:r w:rsidRPr="00751CFC">
        <w:t>12.4. Информация, указанная в п. 12.1 Договора, может быть раскрыта юридическим и финансовым консультантам,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Стороны.</w:t>
      </w:r>
    </w:p>
    <w:p w14:paraId="0AEA3643" w14:textId="11DFCDF8" w:rsidR="00D467BD" w:rsidRDefault="00D467BD" w:rsidP="00790618">
      <w:pPr>
        <w:ind w:firstLine="357"/>
        <w:jc w:val="both"/>
      </w:pPr>
      <w:r>
        <w:t xml:space="preserve">  </w:t>
      </w:r>
      <w:r w:rsidRPr="00751CFC">
        <w:t xml:space="preserve">12.5. </w:t>
      </w:r>
      <w:r w:rsidR="008E7DAD">
        <w:t xml:space="preserve"> </w:t>
      </w:r>
      <w:r w:rsidRPr="00751CFC">
        <w:t xml:space="preserve">В случае нарушения режима конфиденциальности информации Сторона, допустившая такое нарушение, обязана возместить другой Стороне в полном объеме все причиненные этим убытки, в том числе убытки, причиненные последующим разглашением информации, совершенным третьими лицами. </w:t>
      </w:r>
    </w:p>
    <w:p w14:paraId="51ED6435" w14:textId="77777777" w:rsidR="00790618" w:rsidRPr="00751CFC" w:rsidRDefault="00790618" w:rsidP="00790618">
      <w:pPr>
        <w:ind w:firstLine="357"/>
        <w:jc w:val="both"/>
      </w:pPr>
    </w:p>
    <w:p w14:paraId="678B64E7" w14:textId="0CC77748" w:rsidR="001A6D18" w:rsidRPr="00BE5E2A" w:rsidRDefault="001A6D18" w:rsidP="00790618">
      <w:pPr>
        <w:pStyle w:val="af3"/>
        <w:numPr>
          <w:ilvl w:val="0"/>
          <w:numId w:val="8"/>
        </w:numPr>
        <w:tabs>
          <w:tab w:val="left" w:pos="-3402"/>
          <w:tab w:val="left" w:pos="1260"/>
        </w:tabs>
        <w:jc w:val="center"/>
        <w:rPr>
          <w:b/>
          <w:bCs/>
          <w:color w:val="000000" w:themeColor="text1"/>
        </w:rPr>
      </w:pPr>
      <w:r w:rsidRPr="00BE5E2A">
        <w:rPr>
          <w:b/>
          <w:bCs/>
          <w:color w:val="000000" w:themeColor="text1"/>
        </w:rPr>
        <w:t>ПРОЧИЕ УСЛОВИЯ</w:t>
      </w:r>
    </w:p>
    <w:p w14:paraId="590F9ADF" w14:textId="1D00AEFB" w:rsidR="001A6D18" w:rsidRDefault="001A6D18" w:rsidP="00790618">
      <w:pPr>
        <w:pStyle w:val="af4"/>
        <w:numPr>
          <w:ilvl w:val="1"/>
          <w:numId w:val="10"/>
        </w:numPr>
        <w:tabs>
          <w:tab w:val="left" w:pos="1134"/>
        </w:tabs>
        <w:ind w:left="0" w:firstLine="567"/>
        <w:jc w:val="both"/>
      </w:pPr>
      <w:r w:rsidRPr="008E7DAD">
        <w:t xml:space="preserve">Претензионный порядок урегулирования споров по настоящему Договору обязателен. Сторона, получившая претензию,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30 (тридцать) </w:t>
      </w:r>
      <w:r w:rsidR="002E0C1F">
        <w:t xml:space="preserve">календарных </w:t>
      </w:r>
      <w:r w:rsidRPr="008E7DAD">
        <w:t xml:space="preserve">дней с даты получения претензии. Если соглашение Сторонами не будет достигнуто, то споры и разногласия подлежат рассмотрению в Арбитражном суде </w:t>
      </w:r>
      <w:r w:rsidR="00662511">
        <w:t>Приморского края.</w:t>
      </w:r>
    </w:p>
    <w:p w14:paraId="173B1C57" w14:textId="47C8567F" w:rsidR="00BF1F36" w:rsidRPr="00CF2AF4" w:rsidRDefault="00BF1F36" w:rsidP="00790618">
      <w:pPr>
        <w:pStyle w:val="af3"/>
        <w:numPr>
          <w:ilvl w:val="1"/>
          <w:numId w:val="10"/>
        </w:numPr>
        <w:tabs>
          <w:tab w:val="left" w:pos="734"/>
        </w:tabs>
        <w:ind w:left="0" w:firstLine="567"/>
        <w:jc w:val="both"/>
      </w:pPr>
      <w:bookmarkStart w:id="8" w:name="_Hlk88147682"/>
      <w:r w:rsidRPr="00CF2AF4">
        <w:t>Стороны подтверждают, что настоящий Договор, а также все документы, по содержанию имеющие отношение к заключению, исполнению и прекращению настоящего Договора, полученные посредством факсимильной связи, а также полученные и направленные сторонами с адресов электронной почты (e-</w:t>
      </w:r>
      <w:proofErr w:type="spellStart"/>
      <w:r w:rsidRPr="00CF2AF4">
        <w:t>mail</w:t>
      </w:r>
      <w:proofErr w:type="spellEnd"/>
      <w:r w:rsidRPr="00CF2AF4">
        <w:t xml:space="preserve">), указанных в настоящем </w:t>
      </w:r>
      <w:r w:rsidR="000C7E6C" w:rsidRPr="00CF2AF4">
        <w:t>Договоре, имеют</w:t>
      </w:r>
      <w:r w:rsidRPr="00CF2AF4">
        <w:t xml:space="preserve"> юридическую силу. Сторона, отправляющая документы посредством факсимильной связи и/или электронной почты, гарантирует достоверность подписи уполномоченного лица. </w:t>
      </w:r>
    </w:p>
    <w:p w14:paraId="51BAFE0F" w14:textId="77777777" w:rsidR="00BF1F36" w:rsidRPr="00CF2AF4" w:rsidRDefault="00BF1F36" w:rsidP="00790618">
      <w:pPr>
        <w:tabs>
          <w:tab w:val="left" w:pos="734"/>
        </w:tabs>
        <w:ind w:firstLine="567"/>
        <w:jc w:val="both"/>
      </w:pPr>
      <w:r w:rsidRPr="00CF2AF4">
        <w:t>В случае возникновения споров и разногласий, документы, направленные и полученные с указанных адресов электронной почты (e-</w:t>
      </w:r>
      <w:proofErr w:type="spellStart"/>
      <w:r w:rsidRPr="00CF2AF4">
        <w:t>mail</w:t>
      </w:r>
      <w:proofErr w:type="spellEnd"/>
      <w:r w:rsidRPr="00CF2AF4">
        <w:t>) и/или посредством факсимильной связи с указанных номеров факсов являются надлежащими и достоверными доказательствами.</w:t>
      </w:r>
    </w:p>
    <w:p w14:paraId="0DB17818" w14:textId="6FFC6256" w:rsidR="00BF1F36" w:rsidRPr="00CF2AF4" w:rsidRDefault="00BF1F36" w:rsidP="00790618">
      <w:pPr>
        <w:pStyle w:val="3"/>
        <w:tabs>
          <w:tab w:val="left" w:pos="0"/>
        </w:tabs>
        <w:spacing w:after="0"/>
        <w:ind w:firstLine="567"/>
        <w:jc w:val="both"/>
        <w:rPr>
          <w:bCs/>
          <w:sz w:val="24"/>
          <w:szCs w:val="24"/>
        </w:rPr>
      </w:pPr>
      <w:r w:rsidRPr="00CF2AF4">
        <w:rPr>
          <w:sz w:val="24"/>
          <w:szCs w:val="24"/>
        </w:rPr>
        <w:t>При направлении документов, связанных с настоящим Договором, посредством электронной почты и/или факсимильным сообщением, Стороны обязаны направить оригиналы данных документов в течении 10 (десяти) рабочих дней почтовым отправлением</w:t>
      </w:r>
      <w:bookmarkStart w:id="9" w:name="_Hlk88144624"/>
      <w:r>
        <w:rPr>
          <w:sz w:val="24"/>
          <w:szCs w:val="24"/>
        </w:rPr>
        <w:t>.</w:t>
      </w:r>
      <w:bookmarkEnd w:id="9"/>
    </w:p>
    <w:bookmarkEnd w:id="8"/>
    <w:p w14:paraId="4E358DB2" w14:textId="18FA41DE" w:rsidR="001A6D18" w:rsidRDefault="001A6D18" w:rsidP="00790618">
      <w:pPr>
        <w:pStyle w:val="af4"/>
        <w:numPr>
          <w:ilvl w:val="1"/>
          <w:numId w:val="10"/>
        </w:numPr>
        <w:tabs>
          <w:tab w:val="left" w:pos="1134"/>
        </w:tabs>
        <w:ind w:left="0" w:firstLine="567"/>
        <w:jc w:val="both"/>
      </w:pPr>
      <w:r>
        <w:t>Ни одна из Сторон не имеет права передавать свои права и/или обязанности по настоящему Договору третьему лицу, осуществлять передачу Договора (одновременную передачу Стороной всех прав и обязанностей по Договору третьему лицу) без письменного согласия другой Стороны.</w:t>
      </w:r>
    </w:p>
    <w:p w14:paraId="7789C99E" w14:textId="260FE0BC" w:rsidR="001A6D18" w:rsidRDefault="001A6D18" w:rsidP="00790618">
      <w:pPr>
        <w:pStyle w:val="af3"/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80"/>
        <w:jc w:val="both"/>
      </w:pPr>
      <w:r>
        <w:t xml:space="preserve">В случае, если Поставщик нарушит условия настоящего пункта, </w:t>
      </w:r>
      <w:r w:rsidR="00071852">
        <w:t>и без предварительного</w:t>
      </w:r>
      <w:r>
        <w:t xml:space="preserve"> согласия Покупателя совершит уступку прав требования, Покупатель вправе взыскать </w:t>
      </w:r>
      <w:r w:rsidR="00071852">
        <w:t>с Поставщика</w:t>
      </w:r>
      <w:r>
        <w:t xml:space="preserve"> неустойку в размере 10% от общей суммы уступленного денежного требования. </w:t>
      </w:r>
    </w:p>
    <w:p w14:paraId="7C089813" w14:textId="538775FF" w:rsidR="001A6D18" w:rsidRPr="008E7DAD" w:rsidRDefault="001A6D18" w:rsidP="00790618">
      <w:pPr>
        <w:pStyle w:val="af3"/>
        <w:numPr>
          <w:ilvl w:val="1"/>
          <w:numId w:val="10"/>
        </w:numPr>
        <w:tabs>
          <w:tab w:val="left" w:pos="0"/>
          <w:tab w:val="left" w:pos="1134"/>
        </w:tabs>
        <w:ind w:left="0" w:firstLine="567"/>
        <w:jc w:val="both"/>
        <w:rPr>
          <w:bCs/>
        </w:rPr>
      </w:pPr>
      <w:r w:rsidRPr="008E7DAD">
        <w:rPr>
          <w:bCs/>
        </w:rPr>
        <w:t>Залог прав по настоящему Договору допускается только с письменного согласия другой Стороны.</w:t>
      </w:r>
    </w:p>
    <w:p w14:paraId="70BEFD79" w14:textId="23480906" w:rsidR="001A6D18" w:rsidRDefault="001A6D18" w:rsidP="00790618">
      <w:pPr>
        <w:numPr>
          <w:ilvl w:val="1"/>
          <w:numId w:val="10"/>
        </w:numPr>
        <w:tabs>
          <w:tab w:val="left" w:pos="0"/>
          <w:tab w:val="left" w:pos="1134"/>
        </w:tabs>
        <w:ind w:left="0" w:firstLine="567"/>
        <w:jc w:val="both"/>
        <w:rPr>
          <w:bCs/>
        </w:rPr>
      </w:pPr>
      <w:r>
        <w:rPr>
          <w:bCs/>
        </w:rPr>
        <w:lastRenderedPageBreak/>
        <w:t>Все заверения, содержащиеся в настоящем Договоре, являются заверениями об обстоятельствах, данными в порядке ст. 431.2 Г</w:t>
      </w:r>
      <w:r w:rsidR="00071852">
        <w:rPr>
          <w:bCs/>
        </w:rPr>
        <w:t>К РФ</w:t>
      </w:r>
      <w:r>
        <w:rPr>
          <w:bCs/>
        </w:rPr>
        <w:t>. Стороны признают, что достоверность всех заверений, содержащихся в настоящем Договоре, имеет существенное значение для Сторон.</w:t>
      </w:r>
    </w:p>
    <w:p w14:paraId="6A0EEC70" w14:textId="364FF270" w:rsidR="001A6D18" w:rsidRDefault="001A6D18" w:rsidP="00790618">
      <w:pPr>
        <w:pStyle w:val="3"/>
        <w:numPr>
          <w:ilvl w:val="1"/>
          <w:numId w:val="10"/>
        </w:numPr>
        <w:tabs>
          <w:tab w:val="left" w:pos="0"/>
          <w:tab w:val="left" w:pos="851"/>
          <w:tab w:val="left" w:pos="1134"/>
        </w:tabs>
        <w:spacing w:after="0"/>
        <w:ind w:left="0"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После подписания настоящего Договора все предварительные переговоры по нему и соглашения, переписка, протоколы о намерениях, касающиеся настоящего Договора, теряют юридическую силу.</w:t>
      </w:r>
    </w:p>
    <w:p w14:paraId="59916AAA" w14:textId="3BD27AB3" w:rsidR="001A6D18" w:rsidRPr="00F3731D" w:rsidRDefault="001A6D18" w:rsidP="00790618">
      <w:pPr>
        <w:pStyle w:val="3"/>
        <w:numPr>
          <w:ilvl w:val="1"/>
          <w:numId w:val="10"/>
        </w:numPr>
        <w:tabs>
          <w:tab w:val="left" w:pos="0"/>
          <w:tab w:val="left" w:pos="1134"/>
        </w:tabs>
        <w:spacing w:after="0"/>
        <w:ind w:left="0" w:firstLine="540"/>
        <w:jc w:val="both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В срок не позднее 3 (трех) рабочих дней с момента подписания настоящего Договора Поставщик обязуется предоставить Покупателю </w:t>
      </w:r>
      <w:r w:rsidRPr="00F3731D">
        <w:rPr>
          <w:bCs/>
          <w:sz w:val="24"/>
          <w:szCs w:val="24"/>
        </w:rPr>
        <w:t xml:space="preserve">заверенные </w:t>
      </w:r>
      <w:bookmarkStart w:id="10" w:name="_Hlk88147721"/>
      <w:bookmarkStart w:id="11" w:name="_Hlk88211418"/>
      <w:bookmarkStart w:id="12" w:name="_Hlk88464600"/>
      <w:r w:rsidR="00F3731D" w:rsidRPr="00F3731D">
        <w:rPr>
          <w:bCs/>
          <w:sz w:val="24"/>
          <w:szCs w:val="24"/>
        </w:rPr>
        <w:t xml:space="preserve">уполномоченным должностным лицом и печатью </w:t>
      </w:r>
      <w:bookmarkEnd w:id="10"/>
      <w:bookmarkEnd w:id="11"/>
      <w:r w:rsidR="000C7E6C" w:rsidRPr="00F3731D">
        <w:rPr>
          <w:bCs/>
          <w:sz w:val="24"/>
          <w:szCs w:val="24"/>
        </w:rPr>
        <w:t>Поставщика</w:t>
      </w:r>
      <w:bookmarkEnd w:id="12"/>
      <w:r w:rsidR="000C7E6C" w:rsidRPr="00F3731D" w:rsidDel="00F3731D">
        <w:rPr>
          <w:bCs/>
          <w:sz w:val="24"/>
          <w:szCs w:val="24"/>
        </w:rPr>
        <w:t xml:space="preserve"> </w:t>
      </w:r>
      <w:r w:rsidR="000C7E6C" w:rsidRPr="00F3731D">
        <w:rPr>
          <w:bCs/>
          <w:sz w:val="24"/>
          <w:szCs w:val="24"/>
        </w:rPr>
        <w:t>копии</w:t>
      </w:r>
      <w:r w:rsidRPr="00F3731D">
        <w:rPr>
          <w:bCs/>
          <w:sz w:val="24"/>
          <w:szCs w:val="24"/>
        </w:rPr>
        <w:t xml:space="preserve"> следующих документов:</w:t>
      </w:r>
    </w:p>
    <w:p w14:paraId="1D98EE47" w14:textId="77777777" w:rsidR="00F3731D" w:rsidRPr="003D20B4" w:rsidRDefault="00F3731D" w:rsidP="00790618">
      <w:pPr>
        <w:numPr>
          <w:ilvl w:val="0"/>
          <w:numId w:val="1"/>
        </w:numPr>
        <w:tabs>
          <w:tab w:val="clear" w:pos="1425"/>
          <w:tab w:val="left" w:pos="734"/>
          <w:tab w:val="num" w:pos="999"/>
          <w:tab w:val="num" w:pos="1778"/>
        </w:tabs>
        <w:ind w:left="0" w:right="280" w:firstLine="567"/>
        <w:jc w:val="both"/>
        <w:rPr>
          <w:bCs/>
        </w:rPr>
      </w:pPr>
      <w:bookmarkStart w:id="13" w:name="_Hlk88147743"/>
      <w:r w:rsidRPr="003D20B4">
        <w:rPr>
          <w:bCs/>
        </w:rPr>
        <w:t>Устава Поставщика со всеми изменениями (</w:t>
      </w:r>
      <w:r w:rsidRPr="003D20B4">
        <w:rPr>
          <w:bCs/>
          <w:i/>
        </w:rPr>
        <w:t>для юридических лиц</w:t>
      </w:r>
      <w:r w:rsidRPr="003D20B4">
        <w:rPr>
          <w:bCs/>
        </w:rPr>
        <w:t>);</w:t>
      </w:r>
    </w:p>
    <w:p w14:paraId="0EF9DC7C" w14:textId="77777777" w:rsidR="00F3731D" w:rsidRPr="003D20B4" w:rsidRDefault="00F3731D" w:rsidP="00790618">
      <w:pPr>
        <w:numPr>
          <w:ilvl w:val="0"/>
          <w:numId w:val="1"/>
        </w:numPr>
        <w:tabs>
          <w:tab w:val="clear" w:pos="1425"/>
          <w:tab w:val="left" w:pos="734"/>
          <w:tab w:val="num" w:pos="999"/>
          <w:tab w:val="num" w:pos="1778"/>
        </w:tabs>
        <w:ind w:left="0" w:right="280" w:firstLine="567"/>
        <w:jc w:val="both"/>
        <w:rPr>
          <w:bCs/>
        </w:rPr>
      </w:pPr>
      <w:r w:rsidRPr="003D20B4">
        <w:rPr>
          <w:bCs/>
        </w:rPr>
        <w:t>Свидетельства о поставке на учет в налоговом органе;</w:t>
      </w:r>
    </w:p>
    <w:p w14:paraId="228C277D" w14:textId="77777777" w:rsidR="00F3731D" w:rsidRPr="003D20B4" w:rsidRDefault="00F3731D" w:rsidP="00790618">
      <w:pPr>
        <w:numPr>
          <w:ilvl w:val="0"/>
          <w:numId w:val="1"/>
        </w:numPr>
        <w:tabs>
          <w:tab w:val="clear" w:pos="1425"/>
          <w:tab w:val="left" w:pos="734"/>
          <w:tab w:val="num" w:pos="999"/>
          <w:tab w:val="num" w:pos="1778"/>
        </w:tabs>
        <w:ind w:left="567" w:right="280" w:firstLine="0"/>
        <w:jc w:val="both"/>
        <w:rPr>
          <w:bCs/>
        </w:rPr>
      </w:pPr>
      <w:r w:rsidRPr="003D20B4">
        <w:rPr>
          <w:bCs/>
        </w:rPr>
        <w:t>Свидетельства о регистрации юридического лица / физического лица в качестве индивидуального предпринимателя</w:t>
      </w:r>
      <w:r w:rsidRPr="003D20B4">
        <w:t xml:space="preserve"> </w:t>
      </w:r>
      <w:r w:rsidRPr="003D20B4">
        <w:rPr>
          <w:bCs/>
        </w:rPr>
        <w:t>(</w:t>
      </w:r>
      <w:r w:rsidRPr="000C7E6C">
        <w:rPr>
          <w:bCs/>
          <w:i/>
        </w:rPr>
        <w:t>Лист записи из ЕГРЮЛ / ЕГРИП</w:t>
      </w:r>
      <w:r w:rsidRPr="003D20B4">
        <w:rPr>
          <w:bCs/>
        </w:rPr>
        <w:t>);</w:t>
      </w:r>
    </w:p>
    <w:p w14:paraId="75D3A0DA" w14:textId="77777777" w:rsidR="00F3731D" w:rsidRPr="003D20B4" w:rsidRDefault="00F3731D" w:rsidP="00790618">
      <w:pPr>
        <w:numPr>
          <w:ilvl w:val="0"/>
          <w:numId w:val="1"/>
        </w:numPr>
        <w:tabs>
          <w:tab w:val="clear" w:pos="1425"/>
          <w:tab w:val="left" w:pos="734"/>
          <w:tab w:val="num" w:pos="999"/>
          <w:tab w:val="num" w:pos="1778"/>
        </w:tabs>
        <w:ind w:left="567" w:right="280" w:firstLine="0"/>
        <w:jc w:val="both"/>
        <w:rPr>
          <w:bCs/>
        </w:rPr>
      </w:pPr>
      <w:r w:rsidRPr="003D20B4">
        <w:rPr>
          <w:bCs/>
        </w:rPr>
        <w:t>Письма о постановке на учет в ЕГРПО или уведомления о кодах ОК ТЭИ (</w:t>
      </w:r>
      <w:r w:rsidRPr="003D20B4">
        <w:rPr>
          <w:bCs/>
          <w:i/>
        </w:rPr>
        <w:t>для юридических лиц)</w:t>
      </w:r>
      <w:r w:rsidRPr="003D20B4">
        <w:rPr>
          <w:bCs/>
        </w:rPr>
        <w:t>;</w:t>
      </w:r>
    </w:p>
    <w:p w14:paraId="52CEBF1C" w14:textId="77777777" w:rsidR="00F3731D" w:rsidRPr="003D20B4" w:rsidRDefault="00F3731D" w:rsidP="00790618">
      <w:pPr>
        <w:numPr>
          <w:ilvl w:val="0"/>
          <w:numId w:val="1"/>
        </w:numPr>
        <w:tabs>
          <w:tab w:val="clear" w:pos="1425"/>
          <w:tab w:val="num" w:pos="716"/>
          <w:tab w:val="num" w:pos="993"/>
        </w:tabs>
        <w:ind w:left="567" w:right="280" w:firstLine="0"/>
        <w:jc w:val="both"/>
        <w:rPr>
          <w:bCs/>
        </w:rPr>
      </w:pPr>
      <w:r w:rsidRPr="003D20B4">
        <w:rPr>
          <w:bCs/>
        </w:rPr>
        <w:t>Документов, подтверждающих полномочия того или иного лица на подписание настоящего Договора и приложений к нему;</w:t>
      </w:r>
    </w:p>
    <w:p w14:paraId="60866F02" w14:textId="77777777" w:rsidR="00F3731D" w:rsidRPr="003D20B4" w:rsidRDefault="00F3731D" w:rsidP="00790618">
      <w:pPr>
        <w:numPr>
          <w:ilvl w:val="0"/>
          <w:numId w:val="1"/>
        </w:numPr>
        <w:tabs>
          <w:tab w:val="clear" w:pos="1425"/>
          <w:tab w:val="left" w:pos="734"/>
          <w:tab w:val="num" w:pos="999"/>
          <w:tab w:val="num" w:pos="1778"/>
        </w:tabs>
        <w:ind w:left="567" w:right="280" w:firstLine="0"/>
        <w:jc w:val="both"/>
        <w:rPr>
          <w:bCs/>
        </w:rPr>
      </w:pPr>
      <w:r w:rsidRPr="003D20B4">
        <w:rPr>
          <w:bCs/>
        </w:rPr>
        <w:t>Годового бухгалтерского баланса (за последний отчетный год) (</w:t>
      </w:r>
      <w:r w:rsidRPr="003D20B4">
        <w:rPr>
          <w:bCs/>
          <w:i/>
        </w:rPr>
        <w:t>для юридических лиц)</w:t>
      </w:r>
      <w:r w:rsidRPr="003D20B4">
        <w:rPr>
          <w:bCs/>
        </w:rPr>
        <w:t>;</w:t>
      </w:r>
    </w:p>
    <w:p w14:paraId="205D97C4" w14:textId="77777777" w:rsidR="00F3731D" w:rsidRPr="003D20B4" w:rsidRDefault="00F3731D" w:rsidP="00790618">
      <w:pPr>
        <w:numPr>
          <w:ilvl w:val="0"/>
          <w:numId w:val="1"/>
        </w:numPr>
        <w:tabs>
          <w:tab w:val="clear" w:pos="1425"/>
          <w:tab w:val="left" w:pos="734"/>
          <w:tab w:val="num" w:pos="999"/>
          <w:tab w:val="num" w:pos="1778"/>
        </w:tabs>
        <w:ind w:left="0" w:right="280" w:firstLine="567"/>
        <w:jc w:val="both"/>
        <w:rPr>
          <w:bCs/>
        </w:rPr>
      </w:pPr>
      <w:r w:rsidRPr="003D20B4">
        <w:rPr>
          <w:bCs/>
        </w:rPr>
        <w:t>Бухгалтерского баланса на последнюю отчетную дату (</w:t>
      </w:r>
      <w:r w:rsidRPr="003D20B4">
        <w:rPr>
          <w:bCs/>
          <w:i/>
        </w:rPr>
        <w:t>для юридических лиц</w:t>
      </w:r>
      <w:r w:rsidRPr="003D20B4">
        <w:rPr>
          <w:bCs/>
        </w:rPr>
        <w:t xml:space="preserve">); </w:t>
      </w:r>
    </w:p>
    <w:p w14:paraId="4193ED3B" w14:textId="77777777" w:rsidR="00F3731D" w:rsidRPr="003D20B4" w:rsidRDefault="00F3731D" w:rsidP="00790618">
      <w:pPr>
        <w:numPr>
          <w:ilvl w:val="0"/>
          <w:numId w:val="1"/>
        </w:numPr>
        <w:tabs>
          <w:tab w:val="clear" w:pos="1425"/>
          <w:tab w:val="left" w:pos="734"/>
          <w:tab w:val="num" w:pos="999"/>
          <w:tab w:val="num" w:pos="1778"/>
        </w:tabs>
        <w:ind w:left="0" w:right="280" w:firstLine="567"/>
        <w:jc w:val="both"/>
        <w:rPr>
          <w:bCs/>
        </w:rPr>
      </w:pPr>
      <w:r w:rsidRPr="003D20B4">
        <w:rPr>
          <w:bCs/>
        </w:rPr>
        <w:t>Отчета о финансовых результатах (</w:t>
      </w:r>
      <w:r w:rsidRPr="003D20B4">
        <w:rPr>
          <w:bCs/>
          <w:i/>
        </w:rPr>
        <w:t>для юридических лиц)</w:t>
      </w:r>
      <w:r w:rsidRPr="003D20B4">
        <w:rPr>
          <w:bCs/>
        </w:rPr>
        <w:t>;</w:t>
      </w:r>
    </w:p>
    <w:p w14:paraId="6300BEA8" w14:textId="77777777" w:rsidR="00F3731D" w:rsidRPr="003D20B4" w:rsidRDefault="00F3731D" w:rsidP="00790618">
      <w:pPr>
        <w:numPr>
          <w:ilvl w:val="0"/>
          <w:numId w:val="1"/>
        </w:numPr>
        <w:tabs>
          <w:tab w:val="clear" w:pos="1425"/>
          <w:tab w:val="left" w:pos="734"/>
          <w:tab w:val="num" w:pos="999"/>
          <w:tab w:val="num" w:pos="1778"/>
        </w:tabs>
        <w:ind w:left="0" w:right="280" w:firstLine="567"/>
        <w:jc w:val="both"/>
      </w:pPr>
      <w:r w:rsidRPr="003D20B4">
        <w:rPr>
          <w:bCs/>
        </w:rPr>
        <w:t>Лицензий (при осуществлении лицензируемых видов деятельности);</w:t>
      </w:r>
    </w:p>
    <w:p w14:paraId="2E9F2526" w14:textId="77777777" w:rsidR="00F3731D" w:rsidRPr="003D20B4" w:rsidRDefault="00F3731D" w:rsidP="00790618">
      <w:pPr>
        <w:pStyle w:val="3"/>
        <w:numPr>
          <w:ilvl w:val="0"/>
          <w:numId w:val="1"/>
        </w:numPr>
        <w:tabs>
          <w:tab w:val="clear" w:pos="1425"/>
          <w:tab w:val="left" w:pos="567"/>
          <w:tab w:val="left" w:pos="993"/>
          <w:tab w:val="num" w:pos="1778"/>
        </w:tabs>
        <w:spacing w:after="0"/>
        <w:ind w:left="567" w:firstLine="0"/>
        <w:jc w:val="both"/>
        <w:rPr>
          <w:bCs/>
          <w:color w:val="000000" w:themeColor="text1"/>
          <w:sz w:val="24"/>
          <w:szCs w:val="24"/>
        </w:rPr>
      </w:pPr>
      <w:r w:rsidRPr="003D20B4">
        <w:rPr>
          <w:bCs/>
          <w:sz w:val="24"/>
          <w:szCs w:val="24"/>
        </w:rPr>
        <w:t>Паспорта вместе с согласием на обработку и хранение персональных данных (</w:t>
      </w:r>
      <w:r w:rsidRPr="003D20B4">
        <w:rPr>
          <w:bCs/>
          <w:i/>
          <w:sz w:val="24"/>
          <w:szCs w:val="24"/>
        </w:rPr>
        <w:t>для физических лиц</w:t>
      </w:r>
      <w:r w:rsidRPr="003D20B4">
        <w:rPr>
          <w:bCs/>
          <w:sz w:val="24"/>
          <w:szCs w:val="24"/>
        </w:rPr>
        <w:t>)</w:t>
      </w:r>
      <w:r w:rsidRPr="003D20B4">
        <w:rPr>
          <w:bCs/>
          <w:color w:val="000000" w:themeColor="text1"/>
          <w:sz w:val="24"/>
          <w:szCs w:val="24"/>
        </w:rPr>
        <w:t>.</w:t>
      </w:r>
    </w:p>
    <w:bookmarkEnd w:id="13"/>
    <w:p w14:paraId="2466ACF0" w14:textId="056BC40D" w:rsidR="001A6D18" w:rsidRDefault="001A6D18" w:rsidP="00790618">
      <w:pPr>
        <w:pStyle w:val="3"/>
        <w:numPr>
          <w:ilvl w:val="1"/>
          <w:numId w:val="10"/>
        </w:numPr>
        <w:tabs>
          <w:tab w:val="left" w:pos="0"/>
          <w:tab w:val="left" w:pos="1134"/>
        </w:tabs>
        <w:spacing w:after="0"/>
        <w:ind w:left="0" w:firstLine="540"/>
        <w:jc w:val="both"/>
        <w:rPr>
          <w:bCs/>
          <w:color w:val="000000" w:themeColor="text1"/>
          <w:sz w:val="24"/>
          <w:szCs w:val="24"/>
        </w:rPr>
      </w:pPr>
      <w:r w:rsidRPr="008E7DAD">
        <w:rPr>
          <w:bCs/>
          <w:sz w:val="24"/>
          <w:szCs w:val="24"/>
        </w:rPr>
        <w:t xml:space="preserve">В случае изменения реквизитов (почтовых адресов, телефонов, в т.ч. адресов электронной почты, банковских, отправительских и т.п.), регистрационных сведений (адрес места нахождения, ИНН, КПП, ОКВЭД и т.п.), реорганизации, изменения наименования, формы собственности, организационно-правовой формы Стороны обязаны сообщить друг другу об этом в течение </w:t>
      </w:r>
      <w:r>
        <w:rPr>
          <w:bCs/>
          <w:color w:val="000000" w:themeColor="text1"/>
          <w:sz w:val="24"/>
          <w:szCs w:val="24"/>
        </w:rPr>
        <w:t xml:space="preserve">3 </w:t>
      </w:r>
      <w:bookmarkStart w:id="14" w:name="_Hlk88147772"/>
      <w:r w:rsidR="00F3731D">
        <w:rPr>
          <w:bCs/>
          <w:color w:val="000000" w:themeColor="text1"/>
          <w:sz w:val="24"/>
          <w:szCs w:val="24"/>
        </w:rPr>
        <w:t xml:space="preserve">(трех) календарных </w:t>
      </w:r>
      <w:bookmarkEnd w:id="14"/>
      <w:r>
        <w:rPr>
          <w:bCs/>
          <w:color w:val="000000" w:themeColor="text1"/>
          <w:sz w:val="24"/>
          <w:szCs w:val="24"/>
        </w:rPr>
        <w:t>дней с момента возникновения таких обстоятельств. Сторона, не сообщившая другой стороне об указанных обстоятельствах, несет риск вызванных этим неблагополучных последствий.</w:t>
      </w:r>
    </w:p>
    <w:p w14:paraId="12052A57" w14:textId="21E95D37" w:rsidR="001A6D18" w:rsidRDefault="001A6D18" w:rsidP="00790618">
      <w:pPr>
        <w:pStyle w:val="3"/>
        <w:numPr>
          <w:ilvl w:val="1"/>
          <w:numId w:val="10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Настоящий Договор составлен в </w:t>
      </w:r>
      <w:r w:rsidR="00071852">
        <w:rPr>
          <w:bCs/>
          <w:sz w:val="24"/>
          <w:szCs w:val="24"/>
        </w:rPr>
        <w:t>2 (</w:t>
      </w:r>
      <w:r>
        <w:rPr>
          <w:bCs/>
          <w:sz w:val="24"/>
          <w:szCs w:val="24"/>
        </w:rPr>
        <w:t>двух</w:t>
      </w:r>
      <w:r w:rsidR="00071852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экземплярах, имеющих одинаковую юридическую силу, по одному для каждой из Сторон, состоит из пронумерованных страниц, </w:t>
      </w:r>
      <w:r w:rsidR="00071852">
        <w:rPr>
          <w:bCs/>
          <w:sz w:val="24"/>
          <w:szCs w:val="24"/>
        </w:rPr>
        <w:t>прошит</w:t>
      </w:r>
      <w:bookmarkStart w:id="15" w:name="_Hlk88144453"/>
      <w:bookmarkStart w:id="16" w:name="_Hlk88464688"/>
      <w:r w:rsidR="00CF4F62">
        <w:rPr>
          <w:bCs/>
          <w:sz w:val="24"/>
          <w:szCs w:val="24"/>
        </w:rPr>
        <w:t xml:space="preserve"> </w:t>
      </w:r>
      <w:bookmarkEnd w:id="15"/>
      <w:bookmarkEnd w:id="16"/>
      <w:r w:rsidR="00071852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 скреплен печатями Сторон.</w:t>
      </w:r>
      <w:r>
        <w:rPr>
          <w:bCs/>
          <w:i/>
          <w:sz w:val="24"/>
          <w:szCs w:val="24"/>
        </w:rPr>
        <w:t xml:space="preserve"> </w:t>
      </w:r>
    </w:p>
    <w:p w14:paraId="3CA78CB0" w14:textId="452799E6" w:rsidR="001A6D18" w:rsidRDefault="001A6D18" w:rsidP="00790618">
      <w:pPr>
        <w:pStyle w:val="3"/>
        <w:numPr>
          <w:ilvl w:val="1"/>
          <w:numId w:val="10"/>
        </w:numPr>
        <w:tabs>
          <w:tab w:val="left" w:pos="0"/>
        </w:tabs>
        <w:spacing w:after="0"/>
        <w:ind w:left="0"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Договор и дополнительные соглашения к нему подписываются уполномоченными должностными лицами Сторон собственноручно, скрепляются печатями Сторон. Использование аналога собственноручной подписи (факсимиле) не допускается. Несоблюдение требований настоящего пункта Договора влечет его недействительность.</w:t>
      </w:r>
    </w:p>
    <w:p w14:paraId="5AF9CE0A" w14:textId="3499C6B9" w:rsidR="00A063D4" w:rsidRPr="000C7E6C" w:rsidRDefault="0091631B" w:rsidP="00790618">
      <w:pPr>
        <w:pStyle w:val="3"/>
        <w:tabs>
          <w:tab w:val="left" w:pos="0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bookmarkStart w:id="17" w:name="_Hlk88467765"/>
      <w:r w:rsidR="00363112" w:rsidRPr="00A063D4">
        <w:rPr>
          <w:bCs/>
          <w:sz w:val="24"/>
          <w:szCs w:val="24"/>
        </w:rPr>
        <w:t>13.11.</w:t>
      </w:r>
      <w:r w:rsidR="00A063D4" w:rsidRPr="000C7E6C">
        <w:rPr>
          <w:bCs/>
          <w:sz w:val="24"/>
          <w:szCs w:val="24"/>
        </w:rPr>
        <w:tab/>
      </w:r>
      <w:bookmarkStart w:id="18" w:name="_Hlk88464725"/>
      <w:bookmarkStart w:id="19" w:name="_Hlk88144687"/>
      <w:bookmarkStart w:id="20" w:name="_Hlk88147843"/>
      <w:r w:rsidR="00A063D4" w:rsidRPr="000C7E6C">
        <w:rPr>
          <w:bCs/>
          <w:sz w:val="24"/>
          <w:szCs w:val="24"/>
        </w:rPr>
        <w:t>Стороны гарантируют полное соблюдение всех условий обработки полученных персональных данных, согласно требованиям Федерального закона «О персональных данных</w:t>
      </w:r>
      <w:r w:rsidR="000C7E6C" w:rsidRPr="000C7E6C">
        <w:rPr>
          <w:bCs/>
          <w:sz w:val="24"/>
          <w:szCs w:val="24"/>
        </w:rPr>
        <w:t>», обеспечение</w:t>
      </w:r>
      <w:r w:rsidR="00A063D4" w:rsidRPr="000C7E6C">
        <w:rPr>
          <w:bCs/>
          <w:sz w:val="24"/>
          <w:szCs w:val="24"/>
        </w:rPr>
        <w:t xml:space="preserve"> их конфиденциальности и безопасности</w:t>
      </w:r>
      <w:bookmarkEnd w:id="18"/>
      <w:r w:rsidR="00A063D4" w:rsidRPr="000C7E6C">
        <w:rPr>
          <w:bCs/>
          <w:sz w:val="24"/>
          <w:szCs w:val="24"/>
        </w:rPr>
        <w:t>.</w:t>
      </w:r>
      <w:bookmarkEnd w:id="19"/>
    </w:p>
    <w:bookmarkEnd w:id="17"/>
    <w:bookmarkEnd w:id="20"/>
    <w:p w14:paraId="02CD16FB" w14:textId="6E33C32C" w:rsidR="001A6D18" w:rsidRDefault="00A063D4" w:rsidP="00790618">
      <w:pPr>
        <w:pStyle w:val="3"/>
        <w:tabs>
          <w:tab w:val="left" w:pos="0"/>
        </w:tabs>
        <w:spacing w:after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13.12. </w:t>
      </w:r>
      <w:r w:rsidR="007C7BEB" w:rsidRPr="00EC0CF3">
        <w:rPr>
          <w:sz w:val="24"/>
          <w:szCs w:val="24"/>
        </w:rPr>
        <w:t xml:space="preserve">К Договору прилагаются и являются его неотъемлемой частью следующие </w:t>
      </w:r>
      <w:r w:rsidR="0091631B" w:rsidRPr="00EC0CF3">
        <w:rPr>
          <w:sz w:val="24"/>
          <w:szCs w:val="24"/>
        </w:rPr>
        <w:t xml:space="preserve">документы: </w:t>
      </w:r>
      <w:r w:rsidR="0091631B">
        <w:rPr>
          <w:bCs/>
          <w:sz w:val="24"/>
          <w:szCs w:val="24"/>
        </w:rPr>
        <w:t>(и</w:t>
      </w:r>
      <w:r w:rsidR="001A6D18">
        <w:rPr>
          <w:bCs/>
          <w:i/>
          <w:sz w:val="24"/>
          <w:szCs w:val="24"/>
        </w:rPr>
        <w:t>сключить лишние или изменить нумерацию</w:t>
      </w:r>
      <w:r w:rsidR="001A6D18">
        <w:rPr>
          <w:bCs/>
          <w:sz w:val="24"/>
          <w:szCs w:val="24"/>
        </w:rPr>
        <w:t>)</w:t>
      </w:r>
    </w:p>
    <w:p w14:paraId="10F742E6" w14:textId="198D1902" w:rsidR="001A6D18" w:rsidRDefault="001A6D18" w:rsidP="00790618">
      <w:pPr>
        <w:pStyle w:val="3"/>
        <w:tabs>
          <w:tab w:val="left" w:pos="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1. Приложение №</w:t>
      </w:r>
      <w:r w:rsidR="0091631B">
        <w:rPr>
          <w:bCs/>
          <w:sz w:val="24"/>
          <w:szCs w:val="24"/>
        </w:rPr>
        <w:t xml:space="preserve"> </w:t>
      </w:r>
      <w:r w:rsidR="00662511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Спецификация </w:t>
      </w:r>
    </w:p>
    <w:p w14:paraId="78CE2F5F" w14:textId="1809C495" w:rsidR="001A6D18" w:rsidRPr="0091631B" w:rsidRDefault="001A6D18" w:rsidP="00790618">
      <w:pPr>
        <w:pStyle w:val="3"/>
        <w:tabs>
          <w:tab w:val="left" w:pos="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91631B">
        <w:rPr>
          <w:bCs/>
          <w:sz w:val="24"/>
          <w:szCs w:val="24"/>
        </w:rPr>
        <w:t>Приложение №</w:t>
      </w:r>
      <w:r w:rsidR="0091631B">
        <w:rPr>
          <w:bCs/>
          <w:sz w:val="24"/>
          <w:szCs w:val="24"/>
        </w:rPr>
        <w:t xml:space="preserve"> </w:t>
      </w:r>
      <w:r w:rsidR="00662511">
        <w:rPr>
          <w:bCs/>
          <w:sz w:val="24"/>
          <w:szCs w:val="24"/>
        </w:rPr>
        <w:t>2</w:t>
      </w:r>
      <w:r w:rsidR="000D4D7B">
        <w:rPr>
          <w:bCs/>
          <w:sz w:val="24"/>
          <w:szCs w:val="24"/>
        </w:rPr>
        <w:t xml:space="preserve"> </w:t>
      </w:r>
      <w:r w:rsidRPr="0091631B">
        <w:rPr>
          <w:bCs/>
          <w:sz w:val="24"/>
          <w:szCs w:val="24"/>
        </w:rPr>
        <w:t>Форма УПД</w:t>
      </w:r>
    </w:p>
    <w:p w14:paraId="18FC3ABD" w14:textId="23EC9CD7" w:rsidR="001A6D18" w:rsidRPr="0091631B" w:rsidRDefault="001A6D18" w:rsidP="00790618">
      <w:pPr>
        <w:pStyle w:val="3"/>
        <w:tabs>
          <w:tab w:val="left" w:pos="0"/>
        </w:tabs>
        <w:spacing w:after="0"/>
        <w:rPr>
          <w:bCs/>
          <w:sz w:val="24"/>
          <w:szCs w:val="24"/>
        </w:rPr>
      </w:pPr>
      <w:r w:rsidRPr="0091631B">
        <w:rPr>
          <w:bCs/>
          <w:sz w:val="24"/>
          <w:szCs w:val="24"/>
        </w:rPr>
        <w:t>3. Приложение №</w:t>
      </w:r>
      <w:r w:rsidR="0091631B">
        <w:rPr>
          <w:bCs/>
          <w:sz w:val="24"/>
          <w:szCs w:val="24"/>
        </w:rPr>
        <w:t xml:space="preserve"> </w:t>
      </w:r>
      <w:r w:rsidR="00662511">
        <w:rPr>
          <w:bCs/>
          <w:sz w:val="24"/>
          <w:szCs w:val="24"/>
        </w:rPr>
        <w:t>3</w:t>
      </w:r>
      <w:r w:rsidR="000D4D7B">
        <w:rPr>
          <w:bCs/>
          <w:sz w:val="24"/>
          <w:szCs w:val="24"/>
        </w:rPr>
        <w:t xml:space="preserve"> </w:t>
      </w:r>
      <w:r w:rsidRPr="0091631B">
        <w:rPr>
          <w:bCs/>
          <w:sz w:val="24"/>
          <w:szCs w:val="24"/>
        </w:rPr>
        <w:t>Форма УКД</w:t>
      </w:r>
    </w:p>
    <w:p w14:paraId="6695B076" w14:textId="6609015A" w:rsidR="00743DFF" w:rsidRPr="0091631B" w:rsidRDefault="00662511" w:rsidP="00790618">
      <w:pPr>
        <w:pStyle w:val="3"/>
        <w:tabs>
          <w:tab w:val="left" w:pos="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743DFF" w:rsidRPr="0091631B">
        <w:rPr>
          <w:bCs/>
          <w:sz w:val="24"/>
          <w:szCs w:val="24"/>
        </w:rPr>
        <w:t xml:space="preserve">. Приложение № </w:t>
      </w:r>
      <w:r w:rsidR="00790618">
        <w:rPr>
          <w:bCs/>
          <w:sz w:val="24"/>
          <w:szCs w:val="24"/>
        </w:rPr>
        <w:t>__</w:t>
      </w:r>
      <w:r w:rsidR="00743DFF" w:rsidRPr="0091631B">
        <w:rPr>
          <w:bCs/>
          <w:sz w:val="24"/>
          <w:szCs w:val="24"/>
        </w:rPr>
        <w:t xml:space="preserve"> </w:t>
      </w:r>
      <w:r w:rsidR="00A3735B" w:rsidRPr="0091631B">
        <w:rPr>
          <w:bCs/>
          <w:sz w:val="24"/>
          <w:szCs w:val="24"/>
        </w:rPr>
        <w:t>Заверения</w:t>
      </w:r>
      <w:r w:rsidR="00743DFF" w:rsidRPr="0091631B">
        <w:rPr>
          <w:bCs/>
          <w:sz w:val="24"/>
          <w:szCs w:val="24"/>
        </w:rPr>
        <w:t xml:space="preserve"> о добросовестности </w:t>
      </w:r>
      <w:r w:rsidR="00643B39" w:rsidRPr="0091631B">
        <w:rPr>
          <w:bCs/>
          <w:sz w:val="24"/>
          <w:szCs w:val="24"/>
        </w:rPr>
        <w:t>Поставщика</w:t>
      </w:r>
      <w:r w:rsidR="00743DFF" w:rsidRPr="0091631B">
        <w:rPr>
          <w:bCs/>
          <w:sz w:val="24"/>
          <w:szCs w:val="24"/>
        </w:rPr>
        <w:t xml:space="preserve"> как налогоплательщика</w:t>
      </w:r>
      <w:r w:rsidR="000D4D7B">
        <w:rPr>
          <w:bCs/>
          <w:sz w:val="24"/>
          <w:szCs w:val="24"/>
        </w:rPr>
        <w:t>.</w:t>
      </w:r>
    </w:p>
    <w:p w14:paraId="2A514D0B" w14:textId="319C7DDC" w:rsidR="001A6D18" w:rsidRDefault="001A6D18" w:rsidP="00790618">
      <w:pPr>
        <w:tabs>
          <w:tab w:val="left" w:pos="540"/>
        </w:tabs>
        <w:ind w:right="-102"/>
        <w:jc w:val="both"/>
        <w:rPr>
          <w:bCs/>
        </w:rPr>
      </w:pPr>
    </w:p>
    <w:p w14:paraId="5B951FB6" w14:textId="1C2976F3" w:rsidR="007C7BEB" w:rsidRDefault="007C7BEB" w:rsidP="00790618">
      <w:pPr>
        <w:tabs>
          <w:tab w:val="left" w:pos="540"/>
        </w:tabs>
        <w:ind w:right="-102"/>
        <w:jc w:val="both"/>
        <w:rPr>
          <w:bCs/>
        </w:rPr>
      </w:pPr>
    </w:p>
    <w:p w14:paraId="7DC5141A" w14:textId="0CA122C2" w:rsidR="00DD780F" w:rsidRDefault="00DD780F" w:rsidP="00790618">
      <w:pPr>
        <w:tabs>
          <w:tab w:val="left" w:pos="540"/>
        </w:tabs>
        <w:ind w:right="-102"/>
        <w:jc w:val="both"/>
        <w:rPr>
          <w:bCs/>
        </w:rPr>
      </w:pPr>
    </w:p>
    <w:p w14:paraId="1CBF22F4" w14:textId="6BACA023" w:rsidR="00DD780F" w:rsidRDefault="00DD780F" w:rsidP="00790618">
      <w:pPr>
        <w:tabs>
          <w:tab w:val="left" w:pos="540"/>
        </w:tabs>
        <w:ind w:right="-102"/>
        <w:jc w:val="both"/>
        <w:rPr>
          <w:bCs/>
        </w:rPr>
      </w:pPr>
    </w:p>
    <w:p w14:paraId="58885314" w14:textId="00E8038E" w:rsidR="00DD780F" w:rsidRDefault="00DD780F" w:rsidP="00790618">
      <w:pPr>
        <w:tabs>
          <w:tab w:val="left" w:pos="540"/>
        </w:tabs>
        <w:ind w:right="-102"/>
        <w:jc w:val="both"/>
        <w:rPr>
          <w:bCs/>
        </w:rPr>
      </w:pPr>
    </w:p>
    <w:p w14:paraId="5FDD1788" w14:textId="77777777" w:rsidR="00DD780F" w:rsidRDefault="00DD780F" w:rsidP="00790618">
      <w:pPr>
        <w:tabs>
          <w:tab w:val="left" w:pos="540"/>
        </w:tabs>
        <w:ind w:right="-102"/>
        <w:jc w:val="both"/>
        <w:rPr>
          <w:bCs/>
        </w:rPr>
      </w:pPr>
    </w:p>
    <w:p w14:paraId="0C05734B" w14:textId="07ABC929" w:rsidR="001A6D18" w:rsidRDefault="001A6D18" w:rsidP="00790618">
      <w:pPr>
        <w:tabs>
          <w:tab w:val="left" w:pos="540"/>
        </w:tabs>
        <w:ind w:right="-102"/>
        <w:jc w:val="center"/>
        <w:rPr>
          <w:b/>
          <w:bCs/>
          <w:color w:val="000000" w:themeColor="text1"/>
        </w:rPr>
      </w:pPr>
      <w:r>
        <w:rPr>
          <w:b/>
          <w:bCs/>
        </w:rPr>
        <w:lastRenderedPageBreak/>
        <w:t>1</w:t>
      </w:r>
      <w:r w:rsidR="00DE7AC9">
        <w:rPr>
          <w:b/>
          <w:bCs/>
        </w:rPr>
        <w:t>4</w:t>
      </w:r>
      <w:r>
        <w:rPr>
          <w:b/>
          <w:bCs/>
        </w:rPr>
        <w:t>.</w:t>
      </w:r>
      <w:r>
        <w:rPr>
          <w:bCs/>
        </w:rPr>
        <w:t xml:space="preserve"> </w:t>
      </w:r>
      <w:r>
        <w:rPr>
          <w:b/>
          <w:bCs/>
          <w:color w:val="000000" w:themeColor="text1"/>
        </w:rPr>
        <w:t>АДРЕСА, РЕКВИЗИТЫ СТОРОН И ПОДПИСИ СТОРОН</w:t>
      </w:r>
    </w:p>
    <w:p w14:paraId="4824C4FC" w14:textId="77777777" w:rsidR="001A6D18" w:rsidRDefault="001A6D18" w:rsidP="00790618">
      <w:pPr>
        <w:tabs>
          <w:tab w:val="left" w:pos="540"/>
        </w:tabs>
        <w:ind w:right="-102" w:firstLine="540"/>
        <w:jc w:val="both"/>
        <w:rPr>
          <w:color w:val="000000" w:themeColor="text1"/>
        </w:rPr>
      </w:pPr>
    </w:p>
    <w:tbl>
      <w:tblPr>
        <w:tblW w:w="6819" w:type="pct"/>
        <w:tblLook w:val="04A0" w:firstRow="1" w:lastRow="0" w:firstColumn="1" w:lastColumn="0" w:noHBand="0" w:noVBand="1"/>
      </w:tblPr>
      <w:tblGrid>
        <w:gridCol w:w="4537"/>
        <w:gridCol w:w="4537"/>
        <w:gridCol w:w="4534"/>
      </w:tblGrid>
      <w:tr w:rsidR="00041410" w14:paraId="29ED27C3" w14:textId="3D9E9294" w:rsidTr="00041410">
        <w:tc>
          <w:tcPr>
            <w:tcW w:w="1667" w:type="pct"/>
            <w:hideMark/>
          </w:tcPr>
          <w:p w14:paraId="75531BFB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«Поставщик»</w:t>
            </w:r>
          </w:p>
          <w:p w14:paraId="10655D54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_____________________________________</w:t>
            </w:r>
          </w:p>
        </w:tc>
        <w:tc>
          <w:tcPr>
            <w:tcW w:w="1667" w:type="pct"/>
          </w:tcPr>
          <w:p w14:paraId="60F1AE0F" w14:textId="16FE44E5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«Покупатель»</w:t>
            </w:r>
          </w:p>
          <w:p w14:paraId="4285A522" w14:textId="32AF5C8D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_____________________________________</w:t>
            </w:r>
          </w:p>
        </w:tc>
        <w:tc>
          <w:tcPr>
            <w:tcW w:w="1667" w:type="pct"/>
          </w:tcPr>
          <w:p w14:paraId="076A06D2" w14:textId="15C85C32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41410" w14:paraId="0CFEC098" w14:textId="09944B9B" w:rsidTr="00041410">
        <w:tc>
          <w:tcPr>
            <w:tcW w:w="1667" w:type="pct"/>
            <w:hideMark/>
          </w:tcPr>
          <w:p w14:paraId="0A1B2734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Место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нахождения:_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_____________________</w:t>
            </w:r>
          </w:p>
          <w:p w14:paraId="4EBBB4AE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Почт.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адрес:_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__________________________</w:t>
            </w:r>
          </w:p>
          <w:p w14:paraId="120F594C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ИНН_____________КПП _______________</w:t>
            </w:r>
          </w:p>
          <w:p w14:paraId="71E1632A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ОГРН _______________________________</w:t>
            </w:r>
          </w:p>
          <w:p w14:paraId="6EA6490D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Р/с ___________________________________</w:t>
            </w:r>
          </w:p>
          <w:p w14:paraId="7C4D6F3B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в _____________________________________</w:t>
            </w:r>
          </w:p>
          <w:p w14:paraId="41B11FD9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К/с__________________________________, </w:t>
            </w:r>
          </w:p>
          <w:p w14:paraId="431F9396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БИК ________________________________</w:t>
            </w:r>
          </w:p>
          <w:p w14:paraId="2D6DAD79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ОКПО ______________________________</w:t>
            </w:r>
          </w:p>
          <w:p w14:paraId="63A4B579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ОКВЭД ____________________________</w:t>
            </w:r>
          </w:p>
          <w:p w14:paraId="40D2DDD7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Телефон/факс __</w:t>
            </w:r>
            <w:r w:rsidRPr="00A81A18">
              <w:rPr>
                <w:bCs/>
                <w:color w:val="000000" w:themeColor="text1"/>
                <w:sz w:val="22"/>
                <w:szCs w:val="22"/>
              </w:rPr>
              <w:t>_____________________</w:t>
            </w:r>
            <w:r w:rsidRPr="00A81A18">
              <w:rPr>
                <w:bCs/>
                <w:color w:val="000000" w:themeColor="text1"/>
              </w:rPr>
              <w:t xml:space="preserve"> </w:t>
            </w:r>
          </w:p>
          <w:p w14:paraId="749556BF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е</w:t>
            </w:r>
            <w:r w:rsidRPr="00DC76FA">
              <w:rPr>
                <w:color w:val="000000" w:themeColor="text1"/>
                <w:sz w:val="22"/>
                <w:szCs w:val="22"/>
              </w:rPr>
              <w:t>-</w:t>
            </w:r>
            <w:r w:rsidRPr="00E91A17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DC76FA">
              <w:rPr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bCs/>
                <w:color w:val="000000" w:themeColor="text1"/>
              </w:rPr>
              <w:t>__________</w:t>
            </w:r>
          </w:p>
        </w:tc>
        <w:tc>
          <w:tcPr>
            <w:tcW w:w="1667" w:type="pct"/>
          </w:tcPr>
          <w:p w14:paraId="0C7E64AB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Место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нахождения:_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_____________________</w:t>
            </w:r>
          </w:p>
          <w:p w14:paraId="67E8A69F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Почт.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адрес:_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__________________________</w:t>
            </w:r>
          </w:p>
          <w:p w14:paraId="634D0BEF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ИНН_____________КПП _______________</w:t>
            </w:r>
          </w:p>
          <w:p w14:paraId="1DCFB86D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ОГРН _______________________________</w:t>
            </w:r>
          </w:p>
          <w:p w14:paraId="44E2F6F4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Р/с ___________________________________</w:t>
            </w:r>
          </w:p>
          <w:p w14:paraId="5228C1CF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в _____________________________________</w:t>
            </w:r>
          </w:p>
          <w:p w14:paraId="00A013DF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К/с__________________________________, </w:t>
            </w:r>
          </w:p>
          <w:p w14:paraId="1826F42F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БИК ________________________________</w:t>
            </w:r>
          </w:p>
          <w:p w14:paraId="29725BF6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ОКПО ______________________________</w:t>
            </w:r>
          </w:p>
          <w:p w14:paraId="233EA3C7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ОКВЭД ____________________________</w:t>
            </w:r>
          </w:p>
          <w:p w14:paraId="351DDC5A" w14:textId="77777777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Телефон/факс __</w:t>
            </w:r>
            <w:r w:rsidRPr="00A81A18">
              <w:rPr>
                <w:bCs/>
                <w:color w:val="000000" w:themeColor="text1"/>
                <w:sz w:val="22"/>
                <w:szCs w:val="22"/>
              </w:rPr>
              <w:t>_____________________</w:t>
            </w:r>
            <w:r w:rsidRPr="00A81A18">
              <w:rPr>
                <w:bCs/>
                <w:color w:val="000000" w:themeColor="text1"/>
              </w:rPr>
              <w:t xml:space="preserve"> </w:t>
            </w:r>
          </w:p>
          <w:p w14:paraId="1AFCC3B5" w14:textId="559B3CBA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</w:t>
            </w:r>
            <w:r w:rsidRPr="00DC76FA">
              <w:rPr>
                <w:color w:val="000000" w:themeColor="text1"/>
                <w:sz w:val="22"/>
                <w:szCs w:val="22"/>
              </w:rPr>
              <w:t>-</w:t>
            </w:r>
            <w:r w:rsidRPr="00E91A17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DC76FA">
              <w:rPr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bCs/>
                <w:color w:val="000000" w:themeColor="text1"/>
              </w:rPr>
              <w:t>__________</w:t>
            </w:r>
          </w:p>
        </w:tc>
        <w:tc>
          <w:tcPr>
            <w:tcW w:w="1667" w:type="pct"/>
          </w:tcPr>
          <w:p w14:paraId="19253E52" w14:textId="1C1CE152" w:rsidR="00041410" w:rsidRDefault="00041410" w:rsidP="00041410">
            <w:pPr>
              <w:pStyle w:val="aa"/>
              <w:tabs>
                <w:tab w:val="left" w:pos="540"/>
              </w:tabs>
              <w:ind w:right="-102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42F4D6E" w14:textId="77777777" w:rsidR="004452DE" w:rsidRDefault="004452DE" w:rsidP="004452DE">
      <w:pPr>
        <w:pStyle w:val="aa"/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5442"/>
      </w:tblGrid>
      <w:tr w:rsidR="004452DE" w14:paraId="422B007F" w14:textId="77777777" w:rsidTr="004D4167">
        <w:trPr>
          <w:trHeight w:val="1575"/>
        </w:trPr>
        <w:tc>
          <w:tcPr>
            <w:tcW w:w="2273" w:type="pct"/>
            <w:hideMark/>
          </w:tcPr>
          <w:p w14:paraId="45BA3001" w14:textId="77777777" w:rsidR="004452DE" w:rsidRPr="00DC76FA" w:rsidRDefault="004452DE" w:rsidP="004D4167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  <w:bookmarkStart w:id="21" w:name="_Hlk51149527"/>
            <w:r w:rsidRPr="00DC76FA">
              <w:rPr>
                <w:b/>
                <w:bCs/>
                <w:sz w:val="22"/>
                <w:szCs w:val="22"/>
              </w:rPr>
              <w:t>От Поставщика:</w:t>
            </w:r>
          </w:p>
          <w:p w14:paraId="12D0754D" w14:textId="77777777" w:rsidR="004452DE" w:rsidRDefault="004452DE" w:rsidP="004D4167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</w:p>
          <w:p w14:paraId="6230C3C4" w14:textId="77777777" w:rsidR="004452DE" w:rsidRPr="00DC76FA" w:rsidRDefault="004452DE" w:rsidP="004D4167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  <w:r w:rsidRPr="00DC76FA">
              <w:rPr>
                <w:b/>
                <w:bCs/>
                <w:sz w:val="22"/>
                <w:szCs w:val="22"/>
              </w:rPr>
              <w:t>___________________</w:t>
            </w:r>
          </w:p>
          <w:p w14:paraId="03D32A45" w14:textId="77777777" w:rsidR="004452DE" w:rsidRPr="00DC76FA" w:rsidRDefault="004452DE" w:rsidP="004D4167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</w:p>
          <w:p w14:paraId="57095A67" w14:textId="77777777" w:rsidR="004452DE" w:rsidRPr="00A81A18" w:rsidRDefault="004452DE" w:rsidP="004D4167">
            <w:pPr>
              <w:pStyle w:val="aa"/>
              <w:ind w:firstLine="0"/>
              <w:rPr>
                <w:bCs/>
                <w:sz w:val="22"/>
                <w:szCs w:val="22"/>
              </w:rPr>
            </w:pPr>
            <w:r w:rsidRPr="00A81A18">
              <w:rPr>
                <w:bCs/>
                <w:sz w:val="22"/>
                <w:szCs w:val="22"/>
              </w:rPr>
              <w:t>__________________ /________________/</w:t>
            </w:r>
          </w:p>
          <w:p w14:paraId="1CDE0A3F" w14:textId="77777777" w:rsidR="004452DE" w:rsidRPr="00A81A18" w:rsidRDefault="004452DE" w:rsidP="004D4167">
            <w:pPr>
              <w:pStyle w:val="aa"/>
              <w:ind w:firstLine="0"/>
              <w:rPr>
                <w:color w:val="000000" w:themeColor="text1"/>
                <w:sz w:val="22"/>
                <w:szCs w:val="22"/>
              </w:rPr>
            </w:pPr>
          </w:p>
          <w:p w14:paraId="0D3BCAC9" w14:textId="2D010C6D" w:rsidR="004452DE" w:rsidRPr="00DC76FA" w:rsidRDefault="004452DE" w:rsidP="00D73B37">
            <w:pPr>
              <w:pStyle w:val="aa"/>
              <w:ind w:firstLine="0"/>
              <w:rPr>
                <w:b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«___» __________202</w:t>
            </w:r>
            <w:r w:rsidR="00D73B37">
              <w:rPr>
                <w:color w:val="000000" w:themeColor="text1"/>
                <w:sz w:val="22"/>
                <w:szCs w:val="22"/>
              </w:rPr>
              <w:t>3</w:t>
            </w:r>
            <w:r w:rsidRPr="00A81A18">
              <w:rPr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2727" w:type="pct"/>
            <w:hideMark/>
          </w:tcPr>
          <w:p w14:paraId="49DF47D4" w14:textId="77777777" w:rsidR="004452DE" w:rsidRPr="00DC76FA" w:rsidRDefault="004452DE" w:rsidP="004D4167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  <w:r w:rsidRPr="00DC76FA">
              <w:rPr>
                <w:b/>
                <w:bCs/>
                <w:sz w:val="22"/>
                <w:szCs w:val="22"/>
              </w:rPr>
              <w:t>От Покупателя:</w:t>
            </w:r>
          </w:p>
          <w:p w14:paraId="2DC54EA5" w14:textId="77777777" w:rsidR="00D73B37" w:rsidRDefault="00D73B37" w:rsidP="004D4167">
            <w:pPr>
              <w:pStyle w:val="aa"/>
              <w:ind w:firstLine="32"/>
              <w:rPr>
                <w:sz w:val="22"/>
                <w:szCs w:val="22"/>
              </w:rPr>
            </w:pPr>
          </w:p>
          <w:p w14:paraId="4B711406" w14:textId="34331367" w:rsidR="00D73B37" w:rsidRDefault="00041410" w:rsidP="004D4167">
            <w:pPr>
              <w:pStyle w:val="aa"/>
              <w:ind w:firstLine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</w:p>
          <w:p w14:paraId="511677BC" w14:textId="77777777" w:rsidR="00041410" w:rsidRPr="00A81A18" w:rsidRDefault="00041410" w:rsidP="004D4167">
            <w:pPr>
              <w:pStyle w:val="aa"/>
              <w:ind w:firstLine="32"/>
              <w:rPr>
                <w:sz w:val="22"/>
                <w:szCs w:val="22"/>
              </w:rPr>
            </w:pPr>
          </w:p>
          <w:p w14:paraId="34224E65" w14:textId="2A8D2630" w:rsidR="004452DE" w:rsidRPr="00DC76FA" w:rsidRDefault="004452DE" w:rsidP="004D4167">
            <w:pPr>
              <w:tabs>
                <w:tab w:val="left" w:pos="540"/>
                <w:tab w:val="left" w:pos="2340"/>
              </w:tabs>
              <w:ind w:right="-102" w:firstLine="123"/>
              <w:jc w:val="both"/>
              <w:rPr>
                <w:color w:val="000000" w:themeColor="text1"/>
                <w:sz w:val="22"/>
                <w:szCs w:val="22"/>
              </w:rPr>
            </w:pPr>
            <w:r w:rsidRPr="00A81A18">
              <w:rPr>
                <w:sz w:val="22"/>
                <w:szCs w:val="22"/>
              </w:rPr>
              <w:t xml:space="preserve">________________________ </w:t>
            </w:r>
            <w:r w:rsidR="00041410" w:rsidRPr="00041410">
              <w:rPr>
                <w:sz w:val="22"/>
                <w:szCs w:val="22"/>
              </w:rPr>
              <w:t>/________________/</w:t>
            </w:r>
          </w:p>
          <w:p w14:paraId="23265096" w14:textId="77777777" w:rsidR="004452DE" w:rsidRDefault="004452DE" w:rsidP="004D4167">
            <w:pPr>
              <w:pStyle w:val="aa"/>
              <w:ind w:firstLine="0"/>
              <w:rPr>
                <w:color w:val="000000" w:themeColor="text1"/>
                <w:sz w:val="22"/>
                <w:szCs w:val="22"/>
              </w:rPr>
            </w:pPr>
          </w:p>
          <w:p w14:paraId="0FEE4072" w14:textId="3ECEECC7" w:rsidR="004452DE" w:rsidRPr="00DC76FA" w:rsidRDefault="004452DE" w:rsidP="00D73B37">
            <w:pPr>
              <w:pStyle w:val="aa"/>
              <w:ind w:firstLine="0"/>
              <w:rPr>
                <w:bCs/>
                <w:sz w:val="22"/>
                <w:szCs w:val="22"/>
              </w:rPr>
            </w:pPr>
            <w:r w:rsidRPr="00DC76FA">
              <w:rPr>
                <w:color w:val="000000" w:themeColor="text1"/>
                <w:sz w:val="22"/>
                <w:szCs w:val="22"/>
              </w:rPr>
              <w:t>«___» _</w:t>
            </w:r>
            <w:r w:rsidRPr="00A81A18">
              <w:rPr>
                <w:color w:val="000000" w:themeColor="text1"/>
                <w:sz w:val="22"/>
                <w:szCs w:val="22"/>
              </w:rPr>
              <w:t>________</w:t>
            </w:r>
            <w:r w:rsidRPr="00DC76FA">
              <w:rPr>
                <w:color w:val="000000" w:themeColor="text1"/>
                <w:sz w:val="22"/>
                <w:szCs w:val="22"/>
              </w:rPr>
              <w:t>_202</w:t>
            </w:r>
            <w:r w:rsidR="00D73B37">
              <w:rPr>
                <w:color w:val="000000" w:themeColor="text1"/>
                <w:sz w:val="22"/>
                <w:szCs w:val="22"/>
              </w:rPr>
              <w:t>3</w:t>
            </w:r>
            <w:r w:rsidRPr="00DC76FA">
              <w:rPr>
                <w:color w:val="000000" w:themeColor="text1"/>
                <w:sz w:val="22"/>
                <w:szCs w:val="22"/>
              </w:rPr>
              <w:t>г.</w:t>
            </w:r>
          </w:p>
        </w:tc>
      </w:tr>
      <w:bookmarkEnd w:id="21"/>
    </w:tbl>
    <w:p w14:paraId="7E93AE97" w14:textId="5B10AE79" w:rsidR="001A6D18" w:rsidRDefault="001A6D18" w:rsidP="00C95EDD">
      <w:pPr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0DCE12E" w14:textId="77777777" w:rsidR="004452DE" w:rsidRDefault="004452DE" w:rsidP="004452DE">
      <w:pPr>
        <w:pStyle w:val="aa"/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№ 1</w:t>
      </w:r>
    </w:p>
    <w:p w14:paraId="14B7800C" w14:textId="77777777" w:rsidR="004452DE" w:rsidRDefault="004452DE" w:rsidP="004452DE">
      <w:pPr>
        <w:pStyle w:val="aa"/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t>к Договору поставки № ____ от __</w:t>
      </w:r>
      <w:proofErr w:type="gramStart"/>
      <w:r>
        <w:rPr>
          <w:color w:val="000000" w:themeColor="text1"/>
        </w:rPr>
        <w:t>_._</w:t>
      </w:r>
      <w:proofErr w:type="gramEnd"/>
      <w:r>
        <w:rPr>
          <w:color w:val="000000" w:themeColor="text1"/>
        </w:rPr>
        <w:t>__._____</w:t>
      </w:r>
    </w:p>
    <w:p w14:paraId="5EB81A22" w14:textId="77777777" w:rsidR="004452DE" w:rsidRDefault="004452DE" w:rsidP="004452DE">
      <w:pPr>
        <w:pStyle w:val="aa"/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 w:themeColor="text1"/>
        </w:rPr>
      </w:pPr>
    </w:p>
    <w:p w14:paraId="57CF7905" w14:textId="77777777" w:rsidR="004452DE" w:rsidRPr="00217912" w:rsidRDefault="004452DE" w:rsidP="004452DE">
      <w:pPr>
        <w:pStyle w:val="aa"/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 w:themeColor="text1"/>
        </w:rPr>
      </w:pPr>
      <w:r w:rsidRPr="00217912">
        <w:rPr>
          <w:b/>
          <w:color w:val="000000" w:themeColor="text1"/>
        </w:rPr>
        <w:t xml:space="preserve">СПЕЦИФИКАЦИЯ </w:t>
      </w:r>
    </w:p>
    <w:p w14:paraId="4D629985" w14:textId="77777777" w:rsidR="004452DE" w:rsidRPr="00217912" w:rsidRDefault="004452DE" w:rsidP="004452DE">
      <w:pPr>
        <w:pStyle w:val="aa"/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 w:themeColor="text1"/>
        </w:rPr>
      </w:pPr>
    </w:p>
    <w:p w14:paraId="5AA861F3" w14:textId="77777777" w:rsidR="004452DE" w:rsidRPr="00217912" w:rsidRDefault="004452DE" w:rsidP="000B74AD">
      <w:pPr>
        <w:pStyle w:val="af3"/>
        <w:keepNext/>
        <w:keepLines/>
        <w:numPr>
          <w:ilvl w:val="0"/>
          <w:numId w:val="14"/>
        </w:numPr>
        <w:suppressAutoHyphens/>
        <w:spacing w:after="200" w:line="276" w:lineRule="auto"/>
        <w:rPr>
          <w:b/>
          <w:bCs/>
        </w:rPr>
      </w:pPr>
      <w:r w:rsidRPr="00217912">
        <w:rPr>
          <w:b/>
          <w:bCs/>
        </w:rPr>
        <w:t>Требования к Продукции.</w:t>
      </w:r>
    </w:p>
    <w:p w14:paraId="08C290EE" w14:textId="7AB45786" w:rsidR="004452DE" w:rsidRPr="00217912" w:rsidRDefault="004452DE" w:rsidP="004452DE">
      <w:pPr>
        <w:ind w:firstLine="709"/>
        <w:jc w:val="both"/>
        <w:rPr>
          <w:b/>
        </w:rPr>
      </w:pPr>
      <w:r w:rsidRPr="00217912">
        <w:t xml:space="preserve">Топливо должно соответствовать: </w:t>
      </w:r>
      <w:r w:rsidRPr="00217912">
        <w:rPr>
          <w:b/>
        </w:rPr>
        <w:t xml:space="preserve">марке «Евро», </w:t>
      </w:r>
      <w:r w:rsidR="00217912" w:rsidRPr="00217912">
        <w:rPr>
          <w:b/>
        </w:rPr>
        <w:t>___</w:t>
      </w:r>
      <w:r w:rsidRPr="00217912">
        <w:rPr>
          <w:b/>
        </w:rPr>
        <w:t>, экологический класс К5</w:t>
      </w:r>
      <w:r w:rsidR="000A4AFA" w:rsidRPr="00217912">
        <w:rPr>
          <w:b/>
        </w:rPr>
        <w:t xml:space="preserve">, </w:t>
      </w:r>
      <w:r w:rsidRPr="00217912">
        <w:rPr>
          <w:b/>
        </w:rPr>
        <w:t>(ДТ-</w:t>
      </w:r>
      <w:r w:rsidR="00217912" w:rsidRPr="00217912">
        <w:rPr>
          <w:b/>
        </w:rPr>
        <w:t>__</w:t>
      </w:r>
      <w:r w:rsidRPr="00217912">
        <w:rPr>
          <w:b/>
        </w:rPr>
        <w:t>-К5</w:t>
      </w:r>
      <w:proofErr w:type="gramStart"/>
      <w:r w:rsidRPr="00217912">
        <w:rPr>
          <w:b/>
        </w:rPr>
        <w:t>),  ГОСТ</w:t>
      </w:r>
      <w:proofErr w:type="gramEnd"/>
      <w:r w:rsidRPr="00217912">
        <w:rPr>
          <w:b/>
        </w:rPr>
        <w:t xml:space="preserve"> 32511-</w:t>
      </w:r>
      <w:r w:rsidR="002D098F" w:rsidRPr="00217912">
        <w:rPr>
          <w:b/>
        </w:rPr>
        <w:t>2013 (ЕН 590:2009)</w:t>
      </w:r>
    </w:p>
    <w:p w14:paraId="2B3EB249" w14:textId="77777777" w:rsidR="004452DE" w:rsidRPr="004B3CD7" w:rsidRDefault="004452DE" w:rsidP="004452DE">
      <w:pPr>
        <w:ind w:firstLine="709"/>
        <w:jc w:val="both"/>
        <w:rPr>
          <w:highlight w:val="yellow"/>
        </w:rPr>
      </w:pPr>
    </w:p>
    <w:p w14:paraId="1F4A5A5C" w14:textId="6C27008C" w:rsidR="004452DE" w:rsidRPr="004B3CD7" w:rsidRDefault="004452DE" w:rsidP="000B74AD">
      <w:pPr>
        <w:numPr>
          <w:ilvl w:val="0"/>
          <w:numId w:val="14"/>
        </w:numPr>
        <w:spacing w:before="100" w:after="100" w:line="276" w:lineRule="auto"/>
        <w:contextualSpacing/>
        <w:rPr>
          <w:b/>
          <w:highlight w:val="yellow"/>
        </w:rPr>
      </w:pPr>
      <w:r w:rsidRPr="004B3CD7">
        <w:rPr>
          <w:b/>
          <w:highlight w:val="yellow"/>
        </w:rPr>
        <w:t>Основные технические параметры</w:t>
      </w:r>
      <w:r w:rsidRPr="004B3CD7">
        <w:rPr>
          <w:highlight w:val="yellow"/>
        </w:rPr>
        <w:t xml:space="preserve"> </w:t>
      </w:r>
      <w:r w:rsidRPr="004B3CD7">
        <w:rPr>
          <w:b/>
          <w:highlight w:val="yellow"/>
        </w:rPr>
        <w:t>Продукции</w:t>
      </w:r>
    </w:p>
    <w:tbl>
      <w:tblPr>
        <w:tblStyle w:val="af9"/>
        <w:tblW w:w="9070" w:type="dxa"/>
        <w:jc w:val="center"/>
        <w:tblLook w:val="04A0" w:firstRow="1" w:lastRow="0" w:firstColumn="1" w:lastColumn="0" w:noHBand="0" w:noVBand="1"/>
      </w:tblPr>
      <w:tblGrid>
        <w:gridCol w:w="546"/>
        <w:gridCol w:w="6825"/>
        <w:gridCol w:w="1699"/>
      </w:tblGrid>
      <w:tr w:rsidR="00217912" w:rsidRPr="00217912" w14:paraId="704D9B4F" w14:textId="77777777" w:rsidTr="00D06FD8">
        <w:trPr>
          <w:trHeight w:val="516"/>
          <w:jc w:val="center"/>
        </w:trPr>
        <w:tc>
          <w:tcPr>
            <w:tcW w:w="546" w:type="dxa"/>
          </w:tcPr>
          <w:p w14:paraId="4D6E06F7" w14:textId="77777777" w:rsidR="00052E2C" w:rsidRPr="00217912" w:rsidRDefault="00052E2C" w:rsidP="00D06F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217912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№</w:t>
            </w:r>
          </w:p>
          <w:p w14:paraId="110E0B0C" w14:textId="77777777" w:rsidR="00052E2C" w:rsidRPr="00217912" w:rsidRDefault="00052E2C" w:rsidP="00D06F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217912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п/п</w:t>
            </w:r>
          </w:p>
        </w:tc>
        <w:tc>
          <w:tcPr>
            <w:tcW w:w="6825" w:type="dxa"/>
          </w:tcPr>
          <w:p w14:paraId="62CA929D" w14:textId="77777777" w:rsidR="00052E2C" w:rsidRPr="00217912" w:rsidRDefault="00052E2C" w:rsidP="00D06F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proofErr w:type="spellStart"/>
            <w:r w:rsidRPr="00217912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Наименование</w:t>
            </w:r>
            <w:proofErr w:type="spellEnd"/>
            <w:r w:rsidRPr="00217912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217912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показателей</w:t>
            </w:r>
            <w:proofErr w:type="spellEnd"/>
          </w:p>
        </w:tc>
        <w:tc>
          <w:tcPr>
            <w:tcW w:w="1699" w:type="dxa"/>
          </w:tcPr>
          <w:p w14:paraId="10678746" w14:textId="77777777" w:rsidR="00052E2C" w:rsidRPr="00217912" w:rsidRDefault="00052E2C" w:rsidP="00D06F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proofErr w:type="spellStart"/>
            <w:r w:rsidRPr="00217912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Значение</w:t>
            </w:r>
            <w:proofErr w:type="spellEnd"/>
          </w:p>
          <w:p w14:paraId="6EBD5408" w14:textId="77777777" w:rsidR="00052E2C" w:rsidRPr="00217912" w:rsidRDefault="00052E2C" w:rsidP="00D06FD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17912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«</w:t>
            </w:r>
            <w:r w:rsidRPr="00217912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  <w:t>зимнее</w:t>
            </w:r>
            <w:r w:rsidRPr="00217912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»</w:t>
            </w:r>
          </w:p>
        </w:tc>
      </w:tr>
      <w:tr w:rsidR="00217912" w:rsidRPr="00217912" w14:paraId="41A84599" w14:textId="77777777" w:rsidTr="00052E2C">
        <w:tblPrEx>
          <w:jc w:val="left"/>
        </w:tblPrEx>
        <w:tc>
          <w:tcPr>
            <w:tcW w:w="546" w:type="dxa"/>
          </w:tcPr>
          <w:p w14:paraId="01A40253" w14:textId="77777777" w:rsidR="00052E2C" w:rsidRPr="00217912" w:rsidRDefault="00052E2C" w:rsidP="00052E2C">
            <w:pPr>
              <w:pStyle w:val="af3"/>
              <w:numPr>
                <w:ilvl w:val="0"/>
                <w:numId w:val="15"/>
              </w:numPr>
              <w:contextualSpacing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25" w:type="dxa"/>
          </w:tcPr>
          <w:p w14:paraId="0BF9DA56" w14:textId="77777777" w:rsidR="00052E2C" w:rsidRPr="00217912" w:rsidRDefault="00052E2C" w:rsidP="00D06FD8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217912">
              <w:rPr>
                <w:sz w:val="22"/>
                <w:szCs w:val="22"/>
                <w:highlight w:val="yellow"/>
              </w:rPr>
              <w:t>Цетановое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число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не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менее</w:t>
            </w:r>
            <w:proofErr w:type="spellEnd"/>
          </w:p>
        </w:tc>
        <w:tc>
          <w:tcPr>
            <w:tcW w:w="1699" w:type="dxa"/>
          </w:tcPr>
          <w:p w14:paraId="0B39C0DB" w14:textId="77777777" w:rsidR="00052E2C" w:rsidRPr="00217912" w:rsidRDefault="00052E2C" w:rsidP="00D06FD8">
            <w:pPr>
              <w:keepNext/>
              <w:keepLines/>
              <w:suppressAutoHyphens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217912">
              <w:rPr>
                <w:sz w:val="22"/>
                <w:szCs w:val="22"/>
                <w:highlight w:val="yellow"/>
              </w:rPr>
              <w:t>48</w:t>
            </w:r>
          </w:p>
        </w:tc>
      </w:tr>
      <w:tr w:rsidR="00217912" w:rsidRPr="00217912" w14:paraId="66AE645E" w14:textId="77777777" w:rsidTr="00052E2C">
        <w:tblPrEx>
          <w:jc w:val="left"/>
        </w:tblPrEx>
        <w:tc>
          <w:tcPr>
            <w:tcW w:w="546" w:type="dxa"/>
          </w:tcPr>
          <w:p w14:paraId="6F82CAF8" w14:textId="77777777" w:rsidR="00052E2C" w:rsidRPr="00217912" w:rsidRDefault="00052E2C" w:rsidP="00052E2C">
            <w:pPr>
              <w:pStyle w:val="af3"/>
              <w:numPr>
                <w:ilvl w:val="0"/>
                <w:numId w:val="15"/>
              </w:numPr>
              <w:contextualSpacing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25" w:type="dxa"/>
          </w:tcPr>
          <w:p w14:paraId="07B18016" w14:textId="77777777" w:rsidR="00052E2C" w:rsidRPr="00217912" w:rsidRDefault="00052E2C" w:rsidP="00D06FD8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217912">
              <w:rPr>
                <w:sz w:val="22"/>
                <w:szCs w:val="22"/>
                <w:highlight w:val="yellow"/>
              </w:rPr>
              <w:t>Цетановый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индекс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не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менее</w:t>
            </w:r>
            <w:proofErr w:type="spellEnd"/>
          </w:p>
        </w:tc>
        <w:tc>
          <w:tcPr>
            <w:tcW w:w="1699" w:type="dxa"/>
          </w:tcPr>
          <w:p w14:paraId="3F8B865D" w14:textId="77777777" w:rsidR="00052E2C" w:rsidRPr="00217912" w:rsidRDefault="00052E2C" w:rsidP="00D06FD8">
            <w:pPr>
              <w:keepNext/>
              <w:keepLines/>
              <w:suppressAutoHyphens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217912">
              <w:rPr>
                <w:sz w:val="22"/>
                <w:szCs w:val="22"/>
                <w:highlight w:val="yellow"/>
              </w:rPr>
              <w:t>46</w:t>
            </w:r>
          </w:p>
        </w:tc>
      </w:tr>
      <w:tr w:rsidR="00217912" w:rsidRPr="00217912" w14:paraId="436D2291" w14:textId="77777777" w:rsidTr="00052E2C">
        <w:tblPrEx>
          <w:jc w:val="left"/>
        </w:tblPrEx>
        <w:tc>
          <w:tcPr>
            <w:tcW w:w="546" w:type="dxa"/>
          </w:tcPr>
          <w:p w14:paraId="4B4D4809" w14:textId="77777777" w:rsidR="00052E2C" w:rsidRPr="00217912" w:rsidRDefault="00052E2C" w:rsidP="00052E2C">
            <w:pPr>
              <w:pStyle w:val="af3"/>
              <w:numPr>
                <w:ilvl w:val="0"/>
                <w:numId w:val="15"/>
              </w:numPr>
              <w:contextualSpacing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25" w:type="dxa"/>
          </w:tcPr>
          <w:p w14:paraId="6ED14B99" w14:textId="77777777" w:rsidR="00052E2C" w:rsidRPr="00217912" w:rsidRDefault="00052E2C" w:rsidP="00D06FD8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217912">
              <w:rPr>
                <w:sz w:val="22"/>
                <w:szCs w:val="22"/>
                <w:highlight w:val="yellow"/>
              </w:rPr>
              <w:t>Температура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фильтруемости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не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выше</w:t>
            </w:r>
            <w:proofErr w:type="spellEnd"/>
          </w:p>
        </w:tc>
        <w:tc>
          <w:tcPr>
            <w:tcW w:w="1699" w:type="dxa"/>
          </w:tcPr>
          <w:p w14:paraId="6E4E0D9D" w14:textId="77777777" w:rsidR="00052E2C" w:rsidRPr="00217912" w:rsidRDefault="00052E2C" w:rsidP="00D06FD8">
            <w:pPr>
              <w:keepNext/>
              <w:keepLines/>
              <w:suppressAutoHyphens/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217912">
              <w:rPr>
                <w:sz w:val="22"/>
                <w:szCs w:val="22"/>
                <w:highlight w:val="yellow"/>
              </w:rPr>
              <w:t>минус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32 С</w:t>
            </w:r>
          </w:p>
        </w:tc>
      </w:tr>
      <w:tr w:rsidR="00217912" w:rsidRPr="00217912" w14:paraId="41FD75A7" w14:textId="77777777" w:rsidTr="00052E2C">
        <w:tblPrEx>
          <w:jc w:val="left"/>
        </w:tblPrEx>
        <w:tc>
          <w:tcPr>
            <w:tcW w:w="546" w:type="dxa"/>
          </w:tcPr>
          <w:p w14:paraId="4CD3E91F" w14:textId="77777777" w:rsidR="00052E2C" w:rsidRPr="00217912" w:rsidRDefault="00052E2C" w:rsidP="00052E2C">
            <w:pPr>
              <w:pStyle w:val="af3"/>
              <w:numPr>
                <w:ilvl w:val="0"/>
                <w:numId w:val="15"/>
              </w:numPr>
              <w:contextualSpacing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25" w:type="dxa"/>
          </w:tcPr>
          <w:p w14:paraId="78A318EF" w14:textId="77777777" w:rsidR="00052E2C" w:rsidRPr="00217912" w:rsidRDefault="00052E2C" w:rsidP="00D06FD8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217912">
              <w:rPr>
                <w:sz w:val="22"/>
                <w:szCs w:val="22"/>
                <w:highlight w:val="yellow"/>
              </w:rPr>
              <w:t>Мемпература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помутнения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не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выше</w:t>
            </w:r>
            <w:proofErr w:type="spellEnd"/>
          </w:p>
        </w:tc>
        <w:tc>
          <w:tcPr>
            <w:tcW w:w="1699" w:type="dxa"/>
          </w:tcPr>
          <w:p w14:paraId="24007E64" w14:textId="77777777" w:rsidR="00052E2C" w:rsidRPr="00217912" w:rsidRDefault="00052E2C" w:rsidP="00D06FD8">
            <w:pPr>
              <w:keepNext/>
              <w:keepLines/>
              <w:suppressAutoHyphens/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217912">
              <w:rPr>
                <w:sz w:val="22"/>
                <w:szCs w:val="22"/>
                <w:highlight w:val="yellow"/>
              </w:rPr>
              <w:t>минус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22 С</w:t>
            </w:r>
          </w:p>
        </w:tc>
      </w:tr>
      <w:tr w:rsidR="00217912" w:rsidRPr="00217912" w14:paraId="5E25AF23" w14:textId="77777777" w:rsidTr="00052E2C">
        <w:tblPrEx>
          <w:jc w:val="left"/>
        </w:tblPrEx>
        <w:tc>
          <w:tcPr>
            <w:tcW w:w="546" w:type="dxa"/>
          </w:tcPr>
          <w:p w14:paraId="339771C4" w14:textId="77777777" w:rsidR="00052E2C" w:rsidRPr="00217912" w:rsidRDefault="00052E2C" w:rsidP="00052E2C">
            <w:pPr>
              <w:pStyle w:val="af3"/>
              <w:numPr>
                <w:ilvl w:val="0"/>
                <w:numId w:val="15"/>
              </w:numPr>
              <w:contextualSpacing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25" w:type="dxa"/>
          </w:tcPr>
          <w:p w14:paraId="53F44DD5" w14:textId="77777777" w:rsidR="00052E2C" w:rsidRPr="00217912" w:rsidRDefault="00052E2C" w:rsidP="00D06FD8">
            <w:pPr>
              <w:rPr>
                <w:sz w:val="22"/>
                <w:szCs w:val="22"/>
                <w:highlight w:val="yellow"/>
                <w:lang w:val="ru-RU"/>
              </w:rPr>
            </w:pPr>
            <w:r w:rsidRPr="00217912">
              <w:rPr>
                <w:sz w:val="22"/>
                <w:szCs w:val="22"/>
                <w:highlight w:val="yellow"/>
                <w:lang w:val="ru-RU"/>
              </w:rPr>
              <w:t>Плотность при 15°</w:t>
            </w:r>
            <w:r w:rsidRPr="00217912">
              <w:rPr>
                <w:sz w:val="22"/>
                <w:szCs w:val="22"/>
                <w:highlight w:val="yellow"/>
              </w:rPr>
              <w:t>C</w:t>
            </w:r>
            <w:r w:rsidRPr="00217912">
              <w:rPr>
                <w:sz w:val="22"/>
                <w:szCs w:val="22"/>
                <w:highlight w:val="yellow"/>
                <w:lang w:val="ru-RU"/>
              </w:rPr>
              <w:t>, кг/м3</w:t>
            </w:r>
          </w:p>
        </w:tc>
        <w:tc>
          <w:tcPr>
            <w:tcW w:w="1699" w:type="dxa"/>
          </w:tcPr>
          <w:p w14:paraId="5E5AD837" w14:textId="77777777" w:rsidR="00052E2C" w:rsidRPr="00217912" w:rsidRDefault="00052E2C" w:rsidP="00D06FD8">
            <w:pPr>
              <w:keepNext/>
              <w:keepLines/>
              <w:suppressAutoHyphens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217912">
              <w:rPr>
                <w:sz w:val="22"/>
                <w:szCs w:val="22"/>
                <w:highlight w:val="yellow"/>
              </w:rPr>
              <w:t>800-840</w:t>
            </w:r>
          </w:p>
        </w:tc>
      </w:tr>
      <w:tr w:rsidR="00217912" w:rsidRPr="00217912" w14:paraId="7FBBDF88" w14:textId="77777777" w:rsidTr="00052E2C">
        <w:tblPrEx>
          <w:jc w:val="left"/>
        </w:tblPrEx>
        <w:tc>
          <w:tcPr>
            <w:tcW w:w="546" w:type="dxa"/>
          </w:tcPr>
          <w:p w14:paraId="66BCC6E7" w14:textId="77777777" w:rsidR="00052E2C" w:rsidRPr="00217912" w:rsidRDefault="00052E2C" w:rsidP="00052E2C">
            <w:pPr>
              <w:pStyle w:val="af3"/>
              <w:numPr>
                <w:ilvl w:val="0"/>
                <w:numId w:val="15"/>
              </w:numPr>
              <w:contextualSpacing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25" w:type="dxa"/>
          </w:tcPr>
          <w:p w14:paraId="7327690D" w14:textId="77777777" w:rsidR="00052E2C" w:rsidRPr="00217912" w:rsidRDefault="00052E2C" w:rsidP="00D06FD8">
            <w:pPr>
              <w:rPr>
                <w:sz w:val="22"/>
                <w:szCs w:val="22"/>
                <w:highlight w:val="yellow"/>
                <w:lang w:val="ru-RU"/>
              </w:rPr>
            </w:pPr>
            <w:r w:rsidRPr="00217912">
              <w:rPr>
                <w:sz w:val="22"/>
                <w:szCs w:val="22"/>
                <w:highlight w:val="yellow"/>
                <w:lang w:val="ru-RU"/>
              </w:rPr>
              <w:t>Полициклические, ароматические углеводород, % (по массе), не более</w:t>
            </w:r>
          </w:p>
        </w:tc>
        <w:tc>
          <w:tcPr>
            <w:tcW w:w="1699" w:type="dxa"/>
          </w:tcPr>
          <w:p w14:paraId="49F60F75" w14:textId="77777777" w:rsidR="00052E2C" w:rsidRPr="00217912" w:rsidRDefault="00052E2C" w:rsidP="00D06FD8">
            <w:pPr>
              <w:keepNext/>
              <w:keepLines/>
              <w:suppressAutoHyphens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217912">
              <w:rPr>
                <w:sz w:val="22"/>
                <w:szCs w:val="22"/>
                <w:highlight w:val="yellow"/>
              </w:rPr>
              <w:t>8,0%</w:t>
            </w:r>
          </w:p>
        </w:tc>
      </w:tr>
      <w:tr w:rsidR="00217912" w:rsidRPr="00217912" w14:paraId="74832181" w14:textId="77777777" w:rsidTr="00052E2C">
        <w:tblPrEx>
          <w:jc w:val="left"/>
        </w:tblPrEx>
        <w:tc>
          <w:tcPr>
            <w:tcW w:w="546" w:type="dxa"/>
          </w:tcPr>
          <w:p w14:paraId="657B510D" w14:textId="77777777" w:rsidR="00052E2C" w:rsidRPr="00217912" w:rsidRDefault="00052E2C" w:rsidP="00052E2C">
            <w:pPr>
              <w:pStyle w:val="af3"/>
              <w:numPr>
                <w:ilvl w:val="0"/>
                <w:numId w:val="15"/>
              </w:numPr>
              <w:contextualSpacing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25" w:type="dxa"/>
          </w:tcPr>
          <w:p w14:paraId="46E1483F" w14:textId="77777777" w:rsidR="00052E2C" w:rsidRPr="00217912" w:rsidRDefault="00052E2C" w:rsidP="00D06FD8">
            <w:pPr>
              <w:rPr>
                <w:sz w:val="22"/>
                <w:szCs w:val="22"/>
                <w:highlight w:val="yellow"/>
                <w:lang w:val="ru-RU"/>
              </w:rPr>
            </w:pPr>
            <w:r w:rsidRPr="00217912">
              <w:rPr>
                <w:sz w:val="22"/>
                <w:szCs w:val="22"/>
                <w:highlight w:val="yellow"/>
                <w:lang w:val="ru-RU"/>
              </w:rPr>
              <w:t>Содержание серы, экологический класс К5</w:t>
            </w:r>
          </w:p>
        </w:tc>
        <w:tc>
          <w:tcPr>
            <w:tcW w:w="1699" w:type="dxa"/>
          </w:tcPr>
          <w:p w14:paraId="4B9D81A3" w14:textId="77777777" w:rsidR="00052E2C" w:rsidRPr="00217912" w:rsidRDefault="00052E2C" w:rsidP="00D06FD8">
            <w:pPr>
              <w:keepNext/>
              <w:keepLines/>
              <w:suppressAutoHyphens/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217912">
              <w:rPr>
                <w:sz w:val="22"/>
                <w:szCs w:val="22"/>
                <w:highlight w:val="yellow"/>
              </w:rPr>
              <w:t>Не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более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10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мг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>/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кг</w:t>
            </w:r>
            <w:proofErr w:type="spellEnd"/>
          </w:p>
        </w:tc>
      </w:tr>
      <w:tr w:rsidR="00217912" w:rsidRPr="00217912" w14:paraId="7A49C594" w14:textId="77777777" w:rsidTr="00052E2C">
        <w:tblPrEx>
          <w:jc w:val="left"/>
        </w:tblPrEx>
        <w:tc>
          <w:tcPr>
            <w:tcW w:w="546" w:type="dxa"/>
          </w:tcPr>
          <w:p w14:paraId="65A94327" w14:textId="77777777" w:rsidR="00052E2C" w:rsidRPr="00217912" w:rsidRDefault="00052E2C" w:rsidP="00052E2C">
            <w:pPr>
              <w:pStyle w:val="af3"/>
              <w:numPr>
                <w:ilvl w:val="0"/>
                <w:numId w:val="15"/>
              </w:numPr>
              <w:contextualSpacing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25" w:type="dxa"/>
          </w:tcPr>
          <w:p w14:paraId="29822196" w14:textId="77777777" w:rsidR="00052E2C" w:rsidRPr="00217912" w:rsidRDefault="00052E2C" w:rsidP="00D06FD8">
            <w:pPr>
              <w:rPr>
                <w:sz w:val="22"/>
                <w:szCs w:val="22"/>
                <w:highlight w:val="yellow"/>
                <w:lang w:val="ru-RU"/>
              </w:rPr>
            </w:pPr>
            <w:r w:rsidRPr="00217912">
              <w:rPr>
                <w:sz w:val="22"/>
                <w:szCs w:val="22"/>
                <w:highlight w:val="yellow"/>
                <w:lang w:val="ru-RU"/>
              </w:rPr>
              <w:t>Температура вспышки в закрытом тигле, °</w:t>
            </w:r>
            <w:r w:rsidRPr="00217912">
              <w:rPr>
                <w:sz w:val="22"/>
                <w:szCs w:val="22"/>
                <w:highlight w:val="yellow"/>
              </w:rPr>
              <w:t>C</w:t>
            </w:r>
            <w:r w:rsidRPr="00217912">
              <w:rPr>
                <w:sz w:val="22"/>
                <w:szCs w:val="22"/>
                <w:highlight w:val="yellow"/>
                <w:lang w:val="ru-RU"/>
              </w:rPr>
              <w:t>, выше</w:t>
            </w:r>
          </w:p>
        </w:tc>
        <w:tc>
          <w:tcPr>
            <w:tcW w:w="1699" w:type="dxa"/>
          </w:tcPr>
          <w:p w14:paraId="004F38FC" w14:textId="77777777" w:rsidR="00052E2C" w:rsidRPr="00217912" w:rsidRDefault="00052E2C" w:rsidP="00D06FD8">
            <w:pPr>
              <w:keepNext/>
              <w:keepLines/>
              <w:suppressAutoHyphens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217912">
              <w:rPr>
                <w:sz w:val="22"/>
                <w:szCs w:val="22"/>
                <w:highlight w:val="yellow"/>
              </w:rPr>
              <w:t>40</w:t>
            </w:r>
          </w:p>
        </w:tc>
      </w:tr>
      <w:tr w:rsidR="00217912" w:rsidRPr="00217912" w14:paraId="0E4A06FC" w14:textId="77777777" w:rsidTr="00052E2C">
        <w:tblPrEx>
          <w:jc w:val="left"/>
        </w:tblPrEx>
        <w:tc>
          <w:tcPr>
            <w:tcW w:w="546" w:type="dxa"/>
          </w:tcPr>
          <w:p w14:paraId="7B2DBB25" w14:textId="77777777" w:rsidR="00052E2C" w:rsidRPr="00217912" w:rsidRDefault="00052E2C" w:rsidP="00052E2C">
            <w:pPr>
              <w:pStyle w:val="af3"/>
              <w:numPr>
                <w:ilvl w:val="0"/>
                <w:numId w:val="15"/>
              </w:numPr>
              <w:contextualSpacing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25" w:type="dxa"/>
          </w:tcPr>
          <w:p w14:paraId="247176C0" w14:textId="77777777" w:rsidR="00052E2C" w:rsidRPr="00217912" w:rsidRDefault="00052E2C" w:rsidP="00D06FD8">
            <w:pPr>
              <w:rPr>
                <w:sz w:val="22"/>
                <w:szCs w:val="22"/>
                <w:highlight w:val="yellow"/>
                <w:lang w:val="ru-RU"/>
              </w:rPr>
            </w:pPr>
            <w:r w:rsidRPr="00217912">
              <w:rPr>
                <w:sz w:val="22"/>
                <w:szCs w:val="22"/>
                <w:highlight w:val="yellow"/>
                <w:lang w:val="ru-RU"/>
              </w:rPr>
              <w:t>Содержание воды, мг/кг, не более</w:t>
            </w:r>
          </w:p>
        </w:tc>
        <w:tc>
          <w:tcPr>
            <w:tcW w:w="1699" w:type="dxa"/>
          </w:tcPr>
          <w:p w14:paraId="2FE5646A" w14:textId="77777777" w:rsidR="00052E2C" w:rsidRPr="00217912" w:rsidRDefault="00052E2C" w:rsidP="00D06FD8">
            <w:pPr>
              <w:keepNext/>
              <w:keepLines/>
              <w:suppressAutoHyphens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217912">
              <w:rPr>
                <w:sz w:val="22"/>
                <w:szCs w:val="22"/>
                <w:highlight w:val="yellow"/>
              </w:rPr>
              <w:t>200</w:t>
            </w:r>
          </w:p>
        </w:tc>
      </w:tr>
      <w:tr w:rsidR="00217912" w:rsidRPr="00217912" w14:paraId="6A764D3B" w14:textId="77777777" w:rsidTr="00052E2C">
        <w:tblPrEx>
          <w:jc w:val="left"/>
        </w:tblPrEx>
        <w:tc>
          <w:tcPr>
            <w:tcW w:w="546" w:type="dxa"/>
          </w:tcPr>
          <w:p w14:paraId="48FAA82B" w14:textId="77777777" w:rsidR="00052E2C" w:rsidRPr="00217912" w:rsidRDefault="00052E2C" w:rsidP="00052E2C">
            <w:pPr>
              <w:pStyle w:val="af3"/>
              <w:numPr>
                <w:ilvl w:val="0"/>
                <w:numId w:val="15"/>
              </w:numPr>
              <w:contextualSpacing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25" w:type="dxa"/>
          </w:tcPr>
          <w:p w14:paraId="5312636B" w14:textId="77777777" w:rsidR="00052E2C" w:rsidRPr="00217912" w:rsidRDefault="00052E2C" w:rsidP="00D06FD8">
            <w:pPr>
              <w:rPr>
                <w:sz w:val="22"/>
                <w:szCs w:val="22"/>
                <w:highlight w:val="yellow"/>
                <w:lang w:val="ru-RU"/>
              </w:rPr>
            </w:pPr>
            <w:r w:rsidRPr="00217912">
              <w:rPr>
                <w:sz w:val="22"/>
                <w:szCs w:val="22"/>
                <w:highlight w:val="yellow"/>
                <w:lang w:val="ru-RU"/>
              </w:rPr>
              <w:t>Смазывающая способность: скорректированный диаметр пятна износа при 60 °</w:t>
            </w:r>
            <w:r w:rsidRPr="00217912">
              <w:rPr>
                <w:sz w:val="22"/>
                <w:szCs w:val="22"/>
                <w:highlight w:val="yellow"/>
              </w:rPr>
              <w:t>C</w:t>
            </w:r>
            <w:r w:rsidRPr="00217912">
              <w:rPr>
                <w:sz w:val="22"/>
                <w:szCs w:val="22"/>
                <w:highlight w:val="yellow"/>
                <w:lang w:val="ru-RU"/>
              </w:rPr>
              <w:t xml:space="preserve">  мкм, не более </w:t>
            </w:r>
          </w:p>
        </w:tc>
        <w:tc>
          <w:tcPr>
            <w:tcW w:w="1699" w:type="dxa"/>
          </w:tcPr>
          <w:p w14:paraId="037CEBFF" w14:textId="77777777" w:rsidR="00052E2C" w:rsidRPr="00217912" w:rsidRDefault="00052E2C" w:rsidP="00D06FD8">
            <w:pPr>
              <w:keepNext/>
              <w:keepLines/>
              <w:suppressAutoHyphens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217912">
              <w:rPr>
                <w:sz w:val="22"/>
                <w:szCs w:val="22"/>
                <w:highlight w:val="yellow"/>
              </w:rPr>
              <w:t>460</w:t>
            </w:r>
          </w:p>
        </w:tc>
      </w:tr>
      <w:tr w:rsidR="00217912" w:rsidRPr="00217912" w14:paraId="78FEEFAA" w14:textId="77777777" w:rsidTr="00052E2C">
        <w:tblPrEx>
          <w:jc w:val="left"/>
        </w:tblPrEx>
        <w:tc>
          <w:tcPr>
            <w:tcW w:w="546" w:type="dxa"/>
          </w:tcPr>
          <w:p w14:paraId="577DC818" w14:textId="77777777" w:rsidR="00052E2C" w:rsidRPr="00217912" w:rsidRDefault="00052E2C" w:rsidP="00052E2C">
            <w:pPr>
              <w:pStyle w:val="af3"/>
              <w:numPr>
                <w:ilvl w:val="0"/>
                <w:numId w:val="15"/>
              </w:numPr>
              <w:contextualSpacing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25" w:type="dxa"/>
          </w:tcPr>
          <w:p w14:paraId="0F721DA2" w14:textId="77777777" w:rsidR="00052E2C" w:rsidRPr="00217912" w:rsidRDefault="00052E2C" w:rsidP="00D06FD8">
            <w:pPr>
              <w:rPr>
                <w:sz w:val="22"/>
                <w:szCs w:val="22"/>
                <w:highlight w:val="yellow"/>
                <w:lang w:val="ru-RU"/>
              </w:rPr>
            </w:pPr>
            <w:r w:rsidRPr="00217912">
              <w:rPr>
                <w:sz w:val="22"/>
                <w:szCs w:val="22"/>
                <w:highlight w:val="yellow"/>
                <w:lang w:val="ru-RU"/>
              </w:rPr>
              <w:t>Кинематическая вязкость при 40 °</w:t>
            </w:r>
            <w:r w:rsidRPr="00217912">
              <w:rPr>
                <w:sz w:val="22"/>
                <w:szCs w:val="22"/>
                <w:highlight w:val="yellow"/>
              </w:rPr>
              <w:t>C</w:t>
            </w:r>
            <w:r w:rsidRPr="00217912">
              <w:rPr>
                <w:sz w:val="22"/>
                <w:szCs w:val="22"/>
                <w:highlight w:val="yellow"/>
                <w:lang w:val="ru-RU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  <w:lang w:val="ru-RU"/>
                    </w:rPr>
                    <m:t>мм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  <w:lang w:val="ru-RU"/>
                    </w:rPr>
                    <m:t>2</m:t>
                  </m:r>
                </m:sup>
              </m:sSup>
            </m:oMath>
            <w:r w:rsidRPr="00217912">
              <w:rPr>
                <w:sz w:val="22"/>
                <w:szCs w:val="22"/>
                <w:highlight w:val="yellow"/>
                <w:lang w:val="ru-RU"/>
              </w:rPr>
              <w:t>/с</w:t>
            </w:r>
          </w:p>
        </w:tc>
        <w:tc>
          <w:tcPr>
            <w:tcW w:w="1699" w:type="dxa"/>
          </w:tcPr>
          <w:p w14:paraId="27E78C52" w14:textId="77777777" w:rsidR="00052E2C" w:rsidRPr="00217912" w:rsidRDefault="00052E2C" w:rsidP="00D06FD8">
            <w:pPr>
              <w:keepNext/>
              <w:keepLines/>
              <w:suppressAutoHyphens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217912">
              <w:rPr>
                <w:sz w:val="22"/>
                <w:szCs w:val="22"/>
                <w:highlight w:val="yellow"/>
              </w:rPr>
              <w:t>1,50-4,00</w:t>
            </w:r>
          </w:p>
        </w:tc>
      </w:tr>
      <w:tr w:rsidR="00217912" w:rsidRPr="00217912" w14:paraId="0D6F8762" w14:textId="77777777" w:rsidTr="00052E2C">
        <w:tblPrEx>
          <w:jc w:val="left"/>
        </w:tblPrEx>
        <w:trPr>
          <w:trHeight w:val="1201"/>
        </w:trPr>
        <w:tc>
          <w:tcPr>
            <w:tcW w:w="546" w:type="dxa"/>
          </w:tcPr>
          <w:p w14:paraId="673D50B4" w14:textId="77777777" w:rsidR="00052E2C" w:rsidRPr="00217912" w:rsidRDefault="00052E2C" w:rsidP="00052E2C">
            <w:pPr>
              <w:pStyle w:val="af3"/>
              <w:numPr>
                <w:ilvl w:val="0"/>
                <w:numId w:val="15"/>
              </w:numPr>
              <w:contextualSpacing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25" w:type="dxa"/>
          </w:tcPr>
          <w:p w14:paraId="364E04A6" w14:textId="77777777" w:rsidR="00052E2C" w:rsidRPr="00217912" w:rsidRDefault="00052E2C" w:rsidP="00D06FD8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217912">
              <w:rPr>
                <w:sz w:val="22"/>
                <w:szCs w:val="22"/>
                <w:highlight w:val="yellow"/>
              </w:rPr>
              <w:t>Фракционный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состав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>:</w:t>
            </w:r>
          </w:p>
          <w:p w14:paraId="6A15266D" w14:textId="77777777" w:rsidR="00052E2C" w:rsidRPr="00217912" w:rsidRDefault="00052E2C" w:rsidP="00052E2C">
            <w:pPr>
              <w:pStyle w:val="af3"/>
              <w:numPr>
                <w:ilvl w:val="0"/>
                <w:numId w:val="35"/>
              </w:numPr>
              <w:contextualSpacing w:val="0"/>
              <w:rPr>
                <w:sz w:val="22"/>
                <w:szCs w:val="22"/>
                <w:highlight w:val="yellow"/>
                <w:lang w:val="ru-RU"/>
              </w:rPr>
            </w:pPr>
            <w:r w:rsidRPr="00217912">
              <w:rPr>
                <w:sz w:val="22"/>
                <w:szCs w:val="22"/>
                <w:highlight w:val="yellow"/>
                <w:lang w:val="ru-RU"/>
              </w:rPr>
              <w:t>при температуре 180°</w:t>
            </w:r>
            <w:proofErr w:type="gramStart"/>
            <w:r w:rsidRPr="00217912">
              <w:rPr>
                <w:sz w:val="22"/>
                <w:szCs w:val="22"/>
                <w:highlight w:val="yellow"/>
              </w:rPr>
              <w:t>C</w:t>
            </w:r>
            <w:r w:rsidRPr="00217912">
              <w:rPr>
                <w:sz w:val="22"/>
                <w:szCs w:val="22"/>
                <w:highlight w:val="yellow"/>
                <w:lang w:val="ru-RU"/>
              </w:rPr>
              <w:t xml:space="preserve"> ,</w:t>
            </w:r>
            <w:proofErr w:type="gramEnd"/>
            <w:r w:rsidRPr="00217912">
              <w:rPr>
                <w:sz w:val="22"/>
                <w:szCs w:val="22"/>
                <w:highlight w:val="yellow"/>
                <w:lang w:val="ru-RU"/>
              </w:rPr>
              <w:t xml:space="preserve"> перегоняется, % (по объему), не менее</w:t>
            </w:r>
          </w:p>
          <w:p w14:paraId="4870006F" w14:textId="77777777" w:rsidR="00052E2C" w:rsidRPr="00217912" w:rsidRDefault="00052E2C" w:rsidP="00052E2C">
            <w:pPr>
              <w:pStyle w:val="af3"/>
              <w:numPr>
                <w:ilvl w:val="0"/>
                <w:numId w:val="35"/>
              </w:numPr>
              <w:contextualSpacing w:val="0"/>
              <w:rPr>
                <w:sz w:val="22"/>
                <w:szCs w:val="22"/>
                <w:highlight w:val="yellow"/>
                <w:lang w:val="ru-RU"/>
              </w:rPr>
            </w:pPr>
            <w:r w:rsidRPr="00217912">
              <w:rPr>
                <w:sz w:val="22"/>
                <w:szCs w:val="22"/>
                <w:highlight w:val="yellow"/>
                <w:lang w:val="ru-RU"/>
              </w:rPr>
              <w:t>при температуре 360°</w:t>
            </w:r>
            <w:r w:rsidRPr="00217912">
              <w:rPr>
                <w:sz w:val="22"/>
                <w:szCs w:val="22"/>
                <w:highlight w:val="yellow"/>
              </w:rPr>
              <w:t>C</w:t>
            </w:r>
            <w:r w:rsidRPr="00217912">
              <w:rPr>
                <w:sz w:val="22"/>
                <w:szCs w:val="22"/>
                <w:highlight w:val="yellow"/>
                <w:lang w:val="ru-RU"/>
              </w:rPr>
              <w:t>, перегоняется, % (по объему), не менее</w:t>
            </w:r>
          </w:p>
          <w:p w14:paraId="0BCD7E31" w14:textId="77777777" w:rsidR="00052E2C" w:rsidRPr="00217912" w:rsidRDefault="00052E2C" w:rsidP="00052E2C">
            <w:pPr>
              <w:pStyle w:val="af3"/>
              <w:numPr>
                <w:ilvl w:val="0"/>
                <w:numId w:val="35"/>
              </w:numPr>
              <w:contextualSpacing w:val="0"/>
              <w:rPr>
                <w:sz w:val="22"/>
                <w:szCs w:val="22"/>
                <w:highlight w:val="yellow"/>
              </w:rPr>
            </w:pPr>
            <w:r w:rsidRPr="00217912">
              <w:rPr>
                <w:sz w:val="22"/>
                <w:szCs w:val="22"/>
                <w:highlight w:val="yellow"/>
                <w:lang w:val="ru-RU"/>
              </w:rPr>
              <w:t>95% об. Перегоняется при температуре, °</w:t>
            </w:r>
            <w:r w:rsidRPr="00217912">
              <w:rPr>
                <w:sz w:val="22"/>
                <w:szCs w:val="22"/>
                <w:highlight w:val="yellow"/>
              </w:rPr>
              <w:t>C</w:t>
            </w:r>
            <w:r w:rsidRPr="00217912">
              <w:rPr>
                <w:sz w:val="22"/>
                <w:szCs w:val="22"/>
                <w:highlight w:val="yellow"/>
                <w:lang w:val="ru-RU"/>
              </w:rPr>
              <w:t xml:space="preserve">. 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Не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выше</w:t>
            </w:r>
            <w:proofErr w:type="spellEnd"/>
          </w:p>
        </w:tc>
        <w:tc>
          <w:tcPr>
            <w:tcW w:w="1699" w:type="dxa"/>
          </w:tcPr>
          <w:p w14:paraId="656EC570" w14:textId="77777777" w:rsidR="00052E2C" w:rsidRPr="00217912" w:rsidRDefault="00052E2C" w:rsidP="00D06FD8">
            <w:pPr>
              <w:keepNext/>
              <w:keepLines/>
              <w:suppressAutoHyphens/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  <w:p w14:paraId="41DBEDE5" w14:textId="77777777" w:rsidR="00052E2C" w:rsidRPr="00217912" w:rsidRDefault="00052E2C" w:rsidP="00D06FD8">
            <w:pPr>
              <w:keepNext/>
              <w:keepLines/>
              <w:suppressAutoHyphens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217912">
              <w:rPr>
                <w:sz w:val="22"/>
                <w:szCs w:val="22"/>
                <w:highlight w:val="yellow"/>
              </w:rPr>
              <w:t>10</w:t>
            </w:r>
          </w:p>
          <w:p w14:paraId="631BCE5C" w14:textId="77777777" w:rsidR="00052E2C" w:rsidRPr="00217912" w:rsidRDefault="00052E2C" w:rsidP="00D06FD8">
            <w:pPr>
              <w:keepNext/>
              <w:keepLines/>
              <w:suppressAutoHyphens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217912">
              <w:rPr>
                <w:sz w:val="22"/>
                <w:szCs w:val="22"/>
                <w:highlight w:val="yellow"/>
              </w:rPr>
              <w:t>95</w:t>
            </w:r>
          </w:p>
          <w:p w14:paraId="74C38FC6" w14:textId="77777777" w:rsidR="00052E2C" w:rsidRPr="00217912" w:rsidRDefault="00052E2C" w:rsidP="00D06FD8">
            <w:pPr>
              <w:keepNext/>
              <w:keepLines/>
              <w:suppressAutoHyphens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217912">
              <w:rPr>
                <w:sz w:val="22"/>
                <w:szCs w:val="22"/>
                <w:highlight w:val="yellow"/>
              </w:rPr>
              <w:t>360</w:t>
            </w:r>
          </w:p>
        </w:tc>
      </w:tr>
      <w:tr w:rsidR="00217912" w:rsidRPr="00217912" w14:paraId="7829D7E3" w14:textId="77777777" w:rsidTr="00052E2C">
        <w:tblPrEx>
          <w:jc w:val="left"/>
        </w:tblPrEx>
        <w:trPr>
          <w:trHeight w:val="56"/>
        </w:trPr>
        <w:tc>
          <w:tcPr>
            <w:tcW w:w="546" w:type="dxa"/>
          </w:tcPr>
          <w:p w14:paraId="0AA9762C" w14:textId="77777777" w:rsidR="00052E2C" w:rsidRPr="00217912" w:rsidRDefault="00052E2C" w:rsidP="00052E2C">
            <w:pPr>
              <w:pStyle w:val="af3"/>
              <w:numPr>
                <w:ilvl w:val="0"/>
                <w:numId w:val="15"/>
              </w:numPr>
              <w:contextualSpacing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25" w:type="dxa"/>
          </w:tcPr>
          <w:p w14:paraId="222738F9" w14:textId="77777777" w:rsidR="00052E2C" w:rsidRPr="00217912" w:rsidRDefault="00052E2C" w:rsidP="00D06FD8">
            <w:pPr>
              <w:rPr>
                <w:sz w:val="22"/>
                <w:szCs w:val="22"/>
                <w:highlight w:val="yellow"/>
                <w:lang w:val="ru-RU"/>
              </w:rPr>
            </w:pPr>
            <w:r w:rsidRPr="00217912">
              <w:rPr>
                <w:sz w:val="22"/>
                <w:szCs w:val="22"/>
                <w:highlight w:val="yellow"/>
                <w:lang w:val="ru-RU"/>
              </w:rPr>
              <w:t>Коксуемость 10%-</w:t>
            </w:r>
            <w:proofErr w:type="spellStart"/>
            <w:r w:rsidRPr="00217912">
              <w:rPr>
                <w:sz w:val="22"/>
                <w:szCs w:val="22"/>
                <w:highlight w:val="yellow"/>
                <w:lang w:val="ru-RU"/>
              </w:rPr>
              <w:t>ного</w:t>
            </w:r>
            <w:proofErr w:type="spellEnd"/>
            <w:r w:rsidRPr="00217912">
              <w:rPr>
                <w:sz w:val="22"/>
                <w:szCs w:val="22"/>
                <w:highlight w:val="yellow"/>
                <w:lang w:val="ru-RU"/>
              </w:rPr>
              <w:t xml:space="preserve"> остатка разгонки,% (масс)</w:t>
            </w:r>
          </w:p>
        </w:tc>
        <w:tc>
          <w:tcPr>
            <w:tcW w:w="1699" w:type="dxa"/>
          </w:tcPr>
          <w:p w14:paraId="55C16AC4" w14:textId="77777777" w:rsidR="00052E2C" w:rsidRPr="00217912" w:rsidRDefault="00052E2C" w:rsidP="00D06FD8">
            <w:pPr>
              <w:keepNext/>
              <w:keepLines/>
              <w:suppressAutoHyphens/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217912">
              <w:rPr>
                <w:sz w:val="22"/>
                <w:szCs w:val="22"/>
                <w:highlight w:val="yellow"/>
              </w:rPr>
              <w:t>Не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более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0,3</w:t>
            </w:r>
          </w:p>
        </w:tc>
      </w:tr>
      <w:tr w:rsidR="00217912" w:rsidRPr="00217912" w14:paraId="59B49E80" w14:textId="77777777" w:rsidTr="00052E2C">
        <w:tblPrEx>
          <w:jc w:val="left"/>
        </w:tblPrEx>
        <w:trPr>
          <w:trHeight w:val="56"/>
        </w:trPr>
        <w:tc>
          <w:tcPr>
            <w:tcW w:w="546" w:type="dxa"/>
          </w:tcPr>
          <w:p w14:paraId="784C14E0" w14:textId="77777777" w:rsidR="00052E2C" w:rsidRPr="00217912" w:rsidRDefault="00052E2C" w:rsidP="00052E2C">
            <w:pPr>
              <w:pStyle w:val="af3"/>
              <w:numPr>
                <w:ilvl w:val="0"/>
                <w:numId w:val="15"/>
              </w:numPr>
              <w:contextualSpacing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25" w:type="dxa"/>
          </w:tcPr>
          <w:p w14:paraId="19C9C77E" w14:textId="77777777" w:rsidR="00052E2C" w:rsidRPr="00217912" w:rsidRDefault="00052E2C" w:rsidP="00D06FD8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217912">
              <w:rPr>
                <w:sz w:val="22"/>
                <w:szCs w:val="22"/>
                <w:highlight w:val="yellow"/>
              </w:rPr>
              <w:t>Зольность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, %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масс</w:t>
            </w:r>
            <w:proofErr w:type="spellEnd"/>
          </w:p>
        </w:tc>
        <w:tc>
          <w:tcPr>
            <w:tcW w:w="1699" w:type="dxa"/>
          </w:tcPr>
          <w:p w14:paraId="6CF6F8D3" w14:textId="77777777" w:rsidR="00052E2C" w:rsidRPr="00217912" w:rsidRDefault="00052E2C" w:rsidP="00D06FD8">
            <w:pPr>
              <w:keepNext/>
              <w:keepLines/>
              <w:suppressAutoHyphens/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217912">
              <w:rPr>
                <w:sz w:val="22"/>
                <w:szCs w:val="22"/>
                <w:highlight w:val="yellow"/>
              </w:rPr>
              <w:t>Не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более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0,01</w:t>
            </w:r>
          </w:p>
        </w:tc>
      </w:tr>
      <w:tr w:rsidR="00217912" w:rsidRPr="00217912" w14:paraId="7FB6F56F" w14:textId="77777777" w:rsidTr="00052E2C">
        <w:tblPrEx>
          <w:jc w:val="left"/>
        </w:tblPrEx>
        <w:trPr>
          <w:trHeight w:val="56"/>
        </w:trPr>
        <w:tc>
          <w:tcPr>
            <w:tcW w:w="546" w:type="dxa"/>
          </w:tcPr>
          <w:p w14:paraId="01318B6A" w14:textId="77777777" w:rsidR="00052E2C" w:rsidRPr="00217912" w:rsidRDefault="00052E2C" w:rsidP="00052E2C">
            <w:pPr>
              <w:pStyle w:val="af3"/>
              <w:numPr>
                <w:ilvl w:val="0"/>
                <w:numId w:val="15"/>
              </w:numPr>
              <w:contextualSpacing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25" w:type="dxa"/>
          </w:tcPr>
          <w:p w14:paraId="64BE1F19" w14:textId="77777777" w:rsidR="00052E2C" w:rsidRPr="00217912" w:rsidRDefault="00052E2C" w:rsidP="00D06FD8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217912">
              <w:rPr>
                <w:sz w:val="22"/>
                <w:szCs w:val="22"/>
                <w:highlight w:val="yellow"/>
              </w:rPr>
              <w:t>Общее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загрязнение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мг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>/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кг</w:t>
            </w:r>
            <w:proofErr w:type="spellEnd"/>
          </w:p>
        </w:tc>
        <w:tc>
          <w:tcPr>
            <w:tcW w:w="1699" w:type="dxa"/>
          </w:tcPr>
          <w:p w14:paraId="6CBBE7C2" w14:textId="77777777" w:rsidR="00052E2C" w:rsidRPr="00217912" w:rsidRDefault="00052E2C" w:rsidP="00D06FD8">
            <w:pPr>
              <w:keepNext/>
              <w:keepLines/>
              <w:suppressAutoHyphens/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217912">
              <w:rPr>
                <w:sz w:val="22"/>
                <w:szCs w:val="22"/>
                <w:highlight w:val="yellow"/>
              </w:rPr>
              <w:t>Не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более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24</w:t>
            </w:r>
          </w:p>
        </w:tc>
      </w:tr>
      <w:tr w:rsidR="00217912" w:rsidRPr="00217912" w14:paraId="7A009B41" w14:textId="77777777" w:rsidTr="00052E2C">
        <w:tblPrEx>
          <w:jc w:val="left"/>
        </w:tblPrEx>
        <w:trPr>
          <w:trHeight w:val="56"/>
        </w:trPr>
        <w:tc>
          <w:tcPr>
            <w:tcW w:w="546" w:type="dxa"/>
          </w:tcPr>
          <w:p w14:paraId="28F29C2F" w14:textId="77777777" w:rsidR="00052E2C" w:rsidRPr="00217912" w:rsidRDefault="00052E2C" w:rsidP="00052E2C">
            <w:pPr>
              <w:pStyle w:val="af3"/>
              <w:numPr>
                <w:ilvl w:val="0"/>
                <w:numId w:val="15"/>
              </w:numPr>
              <w:contextualSpacing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25" w:type="dxa"/>
          </w:tcPr>
          <w:p w14:paraId="7E5E9076" w14:textId="77777777" w:rsidR="00052E2C" w:rsidRPr="00217912" w:rsidRDefault="00052E2C" w:rsidP="00D06FD8">
            <w:pPr>
              <w:rPr>
                <w:sz w:val="22"/>
                <w:szCs w:val="22"/>
                <w:highlight w:val="yellow"/>
                <w:lang w:val="ru-RU"/>
              </w:rPr>
            </w:pPr>
            <w:r w:rsidRPr="00217912">
              <w:rPr>
                <w:sz w:val="22"/>
                <w:szCs w:val="22"/>
                <w:highlight w:val="yellow"/>
                <w:lang w:val="ru-RU"/>
              </w:rPr>
              <w:t>Коррозия медной пластинки (3 ч при 50С)</w:t>
            </w:r>
          </w:p>
        </w:tc>
        <w:tc>
          <w:tcPr>
            <w:tcW w:w="1699" w:type="dxa"/>
          </w:tcPr>
          <w:p w14:paraId="0CD8F376" w14:textId="77777777" w:rsidR="00052E2C" w:rsidRPr="00217912" w:rsidRDefault="00052E2C" w:rsidP="00D06FD8">
            <w:pPr>
              <w:keepNext/>
              <w:keepLines/>
              <w:suppressAutoHyphens/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217912">
              <w:rPr>
                <w:sz w:val="22"/>
                <w:szCs w:val="22"/>
                <w:highlight w:val="yellow"/>
              </w:rPr>
              <w:t>Класс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1</w:t>
            </w:r>
          </w:p>
        </w:tc>
      </w:tr>
      <w:tr w:rsidR="00217912" w:rsidRPr="00217912" w14:paraId="146FA1F4" w14:textId="77777777" w:rsidTr="00052E2C">
        <w:tblPrEx>
          <w:jc w:val="left"/>
        </w:tblPrEx>
        <w:trPr>
          <w:trHeight w:val="56"/>
        </w:trPr>
        <w:tc>
          <w:tcPr>
            <w:tcW w:w="546" w:type="dxa"/>
          </w:tcPr>
          <w:p w14:paraId="0450FEF5" w14:textId="77777777" w:rsidR="00052E2C" w:rsidRPr="00217912" w:rsidRDefault="00052E2C" w:rsidP="00052E2C">
            <w:pPr>
              <w:pStyle w:val="af3"/>
              <w:numPr>
                <w:ilvl w:val="0"/>
                <w:numId w:val="15"/>
              </w:numPr>
              <w:contextualSpacing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25" w:type="dxa"/>
          </w:tcPr>
          <w:p w14:paraId="3251B7AD" w14:textId="77777777" w:rsidR="00052E2C" w:rsidRPr="00217912" w:rsidRDefault="00052E2C" w:rsidP="00D06FD8">
            <w:pPr>
              <w:rPr>
                <w:sz w:val="22"/>
                <w:szCs w:val="22"/>
                <w:highlight w:val="yellow"/>
                <w:lang w:val="ru-RU"/>
              </w:rPr>
            </w:pPr>
            <w:r w:rsidRPr="00217912">
              <w:rPr>
                <w:sz w:val="22"/>
                <w:szCs w:val="22"/>
                <w:highlight w:val="yellow"/>
                <w:lang w:val="ru-RU"/>
              </w:rPr>
              <w:t xml:space="preserve">Окислительная стабильность, общее количество </w:t>
            </w:r>
            <w:proofErr w:type="spellStart"/>
            <w:r w:rsidRPr="00217912">
              <w:rPr>
                <w:sz w:val="22"/>
                <w:szCs w:val="22"/>
                <w:highlight w:val="yellow"/>
                <w:lang w:val="ru-RU"/>
              </w:rPr>
              <w:t>осадк</w:t>
            </w:r>
            <w:proofErr w:type="spellEnd"/>
            <w:r w:rsidRPr="00217912">
              <w:rPr>
                <w:sz w:val="22"/>
                <w:szCs w:val="22"/>
                <w:highlight w:val="yellow"/>
                <w:lang w:val="ru-RU"/>
              </w:rPr>
              <w:t>, г/м3</w:t>
            </w:r>
          </w:p>
        </w:tc>
        <w:tc>
          <w:tcPr>
            <w:tcW w:w="1699" w:type="dxa"/>
          </w:tcPr>
          <w:p w14:paraId="040023F2" w14:textId="77777777" w:rsidR="00052E2C" w:rsidRPr="00217912" w:rsidRDefault="00052E2C" w:rsidP="00D06FD8">
            <w:pPr>
              <w:keepNext/>
              <w:keepLines/>
              <w:suppressAutoHyphens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217912">
              <w:rPr>
                <w:sz w:val="22"/>
                <w:szCs w:val="22"/>
                <w:highlight w:val="yellow"/>
              </w:rPr>
              <w:t>Не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217912">
              <w:rPr>
                <w:sz w:val="22"/>
                <w:szCs w:val="22"/>
                <w:highlight w:val="yellow"/>
              </w:rPr>
              <w:t>более</w:t>
            </w:r>
            <w:proofErr w:type="spellEnd"/>
            <w:r w:rsidRPr="00217912">
              <w:rPr>
                <w:sz w:val="22"/>
                <w:szCs w:val="22"/>
                <w:highlight w:val="yellow"/>
              </w:rPr>
              <w:t xml:space="preserve"> 25</w:t>
            </w:r>
          </w:p>
        </w:tc>
      </w:tr>
    </w:tbl>
    <w:p w14:paraId="5C661352" w14:textId="77777777" w:rsidR="004452DE" w:rsidRPr="00DC76FA" w:rsidRDefault="004452DE" w:rsidP="000B74AD">
      <w:pPr>
        <w:pStyle w:val="af3"/>
        <w:numPr>
          <w:ilvl w:val="0"/>
          <w:numId w:val="14"/>
        </w:numPr>
        <w:spacing w:before="100" w:after="100"/>
        <w:jc w:val="both"/>
        <w:rPr>
          <w:b/>
        </w:rPr>
      </w:pPr>
      <w:r>
        <w:rPr>
          <w:b/>
        </w:rPr>
        <w:t>Условия</w:t>
      </w:r>
      <w:r w:rsidRPr="00CB682A">
        <w:rPr>
          <w:b/>
        </w:rPr>
        <w:t xml:space="preserve"> </w:t>
      </w:r>
      <w:r w:rsidRPr="00884338">
        <w:rPr>
          <w:b/>
        </w:rPr>
        <w:t>поставки Продукции</w:t>
      </w:r>
    </w:p>
    <w:p w14:paraId="726EAFA8" w14:textId="6BE4D836" w:rsidR="004452DE" w:rsidRDefault="00C179CF" w:rsidP="00C179CF">
      <w:pPr>
        <w:pStyle w:val="af3"/>
        <w:numPr>
          <w:ilvl w:val="1"/>
          <w:numId w:val="14"/>
        </w:numPr>
        <w:spacing w:before="100" w:after="100"/>
        <w:jc w:val="both"/>
      </w:pPr>
      <w:r>
        <w:t xml:space="preserve"> </w:t>
      </w:r>
      <w:r w:rsidR="004452DE" w:rsidRPr="004B3CD7">
        <w:rPr>
          <w:highlight w:val="yellow"/>
        </w:rPr>
        <w:t>Период поставки</w:t>
      </w:r>
      <w:r w:rsidRPr="004B3CD7">
        <w:rPr>
          <w:highlight w:val="yellow"/>
        </w:rPr>
        <w:t xml:space="preserve"> - </w:t>
      </w:r>
      <w:bookmarkStart w:id="22" w:name="_Hlk127267159"/>
      <w:r w:rsidR="004452DE" w:rsidRPr="004B3CD7">
        <w:rPr>
          <w:highlight w:val="yellow"/>
        </w:rPr>
        <w:t xml:space="preserve">с </w:t>
      </w:r>
      <w:r w:rsidR="00516F3A" w:rsidRPr="004B3CD7">
        <w:rPr>
          <w:highlight w:val="yellow"/>
        </w:rPr>
        <w:t xml:space="preserve">даты подписания договора </w:t>
      </w:r>
      <w:bookmarkEnd w:id="22"/>
      <w:r w:rsidR="00217912">
        <w:rPr>
          <w:highlight w:val="yellow"/>
        </w:rPr>
        <w:t>по _</w:t>
      </w:r>
      <w:proofErr w:type="gramStart"/>
      <w:r w:rsidR="00217912">
        <w:rPr>
          <w:highlight w:val="yellow"/>
        </w:rPr>
        <w:t>_._</w:t>
      </w:r>
      <w:proofErr w:type="gramEnd"/>
      <w:r w:rsidR="00217912">
        <w:rPr>
          <w:highlight w:val="yellow"/>
        </w:rPr>
        <w:t>__</w:t>
      </w:r>
      <w:r w:rsidR="004452DE" w:rsidRPr="004B3CD7">
        <w:rPr>
          <w:highlight w:val="yellow"/>
        </w:rPr>
        <w:t>.202</w:t>
      </w:r>
      <w:r w:rsidR="00217912">
        <w:rPr>
          <w:highlight w:val="yellow"/>
        </w:rPr>
        <w:t>_</w:t>
      </w:r>
      <w:r w:rsidR="004452DE" w:rsidRPr="004B3CD7">
        <w:rPr>
          <w:highlight w:val="yellow"/>
        </w:rPr>
        <w:t xml:space="preserve"> </w:t>
      </w:r>
      <w:r w:rsidRPr="004B3CD7">
        <w:rPr>
          <w:highlight w:val="yellow"/>
        </w:rPr>
        <w:t>включительно.</w:t>
      </w:r>
    </w:p>
    <w:p w14:paraId="1B55BD9D" w14:textId="704B0D6D" w:rsidR="004452DE" w:rsidRPr="00C179CF" w:rsidRDefault="00C179CF" w:rsidP="00C179CF">
      <w:pPr>
        <w:pStyle w:val="af3"/>
        <w:numPr>
          <w:ilvl w:val="1"/>
          <w:numId w:val="14"/>
        </w:numPr>
        <w:spacing w:before="100" w:after="100"/>
        <w:ind w:left="0" w:firstLine="426"/>
        <w:jc w:val="both"/>
        <w:rPr>
          <w:b/>
        </w:rPr>
      </w:pPr>
      <w:r>
        <w:t xml:space="preserve"> </w:t>
      </w:r>
      <w:r w:rsidR="004452DE">
        <w:t>Поставка Продукции</w:t>
      </w:r>
      <w:r w:rsidR="004452DE" w:rsidRPr="00A86D42">
        <w:t xml:space="preserve"> осуществляется партиями в соответствии с заявкой Покупателя, которая может передаваться Поставщику посредством факсимильной связи или по электронной почте. Поставщик производит поставку при условии предоставления Покупателем заявки не позднее, чем за 2 (два) рабочих дня до планируемой даты отгрузки </w:t>
      </w:r>
      <w:r w:rsidR="004452DE">
        <w:t>Продукции</w:t>
      </w:r>
      <w:r w:rsidR="004452DE" w:rsidRPr="00A86D42">
        <w:t xml:space="preserve">. </w:t>
      </w:r>
    </w:p>
    <w:p w14:paraId="4357F3FF" w14:textId="77777777" w:rsidR="004452DE" w:rsidRPr="00A86D42" w:rsidRDefault="004452DE" w:rsidP="004452DE">
      <w:pPr>
        <w:widowControl w:val="0"/>
        <w:shd w:val="clear" w:color="auto" w:fill="FFFFFF"/>
        <w:tabs>
          <w:tab w:val="left" w:pos="1910"/>
        </w:tabs>
        <w:autoSpaceDE w:val="0"/>
        <w:autoSpaceDN w:val="0"/>
        <w:adjustRightInd w:val="0"/>
        <w:ind w:firstLine="425"/>
        <w:jc w:val="both"/>
      </w:pPr>
      <w:r w:rsidRPr="00A86D42">
        <w:rPr>
          <w:color w:val="000000"/>
          <w:spacing w:val="1"/>
        </w:rPr>
        <w:t xml:space="preserve">Под партией </w:t>
      </w:r>
      <w:r>
        <w:rPr>
          <w:color w:val="000000"/>
          <w:spacing w:val="1"/>
        </w:rPr>
        <w:t>Продукции</w:t>
      </w:r>
      <w:r w:rsidRPr="00A86D42">
        <w:rPr>
          <w:color w:val="000000"/>
          <w:spacing w:val="1"/>
        </w:rPr>
        <w:t xml:space="preserve"> понимается количество (объем) </w:t>
      </w:r>
      <w:r>
        <w:rPr>
          <w:color w:val="000000"/>
          <w:spacing w:val="1"/>
        </w:rPr>
        <w:t>Продукции</w:t>
      </w:r>
      <w:r w:rsidRPr="00A86D42">
        <w:rPr>
          <w:color w:val="000000"/>
          <w:spacing w:val="1"/>
        </w:rPr>
        <w:t xml:space="preserve">, </w:t>
      </w:r>
      <w:r w:rsidRPr="00A86D42">
        <w:rPr>
          <w:color w:val="000000"/>
          <w:spacing w:val="-4"/>
        </w:rPr>
        <w:t>поставляемо</w:t>
      </w:r>
      <w:r>
        <w:rPr>
          <w:color w:val="000000"/>
          <w:spacing w:val="-4"/>
        </w:rPr>
        <w:t>й</w:t>
      </w:r>
      <w:r w:rsidRPr="00A86D42">
        <w:rPr>
          <w:color w:val="000000"/>
          <w:spacing w:val="-4"/>
        </w:rPr>
        <w:t xml:space="preserve"> единовременно Покупателю,</w:t>
      </w:r>
      <w:r w:rsidRPr="00A86D42">
        <w:t xml:space="preserve"> в соответствии с заявкой Покупателя.</w:t>
      </w:r>
    </w:p>
    <w:p w14:paraId="20384DD0" w14:textId="77777777" w:rsidR="004452DE" w:rsidRPr="00CB682A" w:rsidRDefault="004452DE" w:rsidP="00C179CF">
      <w:pPr>
        <w:numPr>
          <w:ilvl w:val="1"/>
          <w:numId w:val="14"/>
        </w:numPr>
        <w:tabs>
          <w:tab w:val="left" w:pos="567"/>
        </w:tabs>
        <w:ind w:left="0" w:firstLine="425"/>
        <w:jc w:val="both"/>
        <w:outlineLvl w:val="1"/>
      </w:pPr>
      <w:r w:rsidRPr="00CB682A">
        <w:t xml:space="preserve">Поставщик в течение 1 (одного) рабочего дня с момента получения заявки обязуется ее рассмотреть и принять к исполнению. После получения заявки Поставщик обязан подтвердить посредствам факсимильной связи или электронной почтой свое согласие на поставку </w:t>
      </w:r>
      <w:r>
        <w:t>Продукции</w:t>
      </w:r>
      <w:r w:rsidRPr="00CB682A">
        <w:t xml:space="preserve">. С момента получения от Поставщика подтверждения на поставку </w:t>
      </w:r>
      <w:r>
        <w:t>Продукции</w:t>
      </w:r>
      <w:r w:rsidRPr="00CB682A">
        <w:t xml:space="preserve">, заявка считается согласованной. Срок поставки </w:t>
      </w:r>
      <w:r>
        <w:t>Продукции</w:t>
      </w:r>
      <w:r w:rsidRPr="00CB682A">
        <w:t xml:space="preserve"> с момента согласования заявки составляет 2 (два) рабочих дня.</w:t>
      </w:r>
    </w:p>
    <w:p w14:paraId="2B0DE5AD" w14:textId="77777777" w:rsidR="004452DE" w:rsidRPr="00CB682A" w:rsidRDefault="004452DE" w:rsidP="004452DE">
      <w:pPr>
        <w:tabs>
          <w:tab w:val="left" w:pos="567"/>
        </w:tabs>
        <w:ind w:firstLine="425"/>
        <w:jc w:val="both"/>
        <w:outlineLvl w:val="1"/>
      </w:pPr>
      <w:r w:rsidRPr="00CB682A">
        <w:lastRenderedPageBreak/>
        <w:t>Поставщик вправе отказаться от рассмотрения заявки Покупателя, только в случае если предлагаемые условия противоречат условиям настоящего Договора, обязательство по исполнению, которого Поставщиком принято на себя в результате его подписания.</w:t>
      </w:r>
    </w:p>
    <w:p w14:paraId="4F30F1C4" w14:textId="1EF5B149" w:rsidR="004452DE" w:rsidRPr="004B3CD7" w:rsidRDefault="004452DE" w:rsidP="00C179CF">
      <w:pPr>
        <w:numPr>
          <w:ilvl w:val="1"/>
          <w:numId w:val="14"/>
        </w:numPr>
        <w:tabs>
          <w:tab w:val="left" w:pos="567"/>
          <w:tab w:val="left" w:pos="1080"/>
        </w:tabs>
        <w:ind w:left="0" w:firstLine="425"/>
        <w:jc w:val="both"/>
        <w:rPr>
          <w:highlight w:val="yellow"/>
        </w:rPr>
      </w:pPr>
      <w:r w:rsidRPr="004B3CD7">
        <w:rPr>
          <w:highlight w:val="yellow"/>
        </w:rPr>
        <w:t xml:space="preserve">Поставка Продукции производится транспортом (бензовоз объемом не менее </w:t>
      </w:r>
      <w:r w:rsidRPr="004B3CD7">
        <w:rPr>
          <w:highlight w:val="yellow"/>
          <w:lang w:val="en-US"/>
        </w:rPr>
        <w:t>V</w:t>
      </w:r>
      <w:r w:rsidR="00217912">
        <w:rPr>
          <w:highlight w:val="yellow"/>
        </w:rPr>
        <w:t>-___</w:t>
      </w:r>
      <m:oMath>
        <m:sSup>
          <m:sSupPr>
            <m:ctrlPr>
              <w:rPr>
                <w:rFonts w:ascii="Cambria Math" w:hAnsi="Cambria Math"/>
                <w:i/>
                <w:highlight w:val="yellow"/>
                <w:lang w:val="en-US"/>
              </w:rPr>
            </m:ctrlPr>
          </m:sSupPr>
          <m:e>
            <m:r>
              <w:rPr>
                <w:rFonts w:ascii="Cambria Math" w:hAnsi="Cambria Math"/>
                <w:highlight w:val="yellow"/>
              </w:rPr>
              <m:t>м</m:t>
            </m:r>
          </m:e>
          <m:sup>
            <m:r>
              <w:rPr>
                <w:rFonts w:ascii="Cambria Math" w:hAnsi="Cambria Math"/>
                <w:highlight w:val="yellow"/>
              </w:rPr>
              <m:t>3</m:t>
            </m:r>
          </m:sup>
        </m:sSup>
      </m:oMath>
      <w:r w:rsidRPr="004B3CD7">
        <w:rPr>
          <w:highlight w:val="yellow"/>
        </w:rPr>
        <w:t xml:space="preserve">), предоставленным Поставщиком до склада ГСМ Покупателя, расположенного по адресу: </w:t>
      </w:r>
      <w:r w:rsidR="00217912">
        <w:rPr>
          <w:highlight w:val="yellow"/>
        </w:rPr>
        <w:t>________</w:t>
      </w:r>
      <w:r w:rsidRPr="004B3CD7">
        <w:rPr>
          <w:highlight w:val="yellow"/>
        </w:rPr>
        <w:t>. Постав</w:t>
      </w:r>
      <w:r w:rsidR="00217912">
        <w:rPr>
          <w:highlight w:val="yellow"/>
        </w:rPr>
        <w:t>ка должна осуществляться с ___ до ___</w:t>
      </w:r>
      <w:r w:rsidRPr="004B3CD7">
        <w:rPr>
          <w:highlight w:val="yellow"/>
        </w:rPr>
        <w:t>, в рабочие дни.</w:t>
      </w:r>
    </w:p>
    <w:p w14:paraId="23B7D6D4" w14:textId="4E16EA19" w:rsidR="004452DE" w:rsidRPr="00DA2FE5" w:rsidRDefault="004452DE" w:rsidP="00C179CF">
      <w:pPr>
        <w:pStyle w:val="af3"/>
        <w:numPr>
          <w:ilvl w:val="1"/>
          <w:numId w:val="14"/>
        </w:numPr>
        <w:tabs>
          <w:tab w:val="left" w:pos="567"/>
          <w:tab w:val="left" w:pos="1080"/>
          <w:tab w:val="left" w:pos="1134"/>
        </w:tabs>
        <w:ind w:left="0" w:firstLine="425"/>
        <w:jc w:val="both"/>
      </w:pPr>
      <w:r w:rsidRPr="00DA2FE5">
        <w:t>Поставщик обязан в срок не менее,</w:t>
      </w:r>
      <w:r>
        <w:t xml:space="preserve"> </w:t>
      </w:r>
      <w:r w:rsidRPr="00DA2FE5">
        <w:t>чем за 5</w:t>
      </w:r>
      <w:r>
        <w:t xml:space="preserve"> (пять) рабочих</w:t>
      </w:r>
      <w:r w:rsidRPr="00DA2FE5">
        <w:t xml:space="preserve"> дней до предполагаемого посещения территории Покупателя, представить в его адрес информацию, необходимую для оформления пропускной документации в органах пограничного контроля ФСБ Р</w:t>
      </w:r>
      <w:r>
        <w:t xml:space="preserve">оссийской </w:t>
      </w:r>
      <w:r w:rsidRPr="00DA2FE5">
        <w:t>Ф</w:t>
      </w:r>
      <w:r>
        <w:t>едерации</w:t>
      </w:r>
      <w:r w:rsidRPr="00DA2FE5">
        <w:t>. По окончании срока действия пропускной документации, либо срока исполнения своих договорных обязанностей, Поставщик обязан вернуть в адрес Покупателя выданные пропускные документы.</w:t>
      </w:r>
    </w:p>
    <w:p w14:paraId="5EB948B3" w14:textId="77777777" w:rsidR="004452DE" w:rsidRPr="00CB682A" w:rsidRDefault="004452DE" w:rsidP="00C179CF">
      <w:pPr>
        <w:pStyle w:val="af3"/>
        <w:numPr>
          <w:ilvl w:val="1"/>
          <w:numId w:val="14"/>
        </w:numPr>
        <w:tabs>
          <w:tab w:val="left" w:pos="567"/>
          <w:tab w:val="left" w:pos="1134"/>
        </w:tabs>
        <w:ind w:left="0" w:firstLine="425"/>
        <w:jc w:val="both"/>
      </w:pPr>
      <w:r w:rsidRPr="00CB682A">
        <w:t xml:space="preserve">При осуществлении поставки </w:t>
      </w:r>
      <w:r>
        <w:t>Продукции</w:t>
      </w:r>
      <w:r w:rsidRPr="00CB682A">
        <w:t>, Поставщик обязан соблюдать противопожарные мероприятия и меры по технике безопасности, электробезопасности, охране окружающей среды, охране труда, а также требования Правил режима в морском пункте пропуска через государственную границу, требования по обеспечению транспортной безопасности.</w:t>
      </w:r>
    </w:p>
    <w:p w14:paraId="0526D206" w14:textId="77777777" w:rsidR="004452DE" w:rsidRPr="00D617AE" w:rsidRDefault="004452DE" w:rsidP="00C179CF">
      <w:pPr>
        <w:tabs>
          <w:tab w:val="left" w:pos="567"/>
        </w:tabs>
        <w:ind w:firstLine="425"/>
        <w:jc w:val="both"/>
        <w:rPr>
          <w:color w:val="000000"/>
        </w:rPr>
      </w:pPr>
      <w:r w:rsidRPr="00D617AE">
        <w:t>3.7.</w:t>
      </w:r>
      <w:r w:rsidRPr="00D617AE">
        <w:tab/>
      </w:r>
      <w:r w:rsidRPr="00D617AE">
        <w:rPr>
          <w:color w:val="000000"/>
        </w:rPr>
        <w:t xml:space="preserve">В момент сдачи-приема партии Продукции Поставщик обязан передать Покупателю, помимо документов, указанных в разделе 4 настоящего Договора, следующие документы: </w:t>
      </w:r>
    </w:p>
    <w:p w14:paraId="3D53DF3C" w14:textId="77777777" w:rsidR="004452DE" w:rsidRPr="00D617AE" w:rsidRDefault="004452DE" w:rsidP="00C179CF">
      <w:pPr>
        <w:pStyle w:val="af3"/>
        <w:tabs>
          <w:tab w:val="left" w:pos="567"/>
        </w:tabs>
        <w:ind w:left="0" w:firstLine="425"/>
        <w:jc w:val="both"/>
      </w:pPr>
      <w:r w:rsidRPr="00D617AE">
        <w:t>- Паспорт качества на нефтепродукты (протокол испытаний), заверенный печатью Поставщика:</w:t>
      </w:r>
    </w:p>
    <w:p w14:paraId="55A7DD55" w14:textId="77777777" w:rsidR="004452DE" w:rsidRPr="00D617AE" w:rsidRDefault="004452DE" w:rsidP="00C179CF">
      <w:pPr>
        <w:ind w:firstLine="425"/>
        <w:jc w:val="both"/>
        <w:rPr>
          <w:color w:val="000000"/>
        </w:rPr>
      </w:pPr>
      <w:r w:rsidRPr="00D617AE">
        <w:t xml:space="preserve">- </w:t>
      </w:r>
      <w:r w:rsidRPr="00D617AE">
        <w:rPr>
          <w:color w:val="000000"/>
        </w:rPr>
        <w:t>Товарная накладная (ТОРГ12), счет-фактура либо УПД – 2 экземпляра (с указанием даты документа, количества поставленного ГСМ, соответствие марки ГСМ, а также номер бензовоза и ФИО водителя-экспедитора указанных в товарной накладной);</w:t>
      </w:r>
    </w:p>
    <w:p w14:paraId="23E2EC3C" w14:textId="77777777" w:rsidR="004452DE" w:rsidRPr="00173310" w:rsidRDefault="004452DE" w:rsidP="00C179CF">
      <w:pPr>
        <w:ind w:firstLine="425"/>
        <w:jc w:val="both"/>
        <w:rPr>
          <w:color w:val="000000"/>
          <w:sz w:val="22"/>
          <w:szCs w:val="22"/>
        </w:rPr>
      </w:pPr>
      <w:r w:rsidRPr="00D617AE">
        <w:t>3</w:t>
      </w:r>
      <w:r w:rsidRPr="004B3CD7">
        <w:rPr>
          <w:highlight w:val="yellow"/>
        </w:rPr>
        <w:t xml:space="preserve">.8. </w:t>
      </w:r>
      <w:r w:rsidRPr="004B3CD7">
        <w:rPr>
          <w:rFonts w:eastAsiaTheme="minorHAnsi"/>
          <w:highlight w:val="yellow"/>
        </w:rPr>
        <w:t>Стороны согласовали, что в целях контроля качества Продукции, поставляемой по настоящему Договору от Поставщика Покупателю, на каждую конкретную поставку производится отбор арбитражных проб в соответствии с ГОСТ 2517-2012.</w:t>
      </w:r>
      <w:r w:rsidRPr="00D617AE">
        <w:rPr>
          <w:rFonts w:eastAsiaTheme="minorHAnsi"/>
        </w:rPr>
        <w:t xml:space="preserve"> </w:t>
      </w:r>
      <w:r w:rsidRPr="00D617AE">
        <w:t xml:space="preserve">  Покупатель для подтверждения качества поставленной партии Продукции сдает пробы</w:t>
      </w:r>
      <w:r w:rsidRPr="00DC76FA">
        <w:t>, в независимую лабораторию по выбору Покупателя. Результаты анализов независимой лаборатории признаются Сторонами как окончательные.</w:t>
      </w:r>
      <w:r>
        <w:t xml:space="preserve"> </w:t>
      </w:r>
    </w:p>
    <w:p w14:paraId="538D71EB" w14:textId="77777777" w:rsidR="004452DE" w:rsidRPr="00DC76FA" w:rsidRDefault="004452DE" w:rsidP="004452DE">
      <w:pPr>
        <w:ind w:firstLine="425"/>
        <w:contextualSpacing/>
        <w:jc w:val="both"/>
      </w:pPr>
      <w:r w:rsidRPr="00DC76FA">
        <w:t>Сдача проб произво</w:t>
      </w:r>
      <w:r>
        <w:t>дится Покупателем не позднее 2 (двух)</w:t>
      </w:r>
      <w:r w:rsidRPr="00DC76FA">
        <w:t xml:space="preserve"> рабочих дней с момента поставки партии </w:t>
      </w:r>
      <w:r>
        <w:t>Продукции</w:t>
      </w:r>
      <w:r w:rsidRPr="00DC76FA">
        <w:t>.</w:t>
      </w:r>
    </w:p>
    <w:p w14:paraId="74582015" w14:textId="77777777" w:rsidR="004452DE" w:rsidRPr="00DC76FA" w:rsidRDefault="004452DE" w:rsidP="004452DE">
      <w:pPr>
        <w:ind w:firstLine="425"/>
        <w:contextualSpacing/>
        <w:jc w:val="both"/>
      </w:pPr>
      <w:r w:rsidRPr="00DC76FA">
        <w:t>Если Покупатель в указанный срок по любым причинам не провел лабораторные исследования, то партия Продукции считается поставленной надлежащего качества и Покупатель обязан ее оплатить в полном объеме.</w:t>
      </w:r>
    </w:p>
    <w:p w14:paraId="73D3AC0E" w14:textId="77777777" w:rsidR="004452DE" w:rsidRPr="00DC76FA" w:rsidRDefault="004452DE" w:rsidP="004452DE">
      <w:pPr>
        <w:ind w:firstLine="425"/>
        <w:contextualSpacing/>
        <w:jc w:val="both"/>
      </w:pPr>
      <w:r w:rsidRPr="00DC76FA">
        <w:t xml:space="preserve">При не подтверждении, лабораторией качества </w:t>
      </w:r>
      <w:r>
        <w:t>Продукции</w:t>
      </w:r>
      <w:r w:rsidRPr="00DC76FA">
        <w:t xml:space="preserve">, установления несоответствия </w:t>
      </w:r>
      <w:r>
        <w:t>Продукции</w:t>
      </w:r>
      <w:r w:rsidRPr="00DC76FA">
        <w:t xml:space="preserve"> характеристикам, определенным настоящим Договором, оплата поставленной партии </w:t>
      </w:r>
      <w:r>
        <w:t>Продукции</w:t>
      </w:r>
      <w:r w:rsidRPr="00DC76FA">
        <w:t xml:space="preserve"> производится Покупателем за вычетом штрафа, определенного п. 3.9 настоящей Спецификации, </w:t>
      </w:r>
      <w:bookmarkStart w:id="23" w:name="_Hlk6383155"/>
      <w:r w:rsidRPr="00DC76FA">
        <w:t>и стоимости экспертизы</w:t>
      </w:r>
      <w:bookmarkEnd w:id="23"/>
      <w:r w:rsidRPr="00DC76FA">
        <w:t xml:space="preserve">. В случае если на момент получения заключения лаборатории Покупатель произвел оплату поставленной партии </w:t>
      </w:r>
      <w:r>
        <w:t xml:space="preserve">Продукции, Покупатель имеет право </w:t>
      </w:r>
      <w:r w:rsidRPr="00DC76FA">
        <w:t>удержать сумму штрафа и стоимость экспертизы из будущих п</w:t>
      </w:r>
      <w:r>
        <w:t>латежей по настоящему Договору.</w:t>
      </w:r>
    </w:p>
    <w:p w14:paraId="1A7C7A9E" w14:textId="77777777" w:rsidR="004452DE" w:rsidRPr="00DC76FA" w:rsidRDefault="004452DE" w:rsidP="004452DE">
      <w:pPr>
        <w:ind w:firstLine="425"/>
        <w:contextualSpacing/>
        <w:jc w:val="both"/>
      </w:pPr>
      <w:r w:rsidRPr="00DC76FA">
        <w:t xml:space="preserve">3.9. В случае, если по результатам проведенного анализа (исследования, экспертизы) партии </w:t>
      </w:r>
      <w:r>
        <w:t>Продукции</w:t>
      </w:r>
      <w:r w:rsidRPr="00DC76FA">
        <w:t>, указанного в п.3.</w:t>
      </w:r>
      <w:r>
        <w:t>8</w:t>
      </w:r>
      <w:r w:rsidRPr="00DC76FA">
        <w:t>,</w:t>
      </w:r>
      <w:r>
        <w:t xml:space="preserve"> Спецификации</w:t>
      </w:r>
      <w:r w:rsidRPr="00DC76FA">
        <w:t xml:space="preserve"> будут выявлены недостатки по качеству </w:t>
      </w:r>
      <w:r>
        <w:t>Продукции</w:t>
      </w:r>
      <w:r w:rsidRPr="00DC76FA">
        <w:t xml:space="preserve">, Покупатель имеет право потребовать от Поставщика оплаты штрафа за несоответствие качества в размере 30% от стоимости данной партии </w:t>
      </w:r>
      <w:r>
        <w:t>Продукции</w:t>
      </w:r>
      <w:r w:rsidRPr="00DC76FA">
        <w:t>, а также возмещения всех убытков Покупателя, связанных с использованием некачественно</w:t>
      </w:r>
      <w:r>
        <w:t>й</w:t>
      </w:r>
      <w:r w:rsidRPr="00DC76FA">
        <w:t xml:space="preserve"> </w:t>
      </w:r>
      <w:r>
        <w:t>Продукции</w:t>
      </w:r>
      <w:r w:rsidRPr="00DC76FA">
        <w:t>, и расходов Покупателя, связанных с проведением анализа (исследования, экспертизы).</w:t>
      </w:r>
    </w:p>
    <w:p w14:paraId="3478B7AC" w14:textId="77777777" w:rsidR="004452DE" w:rsidRPr="00DC76FA" w:rsidRDefault="004452DE" w:rsidP="004452DE">
      <w:pPr>
        <w:ind w:firstLine="425"/>
        <w:contextualSpacing/>
        <w:jc w:val="both"/>
      </w:pPr>
      <w:r w:rsidRPr="00DC76FA">
        <w:t xml:space="preserve"> </w:t>
      </w:r>
    </w:p>
    <w:p w14:paraId="162B04C6" w14:textId="77777777" w:rsidR="004452DE" w:rsidRPr="009044B0" w:rsidRDefault="004452DE" w:rsidP="00DD780F">
      <w:pPr>
        <w:pStyle w:val="af3"/>
        <w:numPr>
          <w:ilvl w:val="0"/>
          <w:numId w:val="14"/>
        </w:numPr>
        <w:tabs>
          <w:tab w:val="left" w:pos="567"/>
        </w:tabs>
        <w:jc w:val="both"/>
        <w:rPr>
          <w:highlight w:val="yellow"/>
        </w:rPr>
      </w:pPr>
      <w:r w:rsidRPr="009044B0">
        <w:rPr>
          <w:b/>
          <w:bCs/>
          <w:highlight w:val="yellow"/>
        </w:rPr>
        <w:t>Условия оплаты Продукции</w:t>
      </w:r>
    </w:p>
    <w:p w14:paraId="0B62D7C1" w14:textId="666387F7" w:rsidR="004452DE" w:rsidRPr="009044B0" w:rsidRDefault="004452DE" w:rsidP="00DD780F">
      <w:pPr>
        <w:tabs>
          <w:tab w:val="left" w:pos="567"/>
        </w:tabs>
        <w:ind w:firstLine="425"/>
        <w:jc w:val="both"/>
        <w:rPr>
          <w:highlight w:val="yellow"/>
        </w:rPr>
      </w:pPr>
      <w:r w:rsidRPr="009044B0">
        <w:rPr>
          <w:highlight w:val="yellow"/>
        </w:rPr>
        <w:t>4.1.</w:t>
      </w:r>
      <w:r w:rsidRPr="009044B0">
        <w:rPr>
          <w:highlight w:val="yellow"/>
        </w:rPr>
        <w:tab/>
        <w:t>Общая стоимость Продукции составляет _________ (__</w:t>
      </w:r>
      <w:proofErr w:type="gramStart"/>
      <w:r w:rsidRPr="009044B0">
        <w:rPr>
          <w:highlight w:val="yellow"/>
        </w:rPr>
        <w:t>_ )</w:t>
      </w:r>
      <w:proofErr w:type="gramEnd"/>
      <w:r w:rsidRPr="009044B0">
        <w:rPr>
          <w:highlight w:val="yellow"/>
        </w:rPr>
        <w:t xml:space="preserve"> рублей ____ копеек</w:t>
      </w:r>
      <w:r w:rsidR="00DD780F" w:rsidRPr="009044B0">
        <w:rPr>
          <w:highlight w:val="yellow"/>
        </w:rPr>
        <w:t xml:space="preserve"> и  включает в себя НДС по ставке, установленной законодательством РФ.</w:t>
      </w:r>
    </w:p>
    <w:p w14:paraId="7B0C4F2F" w14:textId="0CFE9657" w:rsidR="004452DE" w:rsidRDefault="004452DE" w:rsidP="00DD780F">
      <w:pPr>
        <w:tabs>
          <w:tab w:val="left" w:pos="567"/>
        </w:tabs>
        <w:ind w:firstLine="425"/>
        <w:jc w:val="both"/>
      </w:pPr>
      <w:r w:rsidRPr="009044B0">
        <w:rPr>
          <w:highlight w:val="yellow"/>
        </w:rPr>
        <w:lastRenderedPageBreak/>
        <w:t>4.2.</w:t>
      </w:r>
      <w:r w:rsidRPr="009044B0">
        <w:rPr>
          <w:highlight w:val="yellow"/>
        </w:rPr>
        <w:tab/>
      </w:r>
      <w:r w:rsidR="00613846" w:rsidRPr="009044B0">
        <w:rPr>
          <w:highlight w:val="yellow"/>
        </w:rPr>
        <w:t xml:space="preserve">Цены Товара, указанные в Спецификациях, являются фиксированными на период соответствующего </w:t>
      </w:r>
      <w:r w:rsidR="00456A7E" w:rsidRPr="009044B0">
        <w:rPr>
          <w:highlight w:val="yellow"/>
        </w:rPr>
        <w:t>периода</w:t>
      </w:r>
      <w:r w:rsidR="00613846" w:rsidRPr="009044B0">
        <w:rPr>
          <w:highlight w:val="yellow"/>
        </w:rPr>
        <w:t xml:space="preserve"> поставки, далее пе</w:t>
      </w:r>
      <w:r w:rsidR="00217912" w:rsidRPr="009044B0">
        <w:rPr>
          <w:highlight w:val="yellow"/>
        </w:rPr>
        <w:t>ресчет по формуле (Приложение №2</w:t>
      </w:r>
      <w:r w:rsidR="00613846" w:rsidRPr="009044B0">
        <w:rPr>
          <w:highlight w:val="yellow"/>
        </w:rPr>
        <w:t>).</w:t>
      </w:r>
    </w:p>
    <w:p w14:paraId="34357BE2" w14:textId="5AEF1137" w:rsidR="004452DE" w:rsidRPr="00061344" w:rsidRDefault="004452DE" w:rsidP="004452DE">
      <w:pPr>
        <w:tabs>
          <w:tab w:val="left" w:pos="567"/>
        </w:tabs>
        <w:spacing w:before="100" w:after="100"/>
        <w:ind w:firstLine="425"/>
        <w:jc w:val="both"/>
      </w:pPr>
      <w:r w:rsidRPr="00061344">
        <w:t>4.5. Цена за 1 литр Продукции включает в себя расходы по транспортировке Продукции в адрес Покупателя, доставку, налоговые и иные, обязательные сборы и платежи, погрузку, разгрузку, хранение, отгрузку, выгрузку.</w:t>
      </w:r>
    </w:p>
    <w:p w14:paraId="02DE4C7F" w14:textId="5DF7C45F" w:rsidR="004452DE" w:rsidRPr="00061344" w:rsidRDefault="004452DE" w:rsidP="004452DE">
      <w:pPr>
        <w:tabs>
          <w:tab w:val="left" w:pos="567"/>
        </w:tabs>
        <w:ind w:firstLine="425"/>
        <w:jc w:val="both"/>
      </w:pPr>
      <w:r w:rsidRPr="00061344">
        <w:t xml:space="preserve">4.6. Оплата производится Покупателем в размере 100% отдельно по каждой поставленной партии Продукции в течение </w:t>
      </w:r>
      <w:r w:rsidR="00DD780F" w:rsidRPr="00061344">
        <w:t>7</w:t>
      </w:r>
      <w:r w:rsidRPr="00061344">
        <w:t xml:space="preserve"> (</w:t>
      </w:r>
      <w:r w:rsidR="00DD780F" w:rsidRPr="00061344">
        <w:t>семи</w:t>
      </w:r>
      <w:r w:rsidRPr="00061344">
        <w:t xml:space="preserve">) </w:t>
      </w:r>
      <w:r w:rsidR="00DD780F" w:rsidRPr="00061344">
        <w:t>рабочих</w:t>
      </w:r>
      <w:r w:rsidRPr="00061344">
        <w:t xml:space="preserve"> дней с момента </w:t>
      </w:r>
      <w:r w:rsidR="00DD780F" w:rsidRPr="00061344">
        <w:t>приемки</w:t>
      </w:r>
      <w:r w:rsidRPr="00061344">
        <w:t xml:space="preserve"> партии Продукции, на основании предоставленных Покупателем документов, указанных в пунктах 5.1 и 5.2 настоящего Договора. </w:t>
      </w:r>
    </w:p>
    <w:p w14:paraId="25294AE0" w14:textId="77777777" w:rsidR="004452DE" w:rsidRPr="00061344" w:rsidRDefault="004452DE" w:rsidP="004452DE">
      <w:pPr>
        <w:tabs>
          <w:tab w:val="left" w:pos="0"/>
        </w:tabs>
        <w:ind w:firstLine="425"/>
        <w:jc w:val="both"/>
      </w:pPr>
      <w:r w:rsidRPr="00061344">
        <w:t>4.7. Обязанность Покупателя по оплате Продукции считается исполненной с момента списания денежных средств с расчетного счета Покупателя.</w:t>
      </w:r>
    </w:p>
    <w:p w14:paraId="3C2A49B2" w14:textId="77777777" w:rsidR="004452DE" w:rsidRPr="00DC76FA" w:rsidRDefault="004452DE" w:rsidP="004452DE">
      <w:pPr>
        <w:tabs>
          <w:tab w:val="left" w:pos="567"/>
        </w:tabs>
        <w:ind w:firstLine="425"/>
        <w:jc w:val="both"/>
      </w:pPr>
      <w:r w:rsidRPr="00061344">
        <w:t>4.8. Стороны согласовали, что у Покупателя отсутствует обязанность по обязательному приобретению всего количества (объема) Продукции, указанного в п.1.1 настоящего Договора. Покупатель в любое время в одностороннем порядке вправе отказаться от исполнения Договора при условии полного взаиморасчета с Поставщиком за фактически поставленное количество Продукции, с предварительным уведомлением Поставщика за 5 (пять) календарных дней.</w:t>
      </w:r>
    </w:p>
    <w:p w14:paraId="3D5A05BC" w14:textId="77777777" w:rsidR="004452DE" w:rsidRPr="00DC76FA" w:rsidRDefault="004452DE" w:rsidP="004452DE">
      <w:pPr>
        <w:pStyle w:val="af3"/>
        <w:tabs>
          <w:tab w:val="left" w:pos="567"/>
        </w:tabs>
        <w:spacing w:before="100" w:after="100"/>
        <w:ind w:left="0" w:firstLine="425"/>
        <w:jc w:val="both"/>
        <w:rPr>
          <w:b/>
        </w:rPr>
      </w:pPr>
    </w:p>
    <w:p w14:paraId="419ACF7E" w14:textId="77777777" w:rsidR="004452DE" w:rsidRPr="00DC76FA" w:rsidRDefault="004452DE" w:rsidP="004452DE">
      <w:pPr>
        <w:tabs>
          <w:tab w:val="left" w:pos="5835"/>
        </w:tabs>
      </w:pPr>
    </w:p>
    <w:p w14:paraId="6B16F893" w14:textId="77777777" w:rsidR="004452DE" w:rsidRDefault="004452DE" w:rsidP="004452DE">
      <w:pPr>
        <w:jc w:val="center"/>
      </w:pPr>
    </w:p>
    <w:p w14:paraId="6B4B1D81" w14:textId="77777777" w:rsidR="004452DE" w:rsidRDefault="004452DE" w:rsidP="004452DE">
      <w:pPr>
        <w:tabs>
          <w:tab w:val="left" w:pos="255"/>
        </w:tabs>
      </w:pPr>
      <w: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5442"/>
      </w:tblGrid>
      <w:tr w:rsidR="004452DE" w:rsidRPr="00DC76FA" w14:paraId="791B9EB2" w14:textId="77777777" w:rsidTr="004D4167">
        <w:tc>
          <w:tcPr>
            <w:tcW w:w="2273" w:type="pct"/>
            <w:hideMark/>
          </w:tcPr>
          <w:p w14:paraId="3BB7D2AD" w14:textId="77777777" w:rsidR="004452DE" w:rsidRPr="00DC76FA" w:rsidRDefault="004452DE" w:rsidP="004D4167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  <w:r w:rsidRPr="00DC76FA">
              <w:rPr>
                <w:b/>
                <w:bCs/>
                <w:sz w:val="22"/>
                <w:szCs w:val="22"/>
              </w:rPr>
              <w:t>От Поставщика:</w:t>
            </w:r>
          </w:p>
          <w:p w14:paraId="161A1795" w14:textId="2D781ACF" w:rsidR="004452DE" w:rsidRDefault="004452DE" w:rsidP="004D4167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  <w:r w:rsidRPr="00DC76FA">
              <w:rPr>
                <w:b/>
                <w:bCs/>
                <w:sz w:val="22"/>
                <w:szCs w:val="22"/>
              </w:rPr>
              <w:t>______________________</w:t>
            </w:r>
          </w:p>
          <w:p w14:paraId="73A949FE" w14:textId="77777777" w:rsidR="00DD780F" w:rsidRPr="00DC76FA" w:rsidRDefault="00DD780F" w:rsidP="004D4167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</w:p>
          <w:p w14:paraId="020775B7" w14:textId="77777777" w:rsidR="004452DE" w:rsidRPr="00DC76FA" w:rsidRDefault="004452DE" w:rsidP="004D4167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</w:p>
          <w:p w14:paraId="5235E1B2" w14:textId="77777777" w:rsidR="004452DE" w:rsidRPr="00DC76FA" w:rsidRDefault="004452DE" w:rsidP="004D4167">
            <w:pPr>
              <w:pStyle w:val="aa"/>
              <w:ind w:firstLine="0"/>
              <w:rPr>
                <w:bCs/>
                <w:sz w:val="22"/>
                <w:szCs w:val="22"/>
              </w:rPr>
            </w:pPr>
            <w:r w:rsidRPr="00DC76FA">
              <w:rPr>
                <w:bCs/>
                <w:sz w:val="22"/>
                <w:szCs w:val="22"/>
              </w:rPr>
              <w:t>__________________ /________________/</w:t>
            </w:r>
          </w:p>
          <w:p w14:paraId="78203B68" w14:textId="77777777" w:rsidR="004452DE" w:rsidRPr="00DC76FA" w:rsidRDefault="004452DE" w:rsidP="004D4167">
            <w:pPr>
              <w:pStyle w:val="aa"/>
              <w:ind w:firstLine="0"/>
              <w:rPr>
                <w:bCs/>
                <w:sz w:val="22"/>
                <w:szCs w:val="22"/>
              </w:rPr>
            </w:pPr>
          </w:p>
          <w:p w14:paraId="07940B82" w14:textId="545B692D" w:rsidR="004452DE" w:rsidRPr="00DC76FA" w:rsidRDefault="004452DE" w:rsidP="00D73B37">
            <w:pPr>
              <w:pStyle w:val="aa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2727" w:type="pct"/>
            <w:hideMark/>
          </w:tcPr>
          <w:p w14:paraId="558A1E1E" w14:textId="77777777" w:rsidR="004452DE" w:rsidRPr="00DC76FA" w:rsidRDefault="004452DE" w:rsidP="004D4167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  <w:r w:rsidRPr="00DC76FA">
              <w:rPr>
                <w:b/>
                <w:bCs/>
                <w:sz w:val="22"/>
                <w:szCs w:val="22"/>
              </w:rPr>
              <w:t>От Покупателя:</w:t>
            </w:r>
          </w:p>
          <w:p w14:paraId="02093216" w14:textId="5D4BEADC" w:rsidR="00217912" w:rsidRPr="00217912" w:rsidRDefault="00217912" w:rsidP="00217912">
            <w:pPr>
              <w:pStyle w:val="aa"/>
              <w:ind w:firstLine="0"/>
              <w:rPr>
                <w:sz w:val="22"/>
                <w:szCs w:val="22"/>
              </w:rPr>
            </w:pPr>
            <w:r w:rsidRPr="00217912">
              <w:rPr>
                <w:sz w:val="22"/>
                <w:szCs w:val="22"/>
              </w:rPr>
              <w:t>______________________</w:t>
            </w:r>
          </w:p>
          <w:p w14:paraId="35D32B7E" w14:textId="77777777" w:rsidR="00217912" w:rsidRPr="00217912" w:rsidRDefault="00217912" w:rsidP="00217912">
            <w:pPr>
              <w:pStyle w:val="aa"/>
              <w:rPr>
                <w:sz w:val="22"/>
                <w:szCs w:val="22"/>
              </w:rPr>
            </w:pPr>
          </w:p>
          <w:p w14:paraId="01384EC8" w14:textId="77777777" w:rsidR="00217912" w:rsidRPr="00217912" w:rsidRDefault="00217912" w:rsidP="00217912">
            <w:pPr>
              <w:pStyle w:val="aa"/>
              <w:rPr>
                <w:sz w:val="22"/>
                <w:szCs w:val="22"/>
              </w:rPr>
            </w:pPr>
          </w:p>
          <w:p w14:paraId="6832F624" w14:textId="77777777" w:rsidR="00217912" w:rsidRPr="00217912" w:rsidRDefault="00217912" w:rsidP="00217912">
            <w:pPr>
              <w:pStyle w:val="aa"/>
              <w:ind w:firstLine="0"/>
              <w:rPr>
                <w:sz w:val="22"/>
                <w:szCs w:val="22"/>
              </w:rPr>
            </w:pPr>
            <w:r w:rsidRPr="00217912">
              <w:rPr>
                <w:sz w:val="22"/>
                <w:szCs w:val="22"/>
              </w:rPr>
              <w:t>__________________ /________________/</w:t>
            </w:r>
          </w:p>
          <w:p w14:paraId="3A141488" w14:textId="77777777" w:rsidR="00D73B37" w:rsidRDefault="00D73B37" w:rsidP="004D4167">
            <w:pPr>
              <w:pStyle w:val="aa"/>
              <w:ind w:firstLine="0"/>
              <w:rPr>
                <w:sz w:val="22"/>
                <w:szCs w:val="22"/>
              </w:rPr>
            </w:pPr>
          </w:p>
          <w:p w14:paraId="791A181A" w14:textId="51DEC222" w:rsidR="004452DE" w:rsidRPr="00DC76FA" w:rsidRDefault="004452DE" w:rsidP="00217912">
            <w:pPr>
              <w:tabs>
                <w:tab w:val="left" w:pos="540"/>
                <w:tab w:val="left" w:pos="2340"/>
              </w:tabs>
              <w:ind w:firstLine="123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33A3F93E" w14:textId="77777777" w:rsidR="004452DE" w:rsidRPr="00DC76FA" w:rsidRDefault="004452DE" w:rsidP="004452DE">
      <w:pPr>
        <w:tabs>
          <w:tab w:val="left" w:pos="255"/>
        </w:tabs>
        <w:rPr>
          <w:sz w:val="22"/>
          <w:szCs w:val="22"/>
        </w:rPr>
      </w:pPr>
    </w:p>
    <w:p w14:paraId="349D8CA0" w14:textId="77777777" w:rsidR="004452DE" w:rsidRDefault="004452DE" w:rsidP="004452DE">
      <w:pPr>
        <w:jc w:val="center"/>
      </w:pPr>
    </w:p>
    <w:p w14:paraId="048B6C19" w14:textId="77777777" w:rsidR="00D22561" w:rsidRDefault="00D22561" w:rsidP="0011271A">
      <w:pPr>
        <w:ind w:right="98"/>
        <w:jc w:val="right"/>
        <w:rPr>
          <w:color w:val="000000" w:themeColor="text1"/>
        </w:rPr>
      </w:pPr>
    </w:p>
    <w:p w14:paraId="23B7CE80" w14:textId="77777777" w:rsidR="00D22561" w:rsidRDefault="00D22561" w:rsidP="0011271A">
      <w:pPr>
        <w:ind w:right="98"/>
        <w:jc w:val="right"/>
        <w:rPr>
          <w:color w:val="000000" w:themeColor="text1"/>
        </w:rPr>
      </w:pPr>
    </w:p>
    <w:p w14:paraId="01DC7061" w14:textId="77777777" w:rsidR="00D22561" w:rsidRDefault="00D22561" w:rsidP="0011271A">
      <w:pPr>
        <w:ind w:right="98"/>
        <w:jc w:val="right"/>
        <w:rPr>
          <w:color w:val="000000" w:themeColor="text1"/>
        </w:rPr>
      </w:pPr>
    </w:p>
    <w:p w14:paraId="473A0268" w14:textId="77777777" w:rsidR="00D22561" w:rsidRDefault="00D22561" w:rsidP="0011271A">
      <w:pPr>
        <w:ind w:right="98"/>
        <w:jc w:val="right"/>
        <w:rPr>
          <w:color w:val="000000" w:themeColor="text1"/>
        </w:rPr>
      </w:pPr>
    </w:p>
    <w:p w14:paraId="388FDB0E" w14:textId="77777777" w:rsidR="00D22561" w:rsidRDefault="00D22561" w:rsidP="0011271A">
      <w:pPr>
        <w:ind w:right="98"/>
        <w:jc w:val="right"/>
        <w:rPr>
          <w:color w:val="000000" w:themeColor="text1"/>
        </w:rPr>
      </w:pPr>
    </w:p>
    <w:p w14:paraId="43923216" w14:textId="77777777" w:rsidR="00D22561" w:rsidRDefault="00D22561" w:rsidP="0011271A">
      <w:pPr>
        <w:ind w:right="98"/>
        <w:jc w:val="right"/>
        <w:rPr>
          <w:color w:val="000000" w:themeColor="text1"/>
        </w:rPr>
      </w:pPr>
    </w:p>
    <w:p w14:paraId="4237D2DB" w14:textId="77777777" w:rsidR="00D22561" w:rsidRDefault="00D22561" w:rsidP="00D22561">
      <w:pPr>
        <w:ind w:right="98"/>
        <w:jc w:val="right"/>
        <w:rPr>
          <w:i/>
          <w:sz w:val="20"/>
          <w:szCs w:val="20"/>
        </w:rPr>
      </w:pPr>
    </w:p>
    <w:p w14:paraId="6F962403" w14:textId="77777777" w:rsidR="00D22561" w:rsidRDefault="00D22561" w:rsidP="00D22561">
      <w:pPr>
        <w:ind w:right="98"/>
        <w:jc w:val="right"/>
        <w:rPr>
          <w:i/>
          <w:sz w:val="20"/>
          <w:szCs w:val="20"/>
        </w:rPr>
        <w:sectPr w:rsidR="00D22561" w:rsidSect="00DD780F">
          <w:footerReference w:type="even" r:id="rId8"/>
          <w:footerReference w:type="default" r:id="rId9"/>
          <w:footerReference w:type="first" r:id="rId10"/>
          <w:pgSz w:w="11906" w:h="16838" w:code="9"/>
          <w:pgMar w:top="993" w:right="851" w:bottom="567" w:left="1077" w:header="567" w:footer="681" w:gutter="0"/>
          <w:cols w:space="708"/>
          <w:titlePg/>
          <w:docGrid w:linePitch="360"/>
        </w:sectPr>
      </w:pPr>
    </w:p>
    <w:p w14:paraId="6C3E702C" w14:textId="66268A57" w:rsidR="00D22561" w:rsidRPr="000D4D7B" w:rsidRDefault="00D22561" w:rsidP="00D22561">
      <w:pPr>
        <w:ind w:right="98"/>
        <w:jc w:val="right"/>
        <w:rPr>
          <w:i/>
          <w:sz w:val="20"/>
          <w:szCs w:val="20"/>
        </w:rPr>
      </w:pPr>
      <w:r w:rsidRPr="000D4D7B">
        <w:rPr>
          <w:i/>
          <w:sz w:val="20"/>
          <w:szCs w:val="20"/>
        </w:rPr>
        <w:lastRenderedPageBreak/>
        <w:t xml:space="preserve">Приложение № </w:t>
      </w:r>
      <w:r>
        <w:rPr>
          <w:i/>
          <w:sz w:val="20"/>
          <w:szCs w:val="20"/>
        </w:rPr>
        <w:t>2</w:t>
      </w:r>
      <w:r w:rsidRPr="000D4D7B">
        <w:rPr>
          <w:i/>
          <w:sz w:val="20"/>
          <w:szCs w:val="20"/>
        </w:rPr>
        <w:t xml:space="preserve"> </w:t>
      </w:r>
    </w:p>
    <w:p w14:paraId="326228F1" w14:textId="77777777" w:rsidR="00D22561" w:rsidRPr="000D4D7B" w:rsidRDefault="00D22561" w:rsidP="00D22561">
      <w:pPr>
        <w:ind w:right="98"/>
        <w:jc w:val="right"/>
        <w:rPr>
          <w:i/>
          <w:sz w:val="20"/>
          <w:szCs w:val="20"/>
        </w:rPr>
      </w:pPr>
      <w:r w:rsidRPr="000D4D7B">
        <w:rPr>
          <w:i/>
          <w:sz w:val="20"/>
          <w:szCs w:val="20"/>
        </w:rPr>
        <w:t>к Договору поставки от __</w:t>
      </w:r>
      <w:proofErr w:type="gramStart"/>
      <w:r w:rsidRPr="000D4D7B">
        <w:rPr>
          <w:i/>
          <w:sz w:val="20"/>
          <w:szCs w:val="20"/>
        </w:rPr>
        <w:t>_  «</w:t>
      </w:r>
      <w:proofErr w:type="gramEnd"/>
      <w:r w:rsidRPr="000D4D7B">
        <w:rPr>
          <w:i/>
          <w:sz w:val="20"/>
          <w:szCs w:val="20"/>
        </w:rPr>
        <w:t>___»_____ № ___</w:t>
      </w:r>
    </w:p>
    <w:p w14:paraId="22EBB64B" w14:textId="432C2989" w:rsidR="00D22561" w:rsidRDefault="00D22561" w:rsidP="0011271A">
      <w:pPr>
        <w:ind w:right="98"/>
        <w:jc w:val="right"/>
        <w:rPr>
          <w:color w:val="000000" w:themeColor="text1"/>
        </w:rPr>
      </w:pPr>
      <w:r>
        <w:rPr>
          <w:noProof/>
        </w:rPr>
        <w:drawing>
          <wp:inline distT="0" distB="0" distL="0" distR="0" wp14:anchorId="104247F6" wp14:editId="6826906B">
            <wp:extent cx="7776955" cy="48666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86577" cy="487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2A867" w14:textId="77777777" w:rsidR="00D22561" w:rsidRDefault="00D22561" w:rsidP="00D22561">
      <w:pPr>
        <w:ind w:right="98"/>
        <w:jc w:val="right"/>
        <w:rPr>
          <w:i/>
          <w:sz w:val="20"/>
          <w:szCs w:val="20"/>
        </w:rPr>
      </w:pPr>
    </w:p>
    <w:p w14:paraId="1DF3E860" w14:textId="77777777" w:rsidR="00D22561" w:rsidRDefault="00D22561" w:rsidP="00D22561">
      <w:pPr>
        <w:ind w:right="98"/>
        <w:jc w:val="right"/>
        <w:rPr>
          <w:i/>
          <w:sz w:val="20"/>
          <w:szCs w:val="20"/>
        </w:rPr>
      </w:pPr>
    </w:p>
    <w:p w14:paraId="35F690F3" w14:textId="77777777" w:rsidR="00DD780F" w:rsidRDefault="00DD780F" w:rsidP="00D22561">
      <w:pPr>
        <w:ind w:right="98"/>
        <w:jc w:val="right"/>
        <w:rPr>
          <w:i/>
          <w:sz w:val="20"/>
          <w:szCs w:val="20"/>
        </w:rPr>
      </w:pPr>
    </w:p>
    <w:p w14:paraId="22B3F78C" w14:textId="77777777" w:rsidR="00DD780F" w:rsidRDefault="00DD780F" w:rsidP="00D22561">
      <w:pPr>
        <w:ind w:right="98"/>
        <w:jc w:val="right"/>
        <w:rPr>
          <w:i/>
          <w:sz w:val="20"/>
          <w:szCs w:val="20"/>
        </w:rPr>
      </w:pPr>
    </w:p>
    <w:p w14:paraId="5E755B85" w14:textId="77777777" w:rsidR="00DD780F" w:rsidRDefault="00DD780F" w:rsidP="00D22561">
      <w:pPr>
        <w:ind w:right="98"/>
        <w:jc w:val="right"/>
        <w:rPr>
          <w:i/>
          <w:sz w:val="20"/>
          <w:szCs w:val="20"/>
        </w:rPr>
      </w:pPr>
    </w:p>
    <w:p w14:paraId="0B48F9CE" w14:textId="77777777" w:rsidR="00DD780F" w:rsidRDefault="00DD780F" w:rsidP="00D22561">
      <w:pPr>
        <w:ind w:right="98"/>
        <w:jc w:val="right"/>
        <w:rPr>
          <w:i/>
          <w:sz w:val="20"/>
          <w:szCs w:val="20"/>
        </w:rPr>
      </w:pPr>
    </w:p>
    <w:p w14:paraId="74745CD6" w14:textId="77777777" w:rsidR="00DD780F" w:rsidRDefault="00DD780F" w:rsidP="00D22561">
      <w:pPr>
        <w:ind w:right="98"/>
        <w:jc w:val="right"/>
        <w:rPr>
          <w:i/>
          <w:sz w:val="20"/>
          <w:szCs w:val="20"/>
        </w:rPr>
      </w:pPr>
    </w:p>
    <w:p w14:paraId="23E05B60" w14:textId="77777777" w:rsidR="00DD780F" w:rsidRDefault="00DD780F" w:rsidP="00D22561">
      <w:pPr>
        <w:ind w:right="98"/>
        <w:jc w:val="right"/>
        <w:rPr>
          <w:i/>
          <w:sz w:val="20"/>
          <w:szCs w:val="20"/>
        </w:rPr>
      </w:pPr>
    </w:p>
    <w:p w14:paraId="25292915" w14:textId="2F1A6D50" w:rsidR="00D22561" w:rsidRPr="000D4D7B" w:rsidRDefault="00D22561" w:rsidP="00D22561">
      <w:pPr>
        <w:ind w:right="98"/>
        <w:jc w:val="right"/>
        <w:rPr>
          <w:i/>
          <w:sz w:val="20"/>
          <w:szCs w:val="20"/>
        </w:rPr>
      </w:pPr>
      <w:r w:rsidRPr="000D4D7B">
        <w:rPr>
          <w:i/>
          <w:sz w:val="20"/>
          <w:szCs w:val="20"/>
        </w:rPr>
        <w:lastRenderedPageBreak/>
        <w:t xml:space="preserve">Приложение № </w:t>
      </w:r>
      <w:r>
        <w:rPr>
          <w:i/>
          <w:sz w:val="20"/>
          <w:szCs w:val="20"/>
        </w:rPr>
        <w:t>3</w:t>
      </w:r>
      <w:r w:rsidRPr="000D4D7B">
        <w:rPr>
          <w:i/>
          <w:sz w:val="20"/>
          <w:szCs w:val="20"/>
        </w:rPr>
        <w:t xml:space="preserve"> </w:t>
      </w:r>
    </w:p>
    <w:p w14:paraId="3719DB54" w14:textId="77777777" w:rsidR="00D22561" w:rsidRPr="000D4D7B" w:rsidRDefault="00D22561" w:rsidP="00D22561">
      <w:pPr>
        <w:ind w:right="98"/>
        <w:jc w:val="right"/>
        <w:rPr>
          <w:i/>
          <w:sz w:val="20"/>
          <w:szCs w:val="20"/>
        </w:rPr>
      </w:pPr>
      <w:r w:rsidRPr="000D4D7B">
        <w:rPr>
          <w:i/>
          <w:sz w:val="20"/>
          <w:szCs w:val="20"/>
        </w:rPr>
        <w:t>к Договору поставки от __</w:t>
      </w:r>
      <w:proofErr w:type="gramStart"/>
      <w:r w:rsidRPr="000D4D7B">
        <w:rPr>
          <w:i/>
          <w:sz w:val="20"/>
          <w:szCs w:val="20"/>
        </w:rPr>
        <w:t>_  «</w:t>
      </w:r>
      <w:proofErr w:type="gramEnd"/>
      <w:r w:rsidRPr="000D4D7B">
        <w:rPr>
          <w:i/>
          <w:sz w:val="20"/>
          <w:szCs w:val="20"/>
        </w:rPr>
        <w:t>___»_____ № ___</w:t>
      </w:r>
    </w:p>
    <w:p w14:paraId="3EEAC0EC" w14:textId="1337689B" w:rsidR="00D22561" w:rsidRDefault="00D22561" w:rsidP="0011271A">
      <w:pPr>
        <w:ind w:right="98"/>
        <w:jc w:val="right"/>
        <w:rPr>
          <w:color w:val="000000" w:themeColor="text1"/>
        </w:rPr>
      </w:pPr>
    </w:p>
    <w:p w14:paraId="4FB4AFB7" w14:textId="3E31B91B" w:rsidR="00D22561" w:rsidRDefault="00D22561" w:rsidP="0011271A">
      <w:pPr>
        <w:ind w:right="98"/>
        <w:jc w:val="right"/>
        <w:rPr>
          <w:color w:val="000000" w:themeColor="text1"/>
        </w:rPr>
        <w:sectPr w:rsidR="00D22561" w:rsidSect="00D41A9B">
          <w:pgSz w:w="16838" w:h="11906" w:orient="landscape" w:code="9"/>
          <w:pgMar w:top="1077" w:right="992" w:bottom="851" w:left="567" w:header="567" w:footer="567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1497182E" wp14:editId="16A4AB4D">
            <wp:extent cx="8448211" cy="5211540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50707" cy="52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1FB4C" w14:textId="1420A923" w:rsidR="0011271A" w:rsidRPr="000D4D7B" w:rsidRDefault="0011271A" w:rsidP="0011271A">
      <w:pPr>
        <w:ind w:right="98"/>
        <w:jc w:val="right"/>
        <w:rPr>
          <w:i/>
          <w:sz w:val="20"/>
          <w:szCs w:val="20"/>
        </w:rPr>
      </w:pPr>
      <w:r w:rsidRPr="000D4D7B">
        <w:rPr>
          <w:i/>
          <w:sz w:val="20"/>
          <w:szCs w:val="20"/>
        </w:rPr>
        <w:lastRenderedPageBreak/>
        <w:t xml:space="preserve">Приложение № </w:t>
      </w:r>
      <w:r w:rsidR="004452DE">
        <w:rPr>
          <w:i/>
          <w:sz w:val="20"/>
          <w:szCs w:val="20"/>
        </w:rPr>
        <w:t>4</w:t>
      </w:r>
      <w:r w:rsidR="004452DE" w:rsidRPr="000D4D7B">
        <w:rPr>
          <w:i/>
          <w:sz w:val="20"/>
          <w:szCs w:val="20"/>
        </w:rPr>
        <w:t xml:space="preserve"> </w:t>
      </w:r>
    </w:p>
    <w:p w14:paraId="18E27179" w14:textId="29738328" w:rsidR="0011271A" w:rsidRPr="000D4D7B" w:rsidRDefault="0011271A" w:rsidP="0011271A">
      <w:pPr>
        <w:ind w:right="98"/>
        <w:jc w:val="right"/>
        <w:rPr>
          <w:i/>
          <w:sz w:val="20"/>
          <w:szCs w:val="20"/>
        </w:rPr>
      </w:pPr>
      <w:r w:rsidRPr="000D4D7B">
        <w:rPr>
          <w:i/>
          <w:sz w:val="20"/>
          <w:szCs w:val="20"/>
        </w:rPr>
        <w:t>к Договору поставки от __</w:t>
      </w:r>
      <w:proofErr w:type="gramStart"/>
      <w:r w:rsidRPr="000D4D7B">
        <w:rPr>
          <w:i/>
          <w:sz w:val="20"/>
          <w:szCs w:val="20"/>
        </w:rPr>
        <w:t>_  «</w:t>
      </w:r>
      <w:proofErr w:type="gramEnd"/>
      <w:r w:rsidRPr="000D4D7B">
        <w:rPr>
          <w:i/>
          <w:sz w:val="20"/>
          <w:szCs w:val="20"/>
        </w:rPr>
        <w:t>___»_____</w:t>
      </w:r>
      <w:r w:rsidR="0091631B" w:rsidRPr="000D4D7B">
        <w:rPr>
          <w:i/>
          <w:sz w:val="20"/>
          <w:szCs w:val="20"/>
        </w:rPr>
        <w:t xml:space="preserve"> № ___</w:t>
      </w:r>
    </w:p>
    <w:p w14:paraId="4227E0C9" w14:textId="77777777" w:rsidR="0011271A" w:rsidRDefault="0011271A" w:rsidP="0011271A">
      <w:pPr>
        <w:pStyle w:val="afa"/>
        <w:shd w:val="clear" w:color="auto" w:fill="FFFFFF"/>
        <w:spacing w:line="270" w:lineRule="atLeast"/>
        <w:ind w:firstLine="720"/>
        <w:jc w:val="center"/>
        <w:rPr>
          <w:i/>
          <w:u w:val="single"/>
        </w:rPr>
      </w:pPr>
    </w:p>
    <w:p w14:paraId="0EE750D8" w14:textId="77777777" w:rsidR="0011271A" w:rsidRPr="00D16408" w:rsidRDefault="0011271A" w:rsidP="0011271A">
      <w:pPr>
        <w:pStyle w:val="afa"/>
        <w:shd w:val="clear" w:color="auto" w:fill="FFFFFF"/>
        <w:spacing w:line="270" w:lineRule="atLeast"/>
        <w:ind w:firstLine="720"/>
        <w:jc w:val="center"/>
        <w:rPr>
          <w:b/>
          <w:sz w:val="22"/>
          <w:szCs w:val="22"/>
        </w:rPr>
      </w:pPr>
      <w:r w:rsidRPr="00D16408">
        <w:rPr>
          <w:b/>
          <w:sz w:val="22"/>
          <w:szCs w:val="22"/>
        </w:rPr>
        <w:t xml:space="preserve">Заверения о добросовестности </w:t>
      </w:r>
      <w:sdt>
        <w:sdtPr>
          <w:rPr>
            <w:b/>
            <w:sz w:val="22"/>
            <w:szCs w:val="22"/>
          </w:rPr>
          <w:id w:val="1703753849"/>
          <w:placeholder>
            <w:docPart w:val="183765270D374FFE83964C0C113D8C71"/>
          </w:placeholder>
          <w:docPartList>
            <w:docPartGallery w:val="Quick Parts"/>
          </w:docPartList>
        </w:sdtPr>
        <w:sdtEndPr/>
        <w:sdtContent>
          <w:r w:rsidRPr="00D16408">
            <w:rPr>
              <w:b/>
              <w:sz w:val="22"/>
              <w:szCs w:val="22"/>
            </w:rPr>
            <w:t>Поставщика</w:t>
          </w:r>
        </w:sdtContent>
      </w:sdt>
      <w:r w:rsidRPr="00D16408">
        <w:rPr>
          <w:b/>
          <w:sz w:val="22"/>
          <w:szCs w:val="22"/>
        </w:rPr>
        <w:t xml:space="preserve"> как налогоплательщика </w:t>
      </w:r>
    </w:p>
    <w:p w14:paraId="5B152F6E" w14:textId="77777777" w:rsidR="0011271A" w:rsidRPr="00D16408" w:rsidRDefault="0011271A" w:rsidP="0011271A">
      <w:pPr>
        <w:pStyle w:val="afa"/>
        <w:shd w:val="clear" w:color="auto" w:fill="FFFFFF"/>
        <w:spacing w:line="270" w:lineRule="atLeast"/>
        <w:ind w:firstLine="720"/>
        <w:jc w:val="center"/>
        <w:rPr>
          <w:b/>
          <w:sz w:val="22"/>
          <w:szCs w:val="22"/>
        </w:rPr>
      </w:pPr>
      <w:r w:rsidRPr="00D16408">
        <w:rPr>
          <w:b/>
          <w:sz w:val="22"/>
          <w:szCs w:val="22"/>
        </w:rPr>
        <w:t>и соблюдении положений законодательства о налогах и сборах</w:t>
      </w:r>
    </w:p>
    <w:p w14:paraId="56C97B4E" w14:textId="77777777" w:rsidR="0011271A" w:rsidRPr="00D16408" w:rsidRDefault="0011271A" w:rsidP="0011271A">
      <w:pPr>
        <w:pStyle w:val="afa"/>
        <w:shd w:val="clear" w:color="auto" w:fill="FFFFFF"/>
        <w:spacing w:line="270" w:lineRule="atLeast"/>
        <w:ind w:firstLine="720"/>
        <w:jc w:val="both"/>
        <w:rPr>
          <w:sz w:val="22"/>
          <w:szCs w:val="22"/>
        </w:rPr>
      </w:pPr>
    </w:p>
    <w:p w14:paraId="0A8C5234" w14:textId="1E586EC0" w:rsidR="0011271A" w:rsidRPr="0091631B" w:rsidRDefault="00ED7B43" w:rsidP="005C0C7F">
      <w:pPr>
        <w:pStyle w:val="af3"/>
        <w:tabs>
          <w:tab w:val="left" w:pos="426"/>
        </w:tabs>
        <w:ind w:left="0" w:firstLine="709"/>
        <w:jc w:val="both"/>
        <w:rPr>
          <w:sz w:val="22"/>
          <w:szCs w:val="22"/>
        </w:rPr>
      </w:pPr>
      <w:sdt>
        <w:sdtPr>
          <w:id w:val="-134105353"/>
          <w:placeholder>
            <w:docPart w:val="6AD8D148289448108D495977DA94E3AE"/>
          </w:placeholder>
          <w:docPartList>
            <w:docPartGallery w:val="Quick Parts"/>
          </w:docPartList>
        </w:sdtPr>
        <w:sdtEndPr/>
        <w:sdtContent>
          <w:sdt>
            <w:sdtPr>
              <w:id w:val="1893228559"/>
              <w:placeholder>
                <w:docPart w:val="83C888DE17634CC5AE0F8EFBD64B7DA3"/>
              </w:placeholder>
              <w:docPartList>
                <w:docPartGallery w:val="Quick Parts"/>
              </w:docPartList>
            </w:sdtPr>
            <w:sdtEndPr/>
            <w:sdtContent>
              <w:r w:rsidR="0091631B">
                <w:t xml:space="preserve">1. </w:t>
              </w:r>
              <w:r w:rsidR="0011271A" w:rsidRPr="0091631B">
                <w:rPr>
                  <w:sz w:val="22"/>
                  <w:szCs w:val="22"/>
                </w:rPr>
                <w:t>Поставщик,</w:t>
              </w:r>
            </w:sdtContent>
          </w:sdt>
        </w:sdtContent>
      </w:sdt>
      <w:r w:rsidR="0011271A" w:rsidRPr="0091631B">
        <w:rPr>
          <w:sz w:val="22"/>
          <w:szCs w:val="22"/>
        </w:rPr>
        <w:t xml:space="preserve"> подписывая настоящее Приложение,  в соответствии со статьей 431.2 Г</w:t>
      </w:r>
      <w:r w:rsidR="0091631B" w:rsidRPr="0091631B">
        <w:rPr>
          <w:sz w:val="22"/>
          <w:szCs w:val="22"/>
        </w:rPr>
        <w:t>К РФ</w:t>
      </w:r>
      <w:r w:rsidR="0011271A" w:rsidRPr="0091631B">
        <w:rPr>
          <w:sz w:val="22"/>
          <w:szCs w:val="22"/>
        </w:rPr>
        <w:t>, заверяет, что он являлся и является добросовестным налогоплательщиком, исполняющим в должной мере обязанности, предусмотренные законодательством РФ о налогах и сборах, а также гарантирует достоверность следующих обстоятельств, включая, но не ограничиваясь:</w:t>
      </w:r>
    </w:p>
    <w:p w14:paraId="443A59D3" w14:textId="63EF7D5B" w:rsidR="0011271A" w:rsidRPr="00D16408" w:rsidRDefault="0011271A" w:rsidP="005C0C7F">
      <w:pPr>
        <w:pStyle w:val="afa"/>
        <w:shd w:val="clear" w:color="auto" w:fill="FFFFFF"/>
        <w:spacing w:line="270" w:lineRule="atLeast"/>
        <w:ind w:firstLine="709"/>
        <w:jc w:val="both"/>
        <w:rPr>
          <w:sz w:val="22"/>
          <w:szCs w:val="22"/>
        </w:rPr>
      </w:pPr>
      <w:r w:rsidRPr="00D16408">
        <w:rPr>
          <w:sz w:val="22"/>
          <w:szCs w:val="22"/>
        </w:rPr>
        <w:t>1.1. Своевременное составление и предоставление контролирующим органам достоверной бухгалтерской и налоговой отчетности, основанной на принципах:</w:t>
      </w:r>
    </w:p>
    <w:p w14:paraId="0D94D1B1" w14:textId="77777777" w:rsidR="0011271A" w:rsidRPr="00D16408" w:rsidRDefault="0011271A" w:rsidP="005C0C7F">
      <w:pPr>
        <w:pStyle w:val="afa"/>
        <w:shd w:val="clear" w:color="auto" w:fill="FFFFFF"/>
        <w:tabs>
          <w:tab w:val="left" w:pos="567"/>
        </w:tabs>
        <w:spacing w:line="270" w:lineRule="atLeast"/>
        <w:ind w:firstLine="709"/>
        <w:jc w:val="both"/>
        <w:rPr>
          <w:sz w:val="22"/>
          <w:szCs w:val="22"/>
        </w:rPr>
      </w:pPr>
      <w:r w:rsidRPr="00D16408">
        <w:rPr>
          <w:sz w:val="22"/>
          <w:szCs w:val="22"/>
        </w:rPr>
        <w:t xml:space="preserve">-  Недопущения искажения фактов хозяйственной жизни (совокупности таких фактов), об объектах налогообложения, подлежащих отражению в налоговом и (или) бухгалтерском учете либо налоговой отчетности налогоплательщика; </w:t>
      </w:r>
    </w:p>
    <w:p w14:paraId="213D2535" w14:textId="47531112" w:rsidR="0011271A" w:rsidRPr="00D16408" w:rsidRDefault="0011271A" w:rsidP="005C0C7F">
      <w:pPr>
        <w:pStyle w:val="afa"/>
        <w:shd w:val="clear" w:color="auto" w:fill="FFFFFF"/>
        <w:tabs>
          <w:tab w:val="left" w:pos="567"/>
        </w:tabs>
        <w:spacing w:line="270" w:lineRule="atLeast"/>
        <w:ind w:firstLine="709"/>
        <w:jc w:val="both"/>
        <w:rPr>
          <w:sz w:val="22"/>
          <w:szCs w:val="22"/>
        </w:rPr>
      </w:pPr>
      <w:r w:rsidRPr="00D16408">
        <w:rPr>
          <w:sz w:val="22"/>
          <w:szCs w:val="22"/>
        </w:rPr>
        <w:t xml:space="preserve">- </w:t>
      </w:r>
      <w:r w:rsidR="00BB06CC" w:rsidRPr="00D16408">
        <w:rPr>
          <w:sz w:val="22"/>
          <w:szCs w:val="22"/>
        </w:rPr>
        <w:t xml:space="preserve"> </w:t>
      </w:r>
      <w:r w:rsidRPr="00D16408">
        <w:rPr>
          <w:sz w:val="22"/>
          <w:szCs w:val="22"/>
        </w:rPr>
        <w:t>Недопущения совершения сделок (операций), основной целью которых являются неуплата (неполная уплата) и (или) зачет (возврат) суммы налога;</w:t>
      </w:r>
    </w:p>
    <w:p w14:paraId="41C914AE" w14:textId="77777777" w:rsidR="0011271A" w:rsidRPr="00D16408" w:rsidRDefault="0011271A" w:rsidP="005C0C7F">
      <w:pPr>
        <w:pStyle w:val="afa"/>
        <w:shd w:val="clear" w:color="auto" w:fill="FFFFFF"/>
        <w:spacing w:line="270" w:lineRule="atLeast"/>
        <w:ind w:firstLine="709"/>
        <w:jc w:val="both"/>
        <w:rPr>
          <w:sz w:val="22"/>
          <w:szCs w:val="22"/>
        </w:rPr>
      </w:pPr>
      <w:r w:rsidRPr="00D16408">
        <w:rPr>
          <w:sz w:val="22"/>
          <w:szCs w:val="22"/>
        </w:rPr>
        <w:t xml:space="preserve">-  Заключение сделок (совершения операций), обязательства по которым исполняются лицом, являющимся стороной договора, заключенного </w:t>
      </w:r>
      <w:sdt>
        <w:sdtPr>
          <w:rPr>
            <w:sz w:val="22"/>
            <w:szCs w:val="22"/>
          </w:rPr>
          <w:id w:val="-1707247627"/>
          <w:placeholder>
            <w:docPart w:val="3430168CE7CF454C92FD761E67911DCD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06562458"/>
              <w:placeholder>
                <w:docPart w:val="8B6112FF363C42558446DB5BD9CF5761"/>
              </w:placeholder>
              <w:docPartList>
                <w:docPartGallery w:val="Quick Parts"/>
              </w:docPartList>
            </w:sdtPr>
            <w:sdtEndPr/>
            <w:sdtContent>
              <w:r w:rsidRPr="00D16408">
                <w:rPr>
                  <w:sz w:val="22"/>
                  <w:szCs w:val="22"/>
                </w:rPr>
                <w:t>Поставщиком</w:t>
              </w:r>
            </w:sdtContent>
          </w:sdt>
          <w:r w:rsidRPr="00D16408">
            <w:rPr>
              <w:sz w:val="22"/>
              <w:szCs w:val="22"/>
            </w:rPr>
            <w:t xml:space="preserve"> </w:t>
          </w:r>
        </w:sdtContent>
      </w:sdt>
      <w:r w:rsidRPr="00D16408">
        <w:rPr>
          <w:sz w:val="22"/>
          <w:szCs w:val="22"/>
        </w:rPr>
        <w:t xml:space="preserve"> как налогоплательщиком, и (или) лицом, которому обязательство по исполнению сделки (операции) передано по договору или закону.</w:t>
      </w:r>
    </w:p>
    <w:p w14:paraId="5A2B3A6A" w14:textId="2AE73086" w:rsidR="0011271A" w:rsidRPr="00D16408" w:rsidRDefault="0011271A" w:rsidP="00D41A9B">
      <w:pPr>
        <w:pStyle w:val="afa"/>
        <w:numPr>
          <w:ilvl w:val="1"/>
          <w:numId w:val="13"/>
        </w:numPr>
        <w:shd w:val="clear" w:color="auto" w:fill="FFFFFF"/>
        <w:tabs>
          <w:tab w:val="left" w:pos="1134"/>
        </w:tabs>
        <w:spacing w:line="270" w:lineRule="atLeast"/>
        <w:ind w:left="0" w:firstLine="709"/>
        <w:jc w:val="both"/>
        <w:rPr>
          <w:sz w:val="22"/>
          <w:szCs w:val="22"/>
        </w:rPr>
      </w:pPr>
      <w:r w:rsidRPr="00D16408">
        <w:rPr>
          <w:sz w:val="22"/>
          <w:szCs w:val="22"/>
        </w:rPr>
        <w:t>Своевременное и полное исчисление и уплату налоговых платежей;</w:t>
      </w:r>
    </w:p>
    <w:p w14:paraId="476CE13B" w14:textId="7BB141DD" w:rsidR="0011271A" w:rsidRPr="00D16408" w:rsidRDefault="00D41A9B" w:rsidP="00D41A9B">
      <w:pPr>
        <w:pStyle w:val="afa"/>
        <w:shd w:val="clear" w:color="auto" w:fill="FFFFFF"/>
        <w:tabs>
          <w:tab w:val="left" w:pos="567"/>
          <w:tab w:val="num" w:pos="1134"/>
          <w:tab w:val="num" w:pos="2275"/>
        </w:tabs>
        <w:spacing w:line="270" w:lineRule="atLeast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>
        <w:rPr>
          <w:sz w:val="22"/>
          <w:szCs w:val="22"/>
        </w:rPr>
        <w:tab/>
      </w:r>
      <w:r w:rsidR="0011271A" w:rsidRPr="00D16408">
        <w:rPr>
          <w:sz w:val="22"/>
          <w:szCs w:val="22"/>
        </w:rPr>
        <w:t>Проявление должной осмотрительности при выборе контрагентов;</w:t>
      </w:r>
    </w:p>
    <w:p w14:paraId="37095D6A" w14:textId="11EB7D76" w:rsidR="0011271A" w:rsidRPr="00D41A9B" w:rsidRDefault="00D41A9B" w:rsidP="00D41A9B">
      <w:pPr>
        <w:pStyle w:val="afa"/>
        <w:shd w:val="clear" w:color="auto" w:fill="FFFFFF"/>
        <w:tabs>
          <w:tab w:val="left" w:pos="567"/>
          <w:tab w:val="num" w:pos="2275"/>
        </w:tabs>
        <w:spacing w:line="270" w:lineRule="atLeast"/>
        <w:ind w:firstLine="567"/>
        <w:jc w:val="both"/>
        <w:rPr>
          <w:rStyle w:val="d6e2e5f2eee2eee5e2fbe4e5ebe5ede8e5e4ebffd2e5eaf1f2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d6e2e5f2eee2eee5e2fbe4e5ebe5ede8e5e4ebffd2e5eaf1f2"/>
          <w:rFonts w:ascii="Times New Roman" w:hAnsi="Times New Roman" w:cs="Times New Roman"/>
          <w:color w:val="000000"/>
          <w:sz w:val="22"/>
          <w:szCs w:val="22"/>
        </w:rPr>
        <w:t xml:space="preserve">1.4. </w:t>
      </w:r>
      <w:r w:rsidR="0011271A" w:rsidRPr="00D16408">
        <w:rPr>
          <w:rStyle w:val="d6e2e5f2eee2eee5e2fbe4e5ebe5ede8e5e4ebffd2e5eaf1f2"/>
          <w:rFonts w:ascii="Times New Roman" w:hAnsi="Times New Roman" w:cs="Times New Roman"/>
          <w:color w:val="000000"/>
          <w:sz w:val="22"/>
          <w:szCs w:val="22"/>
        </w:rPr>
        <w:t>Недопущение фиктивного документооборота при отсутствии реальных хозяйственных отношений;</w:t>
      </w:r>
    </w:p>
    <w:p w14:paraId="7D518232" w14:textId="605B6C81" w:rsidR="0011271A" w:rsidRPr="00D16408" w:rsidRDefault="00D41A9B" w:rsidP="00D41A9B">
      <w:pPr>
        <w:pStyle w:val="afa"/>
        <w:shd w:val="clear" w:color="auto" w:fill="FFFFFF"/>
        <w:tabs>
          <w:tab w:val="left" w:pos="567"/>
          <w:tab w:val="num" w:pos="1134"/>
        </w:tabs>
        <w:spacing w:line="270" w:lineRule="atLeast"/>
        <w:ind w:firstLine="709"/>
        <w:jc w:val="both"/>
        <w:rPr>
          <w:rStyle w:val="d6e2e5f2eee2eee5e2fbe4e5ebe5ede8e5e4ebffd2e5eaf1f2"/>
          <w:rFonts w:ascii="Times New Roman" w:hAnsi="Times New Roman" w:cs="Times New Roman"/>
          <w:sz w:val="22"/>
          <w:szCs w:val="22"/>
        </w:rPr>
      </w:pPr>
      <w:r>
        <w:rPr>
          <w:rStyle w:val="d6e2e5f2eee2eee5e2fbe4e5ebe5ede8e5e4ebffd2e5eaf1f2"/>
          <w:rFonts w:ascii="Times New Roman" w:hAnsi="Times New Roman" w:cs="Times New Roman"/>
          <w:color w:val="000000"/>
          <w:sz w:val="22"/>
          <w:szCs w:val="22"/>
        </w:rPr>
        <w:t>1.5</w:t>
      </w:r>
      <w:r>
        <w:rPr>
          <w:rStyle w:val="d6e2e5f2eee2eee5e2fbe4e5ebe5ede8e5e4ebffd2e5eaf1f2"/>
          <w:rFonts w:ascii="Times New Roman" w:hAnsi="Times New Roman" w:cs="Times New Roman"/>
          <w:color w:val="000000"/>
          <w:sz w:val="22"/>
          <w:szCs w:val="22"/>
        </w:rPr>
        <w:tab/>
      </w:r>
      <w:r w:rsidR="0011271A" w:rsidRPr="00D16408">
        <w:rPr>
          <w:rStyle w:val="d6e2e5f2eee2eee5e2fbe4e5ebe5ede8e5e4ebffd2e5eaf1f2"/>
          <w:rFonts w:ascii="Times New Roman" w:hAnsi="Times New Roman" w:cs="Times New Roman"/>
          <w:color w:val="000000"/>
          <w:sz w:val="22"/>
          <w:szCs w:val="22"/>
        </w:rPr>
        <w:t>Недопущение создания видимых хозяйственных операций для завышения налоговых вычетов по НДС и расходов по налогу на прибыль организаций;</w:t>
      </w:r>
    </w:p>
    <w:p w14:paraId="3AFCBE70" w14:textId="31C4D8CF" w:rsidR="0011271A" w:rsidRPr="00D16408" w:rsidRDefault="00D41A9B" w:rsidP="00D41A9B">
      <w:pPr>
        <w:pStyle w:val="afa"/>
        <w:shd w:val="clear" w:color="auto" w:fill="FFFFFF"/>
        <w:tabs>
          <w:tab w:val="left" w:pos="567"/>
          <w:tab w:val="left" w:pos="1134"/>
        </w:tabs>
        <w:spacing w:line="270" w:lineRule="atLeast"/>
        <w:ind w:firstLine="710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>
        <w:rPr>
          <w:sz w:val="22"/>
          <w:szCs w:val="22"/>
        </w:rPr>
        <w:tab/>
      </w:r>
      <w:r w:rsidR="0011271A" w:rsidRPr="00D16408">
        <w:rPr>
          <w:sz w:val="22"/>
          <w:szCs w:val="22"/>
        </w:rPr>
        <w:t xml:space="preserve">Обязательства по Договору исполняются/будут исполняться непосредственно </w:t>
      </w:r>
      <w:r w:rsidR="005C0C7F" w:rsidRPr="00D16408">
        <w:rPr>
          <w:sz w:val="22"/>
          <w:szCs w:val="22"/>
        </w:rPr>
        <w:t>Поставщиком и</w:t>
      </w:r>
      <w:r w:rsidR="0011271A" w:rsidRPr="00D16408">
        <w:rPr>
          <w:sz w:val="22"/>
          <w:szCs w:val="22"/>
        </w:rPr>
        <w:t xml:space="preserve"> (или) лицом, которому исполнение обязательств передано по договору или в силу закона;</w:t>
      </w:r>
    </w:p>
    <w:p w14:paraId="0D229559" w14:textId="65E3E51B" w:rsidR="0011271A" w:rsidRPr="00D16408" w:rsidRDefault="00D41A9B" w:rsidP="00D41A9B">
      <w:pPr>
        <w:pStyle w:val="afa"/>
        <w:shd w:val="clear" w:color="auto" w:fill="FFFFFF"/>
        <w:tabs>
          <w:tab w:val="left" w:pos="567"/>
          <w:tab w:val="num" w:pos="1134"/>
        </w:tabs>
        <w:spacing w:line="270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>
        <w:rPr>
          <w:sz w:val="22"/>
          <w:szCs w:val="22"/>
        </w:rPr>
        <w:tab/>
      </w:r>
      <w:r w:rsidR="0011271A" w:rsidRPr="00D16408">
        <w:rPr>
          <w:sz w:val="22"/>
          <w:szCs w:val="22"/>
        </w:rPr>
        <w:t>Целью заключения Поставщиком Договора и исполнения обязательств по Договору не является неуплата (неполная уплата) или зачет (возврат) суммы налога;</w:t>
      </w:r>
    </w:p>
    <w:p w14:paraId="02C835D4" w14:textId="04D299FB" w:rsidR="0011271A" w:rsidRPr="00D16408" w:rsidRDefault="00D41A9B" w:rsidP="00D41A9B">
      <w:pPr>
        <w:pStyle w:val="afa"/>
        <w:shd w:val="clear" w:color="auto" w:fill="FFFFFF"/>
        <w:tabs>
          <w:tab w:val="left" w:pos="567"/>
        </w:tabs>
        <w:spacing w:line="270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>
        <w:rPr>
          <w:sz w:val="22"/>
          <w:szCs w:val="22"/>
        </w:rPr>
        <w:tab/>
      </w:r>
      <w:r w:rsidR="0011271A" w:rsidRPr="00D16408">
        <w:rPr>
          <w:sz w:val="22"/>
          <w:szCs w:val="22"/>
        </w:rPr>
        <w:t>Отсутствуют какие-либо ограничения полномочий у лиц, подписавших Договор со стороны Поставщика, в соответствии с законодательством и (или) внутренними нормативными документами Поставщика;</w:t>
      </w:r>
    </w:p>
    <w:p w14:paraId="55C5A5DC" w14:textId="4746CD1E" w:rsidR="0011271A" w:rsidRPr="00D16408" w:rsidRDefault="00D41A9B" w:rsidP="00D41A9B">
      <w:pPr>
        <w:pStyle w:val="afa"/>
        <w:shd w:val="clear" w:color="auto" w:fill="FFFFFF"/>
        <w:tabs>
          <w:tab w:val="left" w:pos="567"/>
        </w:tabs>
        <w:spacing w:line="270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>
        <w:rPr>
          <w:sz w:val="22"/>
          <w:szCs w:val="22"/>
        </w:rPr>
        <w:tab/>
      </w:r>
      <w:r w:rsidR="0011271A" w:rsidRPr="00D16408">
        <w:rPr>
          <w:sz w:val="22"/>
          <w:szCs w:val="22"/>
        </w:rPr>
        <w:t>Документы, подлежащие подписанию со стороны Поставщика в рамках исполнения обязательств по Договору (счета-фактуры, товарные накладные и любые иные финансовые и/или первичные документы) собственноручно или с применением усиленной квалифицированной электронной подписи</w:t>
      </w:r>
      <w:r w:rsidR="00575ECB" w:rsidRPr="00D16408">
        <w:rPr>
          <w:sz w:val="22"/>
          <w:szCs w:val="22"/>
        </w:rPr>
        <w:t>,</w:t>
      </w:r>
      <w:r w:rsidR="0011271A" w:rsidRPr="00D16408">
        <w:rPr>
          <w:sz w:val="22"/>
          <w:szCs w:val="22"/>
        </w:rPr>
        <w:t xml:space="preserve"> подписываются уполномоченными лицами;</w:t>
      </w:r>
    </w:p>
    <w:p w14:paraId="1A78CA55" w14:textId="072857C2" w:rsidR="0011271A" w:rsidRPr="005C0C7F" w:rsidRDefault="0011271A" w:rsidP="005C0C7F">
      <w:pPr>
        <w:pStyle w:val="afa"/>
        <w:shd w:val="clear" w:color="auto" w:fill="FFFFFF"/>
        <w:spacing w:line="270" w:lineRule="atLeast"/>
        <w:ind w:firstLine="709"/>
        <w:jc w:val="both"/>
        <w:rPr>
          <w:color w:val="000000"/>
          <w:sz w:val="22"/>
          <w:szCs w:val="22"/>
        </w:rPr>
      </w:pPr>
      <w:r w:rsidRPr="00D16408">
        <w:rPr>
          <w:sz w:val="22"/>
          <w:szCs w:val="22"/>
        </w:rPr>
        <w:t xml:space="preserve">1.10. </w:t>
      </w:r>
      <w:sdt>
        <w:sdtPr>
          <w:rPr>
            <w:sz w:val="22"/>
            <w:szCs w:val="22"/>
          </w:rPr>
          <w:id w:val="1481274871"/>
          <w:placeholder>
            <w:docPart w:val="6678B70E8CB443778A5CB29092D69DAF"/>
          </w:placeholder>
          <w:docPartList>
            <w:docPartGallery w:val="Quick Parts"/>
          </w:docPartList>
        </w:sdtPr>
        <w:sdtEndPr/>
        <w:sdtContent>
          <w:r w:rsidR="00D16408">
            <w:rPr>
              <w:sz w:val="22"/>
              <w:szCs w:val="22"/>
            </w:rPr>
            <w:t xml:space="preserve"> </w:t>
          </w:r>
          <w:r w:rsidRPr="00D16408">
            <w:rPr>
              <w:sz w:val="22"/>
              <w:szCs w:val="22"/>
            </w:rPr>
            <w:t xml:space="preserve">Поставщик </w:t>
          </w:r>
        </w:sdtContent>
      </w:sdt>
      <w:r w:rsidRPr="00D16408">
        <w:rPr>
          <w:color w:val="000000"/>
          <w:sz w:val="22"/>
          <w:szCs w:val="22"/>
        </w:rPr>
        <w:t xml:space="preserve"> (его работники), взаимозависимые, аффилированные, юридически, экономически и иным образом подконтрольные лица и лица, входящие с ним в одну группу лиц, а также контрагенты </w:t>
      </w:r>
      <w:r w:rsidRPr="00D16408">
        <w:rPr>
          <w:sz w:val="22"/>
          <w:szCs w:val="22"/>
        </w:rPr>
        <w:t>Поставщика</w:t>
      </w:r>
      <w:r w:rsidRPr="00D16408">
        <w:rPr>
          <w:color w:val="000000"/>
          <w:sz w:val="22"/>
          <w:szCs w:val="22"/>
        </w:rPr>
        <w:t xml:space="preserve">, не являются лицами, взаимозависимыми, аффилированными с Покупателем (его работниками), юридически, </w:t>
      </w:r>
      <w:r w:rsidRPr="00D16408">
        <w:rPr>
          <w:sz w:val="22"/>
          <w:szCs w:val="22"/>
        </w:rPr>
        <w:t>экономически</w:t>
      </w:r>
      <w:r w:rsidRPr="00D16408">
        <w:rPr>
          <w:color w:val="000000"/>
          <w:sz w:val="22"/>
          <w:szCs w:val="22"/>
        </w:rPr>
        <w:t xml:space="preserve"> и иным образом подконтрольными Покупателю (его работникам) и лицами, входящими с Покупателем (его работниками) в одну группу лиц, и не имеют конфликта интересов с Покупателем (его работниками), Покупатель (его работники) не имеют возможности влиять, не влияют и не будут влиять на условия и результат экономической деятельности </w:t>
      </w:r>
      <w:r w:rsidRPr="00D16408">
        <w:rPr>
          <w:sz w:val="22"/>
          <w:szCs w:val="22"/>
        </w:rPr>
        <w:t xml:space="preserve">Поставщика  </w:t>
      </w:r>
      <w:r w:rsidRPr="00D16408">
        <w:rPr>
          <w:color w:val="000000"/>
          <w:sz w:val="22"/>
          <w:szCs w:val="22"/>
        </w:rPr>
        <w:t xml:space="preserve">и его контрагентов, манипулировать условиями, сроками и порядком осуществления </w:t>
      </w:r>
      <w:r w:rsidRPr="005C0C7F">
        <w:rPr>
          <w:color w:val="000000"/>
          <w:sz w:val="22"/>
          <w:szCs w:val="22"/>
        </w:rPr>
        <w:t>расчетов по сделкам (операциям), искусственно создавать условия для использования налоговых преференций.</w:t>
      </w:r>
    </w:p>
    <w:p w14:paraId="26F6EE74" w14:textId="02F5C651" w:rsidR="0011271A" w:rsidRPr="005C0C7F" w:rsidRDefault="00ED7B43" w:rsidP="005C0C7F">
      <w:pPr>
        <w:pStyle w:val="af3"/>
        <w:tabs>
          <w:tab w:val="left" w:pos="567"/>
        </w:tabs>
        <w:ind w:left="0" w:firstLine="709"/>
        <w:jc w:val="both"/>
        <w:rPr>
          <w:sz w:val="22"/>
          <w:szCs w:val="22"/>
        </w:rPr>
      </w:pPr>
      <w:sdt>
        <w:sdtPr>
          <w:id w:val="34004457"/>
          <w:placeholder>
            <w:docPart w:val="EE006D9AF8DC4E4B9E761CDB6A591788"/>
          </w:placeholder>
          <w:docPartList>
            <w:docPartGallery w:val="Quick Parts"/>
          </w:docPartList>
        </w:sdtPr>
        <w:sdtEndPr>
          <w:rPr>
            <w:sz w:val="22"/>
            <w:szCs w:val="22"/>
          </w:rPr>
        </w:sdtEndPr>
        <w:sdtContent>
          <w:sdt>
            <w:sdtPr>
              <w:rPr>
                <w:sz w:val="22"/>
                <w:szCs w:val="22"/>
              </w:rPr>
              <w:id w:val="-678191726"/>
              <w:placeholder>
                <w:docPart w:val="440B4D6D52684EDD9E095C1D1B88DD42"/>
              </w:placeholder>
              <w:docPartList>
                <w:docPartGallery w:val="Quick Parts"/>
              </w:docPartList>
            </w:sdtPr>
            <w:sdtEndPr/>
            <w:sdtContent>
              <w:r w:rsidR="005C0C7F">
                <w:rPr>
                  <w:sz w:val="22"/>
                  <w:szCs w:val="22"/>
                </w:rPr>
                <w:t xml:space="preserve">2. </w:t>
              </w:r>
              <w:r w:rsidR="0011271A" w:rsidRPr="005C0C7F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="0011271A" w:rsidRPr="005C0C7F">
        <w:rPr>
          <w:sz w:val="22"/>
          <w:szCs w:val="22"/>
        </w:rPr>
        <w:t xml:space="preserve"> обязуется предпринять все необходимые действия для соблюдения предоставляемых в п.</w:t>
      </w:r>
      <w:r w:rsidR="005C0C7F">
        <w:rPr>
          <w:sz w:val="22"/>
          <w:szCs w:val="22"/>
        </w:rPr>
        <w:t xml:space="preserve"> </w:t>
      </w:r>
      <w:r w:rsidR="0011271A" w:rsidRPr="005C0C7F">
        <w:rPr>
          <w:sz w:val="22"/>
          <w:szCs w:val="22"/>
        </w:rPr>
        <w:t>1 заверений в период всего срока действия Договора.</w:t>
      </w:r>
    </w:p>
    <w:p w14:paraId="6A26AE3B" w14:textId="79FA3462" w:rsidR="0011271A" w:rsidRPr="001177DE" w:rsidRDefault="005C0C7F" w:rsidP="005C0C7F">
      <w:pPr>
        <w:pStyle w:val="af3"/>
        <w:tabs>
          <w:tab w:val="left" w:pos="567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1271A" w:rsidRPr="005C0C7F">
        <w:rPr>
          <w:sz w:val="22"/>
          <w:szCs w:val="22"/>
        </w:rPr>
        <w:t xml:space="preserve">Стороны подтверждают, что целью заключения между </w:t>
      </w:r>
      <w:sdt>
        <w:sdtPr>
          <w:rPr>
            <w:sz w:val="22"/>
            <w:szCs w:val="22"/>
          </w:rPr>
          <w:id w:val="1739436604"/>
          <w:placeholder>
            <w:docPart w:val="DE4990ED5A084CC58103E655111AD1F2"/>
          </w:placeholder>
          <w:docPartList>
            <w:docPartGallery w:val="Quick Parts"/>
          </w:docPartList>
        </w:sdtPr>
        <w:sdtEndPr/>
        <w:sdtContent>
          <w:r w:rsidR="0011271A" w:rsidRPr="005C0C7F">
            <w:rPr>
              <w:sz w:val="22"/>
              <w:szCs w:val="22"/>
            </w:rPr>
            <w:t>Покупателем</w:t>
          </w:r>
        </w:sdtContent>
      </w:sdt>
      <w:r w:rsidR="0011271A" w:rsidRPr="005C0C7F">
        <w:rPr>
          <w:sz w:val="22"/>
          <w:szCs w:val="22"/>
        </w:rPr>
        <w:t xml:space="preserve"> и </w:t>
      </w:r>
      <w:sdt>
        <w:sdtPr>
          <w:rPr>
            <w:sz w:val="22"/>
            <w:szCs w:val="22"/>
          </w:rPr>
          <w:id w:val="-1692219495"/>
          <w:placeholder>
            <w:docPart w:val="989EE2846DB14A18B0319254632B9E2E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59770458"/>
              <w:placeholder>
                <w:docPart w:val="2F8E33ADFE744A72B70ED644125D22BB"/>
              </w:placeholder>
              <w:docPartList>
                <w:docPartGallery w:val="Quick Parts"/>
              </w:docPartList>
            </w:sdtPr>
            <w:sdtEndPr/>
            <w:sdtContent>
              <w:r w:rsidR="0011271A" w:rsidRPr="005C0C7F">
                <w:rPr>
                  <w:sz w:val="22"/>
                  <w:szCs w:val="22"/>
                </w:rPr>
                <w:t>Поставщиком</w:t>
              </w:r>
            </w:sdtContent>
          </w:sdt>
        </w:sdtContent>
      </w:sdt>
      <w:r w:rsidR="0011271A" w:rsidRPr="005C0C7F">
        <w:rPr>
          <w:sz w:val="22"/>
          <w:szCs w:val="22"/>
        </w:rPr>
        <w:t xml:space="preserve"> Договора и Приложений</w:t>
      </w:r>
      <w:r w:rsidR="0011271A" w:rsidRPr="001177DE">
        <w:rPr>
          <w:sz w:val="22"/>
          <w:szCs w:val="22"/>
        </w:rPr>
        <w:t xml:space="preserve">/Дополнительных соглашений к нему, являющихся неотъемлемой его частью, является обеспечение хозяйственной, коммерческой деятельности </w:t>
      </w:r>
      <w:sdt>
        <w:sdtPr>
          <w:rPr>
            <w:sz w:val="22"/>
            <w:szCs w:val="22"/>
          </w:rPr>
          <w:id w:val="579179721"/>
          <w:placeholder>
            <w:docPart w:val="92217B46E3FF4D7D9715BE82288BCC7C"/>
          </w:placeholder>
          <w:docPartList>
            <w:docPartGallery w:val="Quick Parts"/>
          </w:docPartList>
        </w:sdtPr>
        <w:sdtEndPr/>
        <w:sdtContent>
          <w:r w:rsidR="0011271A" w:rsidRPr="001177DE">
            <w:rPr>
              <w:sz w:val="22"/>
              <w:szCs w:val="22"/>
            </w:rPr>
            <w:t>Покупателя</w:t>
          </w:r>
        </w:sdtContent>
      </w:sdt>
      <w:r w:rsidR="0011271A" w:rsidRPr="001177DE">
        <w:rPr>
          <w:sz w:val="22"/>
          <w:szCs w:val="22"/>
        </w:rPr>
        <w:t>.</w:t>
      </w:r>
    </w:p>
    <w:p w14:paraId="68F70252" w14:textId="77777777" w:rsidR="0011271A" w:rsidRPr="001177DE" w:rsidRDefault="0011271A" w:rsidP="0011271A">
      <w:pPr>
        <w:pStyle w:val="af3"/>
        <w:ind w:left="0" w:firstLine="720"/>
        <w:jc w:val="both"/>
        <w:rPr>
          <w:i/>
          <w:sz w:val="22"/>
          <w:szCs w:val="22"/>
          <w:u w:val="single"/>
        </w:rPr>
      </w:pPr>
    </w:p>
    <w:p w14:paraId="6720EB6A" w14:textId="77777777" w:rsidR="0011271A" w:rsidRPr="001177DE" w:rsidRDefault="0011271A" w:rsidP="0011271A">
      <w:pPr>
        <w:pStyle w:val="af3"/>
        <w:ind w:left="0" w:firstLine="720"/>
        <w:jc w:val="center"/>
        <w:rPr>
          <w:b/>
          <w:sz w:val="22"/>
          <w:szCs w:val="22"/>
        </w:rPr>
      </w:pPr>
      <w:r w:rsidRPr="001177DE">
        <w:rPr>
          <w:b/>
          <w:sz w:val="22"/>
          <w:szCs w:val="22"/>
        </w:rPr>
        <w:t>Подтверждение статуса добросовестного налогоплательщика</w:t>
      </w:r>
    </w:p>
    <w:p w14:paraId="74F4235C" w14:textId="77777777" w:rsidR="0011271A" w:rsidRPr="001177DE" w:rsidRDefault="0011271A" w:rsidP="0011271A">
      <w:pPr>
        <w:pStyle w:val="af3"/>
        <w:ind w:left="0" w:firstLine="720"/>
        <w:jc w:val="both"/>
        <w:rPr>
          <w:sz w:val="22"/>
          <w:szCs w:val="22"/>
        </w:rPr>
      </w:pPr>
    </w:p>
    <w:p w14:paraId="54FD892A" w14:textId="28DD67E6" w:rsidR="0011271A" w:rsidRPr="001177DE" w:rsidRDefault="005C0C7F" w:rsidP="005C0C7F">
      <w:pPr>
        <w:pStyle w:val="af3"/>
        <w:tabs>
          <w:tab w:val="left" w:pos="567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4. </w:t>
      </w:r>
      <w:r w:rsidR="0011271A" w:rsidRPr="001177DE">
        <w:rPr>
          <w:sz w:val="22"/>
          <w:szCs w:val="22"/>
        </w:rPr>
        <w:t>В целях соблюдения требований действующего Н</w:t>
      </w:r>
      <w:r>
        <w:rPr>
          <w:sz w:val="22"/>
          <w:szCs w:val="22"/>
        </w:rPr>
        <w:t>К</w:t>
      </w:r>
      <w:r w:rsidR="0011271A" w:rsidRPr="001177DE">
        <w:rPr>
          <w:sz w:val="22"/>
          <w:szCs w:val="22"/>
        </w:rPr>
        <w:t xml:space="preserve"> РФ, в соответствии с </w:t>
      </w:r>
      <w:proofErr w:type="spellStart"/>
      <w:r w:rsidR="0011271A" w:rsidRPr="001177DE">
        <w:rPr>
          <w:sz w:val="22"/>
          <w:szCs w:val="22"/>
        </w:rPr>
        <w:t>пп</w:t>
      </w:r>
      <w:proofErr w:type="spellEnd"/>
      <w:r w:rsidR="0011271A" w:rsidRPr="001177D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1271A" w:rsidRPr="001177DE">
        <w:rPr>
          <w:sz w:val="22"/>
          <w:szCs w:val="22"/>
        </w:rPr>
        <w:t>2 п.</w:t>
      </w:r>
      <w:r>
        <w:rPr>
          <w:sz w:val="22"/>
          <w:szCs w:val="22"/>
        </w:rPr>
        <w:t xml:space="preserve"> </w:t>
      </w:r>
      <w:r w:rsidR="0011271A" w:rsidRPr="001177DE">
        <w:rPr>
          <w:sz w:val="22"/>
          <w:szCs w:val="22"/>
        </w:rPr>
        <w:t>2 ст.</w:t>
      </w:r>
      <w:r>
        <w:rPr>
          <w:sz w:val="22"/>
          <w:szCs w:val="22"/>
        </w:rPr>
        <w:t xml:space="preserve"> </w:t>
      </w:r>
      <w:r w:rsidR="0011271A" w:rsidRPr="001177DE">
        <w:rPr>
          <w:sz w:val="22"/>
          <w:szCs w:val="22"/>
        </w:rPr>
        <w:t>54.1 Н</w:t>
      </w:r>
      <w:r>
        <w:rPr>
          <w:sz w:val="22"/>
          <w:szCs w:val="22"/>
        </w:rPr>
        <w:t>К</w:t>
      </w:r>
      <w:r w:rsidR="0011271A" w:rsidRPr="001177DE">
        <w:rPr>
          <w:sz w:val="22"/>
          <w:szCs w:val="22"/>
        </w:rPr>
        <w:t xml:space="preserve"> РФ </w:t>
      </w:r>
      <w:sdt>
        <w:sdtPr>
          <w:rPr>
            <w:sz w:val="22"/>
            <w:szCs w:val="22"/>
          </w:rPr>
          <w:id w:val="1331566831"/>
          <w:placeholder>
            <w:docPart w:val="990DEC4EDDFA4AA5A069112FD99ABD3C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511263671"/>
              <w:placeholder>
                <w:docPart w:val="55728755CF4540AEA7534D2C646D5E1E"/>
              </w:placeholder>
              <w:docPartList>
                <w:docPartGallery w:val="Quick Parts"/>
              </w:docPartList>
            </w:sdtPr>
            <w:sdtEndPr/>
            <w:sdtContent>
              <w:r w:rsidR="0011271A" w:rsidRPr="001177DE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="0011271A" w:rsidRPr="001177DE">
        <w:rPr>
          <w:sz w:val="22"/>
          <w:szCs w:val="22"/>
        </w:rPr>
        <w:t xml:space="preserve"> обязуется:</w:t>
      </w:r>
    </w:p>
    <w:p w14:paraId="1D83FD22" w14:textId="50E1ECF3" w:rsidR="0011271A" w:rsidRPr="001177DE" w:rsidRDefault="005C0C7F" w:rsidP="005C0C7F">
      <w:pPr>
        <w:pStyle w:val="af3"/>
        <w:tabs>
          <w:tab w:val="left" w:pos="567"/>
          <w:tab w:val="left" w:pos="851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4.1. </w:t>
      </w:r>
      <w:r w:rsidR="0011271A" w:rsidRPr="001177DE">
        <w:rPr>
          <w:sz w:val="22"/>
          <w:szCs w:val="22"/>
        </w:rPr>
        <w:t xml:space="preserve">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формате, согласованном Сторонами в Приложении №1 к настоящему Приложению. </w:t>
      </w:r>
    </w:p>
    <w:p w14:paraId="6B92B1E7" w14:textId="4EF5948B" w:rsidR="0011271A" w:rsidRPr="001177DE" w:rsidRDefault="005C0C7F" w:rsidP="005C0C7F">
      <w:pPr>
        <w:pStyle w:val="af3"/>
        <w:tabs>
          <w:tab w:val="left" w:pos="567"/>
          <w:tab w:val="left" w:pos="851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4.2. </w:t>
      </w:r>
      <w:r w:rsidR="0011271A" w:rsidRPr="001177DE">
        <w:rPr>
          <w:sz w:val="22"/>
          <w:szCs w:val="22"/>
        </w:rPr>
        <w:t xml:space="preserve">В случае привлечения для исполнения обязательств по Договору иных третьих лиц, при общей стоимости таких обязательств от 10% стоимости Договора и выше по каждому из привлекаемых третьих лиц, предоставлять </w:t>
      </w:r>
      <w:sdt>
        <w:sdtPr>
          <w:rPr>
            <w:sz w:val="22"/>
            <w:szCs w:val="22"/>
          </w:rPr>
          <w:id w:val="-2079276702"/>
          <w:placeholder>
            <w:docPart w:val="8CE251322DF04FAFAAC7085F553030D6"/>
          </w:placeholder>
          <w:docPartList>
            <w:docPartGallery w:val="Quick Parts"/>
          </w:docPartList>
        </w:sdtPr>
        <w:sdtEndPr/>
        <w:sdtContent>
          <w:r w:rsidR="0011271A" w:rsidRPr="001177DE">
            <w:rPr>
              <w:sz w:val="22"/>
              <w:szCs w:val="22"/>
            </w:rPr>
            <w:t>Покупателю</w:t>
          </w:r>
        </w:sdtContent>
      </w:sdt>
      <w:r w:rsidR="0011271A" w:rsidRPr="001177DE">
        <w:rPr>
          <w:sz w:val="22"/>
          <w:szCs w:val="22"/>
        </w:rPr>
        <w:t xml:space="preserve"> информацию о них с указанием:</w:t>
      </w:r>
    </w:p>
    <w:p w14:paraId="75BFDFBA" w14:textId="77777777" w:rsidR="0011271A" w:rsidRPr="001177DE" w:rsidRDefault="0011271A" w:rsidP="00D41A9B">
      <w:pPr>
        <w:pStyle w:val="af3"/>
        <w:numPr>
          <w:ilvl w:val="0"/>
          <w:numId w:val="12"/>
        </w:numPr>
        <w:ind w:left="0" w:firstLine="720"/>
        <w:jc w:val="both"/>
        <w:rPr>
          <w:sz w:val="22"/>
          <w:szCs w:val="22"/>
        </w:rPr>
      </w:pPr>
      <w:r w:rsidRPr="001177DE">
        <w:rPr>
          <w:sz w:val="22"/>
          <w:szCs w:val="22"/>
        </w:rPr>
        <w:t>наименования и ИНН привлеченного юридического лица/индивидуального предпринимателя,</w:t>
      </w:r>
    </w:p>
    <w:p w14:paraId="5CF6E9AA" w14:textId="77777777" w:rsidR="0011271A" w:rsidRPr="001177DE" w:rsidRDefault="0011271A" w:rsidP="00D41A9B">
      <w:pPr>
        <w:pStyle w:val="af3"/>
        <w:numPr>
          <w:ilvl w:val="0"/>
          <w:numId w:val="12"/>
        </w:numPr>
        <w:ind w:left="0" w:firstLine="720"/>
        <w:jc w:val="both"/>
        <w:rPr>
          <w:sz w:val="22"/>
          <w:szCs w:val="22"/>
        </w:rPr>
      </w:pPr>
      <w:r w:rsidRPr="001177DE">
        <w:rPr>
          <w:sz w:val="22"/>
          <w:szCs w:val="22"/>
        </w:rPr>
        <w:t xml:space="preserve">наименования, даты и номера договора, заключенного между  </w:t>
      </w:r>
      <w:sdt>
        <w:sdtPr>
          <w:rPr>
            <w:sz w:val="22"/>
            <w:szCs w:val="22"/>
          </w:rPr>
          <w:id w:val="1292715903"/>
          <w:placeholder>
            <w:docPart w:val="2B83E0FE53994FAA81C6EAADA3DCA155"/>
          </w:placeholder>
          <w:docPartList>
            <w:docPartGallery w:val="Quick Parts"/>
          </w:docPartList>
        </w:sdtPr>
        <w:sdtEndPr/>
        <w:sdtContent>
          <w:r w:rsidRPr="001177DE">
            <w:rPr>
              <w:sz w:val="22"/>
              <w:szCs w:val="22"/>
            </w:rPr>
            <w:t>Поставщиком</w:t>
          </w:r>
        </w:sdtContent>
      </w:sdt>
      <w:r w:rsidRPr="001177DE">
        <w:rPr>
          <w:sz w:val="22"/>
          <w:szCs w:val="22"/>
        </w:rPr>
        <w:t xml:space="preserve"> и привлеченным им юридическим лицом/индивидуальным предпринимателем,</w:t>
      </w:r>
    </w:p>
    <w:p w14:paraId="076F0BC8" w14:textId="77777777" w:rsidR="0011271A" w:rsidRPr="001177DE" w:rsidRDefault="0011271A" w:rsidP="00D41A9B">
      <w:pPr>
        <w:pStyle w:val="af3"/>
        <w:numPr>
          <w:ilvl w:val="0"/>
          <w:numId w:val="12"/>
        </w:numPr>
        <w:ind w:left="0" w:firstLine="720"/>
        <w:jc w:val="both"/>
        <w:rPr>
          <w:sz w:val="22"/>
          <w:szCs w:val="22"/>
        </w:rPr>
      </w:pPr>
      <w:r w:rsidRPr="001177DE">
        <w:rPr>
          <w:sz w:val="22"/>
          <w:szCs w:val="22"/>
        </w:rPr>
        <w:t xml:space="preserve">информацию о проверке </w:t>
      </w:r>
      <w:sdt>
        <w:sdtPr>
          <w:rPr>
            <w:sz w:val="22"/>
            <w:szCs w:val="22"/>
          </w:rPr>
          <w:id w:val="-493261547"/>
          <w:placeholder>
            <w:docPart w:val="2B19DC8D25514C42A7EB940038ACF2B7"/>
          </w:placeholder>
          <w:docPartList>
            <w:docPartGallery w:val="Quick Parts"/>
          </w:docPartList>
        </w:sdtPr>
        <w:sdtEndPr/>
        <w:sdtContent>
          <w:r w:rsidRPr="001177DE">
            <w:rPr>
              <w:sz w:val="22"/>
              <w:szCs w:val="22"/>
            </w:rPr>
            <w:t xml:space="preserve">Поставщиком </w:t>
          </w:r>
        </w:sdtContent>
      </w:sdt>
      <w:r w:rsidRPr="001177DE">
        <w:rPr>
          <w:sz w:val="22"/>
          <w:szCs w:val="22"/>
        </w:rPr>
        <w:t xml:space="preserve"> наличия трудовых и материальных ресурсов у привлекаемых третьих лиц для выполнения обязательств по заключаемому Договору.</w:t>
      </w:r>
    </w:p>
    <w:p w14:paraId="4A23B625" w14:textId="77777777" w:rsidR="0011271A" w:rsidRPr="001177DE" w:rsidRDefault="0011271A" w:rsidP="0011271A">
      <w:pPr>
        <w:pStyle w:val="af3"/>
        <w:ind w:left="0" w:firstLine="720"/>
        <w:jc w:val="both"/>
        <w:rPr>
          <w:sz w:val="22"/>
          <w:szCs w:val="22"/>
        </w:rPr>
      </w:pPr>
      <w:r w:rsidRPr="001177DE">
        <w:rPr>
          <w:sz w:val="22"/>
          <w:szCs w:val="22"/>
        </w:rPr>
        <w:t xml:space="preserve">Информация, перечисленная в пункте 4.2 настоящего Приложения, может быть предоставлена </w:t>
      </w:r>
      <w:sdt>
        <w:sdtPr>
          <w:rPr>
            <w:sz w:val="22"/>
            <w:szCs w:val="22"/>
          </w:rPr>
          <w:id w:val="157898190"/>
          <w:placeholder>
            <w:docPart w:val="4EDD21261D8A428383D31B4C1A86F6E3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1552689639"/>
              <w:placeholder>
                <w:docPart w:val="EBDD91FFDF2B47008BC4A8383156C0B1"/>
              </w:placeholder>
              <w:docPartList>
                <w:docPartGallery w:val="Quick Parts"/>
              </w:docPartList>
            </w:sdtPr>
            <w:sdtEndPr/>
            <w:sdtContent>
              <w:r w:rsidRPr="001177DE">
                <w:rPr>
                  <w:sz w:val="22"/>
                  <w:szCs w:val="22"/>
                </w:rPr>
                <w:t xml:space="preserve">Поставщиком </w:t>
              </w:r>
            </w:sdtContent>
          </w:sdt>
        </w:sdtContent>
      </w:sdt>
      <w:r w:rsidRPr="001177DE">
        <w:rPr>
          <w:sz w:val="22"/>
          <w:szCs w:val="22"/>
        </w:rPr>
        <w:t xml:space="preserve"> следующим образом:</w:t>
      </w:r>
    </w:p>
    <w:p w14:paraId="570F9603" w14:textId="2BF357D0" w:rsidR="0011271A" w:rsidRPr="001177DE" w:rsidRDefault="0011271A" w:rsidP="00D41A9B">
      <w:pPr>
        <w:pStyle w:val="af3"/>
        <w:numPr>
          <w:ilvl w:val="0"/>
          <w:numId w:val="11"/>
        </w:numPr>
        <w:ind w:left="0" w:firstLine="720"/>
        <w:jc w:val="both"/>
        <w:rPr>
          <w:sz w:val="22"/>
          <w:szCs w:val="22"/>
        </w:rPr>
      </w:pPr>
      <w:r w:rsidRPr="001177DE">
        <w:rPr>
          <w:sz w:val="22"/>
          <w:szCs w:val="22"/>
        </w:rPr>
        <w:t>путем заполнения п</w:t>
      </w:r>
      <w:r w:rsidR="005C0C7F">
        <w:rPr>
          <w:sz w:val="22"/>
          <w:szCs w:val="22"/>
        </w:rPr>
        <w:t>.</w:t>
      </w:r>
      <w:r w:rsidRPr="001177DE">
        <w:rPr>
          <w:sz w:val="22"/>
          <w:szCs w:val="22"/>
        </w:rPr>
        <w:t xml:space="preserve"> 14 таблицы Формы, указанной в Приложении №</w:t>
      </w:r>
      <w:r w:rsidR="005C0C7F">
        <w:rPr>
          <w:sz w:val="22"/>
          <w:szCs w:val="22"/>
        </w:rPr>
        <w:t xml:space="preserve"> </w:t>
      </w:r>
      <w:r w:rsidRPr="001177DE">
        <w:rPr>
          <w:sz w:val="22"/>
          <w:szCs w:val="22"/>
        </w:rPr>
        <w:t xml:space="preserve">1 к настоящему Приложению одновременно с подписанием Договора, в случае если </w:t>
      </w:r>
      <w:sdt>
        <w:sdtPr>
          <w:rPr>
            <w:sz w:val="22"/>
            <w:szCs w:val="22"/>
          </w:rPr>
          <w:id w:val="1286234822"/>
          <w:placeholder>
            <w:docPart w:val="B464C73F1DAF4E9286A1AC10C3B07A03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059971537"/>
              <w:placeholder>
                <w:docPart w:val="F0F0F55302B84667A4763CE5D79328DA"/>
              </w:placeholder>
              <w:docPartList>
                <w:docPartGallery w:val="Quick Parts"/>
              </w:docPartList>
            </w:sdtPr>
            <w:sdtEndPr/>
            <w:sdtContent>
              <w:r w:rsidRPr="001177DE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Pr="001177DE">
        <w:rPr>
          <w:sz w:val="22"/>
          <w:szCs w:val="22"/>
        </w:rPr>
        <w:t xml:space="preserve"> на момент его подписания располагает необходимой информацией, либо</w:t>
      </w:r>
    </w:p>
    <w:p w14:paraId="0BFAD280" w14:textId="7BA7F8EF" w:rsidR="0011271A" w:rsidRPr="001177DE" w:rsidRDefault="0011271A" w:rsidP="00D41A9B">
      <w:pPr>
        <w:pStyle w:val="af3"/>
        <w:numPr>
          <w:ilvl w:val="0"/>
          <w:numId w:val="11"/>
        </w:numPr>
        <w:ind w:left="0" w:firstLine="720"/>
        <w:jc w:val="both"/>
        <w:rPr>
          <w:sz w:val="22"/>
          <w:szCs w:val="22"/>
        </w:rPr>
      </w:pPr>
      <w:r w:rsidRPr="001177DE">
        <w:rPr>
          <w:sz w:val="22"/>
          <w:szCs w:val="22"/>
        </w:rPr>
        <w:t>путем заполнения Приложения по форме, приведенной в Приложении №</w:t>
      </w:r>
      <w:r w:rsidR="005C0C7F">
        <w:rPr>
          <w:sz w:val="22"/>
          <w:szCs w:val="22"/>
        </w:rPr>
        <w:t xml:space="preserve"> </w:t>
      </w:r>
      <w:r w:rsidRPr="001177DE">
        <w:rPr>
          <w:sz w:val="22"/>
          <w:szCs w:val="22"/>
        </w:rPr>
        <w:t>2 к настоящему Приложению в момент подписания каждого из Дополнительных соглашений/Приложений к Договору в случае, если конкретные условия взаимодействия Сторон согласовываются в указанных документах, либо</w:t>
      </w:r>
    </w:p>
    <w:p w14:paraId="306A3112" w14:textId="1D722DBA" w:rsidR="0011271A" w:rsidRPr="001177DE" w:rsidRDefault="0011271A" w:rsidP="00D41A9B">
      <w:pPr>
        <w:pStyle w:val="af3"/>
        <w:numPr>
          <w:ilvl w:val="0"/>
          <w:numId w:val="11"/>
        </w:numPr>
        <w:ind w:left="0" w:firstLine="720"/>
        <w:jc w:val="both"/>
        <w:rPr>
          <w:sz w:val="22"/>
          <w:szCs w:val="22"/>
        </w:rPr>
      </w:pPr>
      <w:r w:rsidRPr="001177DE">
        <w:rPr>
          <w:sz w:val="22"/>
          <w:szCs w:val="22"/>
        </w:rPr>
        <w:t>путем непосредственного указания информации о фактическом исполнителе, обладающим необходимыми ресурсами для исполнения обязательств, в Договоре/Дополнительных соглашениях/Приложени</w:t>
      </w:r>
      <w:r w:rsidR="005C0C7F">
        <w:rPr>
          <w:sz w:val="22"/>
          <w:szCs w:val="22"/>
        </w:rPr>
        <w:t>и</w:t>
      </w:r>
      <w:r w:rsidRPr="001177DE">
        <w:rPr>
          <w:sz w:val="22"/>
          <w:szCs w:val="22"/>
        </w:rPr>
        <w:t xml:space="preserve"> к Договору. </w:t>
      </w:r>
    </w:p>
    <w:p w14:paraId="74E95EB2" w14:textId="77777777" w:rsidR="0011271A" w:rsidRPr="001177DE" w:rsidRDefault="0011271A" w:rsidP="0011271A">
      <w:pPr>
        <w:pStyle w:val="af3"/>
        <w:ind w:left="0" w:firstLine="720"/>
        <w:jc w:val="both"/>
        <w:rPr>
          <w:sz w:val="22"/>
          <w:szCs w:val="22"/>
        </w:rPr>
      </w:pPr>
    </w:p>
    <w:p w14:paraId="37E2C6BB" w14:textId="77777777" w:rsidR="0011271A" w:rsidRPr="001177DE" w:rsidRDefault="0011271A" w:rsidP="0011271A">
      <w:pPr>
        <w:pStyle w:val="af3"/>
        <w:ind w:left="0" w:firstLine="720"/>
        <w:jc w:val="both"/>
        <w:rPr>
          <w:sz w:val="22"/>
          <w:szCs w:val="22"/>
        </w:rPr>
      </w:pPr>
    </w:p>
    <w:p w14:paraId="11EEB559" w14:textId="77777777" w:rsidR="0011271A" w:rsidRPr="001177DE" w:rsidRDefault="0011271A" w:rsidP="0011271A">
      <w:pPr>
        <w:ind w:firstLine="720"/>
        <w:jc w:val="both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5442"/>
      </w:tblGrid>
      <w:tr w:rsidR="00D22561" w14:paraId="21806F92" w14:textId="77777777" w:rsidTr="004D4167">
        <w:trPr>
          <w:trHeight w:val="1575"/>
        </w:trPr>
        <w:tc>
          <w:tcPr>
            <w:tcW w:w="2273" w:type="pct"/>
            <w:hideMark/>
          </w:tcPr>
          <w:p w14:paraId="17C3FE38" w14:textId="77777777" w:rsidR="00D22561" w:rsidRPr="00DC76FA" w:rsidRDefault="00D22561" w:rsidP="004D4167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  <w:bookmarkStart w:id="24" w:name="_Hlk127268399"/>
            <w:r w:rsidRPr="00DC76FA">
              <w:rPr>
                <w:b/>
                <w:bCs/>
                <w:sz w:val="22"/>
                <w:szCs w:val="22"/>
              </w:rPr>
              <w:t>От Поставщика:</w:t>
            </w:r>
          </w:p>
          <w:p w14:paraId="54FC793E" w14:textId="77777777" w:rsidR="00D22561" w:rsidRDefault="00D22561" w:rsidP="004D4167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</w:p>
          <w:p w14:paraId="74C423A0" w14:textId="77777777" w:rsidR="00D22561" w:rsidRPr="00DC76FA" w:rsidRDefault="00D22561" w:rsidP="004D4167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  <w:r w:rsidRPr="00DC76FA">
              <w:rPr>
                <w:b/>
                <w:bCs/>
                <w:sz w:val="22"/>
                <w:szCs w:val="22"/>
              </w:rPr>
              <w:t>___________________</w:t>
            </w:r>
          </w:p>
          <w:p w14:paraId="2397A4BE" w14:textId="778326B5" w:rsidR="00D22561" w:rsidRDefault="00D22561" w:rsidP="004D4167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</w:p>
          <w:p w14:paraId="7D70F2AC" w14:textId="77777777" w:rsidR="00DD780F" w:rsidRPr="00DC76FA" w:rsidRDefault="00DD780F" w:rsidP="004D4167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</w:p>
          <w:p w14:paraId="0B97CAFE" w14:textId="77777777" w:rsidR="00D22561" w:rsidRPr="00A81A18" w:rsidRDefault="00D22561" w:rsidP="004D4167">
            <w:pPr>
              <w:pStyle w:val="aa"/>
              <w:ind w:firstLine="0"/>
              <w:rPr>
                <w:bCs/>
                <w:sz w:val="22"/>
                <w:szCs w:val="22"/>
              </w:rPr>
            </w:pPr>
            <w:r w:rsidRPr="00A81A18">
              <w:rPr>
                <w:bCs/>
                <w:sz w:val="22"/>
                <w:szCs w:val="22"/>
              </w:rPr>
              <w:t>__________________ /________________/</w:t>
            </w:r>
          </w:p>
          <w:p w14:paraId="59532E11" w14:textId="77777777" w:rsidR="00D22561" w:rsidRPr="00A81A18" w:rsidRDefault="00D22561" w:rsidP="004D4167">
            <w:pPr>
              <w:pStyle w:val="aa"/>
              <w:ind w:firstLine="0"/>
              <w:rPr>
                <w:color w:val="000000" w:themeColor="text1"/>
                <w:sz w:val="22"/>
                <w:szCs w:val="22"/>
              </w:rPr>
            </w:pPr>
          </w:p>
          <w:p w14:paraId="671B1A11" w14:textId="711E2606" w:rsidR="00D22561" w:rsidRPr="00DC76FA" w:rsidRDefault="00D22561" w:rsidP="004D4167">
            <w:pPr>
              <w:pStyle w:val="aa"/>
              <w:ind w:firstLine="0"/>
              <w:rPr>
                <w:bCs/>
                <w:sz w:val="22"/>
                <w:szCs w:val="22"/>
              </w:rPr>
            </w:pPr>
            <w:r w:rsidRPr="00A81A1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27" w:type="pct"/>
            <w:hideMark/>
          </w:tcPr>
          <w:p w14:paraId="15C3DA7E" w14:textId="77777777" w:rsidR="00D22561" w:rsidRPr="00DC76FA" w:rsidRDefault="00D22561" w:rsidP="004D4167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  <w:r w:rsidRPr="00DC76FA">
              <w:rPr>
                <w:b/>
                <w:bCs/>
                <w:sz w:val="22"/>
                <w:szCs w:val="22"/>
              </w:rPr>
              <w:t>От Покупателя:</w:t>
            </w:r>
          </w:p>
          <w:p w14:paraId="15A1BEDC" w14:textId="77777777" w:rsidR="00D22561" w:rsidRDefault="00D22561" w:rsidP="004D4167">
            <w:pPr>
              <w:pStyle w:val="aa"/>
              <w:ind w:firstLine="0"/>
              <w:rPr>
                <w:sz w:val="22"/>
                <w:szCs w:val="22"/>
              </w:rPr>
            </w:pPr>
          </w:p>
          <w:p w14:paraId="7207FBE8" w14:textId="77777777" w:rsidR="009044B0" w:rsidRPr="009044B0" w:rsidRDefault="009044B0" w:rsidP="009044B0">
            <w:pPr>
              <w:pStyle w:val="aa"/>
              <w:ind w:firstLine="0"/>
              <w:rPr>
                <w:bCs/>
                <w:sz w:val="22"/>
                <w:szCs w:val="22"/>
              </w:rPr>
            </w:pPr>
            <w:r w:rsidRPr="009044B0">
              <w:rPr>
                <w:bCs/>
                <w:sz w:val="22"/>
                <w:szCs w:val="22"/>
              </w:rPr>
              <w:t>___________________</w:t>
            </w:r>
          </w:p>
          <w:p w14:paraId="3757EB04" w14:textId="77777777" w:rsidR="009044B0" w:rsidRPr="009044B0" w:rsidRDefault="009044B0" w:rsidP="009044B0">
            <w:pPr>
              <w:pStyle w:val="aa"/>
              <w:rPr>
                <w:bCs/>
                <w:sz w:val="22"/>
                <w:szCs w:val="22"/>
              </w:rPr>
            </w:pPr>
          </w:p>
          <w:p w14:paraId="42DFDC7C" w14:textId="77777777" w:rsidR="009044B0" w:rsidRPr="009044B0" w:rsidRDefault="009044B0" w:rsidP="009044B0">
            <w:pPr>
              <w:pStyle w:val="aa"/>
              <w:rPr>
                <w:bCs/>
                <w:sz w:val="22"/>
                <w:szCs w:val="22"/>
              </w:rPr>
            </w:pPr>
          </w:p>
          <w:p w14:paraId="02376092" w14:textId="211A4755" w:rsidR="00D22561" w:rsidRPr="00DC76FA" w:rsidRDefault="009044B0" w:rsidP="009044B0">
            <w:pPr>
              <w:pStyle w:val="aa"/>
              <w:ind w:firstLine="0"/>
              <w:rPr>
                <w:bCs/>
                <w:sz w:val="22"/>
                <w:szCs w:val="22"/>
              </w:rPr>
            </w:pPr>
            <w:r w:rsidRPr="009044B0">
              <w:rPr>
                <w:bCs/>
                <w:sz w:val="22"/>
                <w:szCs w:val="22"/>
              </w:rPr>
              <w:t>__________________ /________________/</w:t>
            </w:r>
          </w:p>
        </w:tc>
      </w:tr>
      <w:bookmarkEnd w:id="24"/>
    </w:tbl>
    <w:p w14:paraId="46E8A9E2" w14:textId="6E1E1338" w:rsidR="0011271A" w:rsidRPr="005C0C7F" w:rsidRDefault="00D22561" w:rsidP="0011271A">
      <w:pPr>
        <w:ind w:left="1440" w:firstLine="720"/>
        <w:jc w:val="center"/>
        <w:rPr>
          <w:sz w:val="20"/>
          <w:szCs w:val="20"/>
        </w:rPr>
      </w:pPr>
      <w:r>
        <w:rPr>
          <w:color w:val="000000" w:themeColor="text1"/>
        </w:rPr>
        <w:br w:type="page"/>
      </w:r>
      <w:r w:rsidR="0011271A" w:rsidRPr="005C0C7F">
        <w:rPr>
          <w:sz w:val="20"/>
          <w:szCs w:val="20"/>
        </w:rPr>
        <w:lastRenderedPageBreak/>
        <w:t>Приложение №</w:t>
      </w:r>
      <w:r w:rsidR="005C0C7F" w:rsidRPr="005C0C7F">
        <w:rPr>
          <w:sz w:val="20"/>
          <w:szCs w:val="20"/>
        </w:rPr>
        <w:t xml:space="preserve"> </w:t>
      </w:r>
      <w:r w:rsidR="0011271A" w:rsidRPr="005C0C7F">
        <w:rPr>
          <w:sz w:val="20"/>
          <w:szCs w:val="20"/>
        </w:rPr>
        <w:t>1</w:t>
      </w:r>
    </w:p>
    <w:p w14:paraId="66CA2E19" w14:textId="675BE555" w:rsidR="0011271A" w:rsidRPr="005C0C7F" w:rsidRDefault="0011271A" w:rsidP="0011271A">
      <w:pPr>
        <w:ind w:left="2160"/>
        <w:jc w:val="center"/>
        <w:rPr>
          <w:sz w:val="20"/>
          <w:szCs w:val="20"/>
        </w:rPr>
      </w:pPr>
      <w:r w:rsidRPr="005C0C7F">
        <w:rPr>
          <w:sz w:val="20"/>
          <w:szCs w:val="20"/>
        </w:rPr>
        <w:t xml:space="preserve">      </w:t>
      </w:r>
      <w:r w:rsidR="001177DE" w:rsidRPr="005C0C7F">
        <w:rPr>
          <w:sz w:val="20"/>
          <w:szCs w:val="20"/>
        </w:rPr>
        <w:t xml:space="preserve">                                       </w:t>
      </w:r>
      <w:r w:rsidR="005C0C7F">
        <w:rPr>
          <w:sz w:val="20"/>
          <w:szCs w:val="20"/>
        </w:rPr>
        <w:t>к</w:t>
      </w:r>
      <w:r w:rsidRPr="005C0C7F">
        <w:rPr>
          <w:sz w:val="20"/>
          <w:szCs w:val="20"/>
        </w:rPr>
        <w:t xml:space="preserve"> Приложению №__</w:t>
      </w:r>
      <w:r w:rsidR="008A52EF" w:rsidRPr="005C0C7F">
        <w:rPr>
          <w:sz w:val="20"/>
          <w:szCs w:val="20"/>
        </w:rPr>
        <w:t xml:space="preserve"> к Д</w:t>
      </w:r>
      <w:r w:rsidR="001177DE" w:rsidRPr="005C0C7F">
        <w:rPr>
          <w:sz w:val="20"/>
          <w:szCs w:val="20"/>
        </w:rPr>
        <w:t>оговору поставки от ____</w:t>
      </w:r>
      <w:r w:rsidR="005C0C7F">
        <w:rPr>
          <w:sz w:val="20"/>
          <w:szCs w:val="20"/>
        </w:rPr>
        <w:t xml:space="preserve"> № ____</w:t>
      </w:r>
    </w:p>
    <w:p w14:paraId="75575D9B" w14:textId="77777777" w:rsidR="0011271A" w:rsidRPr="001177DE" w:rsidRDefault="0011271A" w:rsidP="0011271A">
      <w:pPr>
        <w:ind w:firstLine="720"/>
        <w:jc w:val="both"/>
        <w:rPr>
          <w:sz w:val="22"/>
          <w:szCs w:val="22"/>
        </w:rPr>
      </w:pPr>
    </w:p>
    <w:p w14:paraId="33AEEC0F" w14:textId="0439A6F2" w:rsidR="0011271A" w:rsidRPr="001177DE" w:rsidRDefault="005C0C7F" w:rsidP="001177DE">
      <w:pPr>
        <w:ind w:firstLine="720"/>
        <w:jc w:val="center"/>
        <w:rPr>
          <w:sz w:val="22"/>
          <w:szCs w:val="22"/>
        </w:rPr>
      </w:pPr>
      <w:r w:rsidRPr="001177DE">
        <w:rPr>
          <w:sz w:val="22"/>
          <w:szCs w:val="22"/>
        </w:rPr>
        <w:t xml:space="preserve">ФОРМА </w:t>
      </w:r>
      <w:r>
        <w:rPr>
          <w:sz w:val="22"/>
          <w:szCs w:val="22"/>
        </w:rPr>
        <w:t>ПОДТВЕРЖДЕНИЯ</w:t>
      </w:r>
      <w:r w:rsidRPr="001177DE">
        <w:rPr>
          <w:sz w:val="22"/>
          <w:szCs w:val="22"/>
        </w:rPr>
        <w:t xml:space="preserve"> </w:t>
      </w:r>
      <w:r>
        <w:rPr>
          <w:sz w:val="22"/>
          <w:szCs w:val="22"/>
        </w:rPr>
        <w:t>ИНФОРМАЦИИ</w:t>
      </w:r>
      <w:r w:rsidRPr="001177DE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1177DE">
        <w:rPr>
          <w:sz w:val="22"/>
          <w:szCs w:val="22"/>
        </w:rPr>
        <w:t xml:space="preserve"> </w:t>
      </w:r>
      <w:r>
        <w:rPr>
          <w:sz w:val="22"/>
          <w:szCs w:val="22"/>
        </w:rPr>
        <w:t>НАЛИЧИИ</w:t>
      </w:r>
      <w:r w:rsidRPr="001177DE">
        <w:rPr>
          <w:sz w:val="22"/>
          <w:szCs w:val="22"/>
        </w:rPr>
        <w:t xml:space="preserve"> </w:t>
      </w:r>
      <w:r>
        <w:rPr>
          <w:sz w:val="22"/>
          <w:szCs w:val="22"/>
        </w:rPr>
        <w:t>РЕСУРСОВ</w:t>
      </w:r>
      <w:r w:rsidRPr="001177DE">
        <w:rPr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 w:rsidR="0011271A" w:rsidRPr="001177DE">
        <w:rPr>
          <w:sz w:val="22"/>
          <w:szCs w:val="22"/>
        </w:rPr>
        <w:t xml:space="preserve"> </w:t>
      </w:r>
      <w:r w:rsidRPr="001177DE">
        <w:rPr>
          <w:sz w:val="22"/>
          <w:szCs w:val="22"/>
        </w:rPr>
        <w:t>ИСПОЛНЕНИЯ</w:t>
      </w:r>
      <w:r>
        <w:rPr>
          <w:sz w:val="22"/>
          <w:szCs w:val="22"/>
        </w:rPr>
        <w:t xml:space="preserve"> </w:t>
      </w:r>
      <w:r w:rsidRPr="001177DE">
        <w:rPr>
          <w:sz w:val="22"/>
          <w:szCs w:val="22"/>
        </w:rPr>
        <w:t>ОБЯЗАТЕЛЬСТВ</w:t>
      </w:r>
      <w:r>
        <w:rPr>
          <w:sz w:val="22"/>
          <w:szCs w:val="22"/>
        </w:rPr>
        <w:t xml:space="preserve"> </w:t>
      </w:r>
      <w:r w:rsidRPr="001177DE">
        <w:rPr>
          <w:sz w:val="22"/>
          <w:szCs w:val="22"/>
        </w:rPr>
        <w:t xml:space="preserve">ПО </w:t>
      </w:r>
      <w:r>
        <w:rPr>
          <w:sz w:val="22"/>
          <w:szCs w:val="22"/>
        </w:rPr>
        <w:t>ДОГОВОРУ</w:t>
      </w:r>
      <w:r w:rsidR="0011271A" w:rsidRPr="001177DE">
        <w:rPr>
          <w:sz w:val="22"/>
          <w:szCs w:val="22"/>
        </w:rPr>
        <w:t xml:space="preserve"> (далее </w:t>
      </w:r>
      <w:r>
        <w:rPr>
          <w:sz w:val="22"/>
          <w:szCs w:val="22"/>
        </w:rPr>
        <w:t>-</w:t>
      </w:r>
      <w:r w:rsidR="0011271A" w:rsidRPr="001177DE">
        <w:rPr>
          <w:sz w:val="22"/>
          <w:szCs w:val="22"/>
        </w:rPr>
        <w:t xml:space="preserve"> «Форма»)</w:t>
      </w:r>
    </w:p>
    <w:p w14:paraId="1775541E" w14:textId="77777777" w:rsidR="001177DE" w:rsidRPr="001177DE" w:rsidRDefault="001177DE" w:rsidP="0011271A">
      <w:pPr>
        <w:ind w:firstLine="720"/>
        <w:jc w:val="both"/>
        <w:rPr>
          <w:sz w:val="22"/>
          <w:szCs w:val="22"/>
        </w:rPr>
      </w:pPr>
    </w:p>
    <w:p w14:paraId="58A2D2E4" w14:textId="77777777" w:rsidR="0011271A" w:rsidRPr="001177DE" w:rsidRDefault="0011271A" w:rsidP="0011271A">
      <w:pPr>
        <w:ind w:firstLine="720"/>
        <w:jc w:val="both"/>
        <w:rPr>
          <w:sz w:val="22"/>
          <w:szCs w:val="22"/>
        </w:rPr>
      </w:pPr>
      <w:r w:rsidRPr="001177DE">
        <w:rPr>
          <w:sz w:val="22"/>
          <w:szCs w:val="22"/>
        </w:rPr>
        <w:t xml:space="preserve">Предоставляя информацию в рамках настоящего Приложения </w:t>
      </w:r>
      <w:sdt>
        <w:sdtPr>
          <w:rPr>
            <w:sz w:val="22"/>
            <w:szCs w:val="22"/>
          </w:rPr>
          <w:id w:val="1339199696"/>
          <w:placeholder>
            <w:docPart w:val="B2D456B2FC7B4B71A8820FA432235C2D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069619834"/>
              <w:placeholder>
                <w:docPart w:val="E4591C9F4FE34D67BFA0E08E591F06D2"/>
              </w:placeholder>
              <w:docPartList>
                <w:docPartGallery w:val="Quick Parts"/>
              </w:docPartList>
            </w:sdtPr>
            <w:sdtEndPr/>
            <w:sdtContent>
              <w:r w:rsidRPr="001177DE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Pr="001177DE">
        <w:rPr>
          <w:sz w:val="22"/>
          <w:szCs w:val="22"/>
        </w:rPr>
        <w:t xml:space="preserve"> уведомляет </w:t>
      </w:r>
      <w:sdt>
        <w:sdtPr>
          <w:rPr>
            <w:sz w:val="22"/>
            <w:szCs w:val="22"/>
          </w:rPr>
          <w:id w:val="-57099244"/>
          <w:placeholder>
            <w:docPart w:val="2F01DA18E951488B97A79FBB23DAB7AD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1985159978"/>
              <w:placeholder>
                <w:docPart w:val="673B738BCF94457FA4E5524D5CF5F7C1"/>
              </w:placeholder>
              <w:docPartList>
                <w:docPartGallery w:val="Quick Parts"/>
              </w:docPartList>
            </w:sdtPr>
            <w:sdtEndPr/>
            <w:sdtContent>
              <w:r w:rsidRPr="001177DE">
                <w:rPr>
                  <w:sz w:val="22"/>
                  <w:szCs w:val="22"/>
                </w:rPr>
                <w:t>Покупателя</w:t>
              </w:r>
            </w:sdtContent>
          </w:sdt>
        </w:sdtContent>
      </w:sdt>
      <w:r w:rsidRPr="001177DE">
        <w:rPr>
          <w:sz w:val="22"/>
          <w:szCs w:val="22"/>
        </w:rPr>
        <w:t xml:space="preserve"> о следующих обстоятельствах исполнения обязательств по </w:t>
      </w:r>
      <w:sdt>
        <w:sdtPr>
          <w:rPr>
            <w:sz w:val="22"/>
            <w:szCs w:val="22"/>
          </w:rPr>
          <w:id w:val="1239909441"/>
          <w:placeholder>
            <w:docPart w:val="989EE2846DB14A18B0319254632B9E2E"/>
          </w:placeholder>
          <w:docPartList>
            <w:docPartGallery w:val="Quick Parts"/>
          </w:docPartList>
        </w:sdtPr>
        <w:sdtEndPr/>
        <w:sdtContent>
          <w:r w:rsidRPr="001177DE">
            <w:rPr>
              <w:sz w:val="22"/>
              <w:szCs w:val="22"/>
            </w:rPr>
            <w:t>Договору</w:t>
          </w:r>
        </w:sdtContent>
      </w:sdt>
      <w:r w:rsidRPr="001177DE">
        <w:rPr>
          <w:sz w:val="22"/>
          <w:szCs w:val="22"/>
        </w:rPr>
        <w:t xml:space="preserve">, подтверждающих факт исполнения указанных обязательств силами </w:t>
      </w:r>
      <w:sdt>
        <w:sdtPr>
          <w:rPr>
            <w:sz w:val="22"/>
            <w:szCs w:val="22"/>
          </w:rPr>
          <w:id w:val="-2093464098"/>
          <w:placeholder>
            <w:docPart w:val="989EE2846DB14A18B0319254632B9E2E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1109819050"/>
              <w:placeholder>
                <w:docPart w:val="689C1FBC16824223883F0754FE909CA3"/>
              </w:placeholder>
              <w:docPartList>
                <w:docPartGallery w:val="Quick Parts"/>
              </w:docPartList>
            </w:sdtPr>
            <w:sdtEndPr/>
            <w:sdtContent>
              <w:r w:rsidRPr="001177DE">
                <w:rPr>
                  <w:sz w:val="22"/>
                  <w:szCs w:val="22"/>
                </w:rPr>
                <w:t>Поставщика</w:t>
              </w:r>
            </w:sdtContent>
          </w:sdt>
        </w:sdtContent>
      </w:sdt>
      <w:r w:rsidRPr="001177DE">
        <w:rPr>
          <w:sz w:val="22"/>
          <w:szCs w:val="22"/>
        </w:rPr>
        <w:t xml:space="preserve">, как Стороны Договора, либо лицом, которому обязательство по исполнению обязательств по </w:t>
      </w:r>
      <w:sdt>
        <w:sdtPr>
          <w:rPr>
            <w:sz w:val="22"/>
            <w:szCs w:val="22"/>
          </w:rPr>
          <w:id w:val="921913416"/>
          <w:placeholder>
            <w:docPart w:val="989EE2846DB14A18B0319254632B9E2E"/>
          </w:placeholder>
          <w:docPartList>
            <w:docPartGallery w:val="Quick Parts"/>
          </w:docPartList>
        </w:sdtPr>
        <w:sdtEndPr/>
        <w:sdtContent>
          <w:r w:rsidRPr="001177DE">
            <w:rPr>
              <w:sz w:val="22"/>
              <w:szCs w:val="22"/>
            </w:rPr>
            <w:t>Договору</w:t>
          </w:r>
        </w:sdtContent>
      </w:sdt>
      <w:r w:rsidRPr="001177DE">
        <w:rPr>
          <w:sz w:val="22"/>
          <w:szCs w:val="22"/>
        </w:rPr>
        <w:t xml:space="preserve"> передано </w:t>
      </w:r>
      <w:sdt>
        <w:sdtPr>
          <w:rPr>
            <w:sz w:val="22"/>
            <w:szCs w:val="22"/>
          </w:rPr>
          <w:id w:val="-210491029"/>
          <w:placeholder>
            <w:docPart w:val="DE47D237BEC844E589555A86BFF02CC3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81485456"/>
              <w:placeholder>
                <w:docPart w:val="0C9F4261198F4ABA827CF1FBF2E59FE5"/>
              </w:placeholder>
              <w:docPartList>
                <w:docPartGallery w:val="Quick Parts"/>
              </w:docPartList>
            </w:sdtPr>
            <w:sdtEndPr/>
            <w:sdtContent>
              <w:r w:rsidRPr="001177DE">
                <w:rPr>
                  <w:sz w:val="22"/>
                  <w:szCs w:val="22"/>
                </w:rPr>
                <w:t>Поставщиком</w:t>
              </w:r>
            </w:sdtContent>
          </w:sdt>
        </w:sdtContent>
      </w:sdt>
      <w:r w:rsidRPr="001177DE">
        <w:rPr>
          <w:sz w:val="22"/>
          <w:szCs w:val="22"/>
        </w:rPr>
        <w:t xml:space="preserve"> по соответствующему Договору в рамках действующего законодательства.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67"/>
        <w:gridCol w:w="4833"/>
        <w:gridCol w:w="3685"/>
      </w:tblGrid>
      <w:tr w:rsidR="0011271A" w:rsidRPr="001177DE" w14:paraId="6B3D2A3F" w14:textId="77777777" w:rsidTr="00575ECB">
        <w:tc>
          <w:tcPr>
            <w:tcW w:w="832" w:type="dxa"/>
          </w:tcPr>
          <w:p w14:paraId="79814DB1" w14:textId="77777777" w:rsidR="0011271A" w:rsidRPr="008A52EF" w:rsidRDefault="0011271A" w:rsidP="00575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A52E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Номер п/п</w:t>
            </w:r>
          </w:p>
        </w:tc>
        <w:tc>
          <w:tcPr>
            <w:tcW w:w="4833" w:type="dxa"/>
          </w:tcPr>
          <w:p w14:paraId="708E6979" w14:textId="77777777" w:rsidR="0011271A" w:rsidRPr="008A52EF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A52E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Тип информации в отношении </w:t>
            </w:r>
            <w:sdt>
              <w:sdtPr>
                <w:rPr>
                  <w:b/>
                  <w:sz w:val="22"/>
                  <w:szCs w:val="22"/>
                </w:rPr>
                <w:id w:val="1953358025"/>
                <w:placeholder>
                  <w:docPart w:val="A16C3C45C50C4D8D91D940B9A2AC5414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823741002"/>
                    <w:placeholder>
                      <w:docPart w:val="A728BEC1E5484DA4884D9F9ED3399C54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8A52EF">
                      <w:rPr>
                        <w:rFonts w:ascii="Times New Roman" w:eastAsia="Times New Roman" w:hAnsi="Times New Roman" w:cs="Times New Roman"/>
                        <w:b/>
                        <w:sz w:val="22"/>
                        <w:szCs w:val="22"/>
                        <w:lang w:val="ru-RU" w:eastAsia="ru-RU"/>
                      </w:rPr>
                      <w:t>Поставщика</w:t>
                    </w:r>
                    <w:r w:rsidRPr="008A52EF"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  <w:lang w:val="ru-RU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3685" w:type="dxa"/>
          </w:tcPr>
          <w:p w14:paraId="22712FA2" w14:textId="77777777" w:rsidR="0011271A" w:rsidRPr="008A52EF" w:rsidRDefault="0011271A" w:rsidP="00575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A52E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Информация</w:t>
            </w:r>
          </w:p>
        </w:tc>
      </w:tr>
      <w:tr w:rsidR="0011271A" w:rsidRPr="001177DE" w14:paraId="708DB8DB" w14:textId="77777777" w:rsidTr="00575ECB">
        <w:tc>
          <w:tcPr>
            <w:tcW w:w="832" w:type="dxa"/>
          </w:tcPr>
          <w:p w14:paraId="248AAF45" w14:textId="77777777" w:rsidR="0011271A" w:rsidRPr="001177DE" w:rsidRDefault="0011271A" w:rsidP="00575EC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4833" w:type="dxa"/>
          </w:tcPr>
          <w:p w14:paraId="7772B19F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Наименование </w:t>
            </w:r>
            <w:sdt>
              <w:sdtPr>
                <w:rPr>
                  <w:sz w:val="22"/>
                  <w:szCs w:val="22"/>
                </w:rPr>
                <w:id w:val="612627209"/>
                <w:placeholder>
                  <w:docPart w:val="D1B3F70D2C53482D99F5F1E844B1B141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991766532"/>
                    <w:placeholder>
                      <w:docPart w:val="D2F673AAFDAF46E1BBE8BF966E6713ED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1177DE">
                      <w:rPr>
                        <w:rFonts w:ascii="Times New Roman" w:eastAsia="Times New Roman" w:hAnsi="Times New Roman" w:cs="Times New Roman"/>
                        <w:sz w:val="22"/>
                        <w:szCs w:val="22"/>
                        <w:lang w:val="ru-RU" w:eastAsia="ru-RU"/>
                      </w:rPr>
                      <w:t>Поставщика</w:t>
                    </w:r>
                  </w:sdtContent>
                </w:sdt>
              </w:sdtContent>
            </w:sdt>
          </w:p>
        </w:tc>
        <w:tc>
          <w:tcPr>
            <w:tcW w:w="3685" w:type="dxa"/>
          </w:tcPr>
          <w:p w14:paraId="06150C83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271A" w:rsidRPr="001177DE" w14:paraId="56C406BC" w14:textId="77777777" w:rsidTr="00575ECB">
        <w:tc>
          <w:tcPr>
            <w:tcW w:w="832" w:type="dxa"/>
          </w:tcPr>
          <w:p w14:paraId="07F99D67" w14:textId="77777777" w:rsidR="0011271A" w:rsidRPr="001177DE" w:rsidRDefault="0011271A" w:rsidP="00575EC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4833" w:type="dxa"/>
          </w:tcPr>
          <w:p w14:paraId="0E182501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</w:t>
            </w:r>
          </w:p>
        </w:tc>
        <w:tc>
          <w:tcPr>
            <w:tcW w:w="3685" w:type="dxa"/>
          </w:tcPr>
          <w:p w14:paraId="4F504DC3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271A" w:rsidRPr="001177DE" w14:paraId="3E5D5366" w14:textId="77777777" w:rsidTr="00575ECB">
        <w:tc>
          <w:tcPr>
            <w:tcW w:w="832" w:type="dxa"/>
          </w:tcPr>
          <w:p w14:paraId="39432C6B" w14:textId="77777777" w:rsidR="0011271A" w:rsidRPr="001177DE" w:rsidRDefault="0011271A" w:rsidP="00575EC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4833" w:type="dxa"/>
          </w:tcPr>
          <w:p w14:paraId="610BE1B5" w14:textId="3C58C96A" w:rsidR="0011271A" w:rsidRPr="001177DE" w:rsidRDefault="005C0C7F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11271A"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дрес</w:t>
            </w:r>
          </w:p>
        </w:tc>
        <w:tc>
          <w:tcPr>
            <w:tcW w:w="3685" w:type="dxa"/>
          </w:tcPr>
          <w:p w14:paraId="1FDEB89E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271A" w:rsidRPr="001177DE" w14:paraId="42BBAE59" w14:textId="77777777" w:rsidTr="00575ECB">
        <w:tc>
          <w:tcPr>
            <w:tcW w:w="832" w:type="dxa"/>
          </w:tcPr>
          <w:p w14:paraId="1D554D45" w14:textId="77777777" w:rsidR="0011271A" w:rsidRPr="001177DE" w:rsidRDefault="0011271A" w:rsidP="00575EC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4833" w:type="dxa"/>
          </w:tcPr>
          <w:p w14:paraId="6C82020B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Среднесписочная численность на дату заполнения Формы</w:t>
            </w:r>
          </w:p>
        </w:tc>
        <w:tc>
          <w:tcPr>
            <w:tcW w:w="3685" w:type="dxa"/>
          </w:tcPr>
          <w:p w14:paraId="52953FC1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271A" w:rsidRPr="001177DE" w14:paraId="723FFC77" w14:textId="77777777" w:rsidTr="00575ECB">
        <w:tc>
          <w:tcPr>
            <w:tcW w:w="832" w:type="dxa"/>
          </w:tcPr>
          <w:p w14:paraId="351C6101" w14:textId="77777777" w:rsidR="0011271A" w:rsidRPr="001177DE" w:rsidRDefault="0011271A" w:rsidP="00575EC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833" w:type="dxa"/>
          </w:tcPr>
          <w:p w14:paraId="1CC22095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обособленных подразделений</w:t>
            </w:r>
          </w:p>
        </w:tc>
        <w:tc>
          <w:tcPr>
            <w:tcW w:w="3685" w:type="dxa"/>
          </w:tcPr>
          <w:p w14:paraId="5E68B6F7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271A" w:rsidRPr="001177DE" w14:paraId="3C1F5B41" w14:textId="77777777" w:rsidTr="00575ECB">
        <w:tc>
          <w:tcPr>
            <w:tcW w:w="832" w:type="dxa"/>
          </w:tcPr>
          <w:p w14:paraId="1BC56029" w14:textId="77777777" w:rsidR="0011271A" w:rsidRPr="001177DE" w:rsidRDefault="0011271A" w:rsidP="00575EC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4833" w:type="dxa"/>
          </w:tcPr>
          <w:p w14:paraId="7E06D357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Предмет договора </w:t>
            </w:r>
          </w:p>
        </w:tc>
        <w:tc>
          <w:tcPr>
            <w:tcW w:w="3685" w:type="dxa"/>
          </w:tcPr>
          <w:p w14:paraId="66E6B7A0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271A" w:rsidRPr="001177DE" w14:paraId="10131FDE" w14:textId="77777777" w:rsidTr="00575ECB">
        <w:tc>
          <w:tcPr>
            <w:tcW w:w="832" w:type="dxa"/>
          </w:tcPr>
          <w:p w14:paraId="19FC9632" w14:textId="77777777" w:rsidR="0011271A" w:rsidRPr="001177DE" w:rsidRDefault="0011271A" w:rsidP="00575EC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4833" w:type="dxa"/>
          </w:tcPr>
          <w:p w14:paraId="0A1ABDE1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складских помещений (собственные/арендованные с указанием наименования и ИНН Хранителя/Складского оператора, если применимо)*</w:t>
            </w:r>
          </w:p>
        </w:tc>
        <w:tc>
          <w:tcPr>
            <w:tcW w:w="3685" w:type="dxa"/>
          </w:tcPr>
          <w:p w14:paraId="3EF31FAE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271A" w:rsidRPr="00FB5B73" w14:paraId="20BE0C9C" w14:textId="77777777" w:rsidTr="00575ECB">
        <w:tc>
          <w:tcPr>
            <w:tcW w:w="832" w:type="dxa"/>
          </w:tcPr>
          <w:p w14:paraId="48BA5054" w14:textId="77777777" w:rsidR="0011271A" w:rsidRPr="001177DE" w:rsidRDefault="0011271A" w:rsidP="00575EC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4833" w:type="dxa"/>
          </w:tcPr>
          <w:p w14:paraId="2EA887B3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собственного транспорта (указать количество и тип (легковые/грузовые)*</w:t>
            </w:r>
          </w:p>
        </w:tc>
        <w:tc>
          <w:tcPr>
            <w:tcW w:w="3685" w:type="dxa"/>
          </w:tcPr>
          <w:p w14:paraId="126AA80F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271A" w:rsidRPr="00FB5B73" w14:paraId="73CA1044" w14:textId="77777777" w:rsidTr="00575ECB">
        <w:tc>
          <w:tcPr>
            <w:tcW w:w="832" w:type="dxa"/>
          </w:tcPr>
          <w:p w14:paraId="35F68940" w14:textId="77777777" w:rsidR="0011271A" w:rsidRPr="001177DE" w:rsidRDefault="0011271A" w:rsidP="00575EC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4833" w:type="dxa"/>
          </w:tcPr>
          <w:p w14:paraId="4DFC2827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заключенных договоров с транспортными/транспортно-экспедиторскими организациями (указать наименование организации и ИНН), услуги которых будут использоваться в рамках исполнения обязательств по Договору*</w:t>
            </w:r>
          </w:p>
        </w:tc>
        <w:tc>
          <w:tcPr>
            <w:tcW w:w="3685" w:type="dxa"/>
          </w:tcPr>
          <w:p w14:paraId="5D9D3A15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271A" w:rsidRPr="00FB5B73" w14:paraId="12D3378C" w14:textId="77777777" w:rsidTr="00575ECB">
        <w:tc>
          <w:tcPr>
            <w:tcW w:w="832" w:type="dxa"/>
          </w:tcPr>
          <w:p w14:paraId="29DEFC56" w14:textId="77777777" w:rsidR="0011271A" w:rsidRPr="001177DE" w:rsidRDefault="0011271A" w:rsidP="00575EC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4833" w:type="dxa"/>
          </w:tcPr>
          <w:p w14:paraId="6A833DFD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недвижимого имущества в собственности (адрес)</w:t>
            </w:r>
          </w:p>
        </w:tc>
        <w:tc>
          <w:tcPr>
            <w:tcW w:w="3685" w:type="dxa"/>
          </w:tcPr>
          <w:p w14:paraId="47EE0F71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271A" w:rsidRPr="00FB5B73" w14:paraId="49F02470" w14:textId="77777777" w:rsidTr="00575ECB">
        <w:tc>
          <w:tcPr>
            <w:tcW w:w="832" w:type="dxa"/>
          </w:tcPr>
          <w:p w14:paraId="4C06B300" w14:textId="77777777" w:rsidR="0011271A" w:rsidRPr="001177DE" w:rsidRDefault="0011271A" w:rsidP="00575EC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4833" w:type="dxa"/>
          </w:tcPr>
          <w:p w14:paraId="380DE93B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об арендованном недвижимом имуществе (адрес, наименование и ИНН Арендодателя)</w:t>
            </w:r>
          </w:p>
        </w:tc>
        <w:tc>
          <w:tcPr>
            <w:tcW w:w="3685" w:type="dxa"/>
          </w:tcPr>
          <w:p w14:paraId="08B95B4C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271A" w:rsidRPr="00FB5B73" w14:paraId="68A3BE8A" w14:textId="77777777" w:rsidTr="00575ECB">
        <w:tc>
          <w:tcPr>
            <w:tcW w:w="832" w:type="dxa"/>
          </w:tcPr>
          <w:p w14:paraId="1CB2AE83" w14:textId="77777777" w:rsidR="0011271A" w:rsidRPr="001177DE" w:rsidRDefault="0011271A" w:rsidP="00575EC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4833" w:type="dxa"/>
          </w:tcPr>
          <w:p w14:paraId="0DDD988E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собственных производственных мощностей (адрес, тип)*</w:t>
            </w:r>
          </w:p>
        </w:tc>
        <w:tc>
          <w:tcPr>
            <w:tcW w:w="3685" w:type="dxa"/>
          </w:tcPr>
          <w:p w14:paraId="09324593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271A" w:rsidRPr="00FB5B73" w14:paraId="5DE26894" w14:textId="77777777" w:rsidTr="00575ECB">
        <w:tc>
          <w:tcPr>
            <w:tcW w:w="832" w:type="dxa"/>
          </w:tcPr>
          <w:p w14:paraId="6CD19F6D" w14:textId="77777777" w:rsidR="0011271A" w:rsidRPr="001177DE" w:rsidRDefault="0011271A" w:rsidP="00575EC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4833" w:type="dxa"/>
          </w:tcPr>
          <w:p w14:paraId="40DE1CFF" w14:textId="77777777" w:rsidR="0011271A" w:rsidRPr="001177DE" w:rsidRDefault="0011271A" w:rsidP="005C0C7F">
            <w:pPr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собственного персонала, квалификация которого и численность которого позволяет исполнять обязательства по договору</w:t>
            </w:r>
          </w:p>
        </w:tc>
        <w:tc>
          <w:tcPr>
            <w:tcW w:w="3685" w:type="dxa"/>
          </w:tcPr>
          <w:p w14:paraId="240B3AFB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1271A" w:rsidRPr="001177DE" w14:paraId="304C46F4" w14:textId="77777777" w:rsidTr="001177DE">
        <w:trPr>
          <w:trHeight w:val="37"/>
        </w:trPr>
        <w:tc>
          <w:tcPr>
            <w:tcW w:w="832" w:type="dxa"/>
          </w:tcPr>
          <w:p w14:paraId="51D2D4D9" w14:textId="77777777" w:rsidR="0011271A" w:rsidRPr="001177DE" w:rsidRDefault="0011271A" w:rsidP="00575EC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4833" w:type="dxa"/>
          </w:tcPr>
          <w:p w14:paraId="203C75EE" w14:textId="77777777" w:rsidR="0011271A" w:rsidRPr="001177DE" w:rsidRDefault="0011271A" w:rsidP="005C0C7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случае отсутствия иных собственных ресурсов, необходимых для исполнения обязательств по договору, не указанных в пунктах выше, предоставить следующую информацию:</w:t>
            </w:r>
          </w:p>
          <w:p w14:paraId="4A84F0EB" w14:textId="15012B01" w:rsidR="0011271A" w:rsidRPr="001177DE" w:rsidRDefault="0011271A" w:rsidP="005C0C7F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Вид обязательств, исполняемых третьей стороной;</w:t>
            </w:r>
          </w:p>
          <w:p w14:paraId="691B4FD2" w14:textId="68DB7CF5" w:rsidR="0011271A" w:rsidRPr="001177DE" w:rsidRDefault="0011271A" w:rsidP="005C0C7F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77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Наименование третьей стороны, ИНН и основание, в силу которого обязательства по исполнению сделки по Договору исполняются третьей стороной</w:t>
            </w:r>
          </w:p>
        </w:tc>
        <w:tc>
          <w:tcPr>
            <w:tcW w:w="3685" w:type="dxa"/>
          </w:tcPr>
          <w:p w14:paraId="57D20D12" w14:textId="77777777" w:rsidR="0011271A" w:rsidRPr="001177DE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794AC931" w14:textId="77777777" w:rsidR="0011271A" w:rsidRPr="001177DE" w:rsidRDefault="0011271A" w:rsidP="0011271A">
      <w:pPr>
        <w:ind w:firstLine="720"/>
        <w:jc w:val="both"/>
        <w:rPr>
          <w:sz w:val="22"/>
          <w:szCs w:val="22"/>
        </w:rPr>
      </w:pPr>
      <w:r w:rsidRPr="001177DE">
        <w:rPr>
          <w:sz w:val="22"/>
          <w:szCs w:val="22"/>
        </w:rPr>
        <w:t xml:space="preserve"> *Данные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Приложения.</w:t>
      </w:r>
    </w:p>
    <w:p w14:paraId="451552BD" w14:textId="507756F8" w:rsidR="0011271A" w:rsidRPr="001177DE" w:rsidRDefault="0011271A" w:rsidP="0011271A">
      <w:pPr>
        <w:pStyle w:val="af3"/>
        <w:ind w:left="0" w:firstLine="720"/>
        <w:jc w:val="both"/>
        <w:rPr>
          <w:sz w:val="22"/>
          <w:szCs w:val="22"/>
        </w:rPr>
      </w:pPr>
      <w:r w:rsidRPr="001177DE">
        <w:rPr>
          <w:sz w:val="22"/>
          <w:szCs w:val="22"/>
        </w:rPr>
        <w:t xml:space="preserve">Подписывая настоящую Форму, </w:t>
      </w:r>
      <w:sdt>
        <w:sdtPr>
          <w:rPr>
            <w:sz w:val="22"/>
            <w:szCs w:val="22"/>
          </w:rPr>
          <w:id w:val="-276945566"/>
          <w:placeholder>
            <w:docPart w:val="FEF3DD89591E4F54B8B841A03A9D6B2F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562257640"/>
              <w:placeholder>
                <w:docPart w:val="8300A6886404426D87A26B75016ED350"/>
              </w:placeholder>
              <w:docPartList>
                <w:docPartGallery w:val="Quick Parts"/>
              </w:docPartList>
            </w:sdtPr>
            <w:sdtEndPr/>
            <w:sdtContent>
              <w:r w:rsidRPr="001177DE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Pr="001177DE">
        <w:rPr>
          <w:sz w:val="22"/>
          <w:szCs w:val="22"/>
        </w:rPr>
        <w:t xml:space="preserve"> подтверждает, что в случае привлечения им для исполнения обязательств по договору иных третьих лиц, не упомянутых при заполнении настоящего Приложения, а также в случае изменения информации, указанной в настоящей Форме, влияющей на подтверждение обстоятельств, указанных в </w:t>
      </w:r>
      <w:proofErr w:type="spellStart"/>
      <w:r w:rsidRPr="001177DE">
        <w:rPr>
          <w:sz w:val="22"/>
          <w:szCs w:val="22"/>
        </w:rPr>
        <w:t>пп</w:t>
      </w:r>
      <w:proofErr w:type="spellEnd"/>
      <w:r w:rsidRPr="001177DE">
        <w:rPr>
          <w:sz w:val="22"/>
          <w:szCs w:val="22"/>
        </w:rPr>
        <w:t>.</w:t>
      </w:r>
      <w:r w:rsidR="005C0C7F">
        <w:rPr>
          <w:sz w:val="22"/>
          <w:szCs w:val="22"/>
        </w:rPr>
        <w:t xml:space="preserve"> </w:t>
      </w:r>
      <w:r w:rsidRPr="001177DE">
        <w:rPr>
          <w:sz w:val="22"/>
          <w:szCs w:val="22"/>
        </w:rPr>
        <w:t>2 п.</w:t>
      </w:r>
      <w:r w:rsidR="005C0C7F">
        <w:rPr>
          <w:sz w:val="22"/>
          <w:szCs w:val="22"/>
        </w:rPr>
        <w:t xml:space="preserve"> </w:t>
      </w:r>
      <w:r w:rsidRPr="001177DE">
        <w:rPr>
          <w:sz w:val="22"/>
          <w:szCs w:val="22"/>
        </w:rPr>
        <w:t>2 ст.</w:t>
      </w:r>
      <w:r w:rsidR="005C0C7F">
        <w:rPr>
          <w:sz w:val="22"/>
          <w:szCs w:val="22"/>
        </w:rPr>
        <w:t xml:space="preserve"> </w:t>
      </w:r>
      <w:r w:rsidRPr="001177DE">
        <w:rPr>
          <w:sz w:val="22"/>
          <w:szCs w:val="22"/>
        </w:rPr>
        <w:t xml:space="preserve">54.1 НК РФ, он обязуется уведомить об этом  </w:t>
      </w:r>
      <w:sdt>
        <w:sdtPr>
          <w:rPr>
            <w:sz w:val="22"/>
            <w:szCs w:val="22"/>
          </w:rPr>
          <w:id w:val="-1894806157"/>
          <w:placeholder>
            <w:docPart w:val="F440A18337EA4ECC884E95DDACA2B63C"/>
          </w:placeholder>
          <w:docPartList>
            <w:docPartGallery w:val="Quick Parts"/>
          </w:docPartList>
        </w:sdtPr>
        <w:sdtEndPr/>
        <w:sdtContent>
          <w:r w:rsidRPr="001177DE">
            <w:rPr>
              <w:sz w:val="22"/>
              <w:szCs w:val="22"/>
            </w:rPr>
            <w:t>Покупателя</w:t>
          </w:r>
        </w:sdtContent>
      </w:sdt>
      <w:r w:rsidRPr="001177DE">
        <w:rPr>
          <w:sz w:val="22"/>
          <w:szCs w:val="22"/>
        </w:rPr>
        <w:t xml:space="preserve">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а также с указанием наименования, ИНН такой третьей стороны и основания, в силу которого обязательства данной третьей стороне переданы.</w:t>
      </w:r>
    </w:p>
    <w:p w14:paraId="5E13F2E7" w14:textId="77777777" w:rsidR="0011271A" w:rsidRPr="001177DE" w:rsidRDefault="0011271A" w:rsidP="0011271A">
      <w:pPr>
        <w:ind w:firstLine="720"/>
        <w:jc w:val="both"/>
        <w:rPr>
          <w:sz w:val="22"/>
          <w:szCs w:val="22"/>
        </w:rPr>
      </w:pPr>
    </w:p>
    <w:p w14:paraId="3E5A6461" w14:textId="77777777" w:rsidR="0011271A" w:rsidRPr="001177DE" w:rsidRDefault="0011271A" w:rsidP="0011271A">
      <w:pPr>
        <w:ind w:firstLine="720"/>
        <w:jc w:val="both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5442"/>
      </w:tblGrid>
      <w:tr w:rsidR="00DD780F" w14:paraId="71FB66B1" w14:textId="77777777" w:rsidTr="003A2E18">
        <w:trPr>
          <w:trHeight w:val="1575"/>
        </w:trPr>
        <w:tc>
          <w:tcPr>
            <w:tcW w:w="2273" w:type="pct"/>
            <w:hideMark/>
          </w:tcPr>
          <w:p w14:paraId="66851217" w14:textId="77777777" w:rsidR="00DD780F" w:rsidRPr="00DC76FA" w:rsidRDefault="00DD780F" w:rsidP="003A2E18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  <w:r w:rsidRPr="00DC76FA">
              <w:rPr>
                <w:b/>
                <w:bCs/>
                <w:sz w:val="22"/>
                <w:szCs w:val="22"/>
              </w:rPr>
              <w:t>От Поставщика:</w:t>
            </w:r>
          </w:p>
          <w:p w14:paraId="1A13DA8B" w14:textId="77777777" w:rsidR="00DD780F" w:rsidRDefault="00DD780F" w:rsidP="003A2E18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</w:p>
          <w:p w14:paraId="06B3C657" w14:textId="77777777" w:rsidR="00DD780F" w:rsidRPr="00DC76FA" w:rsidRDefault="00DD780F" w:rsidP="003A2E18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  <w:r w:rsidRPr="00DC76FA">
              <w:rPr>
                <w:b/>
                <w:bCs/>
                <w:sz w:val="22"/>
                <w:szCs w:val="22"/>
              </w:rPr>
              <w:t>___________________</w:t>
            </w:r>
          </w:p>
          <w:p w14:paraId="39CCA1CA" w14:textId="77777777" w:rsidR="00DD780F" w:rsidRDefault="00DD780F" w:rsidP="003A2E18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</w:p>
          <w:p w14:paraId="7A67A655" w14:textId="77777777" w:rsidR="00DD780F" w:rsidRPr="00DC76FA" w:rsidRDefault="00DD780F" w:rsidP="003A2E18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</w:p>
          <w:p w14:paraId="756516EB" w14:textId="77777777" w:rsidR="00DD780F" w:rsidRPr="00A81A18" w:rsidRDefault="00DD780F" w:rsidP="003A2E18">
            <w:pPr>
              <w:pStyle w:val="aa"/>
              <w:ind w:firstLine="0"/>
              <w:rPr>
                <w:bCs/>
                <w:sz w:val="22"/>
                <w:szCs w:val="22"/>
              </w:rPr>
            </w:pPr>
            <w:r w:rsidRPr="00A81A18">
              <w:rPr>
                <w:bCs/>
                <w:sz w:val="22"/>
                <w:szCs w:val="22"/>
              </w:rPr>
              <w:t>__________________ /________________/</w:t>
            </w:r>
          </w:p>
          <w:p w14:paraId="422D21F1" w14:textId="77777777" w:rsidR="00DD780F" w:rsidRPr="00A81A18" w:rsidRDefault="00DD780F" w:rsidP="003A2E18">
            <w:pPr>
              <w:pStyle w:val="aa"/>
              <w:ind w:firstLine="0"/>
              <w:rPr>
                <w:color w:val="000000" w:themeColor="text1"/>
                <w:sz w:val="22"/>
                <w:szCs w:val="22"/>
              </w:rPr>
            </w:pPr>
          </w:p>
          <w:p w14:paraId="587BFC08" w14:textId="77777777" w:rsidR="00DD780F" w:rsidRPr="00DC76FA" w:rsidRDefault="00DD780F" w:rsidP="003A2E18">
            <w:pPr>
              <w:pStyle w:val="aa"/>
              <w:ind w:firstLine="0"/>
              <w:rPr>
                <w:bCs/>
                <w:sz w:val="22"/>
                <w:szCs w:val="22"/>
              </w:rPr>
            </w:pPr>
            <w:r w:rsidRPr="00A81A1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27" w:type="pct"/>
            <w:hideMark/>
          </w:tcPr>
          <w:p w14:paraId="2780A4CF" w14:textId="77777777" w:rsidR="00DD780F" w:rsidRPr="00DC76FA" w:rsidRDefault="00DD780F" w:rsidP="003A2E18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  <w:r w:rsidRPr="00DC76FA">
              <w:rPr>
                <w:b/>
                <w:bCs/>
                <w:sz w:val="22"/>
                <w:szCs w:val="22"/>
              </w:rPr>
              <w:t>От Покупателя:</w:t>
            </w:r>
          </w:p>
          <w:p w14:paraId="0D3F743E" w14:textId="77777777" w:rsidR="00DD780F" w:rsidRDefault="00DD780F" w:rsidP="003A2E18">
            <w:pPr>
              <w:pStyle w:val="aa"/>
              <w:ind w:firstLine="0"/>
              <w:rPr>
                <w:sz w:val="22"/>
                <w:szCs w:val="22"/>
              </w:rPr>
            </w:pPr>
          </w:p>
          <w:p w14:paraId="63B0031D" w14:textId="77777777" w:rsidR="009044B0" w:rsidRPr="009044B0" w:rsidRDefault="009044B0" w:rsidP="009044B0">
            <w:pPr>
              <w:pStyle w:val="aa"/>
              <w:ind w:firstLine="0"/>
              <w:rPr>
                <w:bCs/>
                <w:sz w:val="22"/>
                <w:szCs w:val="22"/>
              </w:rPr>
            </w:pPr>
            <w:r w:rsidRPr="009044B0">
              <w:rPr>
                <w:bCs/>
                <w:sz w:val="22"/>
                <w:szCs w:val="22"/>
              </w:rPr>
              <w:t>___________________</w:t>
            </w:r>
          </w:p>
          <w:p w14:paraId="727464A5" w14:textId="77777777" w:rsidR="009044B0" w:rsidRPr="009044B0" w:rsidRDefault="009044B0" w:rsidP="009044B0">
            <w:pPr>
              <w:pStyle w:val="aa"/>
              <w:rPr>
                <w:bCs/>
                <w:sz w:val="22"/>
                <w:szCs w:val="22"/>
              </w:rPr>
            </w:pPr>
          </w:p>
          <w:p w14:paraId="76460A78" w14:textId="77777777" w:rsidR="009044B0" w:rsidRPr="009044B0" w:rsidRDefault="009044B0" w:rsidP="009044B0">
            <w:pPr>
              <w:pStyle w:val="aa"/>
              <w:rPr>
                <w:bCs/>
                <w:sz w:val="22"/>
                <w:szCs w:val="22"/>
              </w:rPr>
            </w:pPr>
          </w:p>
          <w:p w14:paraId="7AC4FBC3" w14:textId="780C9999" w:rsidR="00DD780F" w:rsidRPr="00DC76FA" w:rsidRDefault="009044B0" w:rsidP="009044B0">
            <w:pPr>
              <w:pStyle w:val="aa"/>
              <w:ind w:firstLine="0"/>
              <w:rPr>
                <w:bCs/>
                <w:sz w:val="22"/>
                <w:szCs w:val="22"/>
              </w:rPr>
            </w:pPr>
            <w:r w:rsidRPr="009044B0">
              <w:rPr>
                <w:bCs/>
                <w:sz w:val="22"/>
                <w:szCs w:val="22"/>
              </w:rPr>
              <w:t>__________________ /________________/</w:t>
            </w:r>
          </w:p>
        </w:tc>
      </w:tr>
    </w:tbl>
    <w:p w14:paraId="67B47998" w14:textId="25B5D9AC" w:rsidR="0011271A" w:rsidRPr="005C0C7F" w:rsidRDefault="00D22561" w:rsidP="0011271A">
      <w:pPr>
        <w:ind w:left="1440" w:firstLine="720"/>
        <w:jc w:val="center"/>
        <w:rPr>
          <w:sz w:val="20"/>
          <w:szCs w:val="20"/>
        </w:rPr>
      </w:pPr>
      <w:r>
        <w:rPr>
          <w:color w:val="000000" w:themeColor="text1"/>
        </w:rPr>
        <w:br w:type="page"/>
      </w:r>
      <w:r w:rsidR="0011271A" w:rsidRPr="005C0C7F">
        <w:rPr>
          <w:sz w:val="20"/>
          <w:szCs w:val="20"/>
        </w:rPr>
        <w:lastRenderedPageBreak/>
        <w:t>Приложение №</w:t>
      </w:r>
      <w:r w:rsidR="005C0C7F" w:rsidRPr="005C0C7F">
        <w:rPr>
          <w:sz w:val="20"/>
          <w:szCs w:val="20"/>
        </w:rPr>
        <w:t xml:space="preserve"> </w:t>
      </w:r>
      <w:r w:rsidR="0011271A" w:rsidRPr="005C0C7F">
        <w:rPr>
          <w:sz w:val="20"/>
          <w:szCs w:val="20"/>
        </w:rPr>
        <w:t>2</w:t>
      </w:r>
    </w:p>
    <w:p w14:paraId="11A9B4A2" w14:textId="31B9C17C" w:rsidR="0011271A" w:rsidRPr="008A52EF" w:rsidRDefault="0011271A" w:rsidP="0011271A">
      <w:pPr>
        <w:ind w:left="720" w:firstLine="720"/>
        <w:jc w:val="center"/>
        <w:rPr>
          <w:b/>
          <w:sz w:val="20"/>
          <w:szCs w:val="20"/>
        </w:rPr>
      </w:pPr>
      <w:r w:rsidRPr="005C0C7F">
        <w:rPr>
          <w:sz w:val="20"/>
          <w:szCs w:val="20"/>
        </w:rPr>
        <w:t xml:space="preserve">      </w:t>
      </w:r>
      <w:r w:rsidRPr="005C0C7F">
        <w:rPr>
          <w:sz w:val="20"/>
          <w:szCs w:val="20"/>
        </w:rPr>
        <w:tab/>
        <w:t xml:space="preserve">       </w:t>
      </w:r>
      <w:r w:rsidR="008A52EF" w:rsidRPr="005C0C7F">
        <w:rPr>
          <w:sz w:val="20"/>
          <w:szCs w:val="20"/>
        </w:rPr>
        <w:t xml:space="preserve">                 </w:t>
      </w:r>
      <w:r w:rsidRPr="005C0C7F">
        <w:rPr>
          <w:sz w:val="20"/>
          <w:szCs w:val="20"/>
        </w:rPr>
        <w:t xml:space="preserve"> </w:t>
      </w:r>
      <w:r w:rsidR="008A52EF" w:rsidRPr="005C0C7F">
        <w:rPr>
          <w:sz w:val="20"/>
          <w:szCs w:val="20"/>
        </w:rPr>
        <w:t xml:space="preserve">                       </w:t>
      </w:r>
      <w:r w:rsidR="005C0C7F" w:rsidRPr="005C0C7F">
        <w:rPr>
          <w:sz w:val="20"/>
          <w:szCs w:val="20"/>
        </w:rPr>
        <w:t>к</w:t>
      </w:r>
      <w:r w:rsidRPr="005C0C7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31801597"/>
          <w:placeholder>
            <w:docPart w:val="989EE2846DB14A18B0319254632B9E2E"/>
          </w:placeholder>
          <w:docPartList>
            <w:docPartGallery w:val="Quick Parts"/>
          </w:docPartList>
        </w:sdtPr>
        <w:sdtEndPr/>
        <w:sdtContent>
          <w:r w:rsidRPr="005C0C7F">
            <w:rPr>
              <w:sz w:val="20"/>
              <w:szCs w:val="20"/>
            </w:rPr>
            <w:t xml:space="preserve">Приложению </w:t>
          </w:r>
        </w:sdtContent>
      </w:sdt>
      <w:r w:rsidRPr="005C0C7F">
        <w:rPr>
          <w:sz w:val="20"/>
          <w:szCs w:val="20"/>
        </w:rPr>
        <w:t xml:space="preserve"> №</w:t>
      </w:r>
      <w:sdt>
        <w:sdtPr>
          <w:rPr>
            <w:sz w:val="20"/>
            <w:szCs w:val="20"/>
          </w:rPr>
          <w:id w:val="225419342"/>
          <w:placeholder>
            <w:docPart w:val="989EE2846DB14A18B0319254632B9E2E"/>
          </w:placeholder>
          <w:docPartList>
            <w:docPartGallery w:val="Quick Parts"/>
          </w:docPartList>
        </w:sdtPr>
        <w:sdtEndPr/>
        <w:sdtContent>
          <w:r w:rsidR="008A52EF" w:rsidRPr="005C0C7F">
            <w:rPr>
              <w:sz w:val="20"/>
              <w:szCs w:val="20"/>
            </w:rPr>
            <w:t xml:space="preserve">_  к Договору поставки от ____  </w:t>
          </w:r>
          <w:r w:rsidR="005C0C7F">
            <w:rPr>
              <w:sz w:val="20"/>
              <w:szCs w:val="20"/>
            </w:rPr>
            <w:t>№ ____</w:t>
          </w:r>
        </w:sdtContent>
      </w:sdt>
      <w:r w:rsidRPr="008A52EF">
        <w:rPr>
          <w:b/>
          <w:sz w:val="20"/>
          <w:szCs w:val="20"/>
        </w:rPr>
        <w:t xml:space="preserve"> </w:t>
      </w:r>
    </w:p>
    <w:p w14:paraId="36835A5B" w14:textId="77777777" w:rsidR="0011271A" w:rsidRDefault="0011271A" w:rsidP="008A52EF">
      <w:pPr>
        <w:ind w:firstLine="720"/>
        <w:jc w:val="center"/>
      </w:pPr>
    </w:p>
    <w:p w14:paraId="682E350A" w14:textId="0621F6B6" w:rsidR="0011271A" w:rsidRPr="008A52EF" w:rsidRDefault="0011271A" w:rsidP="008A52EF">
      <w:pPr>
        <w:ind w:firstLine="720"/>
        <w:jc w:val="center"/>
        <w:rPr>
          <w:sz w:val="22"/>
          <w:szCs w:val="22"/>
        </w:rPr>
      </w:pPr>
      <w:r w:rsidRPr="008A52EF">
        <w:rPr>
          <w:sz w:val="22"/>
          <w:szCs w:val="22"/>
        </w:rPr>
        <w:t xml:space="preserve">ФОРМА </w:t>
      </w:r>
      <w:r w:rsidR="0097202F">
        <w:rPr>
          <w:sz w:val="22"/>
          <w:szCs w:val="22"/>
        </w:rPr>
        <w:t xml:space="preserve"> </w:t>
      </w:r>
      <w:r w:rsidRPr="008A52EF">
        <w:rPr>
          <w:sz w:val="22"/>
          <w:szCs w:val="22"/>
        </w:rPr>
        <w:t>ПРЕДОСТАВЛЕНИЯ</w:t>
      </w:r>
      <w:r w:rsidR="0097202F">
        <w:rPr>
          <w:sz w:val="22"/>
          <w:szCs w:val="22"/>
        </w:rPr>
        <w:t xml:space="preserve"> </w:t>
      </w:r>
      <w:r w:rsidRPr="008A52EF">
        <w:rPr>
          <w:sz w:val="22"/>
          <w:szCs w:val="22"/>
        </w:rPr>
        <w:t xml:space="preserve"> ИНФОРМАЦИИ</w:t>
      </w:r>
      <w:r w:rsidR="0097202F">
        <w:rPr>
          <w:sz w:val="22"/>
          <w:szCs w:val="22"/>
        </w:rPr>
        <w:t xml:space="preserve"> </w:t>
      </w:r>
      <w:r w:rsidRPr="008A52EF">
        <w:rPr>
          <w:sz w:val="22"/>
          <w:szCs w:val="22"/>
        </w:rPr>
        <w:t xml:space="preserve"> О </w:t>
      </w:r>
      <w:r w:rsidR="0097202F">
        <w:rPr>
          <w:sz w:val="22"/>
          <w:szCs w:val="22"/>
        </w:rPr>
        <w:t xml:space="preserve"> </w:t>
      </w:r>
      <w:r w:rsidRPr="008A52EF">
        <w:rPr>
          <w:sz w:val="22"/>
          <w:szCs w:val="22"/>
        </w:rPr>
        <w:t xml:space="preserve">ПРИВЛЕКАЕМЫХ </w:t>
      </w:r>
      <w:r w:rsidR="0097202F">
        <w:rPr>
          <w:sz w:val="22"/>
          <w:szCs w:val="22"/>
        </w:rPr>
        <w:t xml:space="preserve"> </w:t>
      </w:r>
      <w:r w:rsidRPr="008A52EF">
        <w:rPr>
          <w:sz w:val="22"/>
          <w:szCs w:val="22"/>
        </w:rPr>
        <w:t>РЕСУРСАХ</w:t>
      </w:r>
      <w:r w:rsidR="0097202F">
        <w:rPr>
          <w:sz w:val="22"/>
          <w:szCs w:val="22"/>
        </w:rPr>
        <w:t xml:space="preserve"> </w:t>
      </w:r>
      <w:r w:rsidRPr="008A52EF">
        <w:rPr>
          <w:sz w:val="22"/>
          <w:szCs w:val="22"/>
        </w:rPr>
        <w:t xml:space="preserve"> ДЛЯ ИСПОЛНЕНИЯ</w:t>
      </w:r>
      <w:r w:rsidR="0097202F">
        <w:rPr>
          <w:sz w:val="22"/>
          <w:szCs w:val="22"/>
        </w:rPr>
        <w:t xml:space="preserve"> </w:t>
      </w:r>
      <w:r w:rsidRPr="008A52EF">
        <w:rPr>
          <w:sz w:val="22"/>
          <w:szCs w:val="22"/>
        </w:rPr>
        <w:t xml:space="preserve"> ОБЯЗАТЕЛЬСТВ </w:t>
      </w:r>
      <w:r w:rsidR="0097202F">
        <w:rPr>
          <w:sz w:val="22"/>
          <w:szCs w:val="22"/>
        </w:rPr>
        <w:t xml:space="preserve"> </w:t>
      </w:r>
      <w:r w:rsidRPr="008A52EF">
        <w:rPr>
          <w:sz w:val="22"/>
          <w:szCs w:val="22"/>
        </w:rPr>
        <w:t xml:space="preserve">ПО </w:t>
      </w:r>
      <w:sdt>
        <w:sdtPr>
          <w:rPr>
            <w:sz w:val="22"/>
            <w:szCs w:val="22"/>
          </w:rPr>
          <w:id w:val="-1263132457"/>
          <w:placeholder>
            <w:docPart w:val="989EE2846DB14A18B0319254632B9E2E"/>
          </w:placeholder>
          <w:docPartList>
            <w:docPartGallery w:val="Quick Parts"/>
          </w:docPartList>
        </w:sdtPr>
        <w:sdtEndPr/>
        <w:sdtContent>
          <w:r w:rsidR="0097202F">
            <w:rPr>
              <w:sz w:val="22"/>
              <w:szCs w:val="22"/>
            </w:rPr>
            <w:t xml:space="preserve"> </w:t>
          </w:r>
          <w:r w:rsidRPr="008A52EF">
            <w:rPr>
              <w:sz w:val="22"/>
              <w:szCs w:val="22"/>
            </w:rPr>
            <w:t>ДОПОЛНИТЕЛЬНОМУ СОГЛАШЕНИЮ/ПРИЛОЖЕНИЮ/ДОГОВОРУ</w:t>
          </w:r>
        </w:sdtContent>
      </w:sdt>
      <w:r w:rsidRPr="008A52EF">
        <w:rPr>
          <w:sz w:val="22"/>
          <w:szCs w:val="22"/>
        </w:rPr>
        <w:t xml:space="preserve"> (далее </w:t>
      </w:r>
      <w:r w:rsidR="005C0C7F">
        <w:rPr>
          <w:sz w:val="22"/>
          <w:szCs w:val="22"/>
        </w:rPr>
        <w:t>- Форма</w:t>
      </w:r>
      <w:r w:rsidRPr="008A52EF">
        <w:rPr>
          <w:sz w:val="22"/>
          <w:szCs w:val="22"/>
        </w:rPr>
        <w:t>)</w:t>
      </w:r>
    </w:p>
    <w:p w14:paraId="220AF87A" w14:textId="77777777" w:rsidR="008A52EF" w:rsidRPr="0097202F" w:rsidRDefault="008A52EF" w:rsidP="0011271A">
      <w:pPr>
        <w:ind w:firstLine="720"/>
        <w:jc w:val="both"/>
        <w:rPr>
          <w:sz w:val="22"/>
          <w:szCs w:val="22"/>
        </w:rPr>
      </w:pPr>
    </w:p>
    <w:p w14:paraId="4FB5B49F" w14:textId="681E655A" w:rsidR="0011271A" w:rsidRPr="0097202F" w:rsidRDefault="0011271A" w:rsidP="0011271A">
      <w:pPr>
        <w:ind w:firstLine="720"/>
        <w:jc w:val="both"/>
        <w:rPr>
          <w:sz w:val="22"/>
          <w:szCs w:val="22"/>
        </w:rPr>
      </w:pPr>
      <w:r w:rsidRPr="0097202F">
        <w:rPr>
          <w:sz w:val="22"/>
          <w:szCs w:val="22"/>
        </w:rPr>
        <w:t xml:space="preserve">Предоставляя информацию в рамках настоящего Приложения </w:t>
      </w:r>
      <w:sdt>
        <w:sdtPr>
          <w:rPr>
            <w:sz w:val="22"/>
            <w:szCs w:val="22"/>
          </w:rPr>
          <w:id w:val="1295025623"/>
          <w:placeholder>
            <w:docPart w:val="5780127D9A4E4B3093FF16F98B0730CE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1937042564"/>
              <w:placeholder>
                <w:docPart w:val="3453D21B574941FC93C8E7879D7CEE9B"/>
              </w:placeholder>
              <w:docPartList>
                <w:docPartGallery w:val="Quick Parts"/>
              </w:docPartList>
            </w:sdtPr>
            <w:sdtEndPr/>
            <w:sdtContent>
              <w:r w:rsidRPr="0097202F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Pr="0097202F">
        <w:rPr>
          <w:sz w:val="22"/>
          <w:szCs w:val="22"/>
        </w:rPr>
        <w:t xml:space="preserve"> уведомляет </w:t>
      </w:r>
      <w:sdt>
        <w:sdtPr>
          <w:rPr>
            <w:sz w:val="22"/>
            <w:szCs w:val="22"/>
          </w:rPr>
          <w:id w:val="736744885"/>
          <w:placeholder>
            <w:docPart w:val="63F79160F382436EB88496534A000ADE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48582985"/>
              <w:placeholder>
                <w:docPart w:val="87CA682BD3774C41B88367903CAB2344"/>
              </w:placeholder>
              <w:docPartList>
                <w:docPartGallery w:val="Quick Parts"/>
              </w:docPartList>
            </w:sdtPr>
            <w:sdtEndPr/>
            <w:sdtContent>
              <w:r w:rsidRPr="0097202F">
                <w:rPr>
                  <w:sz w:val="22"/>
                  <w:szCs w:val="22"/>
                </w:rPr>
                <w:t>Покупателя</w:t>
              </w:r>
            </w:sdtContent>
          </w:sdt>
        </w:sdtContent>
      </w:sdt>
      <w:r w:rsidRPr="0097202F">
        <w:rPr>
          <w:sz w:val="22"/>
          <w:szCs w:val="22"/>
        </w:rPr>
        <w:t xml:space="preserve"> о следующих привлекаемых ресурсах для исполнения  обязательств по </w:t>
      </w:r>
      <w:sdt>
        <w:sdtPr>
          <w:rPr>
            <w:sz w:val="22"/>
            <w:szCs w:val="22"/>
          </w:rPr>
          <w:id w:val="-191682061"/>
          <w:placeholder>
            <w:docPart w:val="989EE2846DB14A18B0319254632B9E2E"/>
          </w:placeholder>
          <w:docPartList>
            <w:docPartGallery w:val="Quick Parts"/>
          </w:docPartList>
        </w:sdtPr>
        <w:sdtEndPr/>
        <w:sdtContent>
          <w:r w:rsidRPr="0097202F">
            <w:rPr>
              <w:sz w:val="22"/>
              <w:szCs w:val="22"/>
            </w:rPr>
            <w:t>Приложению/Дополнительному соглашению</w:t>
          </w:r>
        </w:sdtContent>
      </w:sdt>
      <w:r w:rsidRPr="0097202F">
        <w:rPr>
          <w:sz w:val="22"/>
          <w:szCs w:val="22"/>
        </w:rPr>
        <w:t xml:space="preserve"> к Договору </w:t>
      </w:r>
      <w:r w:rsidR="005C0C7F">
        <w:rPr>
          <w:sz w:val="22"/>
          <w:szCs w:val="22"/>
        </w:rPr>
        <w:t xml:space="preserve"> </w:t>
      </w:r>
      <w:r w:rsidRPr="0097202F">
        <w:rPr>
          <w:sz w:val="22"/>
          <w:szCs w:val="22"/>
        </w:rPr>
        <w:t xml:space="preserve">от _____ </w:t>
      </w:r>
      <w:r w:rsidR="005C0C7F">
        <w:rPr>
          <w:sz w:val="22"/>
          <w:szCs w:val="22"/>
        </w:rPr>
        <w:t>№ __</w:t>
      </w:r>
      <w:r w:rsidRPr="0097202F">
        <w:rPr>
          <w:sz w:val="22"/>
          <w:szCs w:val="22"/>
        </w:rPr>
        <w:t>:</w:t>
      </w:r>
    </w:p>
    <w:p w14:paraId="6BB7B57F" w14:textId="77777777" w:rsidR="008A52EF" w:rsidRPr="0097202F" w:rsidRDefault="008A52EF" w:rsidP="0011271A">
      <w:pPr>
        <w:ind w:firstLine="720"/>
        <w:jc w:val="both"/>
        <w:rPr>
          <w:sz w:val="22"/>
          <w:szCs w:val="2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88"/>
        <w:gridCol w:w="4923"/>
        <w:gridCol w:w="3595"/>
      </w:tblGrid>
      <w:tr w:rsidR="0011271A" w:rsidRPr="0097202F" w14:paraId="31A3B657" w14:textId="77777777" w:rsidTr="00575ECB">
        <w:tc>
          <w:tcPr>
            <w:tcW w:w="888" w:type="dxa"/>
          </w:tcPr>
          <w:p w14:paraId="08DF187F" w14:textId="77777777" w:rsidR="0011271A" w:rsidRPr="0097202F" w:rsidRDefault="0011271A" w:rsidP="00575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7202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Номер п/п</w:t>
            </w:r>
          </w:p>
        </w:tc>
        <w:tc>
          <w:tcPr>
            <w:tcW w:w="4923" w:type="dxa"/>
          </w:tcPr>
          <w:p w14:paraId="71BB86B7" w14:textId="77777777" w:rsidR="0011271A" w:rsidRPr="0097202F" w:rsidRDefault="0011271A" w:rsidP="00575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7202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Тип информации в отношении </w:t>
            </w:r>
            <w:sdt>
              <w:sdtPr>
                <w:rPr>
                  <w:b/>
                  <w:sz w:val="22"/>
                  <w:szCs w:val="22"/>
                </w:rPr>
                <w:id w:val="-1851482842"/>
                <w:placeholder>
                  <w:docPart w:val="674C80F962214E9AB161D919000DDD07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1544561694"/>
                    <w:placeholder>
                      <w:docPart w:val="DE52239EF2CF4360963CC672BAA9A514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97202F"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  <w:lang w:val="ru-RU"/>
                      </w:rPr>
                      <w:t xml:space="preserve">Поставщика </w:t>
                    </w:r>
                  </w:sdtContent>
                </w:sdt>
              </w:sdtContent>
            </w:sdt>
          </w:p>
        </w:tc>
        <w:tc>
          <w:tcPr>
            <w:tcW w:w="3595" w:type="dxa"/>
          </w:tcPr>
          <w:p w14:paraId="422C1EBB" w14:textId="77777777" w:rsidR="0011271A" w:rsidRPr="0097202F" w:rsidRDefault="0011271A" w:rsidP="00575E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7202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Информация</w:t>
            </w:r>
          </w:p>
        </w:tc>
      </w:tr>
      <w:tr w:rsidR="0011271A" w:rsidRPr="0097202F" w14:paraId="75C80878" w14:textId="77777777" w:rsidTr="00575ECB">
        <w:tc>
          <w:tcPr>
            <w:tcW w:w="888" w:type="dxa"/>
          </w:tcPr>
          <w:p w14:paraId="7096E93D" w14:textId="77777777" w:rsidR="0011271A" w:rsidRPr="0097202F" w:rsidRDefault="0011271A" w:rsidP="00575EC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20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4923" w:type="dxa"/>
          </w:tcPr>
          <w:p w14:paraId="687ECDDB" w14:textId="77777777" w:rsidR="0011271A" w:rsidRPr="0097202F" w:rsidRDefault="0011271A" w:rsidP="005C0C7F">
            <w:pPr>
              <w:pStyle w:val="af3"/>
              <w:ind w:left="0" w:firstLine="246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20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Вид обязательств, исполняемых третьей стороной.</w:t>
            </w:r>
          </w:p>
          <w:p w14:paraId="63AC3EC5" w14:textId="77777777" w:rsidR="0011271A" w:rsidRPr="0097202F" w:rsidRDefault="0011271A" w:rsidP="005C0C7F">
            <w:pPr>
              <w:pStyle w:val="af3"/>
              <w:ind w:left="0" w:firstLine="246"/>
              <w:jc w:val="both"/>
              <w:rPr>
                <w:sz w:val="22"/>
                <w:szCs w:val="22"/>
                <w:lang w:val="ru-RU"/>
              </w:rPr>
            </w:pPr>
            <w:r w:rsidRPr="009720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Наименование третьей стороны, ИНН и основание, в силу которого обязательства по исполнению сделки по Договору/Приложению/Дополнительному соглашению исполняются третьей стороной</w:t>
            </w:r>
          </w:p>
        </w:tc>
        <w:tc>
          <w:tcPr>
            <w:tcW w:w="3595" w:type="dxa"/>
          </w:tcPr>
          <w:p w14:paraId="61F10134" w14:textId="77777777" w:rsidR="0011271A" w:rsidRPr="0097202F" w:rsidRDefault="0011271A" w:rsidP="00575ECB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15F9E8F8" w14:textId="77777777" w:rsidR="0011271A" w:rsidRPr="009D29BD" w:rsidRDefault="0011271A" w:rsidP="0011271A">
      <w:pPr>
        <w:pStyle w:val="af3"/>
        <w:jc w:val="both"/>
      </w:pPr>
    </w:p>
    <w:p w14:paraId="23B9F050" w14:textId="77777777" w:rsidR="00624D99" w:rsidRPr="00624D99" w:rsidRDefault="0011271A" w:rsidP="0011271A">
      <w:pPr>
        <w:pStyle w:val="af3"/>
        <w:ind w:left="0" w:firstLine="720"/>
        <w:jc w:val="both"/>
        <w:rPr>
          <w:sz w:val="22"/>
          <w:szCs w:val="22"/>
        </w:rPr>
      </w:pPr>
      <w:r w:rsidRPr="00624D99">
        <w:rPr>
          <w:sz w:val="22"/>
          <w:szCs w:val="22"/>
        </w:rPr>
        <w:t>Подписывая настоящую Форму</w:t>
      </w:r>
      <w:r w:rsidR="00624D99" w:rsidRPr="00624D99">
        <w:rPr>
          <w:sz w:val="22"/>
          <w:szCs w:val="22"/>
        </w:rPr>
        <w:t>,</w:t>
      </w:r>
      <w:r w:rsidRPr="00624D9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325939219"/>
          <w:placeholder>
            <w:docPart w:val="0C38D2A45700478EA563162B8AA31284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050731163"/>
              <w:placeholder>
                <w:docPart w:val="13BF41A87C624867AC487D318938BCCC"/>
              </w:placeholder>
              <w:docPartList>
                <w:docPartGallery w:val="Quick Parts"/>
              </w:docPartList>
            </w:sdtPr>
            <w:sdtEndPr/>
            <w:sdtContent>
              <w:r w:rsidRPr="00624D99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Pr="00624D99">
        <w:rPr>
          <w:sz w:val="22"/>
          <w:szCs w:val="22"/>
        </w:rPr>
        <w:t xml:space="preserve"> обязуется:</w:t>
      </w:r>
    </w:p>
    <w:p w14:paraId="13243829" w14:textId="77777777" w:rsidR="00624D99" w:rsidRPr="00624D99" w:rsidRDefault="00624D99" w:rsidP="0011271A">
      <w:pPr>
        <w:pStyle w:val="af3"/>
        <w:ind w:left="0" w:firstLine="720"/>
        <w:jc w:val="both"/>
        <w:rPr>
          <w:sz w:val="22"/>
          <w:szCs w:val="22"/>
        </w:rPr>
      </w:pPr>
      <w:r w:rsidRPr="00624D99">
        <w:rPr>
          <w:sz w:val="22"/>
          <w:szCs w:val="22"/>
        </w:rPr>
        <w:t xml:space="preserve">- </w:t>
      </w:r>
      <w:r w:rsidR="0011271A" w:rsidRPr="00624D99">
        <w:rPr>
          <w:sz w:val="22"/>
          <w:szCs w:val="22"/>
        </w:rPr>
        <w:t xml:space="preserve">по требованию Покупателя предоставить документы, подтверждающие должную осмотрительность при выборе субпоставщика; </w:t>
      </w:r>
    </w:p>
    <w:p w14:paraId="2F6B31DC" w14:textId="638DE669" w:rsidR="0011271A" w:rsidRPr="00624D99" w:rsidRDefault="00624D99" w:rsidP="0011271A">
      <w:pPr>
        <w:pStyle w:val="af3"/>
        <w:ind w:left="0" w:firstLine="720"/>
        <w:jc w:val="both"/>
        <w:rPr>
          <w:sz w:val="22"/>
          <w:szCs w:val="22"/>
        </w:rPr>
      </w:pPr>
      <w:r w:rsidRPr="00624D99">
        <w:rPr>
          <w:sz w:val="22"/>
          <w:szCs w:val="22"/>
        </w:rPr>
        <w:t xml:space="preserve">- </w:t>
      </w:r>
      <w:r w:rsidR="0011271A" w:rsidRPr="00624D99">
        <w:rPr>
          <w:sz w:val="22"/>
          <w:szCs w:val="22"/>
        </w:rPr>
        <w:t xml:space="preserve">предоставить достоверную информацию о привлекаемом персонале субпоставщика для включения в заявку о получении пропуска. </w:t>
      </w:r>
    </w:p>
    <w:p w14:paraId="3E648E80" w14:textId="0F4DA146" w:rsidR="0011271A" w:rsidRPr="00624D99" w:rsidRDefault="0011271A" w:rsidP="0011271A">
      <w:pPr>
        <w:pStyle w:val="af3"/>
        <w:ind w:left="0" w:firstLine="720"/>
        <w:jc w:val="both"/>
        <w:rPr>
          <w:sz w:val="22"/>
          <w:szCs w:val="22"/>
        </w:rPr>
      </w:pPr>
      <w:r w:rsidRPr="00624D99">
        <w:rPr>
          <w:sz w:val="22"/>
          <w:szCs w:val="22"/>
        </w:rPr>
        <w:t>Подписывая настоящую Форму</w:t>
      </w:r>
      <w:r w:rsidR="00624D99" w:rsidRPr="00624D99">
        <w:rPr>
          <w:sz w:val="22"/>
          <w:szCs w:val="22"/>
        </w:rPr>
        <w:t>,</w:t>
      </w:r>
      <w:r w:rsidRPr="00624D9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706210711"/>
          <w:placeholder>
            <w:docPart w:val="759A6FA9628F45AD9B137677FAA761F2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2126655567"/>
              <w:placeholder>
                <w:docPart w:val="906F62F4630E4C9E815E36AD2FA20EB5"/>
              </w:placeholder>
              <w:docPartList>
                <w:docPartGallery w:val="Quick Parts"/>
              </w:docPartList>
            </w:sdtPr>
            <w:sdtEndPr/>
            <w:sdtContent>
              <w:r w:rsidRPr="00624D99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Pr="00624D99">
        <w:rPr>
          <w:sz w:val="22"/>
          <w:szCs w:val="22"/>
        </w:rPr>
        <w:t xml:space="preserve"> подтверждает, что в случае привлечения им для исполнения обязательств по </w:t>
      </w:r>
      <w:sdt>
        <w:sdtPr>
          <w:rPr>
            <w:sz w:val="22"/>
            <w:szCs w:val="22"/>
          </w:rPr>
          <w:id w:val="1502235720"/>
          <w:placeholder>
            <w:docPart w:val="989EE2846DB14A18B0319254632B9E2E"/>
          </w:placeholder>
          <w:docPartList>
            <w:docPartGallery w:val="Quick Parts"/>
          </w:docPartList>
        </w:sdtPr>
        <w:sdtEndPr/>
        <w:sdtContent>
          <w:r w:rsidRPr="00624D99">
            <w:rPr>
              <w:sz w:val="22"/>
              <w:szCs w:val="22"/>
            </w:rPr>
            <w:t>Приложению/Дополнительному соглашению/Договору</w:t>
          </w:r>
        </w:sdtContent>
      </w:sdt>
      <w:r w:rsidRPr="00624D99">
        <w:rPr>
          <w:sz w:val="22"/>
          <w:szCs w:val="22"/>
        </w:rPr>
        <w:t xml:space="preserve"> иных третьих лиц, не упомянутых при заполнении настоящего Приложения, а также в случае изменения информации, указанной в настоящей Форме, влияющей на подтверждение обстоятельств, указанных в </w:t>
      </w:r>
      <w:proofErr w:type="spellStart"/>
      <w:r w:rsidRPr="00624D99">
        <w:rPr>
          <w:sz w:val="22"/>
          <w:szCs w:val="22"/>
        </w:rPr>
        <w:t>пп</w:t>
      </w:r>
      <w:proofErr w:type="spellEnd"/>
      <w:r w:rsidRPr="00624D99">
        <w:rPr>
          <w:sz w:val="22"/>
          <w:szCs w:val="22"/>
        </w:rPr>
        <w:t>.</w:t>
      </w:r>
      <w:r w:rsidR="005C0C7F">
        <w:rPr>
          <w:sz w:val="22"/>
          <w:szCs w:val="22"/>
        </w:rPr>
        <w:t xml:space="preserve"> </w:t>
      </w:r>
      <w:r w:rsidRPr="00624D99">
        <w:rPr>
          <w:sz w:val="22"/>
          <w:szCs w:val="22"/>
        </w:rPr>
        <w:t>2 п.</w:t>
      </w:r>
      <w:r w:rsidR="005C0C7F">
        <w:rPr>
          <w:sz w:val="22"/>
          <w:szCs w:val="22"/>
        </w:rPr>
        <w:t xml:space="preserve"> </w:t>
      </w:r>
      <w:r w:rsidRPr="00624D99">
        <w:rPr>
          <w:sz w:val="22"/>
          <w:szCs w:val="22"/>
        </w:rPr>
        <w:t>2 ст.</w:t>
      </w:r>
      <w:r w:rsidR="005C0C7F">
        <w:rPr>
          <w:sz w:val="22"/>
          <w:szCs w:val="22"/>
        </w:rPr>
        <w:t xml:space="preserve"> </w:t>
      </w:r>
      <w:r w:rsidRPr="00624D99">
        <w:rPr>
          <w:sz w:val="22"/>
          <w:szCs w:val="22"/>
        </w:rPr>
        <w:t xml:space="preserve">54.1 НК РФ, он обязуется уведомить об этом  </w:t>
      </w:r>
      <w:sdt>
        <w:sdtPr>
          <w:rPr>
            <w:sz w:val="22"/>
            <w:szCs w:val="22"/>
          </w:rPr>
          <w:id w:val="814299001"/>
          <w:placeholder>
            <w:docPart w:val="FA53DB417F0F4CC785C508629EC84B93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1243097621"/>
              <w:placeholder>
                <w:docPart w:val="DD83213091B04DB09E1FE974750B2D70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sz w:val="22"/>
                    <w:szCs w:val="22"/>
                  </w:rPr>
                  <w:id w:val="751090380"/>
                  <w:placeholder>
                    <w:docPart w:val="29860EA4B0CF45C0BA4AE49983E757A9"/>
                  </w:placeholder>
                  <w:docPartList>
                    <w:docPartGallery w:val="Quick Parts"/>
                  </w:docPartList>
                </w:sdtPr>
                <w:sdtEndPr/>
                <w:sdtContent>
                  <w:sdt>
                    <w:sdtPr>
                      <w:rPr>
                        <w:sz w:val="22"/>
                        <w:szCs w:val="22"/>
                      </w:rPr>
                      <w:id w:val="2082027518"/>
                      <w:placeholder>
                        <w:docPart w:val="81CEF175BF2D4A0DA1828527A7F71599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r w:rsidRPr="00624D99">
                        <w:rPr>
                          <w:sz w:val="22"/>
                          <w:szCs w:val="22"/>
                        </w:rPr>
                        <w:t xml:space="preserve">Покупателя </w:t>
                      </w:r>
                    </w:sdtContent>
                  </w:sdt>
                </w:sdtContent>
              </w:sdt>
            </w:sdtContent>
          </w:sdt>
        </w:sdtContent>
      </w:sdt>
      <w:r w:rsidRPr="00624D99">
        <w:rPr>
          <w:sz w:val="22"/>
          <w:szCs w:val="22"/>
        </w:rPr>
        <w:t xml:space="preserve">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а также с указанием наименования, ИНН такой третьей стороны и основания, в силу которого обязательства данной третьей стороне переданы.</w:t>
      </w:r>
    </w:p>
    <w:p w14:paraId="32BBAC94" w14:textId="77777777" w:rsidR="0011271A" w:rsidRPr="00624D99" w:rsidRDefault="0011271A" w:rsidP="0011271A">
      <w:pPr>
        <w:ind w:firstLine="720"/>
        <w:jc w:val="both"/>
        <w:rPr>
          <w:sz w:val="22"/>
          <w:szCs w:val="22"/>
        </w:rPr>
      </w:pPr>
      <w:r w:rsidRPr="00624D99">
        <w:rPr>
          <w:sz w:val="22"/>
          <w:szCs w:val="22"/>
        </w:rPr>
        <w:t xml:space="preserve">В случае несоблюдения </w:t>
      </w:r>
      <w:sdt>
        <w:sdtPr>
          <w:rPr>
            <w:sz w:val="22"/>
            <w:szCs w:val="22"/>
          </w:rPr>
          <w:id w:val="-1955168462"/>
          <w:placeholder>
            <w:docPart w:val="6AD1B21CF59E4E64A0E254D1E3E0D701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228893433"/>
              <w:placeholder>
                <w:docPart w:val="705C80DEF7144729AFB493BD00ED003B"/>
              </w:placeholder>
              <w:docPartList>
                <w:docPartGallery w:val="Quick Parts"/>
              </w:docPartList>
            </w:sdtPr>
            <w:sdtEndPr/>
            <w:sdtContent>
              <w:r w:rsidRPr="00624D99">
                <w:rPr>
                  <w:sz w:val="22"/>
                  <w:szCs w:val="22"/>
                </w:rPr>
                <w:t xml:space="preserve">Поставщиком </w:t>
              </w:r>
            </w:sdtContent>
          </w:sdt>
        </w:sdtContent>
      </w:sdt>
      <w:r w:rsidRPr="00624D99">
        <w:rPr>
          <w:sz w:val="22"/>
          <w:szCs w:val="22"/>
        </w:rPr>
        <w:t xml:space="preserve"> обязательств по предоставлению информации о третьих лицах </w:t>
      </w:r>
      <w:sdt>
        <w:sdtPr>
          <w:rPr>
            <w:sz w:val="22"/>
            <w:szCs w:val="22"/>
          </w:rPr>
          <w:id w:val="580563689"/>
          <w:placeholder>
            <w:docPart w:val="76EF3FAB29FA4181852851D31CDE64F0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1497412346"/>
              <w:placeholder>
                <w:docPart w:val="22FBED3CB81644498013A5220A1B692A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sz w:val="22"/>
                    <w:szCs w:val="22"/>
                  </w:rPr>
                  <w:id w:val="1167054591"/>
                  <w:placeholder>
                    <w:docPart w:val="EF8AD8CF68574F46BD4DA26A5CC41CE1"/>
                  </w:placeholder>
                  <w:docPartList>
                    <w:docPartGallery w:val="Quick Parts"/>
                  </w:docPartList>
                </w:sdtPr>
                <w:sdtEndPr/>
                <w:sdtContent>
                  <w:r w:rsidRPr="00624D99">
                    <w:rPr>
                      <w:sz w:val="22"/>
                      <w:szCs w:val="22"/>
                    </w:rPr>
                    <w:t xml:space="preserve">Покупатель </w:t>
                  </w:r>
                </w:sdtContent>
              </w:sdt>
            </w:sdtContent>
          </w:sdt>
        </w:sdtContent>
      </w:sdt>
      <w:r w:rsidRPr="00624D99">
        <w:rPr>
          <w:sz w:val="22"/>
          <w:szCs w:val="22"/>
        </w:rPr>
        <w:t xml:space="preserve"> имеет право в одностороннем внесудебном порядке отказаться от исполнения Договора.</w:t>
      </w:r>
    </w:p>
    <w:p w14:paraId="64D868B4" w14:textId="77777777" w:rsidR="0011271A" w:rsidRDefault="0011271A" w:rsidP="0011271A">
      <w:pPr>
        <w:ind w:firstLine="720"/>
        <w:jc w:val="both"/>
      </w:pPr>
    </w:p>
    <w:p w14:paraId="5D35B168" w14:textId="77777777" w:rsidR="0011271A" w:rsidRDefault="0011271A" w:rsidP="0011271A">
      <w:pPr>
        <w:ind w:firstLine="720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5442"/>
      </w:tblGrid>
      <w:tr w:rsidR="00DD780F" w14:paraId="7A97F6EA" w14:textId="77777777" w:rsidTr="003A2E18">
        <w:trPr>
          <w:trHeight w:val="1575"/>
        </w:trPr>
        <w:tc>
          <w:tcPr>
            <w:tcW w:w="2273" w:type="pct"/>
            <w:hideMark/>
          </w:tcPr>
          <w:p w14:paraId="715B81ED" w14:textId="77777777" w:rsidR="00DD780F" w:rsidRPr="00DC76FA" w:rsidRDefault="00DD780F" w:rsidP="003A2E18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  <w:r w:rsidRPr="00DC76FA">
              <w:rPr>
                <w:b/>
                <w:bCs/>
                <w:sz w:val="22"/>
                <w:szCs w:val="22"/>
              </w:rPr>
              <w:t>От Поставщика:</w:t>
            </w:r>
          </w:p>
          <w:p w14:paraId="5E944221" w14:textId="77777777" w:rsidR="00DD780F" w:rsidRDefault="00DD780F" w:rsidP="003A2E18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</w:p>
          <w:p w14:paraId="78B9CE84" w14:textId="77777777" w:rsidR="00DD780F" w:rsidRPr="00DC76FA" w:rsidRDefault="00DD780F" w:rsidP="003A2E18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  <w:r w:rsidRPr="00DC76FA">
              <w:rPr>
                <w:b/>
                <w:bCs/>
                <w:sz w:val="22"/>
                <w:szCs w:val="22"/>
              </w:rPr>
              <w:t>___________________</w:t>
            </w:r>
          </w:p>
          <w:p w14:paraId="0B3498B0" w14:textId="77777777" w:rsidR="00DD780F" w:rsidRDefault="00DD780F" w:rsidP="003A2E18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</w:p>
          <w:p w14:paraId="7BD25FCA" w14:textId="77777777" w:rsidR="00DD780F" w:rsidRPr="00DC76FA" w:rsidRDefault="00DD780F" w:rsidP="003A2E18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</w:p>
          <w:p w14:paraId="50B1D001" w14:textId="77777777" w:rsidR="00DD780F" w:rsidRPr="00A81A18" w:rsidRDefault="00DD780F" w:rsidP="003A2E18">
            <w:pPr>
              <w:pStyle w:val="aa"/>
              <w:ind w:firstLine="0"/>
              <w:rPr>
                <w:bCs/>
                <w:sz w:val="22"/>
                <w:szCs w:val="22"/>
              </w:rPr>
            </w:pPr>
            <w:r w:rsidRPr="00A81A18">
              <w:rPr>
                <w:bCs/>
                <w:sz w:val="22"/>
                <w:szCs w:val="22"/>
              </w:rPr>
              <w:t>__________________ /________________/</w:t>
            </w:r>
          </w:p>
          <w:p w14:paraId="50858783" w14:textId="77777777" w:rsidR="00DD780F" w:rsidRPr="00A81A18" w:rsidRDefault="00DD780F" w:rsidP="003A2E18">
            <w:pPr>
              <w:pStyle w:val="aa"/>
              <w:ind w:firstLine="0"/>
              <w:rPr>
                <w:color w:val="000000" w:themeColor="text1"/>
                <w:sz w:val="22"/>
                <w:szCs w:val="22"/>
              </w:rPr>
            </w:pPr>
          </w:p>
          <w:p w14:paraId="2DAC7B91" w14:textId="77777777" w:rsidR="00DD780F" w:rsidRPr="00DC76FA" w:rsidRDefault="00DD780F" w:rsidP="003A2E18">
            <w:pPr>
              <w:pStyle w:val="aa"/>
              <w:ind w:firstLine="0"/>
              <w:rPr>
                <w:bCs/>
                <w:sz w:val="22"/>
                <w:szCs w:val="22"/>
              </w:rPr>
            </w:pPr>
            <w:r w:rsidRPr="00A81A1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27" w:type="pct"/>
            <w:hideMark/>
          </w:tcPr>
          <w:p w14:paraId="4D0D2E62" w14:textId="77777777" w:rsidR="00DD780F" w:rsidRPr="00DC76FA" w:rsidRDefault="00DD780F" w:rsidP="003A2E18">
            <w:pPr>
              <w:pStyle w:val="aa"/>
              <w:ind w:firstLine="0"/>
              <w:rPr>
                <w:b/>
                <w:bCs/>
                <w:sz w:val="22"/>
                <w:szCs w:val="22"/>
              </w:rPr>
            </w:pPr>
            <w:r w:rsidRPr="00DC76FA">
              <w:rPr>
                <w:b/>
                <w:bCs/>
                <w:sz w:val="22"/>
                <w:szCs w:val="22"/>
              </w:rPr>
              <w:t>От Покупателя:</w:t>
            </w:r>
          </w:p>
          <w:p w14:paraId="0DB95519" w14:textId="77777777" w:rsidR="00DD780F" w:rsidRDefault="00DD780F" w:rsidP="003A2E18">
            <w:pPr>
              <w:pStyle w:val="aa"/>
              <w:ind w:firstLine="0"/>
              <w:rPr>
                <w:sz w:val="22"/>
                <w:szCs w:val="22"/>
              </w:rPr>
            </w:pPr>
          </w:p>
          <w:p w14:paraId="33470CF7" w14:textId="77777777" w:rsidR="009044B0" w:rsidRPr="009044B0" w:rsidRDefault="009044B0" w:rsidP="009044B0">
            <w:pPr>
              <w:pStyle w:val="aa"/>
              <w:ind w:firstLine="0"/>
              <w:rPr>
                <w:bCs/>
                <w:sz w:val="22"/>
                <w:szCs w:val="22"/>
              </w:rPr>
            </w:pPr>
            <w:bookmarkStart w:id="25" w:name="_GoBack"/>
            <w:bookmarkEnd w:id="25"/>
            <w:r w:rsidRPr="009044B0">
              <w:rPr>
                <w:bCs/>
                <w:sz w:val="22"/>
                <w:szCs w:val="22"/>
              </w:rPr>
              <w:t>___________________</w:t>
            </w:r>
          </w:p>
          <w:p w14:paraId="47C91F92" w14:textId="77777777" w:rsidR="009044B0" w:rsidRPr="009044B0" w:rsidRDefault="009044B0" w:rsidP="009044B0">
            <w:pPr>
              <w:pStyle w:val="aa"/>
              <w:rPr>
                <w:bCs/>
                <w:sz w:val="22"/>
                <w:szCs w:val="22"/>
              </w:rPr>
            </w:pPr>
          </w:p>
          <w:p w14:paraId="09CCF497" w14:textId="77777777" w:rsidR="009044B0" w:rsidRPr="009044B0" w:rsidRDefault="009044B0" w:rsidP="009044B0">
            <w:pPr>
              <w:pStyle w:val="aa"/>
              <w:rPr>
                <w:bCs/>
                <w:sz w:val="22"/>
                <w:szCs w:val="22"/>
              </w:rPr>
            </w:pPr>
          </w:p>
          <w:p w14:paraId="27B23495" w14:textId="16D00273" w:rsidR="00DD780F" w:rsidRPr="00DC76FA" w:rsidRDefault="009044B0" w:rsidP="009044B0">
            <w:pPr>
              <w:pStyle w:val="aa"/>
              <w:ind w:firstLine="0"/>
              <w:rPr>
                <w:bCs/>
                <w:sz w:val="22"/>
                <w:szCs w:val="22"/>
              </w:rPr>
            </w:pPr>
            <w:r w:rsidRPr="009044B0">
              <w:rPr>
                <w:bCs/>
                <w:sz w:val="22"/>
                <w:szCs w:val="22"/>
              </w:rPr>
              <w:t>__________________ /________________/</w:t>
            </w:r>
          </w:p>
        </w:tc>
      </w:tr>
    </w:tbl>
    <w:p w14:paraId="764DAA1A" w14:textId="77777777" w:rsidR="001A6D18" w:rsidRDefault="001A6D18" w:rsidP="001A6D18">
      <w:pPr>
        <w:pStyle w:val="aa"/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14:paraId="3F1C0AEE" w14:textId="77777777" w:rsidR="001A6D18" w:rsidRDefault="001A6D18" w:rsidP="001A6D18">
      <w:pPr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651C79FB" w14:textId="5F40DEE2" w:rsidR="003A2E18" w:rsidRPr="003A2E18" w:rsidRDefault="003A2E18" w:rsidP="003A2E18"/>
    <w:sectPr w:rsidR="003A2E18" w:rsidRPr="003A2E18" w:rsidSect="003B6B3D">
      <w:pgSz w:w="11906" w:h="16838" w:code="9"/>
      <w:pgMar w:top="993" w:right="851" w:bottom="567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6A847" w14:textId="77777777" w:rsidR="00ED7B43" w:rsidRDefault="00ED7B43">
      <w:r>
        <w:separator/>
      </w:r>
    </w:p>
  </w:endnote>
  <w:endnote w:type="continuationSeparator" w:id="0">
    <w:p w14:paraId="722375E1" w14:textId="77777777" w:rsidR="00ED7B43" w:rsidRDefault="00ED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79613" w14:textId="77777777" w:rsidR="003A2E18" w:rsidRDefault="003A2E1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3795279A" w14:textId="77777777" w:rsidR="003A2E18" w:rsidRDefault="003A2E1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995393"/>
      <w:docPartObj>
        <w:docPartGallery w:val="Page Numbers (Bottom of Page)"/>
        <w:docPartUnique/>
      </w:docPartObj>
    </w:sdtPr>
    <w:sdtEndPr/>
    <w:sdtContent>
      <w:p w14:paraId="086F8FC9" w14:textId="2BDD063D" w:rsidR="003A2E18" w:rsidRDefault="003A2E18" w:rsidP="00DD780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4B0">
          <w:rPr>
            <w:noProof/>
          </w:rPr>
          <w:t>23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904891"/>
      <w:docPartObj>
        <w:docPartGallery w:val="Page Numbers (Bottom of Page)"/>
        <w:docPartUnique/>
      </w:docPartObj>
    </w:sdtPr>
    <w:sdtEndPr/>
    <w:sdtContent>
      <w:p w14:paraId="74CED454" w14:textId="2DACA51E" w:rsidR="003A2E18" w:rsidRDefault="003A2E18" w:rsidP="00DD780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4B0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7679D" w14:textId="77777777" w:rsidR="00ED7B43" w:rsidRDefault="00ED7B43">
      <w:r>
        <w:separator/>
      </w:r>
    </w:p>
  </w:footnote>
  <w:footnote w:type="continuationSeparator" w:id="0">
    <w:p w14:paraId="3ACC04DB" w14:textId="77777777" w:rsidR="00ED7B43" w:rsidRDefault="00ED7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A77"/>
    <w:multiLevelType w:val="hybridMultilevel"/>
    <w:tmpl w:val="09F8BD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977EA"/>
    <w:multiLevelType w:val="multilevel"/>
    <w:tmpl w:val="1A8812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0B0939"/>
    <w:multiLevelType w:val="multilevel"/>
    <w:tmpl w:val="F8FA5840"/>
    <w:lvl w:ilvl="0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auto"/>
      </w:rPr>
    </w:lvl>
  </w:abstractNum>
  <w:abstractNum w:abstractNumId="3" w15:restartNumberingAfterBreak="0">
    <w:nsid w:val="0E6E36DC"/>
    <w:multiLevelType w:val="multilevel"/>
    <w:tmpl w:val="5D109F1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 w15:restartNumberingAfterBreak="0">
    <w:nsid w:val="135F693F"/>
    <w:multiLevelType w:val="multilevel"/>
    <w:tmpl w:val="BB682F70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1.%2."/>
      <w:lvlJc w:val="left"/>
      <w:pPr>
        <w:ind w:left="3599" w:hanging="480"/>
      </w:pPr>
    </w:lvl>
    <w:lvl w:ilvl="2">
      <w:start w:val="1"/>
      <w:numFmt w:val="decimal"/>
      <w:lvlText w:val="%1.%2.%3."/>
      <w:lvlJc w:val="left"/>
      <w:pPr>
        <w:ind w:left="8801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5" w15:restartNumberingAfterBreak="0">
    <w:nsid w:val="1952230A"/>
    <w:multiLevelType w:val="multilevel"/>
    <w:tmpl w:val="BDA6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C36DAA"/>
    <w:multiLevelType w:val="multilevel"/>
    <w:tmpl w:val="900CB82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275"/>
        </w:tabs>
        <w:ind w:left="2275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7" w15:restartNumberingAfterBreak="0">
    <w:nsid w:val="35140591"/>
    <w:multiLevelType w:val="hybridMultilevel"/>
    <w:tmpl w:val="7994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8C6962"/>
    <w:multiLevelType w:val="multilevel"/>
    <w:tmpl w:val="2840AAE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78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9" w15:restartNumberingAfterBreak="0">
    <w:nsid w:val="4C564C18"/>
    <w:multiLevelType w:val="multilevel"/>
    <w:tmpl w:val="5B808F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50024E4"/>
    <w:multiLevelType w:val="multilevel"/>
    <w:tmpl w:val="53C8BA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5876676E"/>
    <w:multiLevelType w:val="multilevel"/>
    <w:tmpl w:val="6124F5C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6031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5C527932"/>
    <w:multiLevelType w:val="multilevel"/>
    <w:tmpl w:val="A308F3F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F90532"/>
    <w:multiLevelType w:val="hybridMultilevel"/>
    <w:tmpl w:val="2294D02C"/>
    <w:lvl w:ilvl="0" w:tplc="CBBA33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DC79C3"/>
    <w:multiLevelType w:val="multilevel"/>
    <w:tmpl w:val="DC983C7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6AF63578"/>
    <w:multiLevelType w:val="multilevel"/>
    <w:tmpl w:val="F8B263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46A5524"/>
    <w:multiLevelType w:val="multilevel"/>
    <w:tmpl w:val="19CADD4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EB7807"/>
    <w:multiLevelType w:val="hybridMultilevel"/>
    <w:tmpl w:val="C8227692"/>
    <w:lvl w:ilvl="0" w:tplc="0419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7AF3DCB"/>
    <w:multiLevelType w:val="hybridMultilevel"/>
    <w:tmpl w:val="BFEE9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18"/>
  </w:num>
  <w:num w:numId="12">
    <w:abstractNumId w:val="7"/>
  </w:num>
  <w:num w:numId="13">
    <w:abstractNumId w:val="1"/>
  </w:num>
  <w:num w:numId="14">
    <w:abstractNumId w:val="10"/>
  </w:num>
  <w:num w:numId="15">
    <w:abstractNumId w:val="0"/>
  </w:num>
  <w:num w:numId="16">
    <w:abstractNumId w:val="16"/>
  </w:num>
  <w:num w:numId="17">
    <w:abstractNumId w:val="1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34"/>
    <w:rsid w:val="000054B2"/>
    <w:rsid w:val="00006145"/>
    <w:rsid w:val="00010A8E"/>
    <w:rsid w:val="000125B2"/>
    <w:rsid w:val="000139B6"/>
    <w:rsid w:val="00014481"/>
    <w:rsid w:val="00015718"/>
    <w:rsid w:val="0002323E"/>
    <w:rsid w:val="00034029"/>
    <w:rsid w:val="00036376"/>
    <w:rsid w:val="00041000"/>
    <w:rsid w:val="00041410"/>
    <w:rsid w:val="00041F20"/>
    <w:rsid w:val="00045CFF"/>
    <w:rsid w:val="00047F39"/>
    <w:rsid w:val="00052E2C"/>
    <w:rsid w:val="00054AA3"/>
    <w:rsid w:val="00061344"/>
    <w:rsid w:val="00063CFB"/>
    <w:rsid w:val="000671A7"/>
    <w:rsid w:val="0007025E"/>
    <w:rsid w:val="000716D2"/>
    <w:rsid w:val="00071852"/>
    <w:rsid w:val="000728A3"/>
    <w:rsid w:val="00072ABB"/>
    <w:rsid w:val="00073CE5"/>
    <w:rsid w:val="00086320"/>
    <w:rsid w:val="00087990"/>
    <w:rsid w:val="00087CCA"/>
    <w:rsid w:val="0009539F"/>
    <w:rsid w:val="000975E9"/>
    <w:rsid w:val="000A1F9B"/>
    <w:rsid w:val="000A4AFA"/>
    <w:rsid w:val="000B0D18"/>
    <w:rsid w:val="000B0D89"/>
    <w:rsid w:val="000B1D40"/>
    <w:rsid w:val="000B2B8D"/>
    <w:rsid w:val="000B718C"/>
    <w:rsid w:val="000B74AD"/>
    <w:rsid w:val="000B768A"/>
    <w:rsid w:val="000B7A04"/>
    <w:rsid w:val="000C4EA6"/>
    <w:rsid w:val="000C7E6C"/>
    <w:rsid w:val="000D4D7B"/>
    <w:rsid w:val="000D5656"/>
    <w:rsid w:val="000F05A5"/>
    <w:rsid w:val="000F167B"/>
    <w:rsid w:val="000F29BA"/>
    <w:rsid w:val="000F514F"/>
    <w:rsid w:val="000F542F"/>
    <w:rsid w:val="000F61B5"/>
    <w:rsid w:val="00104C9E"/>
    <w:rsid w:val="00104FC3"/>
    <w:rsid w:val="0010661D"/>
    <w:rsid w:val="00106D21"/>
    <w:rsid w:val="00107050"/>
    <w:rsid w:val="0011271A"/>
    <w:rsid w:val="001177DE"/>
    <w:rsid w:val="00121699"/>
    <w:rsid w:val="00152B84"/>
    <w:rsid w:val="0015761E"/>
    <w:rsid w:val="0017350F"/>
    <w:rsid w:val="001814E3"/>
    <w:rsid w:val="001824DB"/>
    <w:rsid w:val="001A0D36"/>
    <w:rsid w:val="001A6D18"/>
    <w:rsid w:val="001A74FC"/>
    <w:rsid w:val="001B5E07"/>
    <w:rsid w:val="001B647B"/>
    <w:rsid w:val="001B648E"/>
    <w:rsid w:val="001C0CDC"/>
    <w:rsid w:val="001C1545"/>
    <w:rsid w:val="001D5458"/>
    <w:rsid w:val="001E0D3E"/>
    <w:rsid w:val="001E20E1"/>
    <w:rsid w:val="001E6CF0"/>
    <w:rsid w:val="001F12EA"/>
    <w:rsid w:val="001F14FF"/>
    <w:rsid w:val="0020009A"/>
    <w:rsid w:val="00205620"/>
    <w:rsid w:val="00205DE0"/>
    <w:rsid w:val="00211936"/>
    <w:rsid w:val="002120D1"/>
    <w:rsid w:val="0021342D"/>
    <w:rsid w:val="00217912"/>
    <w:rsid w:val="00230760"/>
    <w:rsid w:val="00232D0E"/>
    <w:rsid w:val="00252C96"/>
    <w:rsid w:val="002643F3"/>
    <w:rsid w:val="00266AA4"/>
    <w:rsid w:val="002672BF"/>
    <w:rsid w:val="0026777D"/>
    <w:rsid w:val="00270601"/>
    <w:rsid w:val="0028712B"/>
    <w:rsid w:val="00290A4E"/>
    <w:rsid w:val="002B1D67"/>
    <w:rsid w:val="002C45A6"/>
    <w:rsid w:val="002C7748"/>
    <w:rsid w:val="002D098F"/>
    <w:rsid w:val="002D368C"/>
    <w:rsid w:val="002D62C7"/>
    <w:rsid w:val="002E0C1F"/>
    <w:rsid w:val="002E21D1"/>
    <w:rsid w:val="002F03F3"/>
    <w:rsid w:val="002F10F2"/>
    <w:rsid w:val="003033EB"/>
    <w:rsid w:val="003057EA"/>
    <w:rsid w:val="00305F3A"/>
    <w:rsid w:val="0032200A"/>
    <w:rsid w:val="00325697"/>
    <w:rsid w:val="0034442D"/>
    <w:rsid w:val="003464A3"/>
    <w:rsid w:val="00351708"/>
    <w:rsid w:val="00351953"/>
    <w:rsid w:val="00363112"/>
    <w:rsid w:val="0036701A"/>
    <w:rsid w:val="00376C7F"/>
    <w:rsid w:val="00387BA3"/>
    <w:rsid w:val="00391C14"/>
    <w:rsid w:val="00392290"/>
    <w:rsid w:val="00393096"/>
    <w:rsid w:val="003A2E18"/>
    <w:rsid w:val="003A4D6C"/>
    <w:rsid w:val="003B01F2"/>
    <w:rsid w:val="003B06C0"/>
    <w:rsid w:val="003B3AD2"/>
    <w:rsid w:val="003B6B3D"/>
    <w:rsid w:val="003C77E4"/>
    <w:rsid w:val="003D334C"/>
    <w:rsid w:val="003D35BD"/>
    <w:rsid w:val="003E2FEC"/>
    <w:rsid w:val="003E7A6B"/>
    <w:rsid w:val="003F30F1"/>
    <w:rsid w:val="003F3BB6"/>
    <w:rsid w:val="003F48B1"/>
    <w:rsid w:val="00400EBB"/>
    <w:rsid w:val="00405AA7"/>
    <w:rsid w:val="00407E33"/>
    <w:rsid w:val="00411A30"/>
    <w:rsid w:val="00412AFF"/>
    <w:rsid w:val="00415EF1"/>
    <w:rsid w:val="00417F58"/>
    <w:rsid w:val="004216E7"/>
    <w:rsid w:val="004218E9"/>
    <w:rsid w:val="004223BC"/>
    <w:rsid w:val="00434029"/>
    <w:rsid w:val="00437EFF"/>
    <w:rsid w:val="0044133E"/>
    <w:rsid w:val="004452DE"/>
    <w:rsid w:val="0044597A"/>
    <w:rsid w:val="00451383"/>
    <w:rsid w:val="00452562"/>
    <w:rsid w:val="004533FD"/>
    <w:rsid w:val="00455C26"/>
    <w:rsid w:val="00456A7E"/>
    <w:rsid w:val="00464F99"/>
    <w:rsid w:val="00466068"/>
    <w:rsid w:val="0047312D"/>
    <w:rsid w:val="00476DE6"/>
    <w:rsid w:val="00477F16"/>
    <w:rsid w:val="00480C1D"/>
    <w:rsid w:val="00480F19"/>
    <w:rsid w:val="004856B4"/>
    <w:rsid w:val="0049114A"/>
    <w:rsid w:val="00491C22"/>
    <w:rsid w:val="00493D0B"/>
    <w:rsid w:val="004940D9"/>
    <w:rsid w:val="004A4B9C"/>
    <w:rsid w:val="004A7637"/>
    <w:rsid w:val="004B00A1"/>
    <w:rsid w:val="004B0FA8"/>
    <w:rsid w:val="004B3CD7"/>
    <w:rsid w:val="004B575D"/>
    <w:rsid w:val="004C1408"/>
    <w:rsid w:val="004C53FA"/>
    <w:rsid w:val="004C5D99"/>
    <w:rsid w:val="004D4167"/>
    <w:rsid w:val="004E084E"/>
    <w:rsid w:val="004E1B7E"/>
    <w:rsid w:val="004E7AB2"/>
    <w:rsid w:val="004F1C19"/>
    <w:rsid w:val="005002F8"/>
    <w:rsid w:val="005026B3"/>
    <w:rsid w:val="0050677A"/>
    <w:rsid w:val="00506D75"/>
    <w:rsid w:val="005079AF"/>
    <w:rsid w:val="00511670"/>
    <w:rsid w:val="00511E0F"/>
    <w:rsid w:val="00516F3A"/>
    <w:rsid w:val="00520FB1"/>
    <w:rsid w:val="00521F1B"/>
    <w:rsid w:val="00524082"/>
    <w:rsid w:val="00524506"/>
    <w:rsid w:val="00527115"/>
    <w:rsid w:val="00530997"/>
    <w:rsid w:val="005309D1"/>
    <w:rsid w:val="00531E57"/>
    <w:rsid w:val="005400ED"/>
    <w:rsid w:val="005456D6"/>
    <w:rsid w:val="0054745A"/>
    <w:rsid w:val="00550B13"/>
    <w:rsid w:val="005513C7"/>
    <w:rsid w:val="00560DDE"/>
    <w:rsid w:val="0056460B"/>
    <w:rsid w:val="00570E90"/>
    <w:rsid w:val="0057403C"/>
    <w:rsid w:val="00574E98"/>
    <w:rsid w:val="00575ECB"/>
    <w:rsid w:val="00576B93"/>
    <w:rsid w:val="00580098"/>
    <w:rsid w:val="00580E40"/>
    <w:rsid w:val="00584614"/>
    <w:rsid w:val="00585506"/>
    <w:rsid w:val="005867C3"/>
    <w:rsid w:val="0059343C"/>
    <w:rsid w:val="00593467"/>
    <w:rsid w:val="005A324B"/>
    <w:rsid w:val="005A3B60"/>
    <w:rsid w:val="005B0C28"/>
    <w:rsid w:val="005B439D"/>
    <w:rsid w:val="005B70E7"/>
    <w:rsid w:val="005C0C7F"/>
    <w:rsid w:val="005C1EAC"/>
    <w:rsid w:val="005C6404"/>
    <w:rsid w:val="005D03BF"/>
    <w:rsid w:val="005D6F97"/>
    <w:rsid w:val="005D7328"/>
    <w:rsid w:val="005E3F2A"/>
    <w:rsid w:val="005E4688"/>
    <w:rsid w:val="005F2292"/>
    <w:rsid w:val="005F391D"/>
    <w:rsid w:val="005F6152"/>
    <w:rsid w:val="006000F4"/>
    <w:rsid w:val="006018C9"/>
    <w:rsid w:val="00601D1B"/>
    <w:rsid w:val="00603FBD"/>
    <w:rsid w:val="0060490A"/>
    <w:rsid w:val="00604AA4"/>
    <w:rsid w:val="00607B72"/>
    <w:rsid w:val="006117CD"/>
    <w:rsid w:val="00613846"/>
    <w:rsid w:val="00614E89"/>
    <w:rsid w:val="00616207"/>
    <w:rsid w:val="006214AC"/>
    <w:rsid w:val="00624250"/>
    <w:rsid w:val="00624D99"/>
    <w:rsid w:val="00624FA9"/>
    <w:rsid w:val="0062603D"/>
    <w:rsid w:val="00626B34"/>
    <w:rsid w:val="00634A57"/>
    <w:rsid w:val="00642BF0"/>
    <w:rsid w:val="00643B39"/>
    <w:rsid w:val="00650DA2"/>
    <w:rsid w:val="00653873"/>
    <w:rsid w:val="00662511"/>
    <w:rsid w:val="00662626"/>
    <w:rsid w:val="0067495F"/>
    <w:rsid w:val="00675008"/>
    <w:rsid w:val="006753A1"/>
    <w:rsid w:val="006772D1"/>
    <w:rsid w:val="00683ED2"/>
    <w:rsid w:val="0068452A"/>
    <w:rsid w:val="006865B8"/>
    <w:rsid w:val="00686D38"/>
    <w:rsid w:val="00692DAB"/>
    <w:rsid w:val="006A0DD0"/>
    <w:rsid w:val="006A34D7"/>
    <w:rsid w:val="006B0281"/>
    <w:rsid w:val="006B2210"/>
    <w:rsid w:val="006B6AAC"/>
    <w:rsid w:val="006C114A"/>
    <w:rsid w:val="006C4C5F"/>
    <w:rsid w:val="006C4F38"/>
    <w:rsid w:val="006F1789"/>
    <w:rsid w:val="006F2CE5"/>
    <w:rsid w:val="0070252F"/>
    <w:rsid w:val="007030BD"/>
    <w:rsid w:val="00704B43"/>
    <w:rsid w:val="0070772B"/>
    <w:rsid w:val="00711FD8"/>
    <w:rsid w:val="007264CA"/>
    <w:rsid w:val="00736A86"/>
    <w:rsid w:val="007374B9"/>
    <w:rsid w:val="00740EDE"/>
    <w:rsid w:val="00743DFF"/>
    <w:rsid w:val="00747F7A"/>
    <w:rsid w:val="007504C6"/>
    <w:rsid w:val="0075370A"/>
    <w:rsid w:val="0075444D"/>
    <w:rsid w:val="007555BC"/>
    <w:rsid w:val="00756131"/>
    <w:rsid w:val="00765D23"/>
    <w:rsid w:val="007677BE"/>
    <w:rsid w:val="00780B2A"/>
    <w:rsid w:val="0078113C"/>
    <w:rsid w:val="00781669"/>
    <w:rsid w:val="00790618"/>
    <w:rsid w:val="007906D7"/>
    <w:rsid w:val="00797176"/>
    <w:rsid w:val="007A11D9"/>
    <w:rsid w:val="007A3285"/>
    <w:rsid w:val="007A7785"/>
    <w:rsid w:val="007B09CC"/>
    <w:rsid w:val="007C1F1B"/>
    <w:rsid w:val="007C75A6"/>
    <w:rsid w:val="007C7BEB"/>
    <w:rsid w:val="007D1944"/>
    <w:rsid w:val="007D2DD3"/>
    <w:rsid w:val="007D428B"/>
    <w:rsid w:val="007D4865"/>
    <w:rsid w:val="007D567F"/>
    <w:rsid w:val="007D6A7F"/>
    <w:rsid w:val="007E1AFC"/>
    <w:rsid w:val="007E21CB"/>
    <w:rsid w:val="007E272D"/>
    <w:rsid w:val="007E355B"/>
    <w:rsid w:val="007E4F9B"/>
    <w:rsid w:val="007E5C1A"/>
    <w:rsid w:val="007F23EC"/>
    <w:rsid w:val="007F6C66"/>
    <w:rsid w:val="007F76AE"/>
    <w:rsid w:val="00801608"/>
    <w:rsid w:val="0080384C"/>
    <w:rsid w:val="00805160"/>
    <w:rsid w:val="00820CB5"/>
    <w:rsid w:val="00822944"/>
    <w:rsid w:val="00832255"/>
    <w:rsid w:val="0083409F"/>
    <w:rsid w:val="00836755"/>
    <w:rsid w:val="00837909"/>
    <w:rsid w:val="0084082A"/>
    <w:rsid w:val="00840E57"/>
    <w:rsid w:val="0085263B"/>
    <w:rsid w:val="00853CFB"/>
    <w:rsid w:val="00855F2F"/>
    <w:rsid w:val="00872242"/>
    <w:rsid w:val="00872FCB"/>
    <w:rsid w:val="00874B60"/>
    <w:rsid w:val="008773B9"/>
    <w:rsid w:val="00881514"/>
    <w:rsid w:val="00895D69"/>
    <w:rsid w:val="008A3EE3"/>
    <w:rsid w:val="008A52EF"/>
    <w:rsid w:val="008B557D"/>
    <w:rsid w:val="008B73A4"/>
    <w:rsid w:val="008C38B9"/>
    <w:rsid w:val="008C5D37"/>
    <w:rsid w:val="008C67C4"/>
    <w:rsid w:val="008C6F94"/>
    <w:rsid w:val="008D2ACA"/>
    <w:rsid w:val="008D4FEF"/>
    <w:rsid w:val="008E2565"/>
    <w:rsid w:val="008E2F43"/>
    <w:rsid w:val="008E58E1"/>
    <w:rsid w:val="008E7DAD"/>
    <w:rsid w:val="008F528E"/>
    <w:rsid w:val="00900389"/>
    <w:rsid w:val="00900C10"/>
    <w:rsid w:val="00902B38"/>
    <w:rsid w:val="00902F6B"/>
    <w:rsid w:val="009044B0"/>
    <w:rsid w:val="00904F21"/>
    <w:rsid w:val="00912B2E"/>
    <w:rsid w:val="009152F5"/>
    <w:rsid w:val="0091631B"/>
    <w:rsid w:val="00917794"/>
    <w:rsid w:val="0092198E"/>
    <w:rsid w:val="00926275"/>
    <w:rsid w:val="00933517"/>
    <w:rsid w:val="00934A11"/>
    <w:rsid w:val="00957E2D"/>
    <w:rsid w:val="00971872"/>
    <w:rsid w:val="0097202F"/>
    <w:rsid w:val="00972F2A"/>
    <w:rsid w:val="00973EEB"/>
    <w:rsid w:val="00974829"/>
    <w:rsid w:val="00987954"/>
    <w:rsid w:val="009A44D8"/>
    <w:rsid w:val="009A67F6"/>
    <w:rsid w:val="009B050C"/>
    <w:rsid w:val="009D234F"/>
    <w:rsid w:val="009D52F9"/>
    <w:rsid w:val="009D6629"/>
    <w:rsid w:val="009E0DF9"/>
    <w:rsid w:val="009E2E31"/>
    <w:rsid w:val="009E44DC"/>
    <w:rsid w:val="009E762A"/>
    <w:rsid w:val="009F5141"/>
    <w:rsid w:val="009F7291"/>
    <w:rsid w:val="009F7BC3"/>
    <w:rsid w:val="00A063D4"/>
    <w:rsid w:val="00A12ED9"/>
    <w:rsid w:val="00A13AF9"/>
    <w:rsid w:val="00A169F5"/>
    <w:rsid w:val="00A21CA1"/>
    <w:rsid w:val="00A231C7"/>
    <w:rsid w:val="00A3735B"/>
    <w:rsid w:val="00A42627"/>
    <w:rsid w:val="00A44433"/>
    <w:rsid w:val="00A44A76"/>
    <w:rsid w:val="00A56435"/>
    <w:rsid w:val="00A61CC5"/>
    <w:rsid w:val="00A63C86"/>
    <w:rsid w:val="00A743A4"/>
    <w:rsid w:val="00A900C2"/>
    <w:rsid w:val="00A90854"/>
    <w:rsid w:val="00A94F90"/>
    <w:rsid w:val="00AA0CAD"/>
    <w:rsid w:val="00AA23CE"/>
    <w:rsid w:val="00AA72BC"/>
    <w:rsid w:val="00AB1393"/>
    <w:rsid w:val="00AB3CEA"/>
    <w:rsid w:val="00AC3EBB"/>
    <w:rsid w:val="00AC4B96"/>
    <w:rsid w:val="00AC4DC2"/>
    <w:rsid w:val="00AC7ED5"/>
    <w:rsid w:val="00AD3446"/>
    <w:rsid w:val="00AD368E"/>
    <w:rsid w:val="00AE0282"/>
    <w:rsid w:val="00AE0C98"/>
    <w:rsid w:val="00AE2D22"/>
    <w:rsid w:val="00AE61B2"/>
    <w:rsid w:val="00AE723E"/>
    <w:rsid w:val="00AF2585"/>
    <w:rsid w:val="00AF2DF0"/>
    <w:rsid w:val="00AF488F"/>
    <w:rsid w:val="00B03404"/>
    <w:rsid w:val="00B042D0"/>
    <w:rsid w:val="00B043DD"/>
    <w:rsid w:val="00B079A2"/>
    <w:rsid w:val="00B07A5B"/>
    <w:rsid w:val="00B141CC"/>
    <w:rsid w:val="00B15B9E"/>
    <w:rsid w:val="00B17D36"/>
    <w:rsid w:val="00B23B47"/>
    <w:rsid w:val="00B303B4"/>
    <w:rsid w:val="00B308BC"/>
    <w:rsid w:val="00B316EF"/>
    <w:rsid w:val="00B3467A"/>
    <w:rsid w:val="00B44ADB"/>
    <w:rsid w:val="00B522F9"/>
    <w:rsid w:val="00B5756D"/>
    <w:rsid w:val="00B70797"/>
    <w:rsid w:val="00B71972"/>
    <w:rsid w:val="00B800A2"/>
    <w:rsid w:val="00B84E19"/>
    <w:rsid w:val="00B8540C"/>
    <w:rsid w:val="00B90595"/>
    <w:rsid w:val="00B92D53"/>
    <w:rsid w:val="00B93428"/>
    <w:rsid w:val="00B956C3"/>
    <w:rsid w:val="00BA2160"/>
    <w:rsid w:val="00BA30DA"/>
    <w:rsid w:val="00BA4F04"/>
    <w:rsid w:val="00BA5B97"/>
    <w:rsid w:val="00BA6D0A"/>
    <w:rsid w:val="00BA7E76"/>
    <w:rsid w:val="00BB06CC"/>
    <w:rsid w:val="00BB4363"/>
    <w:rsid w:val="00BB682A"/>
    <w:rsid w:val="00BB774D"/>
    <w:rsid w:val="00BB7819"/>
    <w:rsid w:val="00BC0AA0"/>
    <w:rsid w:val="00BC7770"/>
    <w:rsid w:val="00BE07BD"/>
    <w:rsid w:val="00BE4FEC"/>
    <w:rsid w:val="00BE5E2A"/>
    <w:rsid w:val="00BE73CA"/>
    <w:rsid w:val="00BF1F36"/>
    <w:rsid w:val="00BF2599"/>
    <w:rsid w:val="00BF356F"/>
    <w:rsid w:val="00BF60B0"/>
    <w:rsid w:val="00C0679C"/>
    <w:rsid w:val="00C10C5D"/>
    <w:rsid w:val="00C132F7"/>
    <w:rsid w:val="00C1484A"/>
    <w:rsid w:val="00C179CF"/>
    <w:rsid w:val="00C21F1C"/>
    <w:rsid w:val="00C23323"/>
    <w:rsid w:val="00C24D21"/>
    <w:rsid w:val="00C30272"/>
    <w:rsid w:val="00C33027"/>
    <w:rsid w:val="00C339AB"/>
    <w:rsid w:val="00C44433"/>
    <w:rsid w:val="00C47767"/>
    <w:rsid w:val="00C55744"/>
    <w:rsid w:val="00C559DE"/>
    <w:rsid w:val="00C562DD"/>
    <w:rsid w:val="00C56CEA"/>
    <w:rsid w:val="00C57C9B"/>
    <w:rsid w:val="00C60E92"/>
    <w:rsid w:val="00C61892"/>
    <w:rsid w:val="00C75374"/>
    <w:rsid w:val="00C777F9"/>
    <w:rsid w:val="00C84AA0"/>
    <w:rsid w:val="00C85A67"/>
    <w:rsid w:val="00C86757"/>
    <w:rsid w:val="00C86F62"/>
    <w:rsid w:val="00C91BE3"/>
    <w:rsid w:val="00C95EDD"/>
    <w:rsid w:val="00CA1D7E"/>
    <w:rsid w:val="00CA351D"/>
    <w:rsid w:val="00CA5BA0"/>
    <w:rsid w:val="00CB1541"/>
    <w:rsid w:val="00CB56C9"/>
    <w:rsid w:val="00CB64D1"/>
    <w:rsid w:val="00CB66F5"/>
    <w:rsid w:val="00CC5FBB"/>
    <w:rsid w:val="00CC63A5"/>
    <w:rsid w:val="00CC68C9"/>
    <w:rsid w:val="00CD380B"/>
    <w:rsid w:val="00CE57F0"/>
    <w:rsid w:val="00CE6F70"/>
    <w:rsid w:val="00CE7B78"/>
    <w:rsid w:val="00CF4F62"/>
    <w:rsid w:val="00CF796D"/>
    <w:rsid w:val="00D03A64"/>
    <w:rsid w:val="00D06FD8"/>
    <w:rsid w:val="00D16408"/>
    <w:rsid w:val="00D20069"/>
    <w:rsid w:val="00D22561"/>
    <w:rsid w:val="00D23617"/>
    <w:rsid w:val="00D243C8"/>
    <w:rsid w:val="00D361D7"/>
    <w:rsid w:val="00D403F9"/>
    <w:rsid w:val="00D41A9B"/>
    <w:rsid w:val="00D41B64"/>
    <w:rsid w:val="00D433B6"/>
    <w:rsid w:val="00D43859"/>
    <w:rsid w:val="00D4633C"/>
    <w:rsid w:val="00D467BD"/>
    <w:rsid w:val="00D51899"/>
    <w:rsid w:val="00D518AD"/>
    <w:rsid w:val="00D523C4"/>
    <w:rsid w:val="00D53B79"/>
    <w:rsid w:val="00D575FB"/>
    <w:rsid w:val="00D578BD"/>
    <w:rsid w:val="00D62879"/>
    <w:rsid w:val="00D64377"/>
    <w:rsid w:val="00D65BFB"/>
    <w:rsid w:val="00D679F9"/>
    <w:rsid w:val="00D73B37"/>
    <w:rsid w:val="00D75BED"/>
    <w:rsid w:val="00D8134E"/>
    <w:rsid w:val="00D8216A"/>
    <w:rsid w:val="00D9231E"/>
    <w:rsid w:val="00D92C3A"/>
    <w:rsid w:val="00D95568"/>
    <w:rsid w:val="00D97B77"/>
    <w:rsid w:val="00DA03E7"/>
    <w:rsid w:val="00DA2C9A"/>
    <w:rsid w:val="00DA688D"/>
    <w:rsid w:val="00DA6DA6"/>
    <w:rsid w:val="00DB4C36"/>
    <w:rsid w:val="00DC7470"/>
    <w:rsid w:val="00DC79F0"/>
    <w:rsid w:val="00DD4C25"/>
    <w:rsid w:val="00DD59CC"/>
    <w:rsid w:val="00DD780F"/>
    <w:rsid w:val="00DE2963"/>
    <w:rsid w:val="00DE379D"/>
    <w:rsid w:val="00DE7662"/>
    <w:rsid w:val="00DE7AC9"/>
    <w:rsid w:val="00DF382A"/>
    <w:rsid w:val="00DF73AC"/>
    <w:rsid w:val="00DF7414"/>
    <w:rsid w:val="00E1056A"/>
    <w:rsid w:val="00E163ED"/>
    <w:rsid w:val="00E16493"/>
    <w:rsid w:val="00E25FDE"/>
    <w:rsid w:val="00E4056D"/>
    <w:rsid w:val="00E41186"/>
    <w:rsid w:val="00E52A25"/>
    <w:rsid w:val="00E650C2"/>
    <w:rsid w:val="00E708FE"/>
    <w:rsid w:val="00E72EEA"/>
    <w:rsid w:val="00E80A8B"/>
    <w:rsid w:val="00E83AEC"/>
    <w:rsid w:val="00E850B8"/>
    <w:rsid w:val="00E8521B"/>
    <w:rsid w:val="00E85E0D"/>
    <w:rsid w:val="00E92089"/>
    <w:rsid w:val="00E944FC"/>
    <w:rsid w:val="00EA1A14"/>
    <w:rsid w:val="00EB35DD"/>
    <w:rsid w:val="00EB47D3"/>
    <w:rsid w:val="00EC5383"/>
    <w:rsid w:val="00ED1F2D"/>
    <w:rsid w:val="00ED3A75"/>
    <w:rsid w:val="00ED45F4"/>
    <w:rsid w:val="00ED7B43"/>
    <w:rsid w:val="00EE355F"/>
    <w:rsid w:val="00EE41EA"/>
    <w:rsid w:val="00EF1BBB"/>
    <w:rsid w:val="00EF1DC1"/>
    <w:rsid w:val="00EF241F"/>
    <w:rsid w:val="00EF5BCD"/>
    <w:rsid w:val="00F00037"/>
    <w:rsid w:val="00F0244C"/>
    <w:rsid w:val="00F038D1"/>
    <w:rsid w:val="00F06C31"/>
    <w:rsid w:val="00F06EBE"/>
    <w:rsid w:val="00F12111"/>
    <w:rsid w:val="00F13A02"/>
    <w:rsid w:val="00F141E0"/>
    <w:rsid w:val="00F14D32"/>
    <w:rsid w:val="00F163CB"/>
    <w:rsid w:val="00F231EB"/>
    <w:rsid w:val="00F340C4"/>
    <w:rsid w:val="00F34922"/>
    <w:rsid w:val="00F34D68"/>
    <w:rsid w:val="00F361AF"/>
    <w:rsid w:val="00F36554"/>
    <w:rsid w:val="00F3731D"/>
    <w:rsid w:val="00F50D64"/>
    <w:rsid w:val="00F512A1"/>
    <w:rsid w:val="00F513BE"/>
    <w:rsid w:val="00F55370"/>
    <w:rsid w:val="00F557F9"/>
    <w:rsid w:val="00F63A5A"/>
    <w:rsid w:val="00F67534"/>
    <w:rsid w:val="00F71634"/>
    <w:rsid w:val="00F8641B"/>
    <w:rsid w:val="00F8774D"/>
    <w:rsid w:val="00F877B4"/>
    <w:rsid w:val="00F90B65"/>
    <w:rsid w:val="00F94DD6"/>
    <w:rsid w:val="00F9505B"/>
    <w:rsid w:val="00FA0837"/>
    <w:rsid w:val="00FA2A06"/>
    <w:rsid w:val="00FA2B04"/>
    <w:rsid w:val="00FA4CCF"/>
    <w:rsid w:val="00FB6F58"/>
    <w:rsid w:val="00FB757C"/>
    <w:rsid w:val="00FC459F"/>
    <w:rsid w:val="00FC5359"/>
    <w:rsid w:val="00FD0141"/>
    <w:rsid w:val="00FD0F87"/>
    <w:rsid w:val="00FD2982"/>
    <w:rsid w:val="00FD4A71"/>
    <w:rsid w:val="00FE24C3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4FABE6"/>
  <w15:docId w15:val="{FA0D1B79-68B8-4D9C-B264-6AF0B967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634"/>
    <w:rPr>
      <w:sz w:val="24"/>
      <w:szCs w:val="24"/>
    </w:rPr>
  </w:style>
  <w:style w:type="paragraph" w:styleId="1">
    <w:name w:val="heading 1"/>
    <w:basedOn w:val="a"/>
    <w:next w:val="a"/>
    <w:qFormat/>
    <w:rsid w:val="00F71634"/>
    <w:pPr>
      <w:keepNext/>
      <w:jc w:val="center"/>
      <w:outlineLvl w:val="0"/>
    </w:pPr>
    <w:rPr>
      <w:b/>
      <w:spacing w:val="30"/>
      <w:sz w:val="26"/>
    </w:rPr>
  </w:style>
  <w:style w:type="paragraph" w:styleId="2">
    <w:name w:val="heading 2"/>
    <w:basedOn w:val="a"/>
    <w:next w:val="a"/>
    <w:qFormat/>
    <w:rsid w:val="00F7163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634"/>
    <w:pPr>
      <w:pBdr>
        <w:bottom w:val="single" w:sz="4" w:space="1" w:color="auto"/>
      </w:pBdr>
      <w:jc w:val="center"/>
    </w:pPr>
    <w:rPr>
      <w:rFonts w:ascii="Tahoma" w:hAnsi="Tahoma"/>
      <w:b/>
      <w:sz w:val="52"/>
      <w:szCs w:val="20"/>
      <w:lang w:eastAsia="en-US"/>
    </w:rPr>
  </w:style>
  <w:style w:type="paragraph" w:styleId="a4">
    <w:name w:val="footer"/>
    <w:basedOn w:val="a"/>
    <w:link w:val="a5"/>
    <w:uiPriority w:val="99"/>
    <w:rsid w:val="00F716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71634"/>
  </w:style>
  <w:style w:type="paragraph" w:styleId="20">
    <w:name w:val="Body Text Indent 2"/>
    <w:basedOn w:val="a"/>
    <w:link w:val="21"/>
    <w:rsid w:val="00F71634"/>
    <w:pPr>
      <w:ind w:firstLine="720"/>
      <w:jc w:val="both"/>
    </w:pPr>
    <w:rPr>
      <w:b/>
      <w:szCs w:val="20"/>
      <w:lang w:val="sq-AL" w:eastAsia="en-US"/>
    </w:rPr>
  </w:style>
  <w:style w:type="character" w:styleId="a7">
    <w:name w:val="Hyperlink"/>
    <w:basedOn w:val="a0"/>
    <w:rsid w:val="00F71634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F71634"/>
    <w:pPr>
      <w:jc w:val="center"/>
    </w:pPr>
    <w:rPr>
      <w:sz w:val="28"/>
    </w:rPr>
  </w:style>
  <w:style w:type="paragraph" w:styleId="aa">
    <w:name w:val="Body Text Indent"/>
    <w:basedOn w:val="a"/>
    <w:link w:val="ab"/>
    <w:rsid w:val="00F71634"/>
    <w:pPr>
      <w:ind w:firstLine="708"/>
      <w:jc w:val="both"/>
    </w:pPr>
  </w:style>
  <w:style w:type="paragraph" w:styleId="22">
    <w:name w:val="Body Text 2"/>
    <w:basedOn w:val="a"/>
    <w:rsid w:val="00F71634"/>
    <w:pPr>
      <w:spacing w:line="216" w:lineRule="auto"/>
    </w:pPr>
    <w:rPr>
      <w:spacing w:val="-2"/>
      <w:sz w:val="23"/>
      <w:szCs w:val="20"/>
    </w:rPr>
  </w:style>
  <w:style w:type="paragraph" w:styleId="ac">
    <w:name w:val="header"/>
    <w:basedOn w:val="a"/>
    <w:rsid w:val="00F71634"/>
    <w:pPr>
      <w:tabs>
        <w:tab w:val="center" w:pos="4677"/>
        <w:tab w:val="right" w:pos="9355"/>
      </w:tabs>
    </w:pPr>
  </w:style>
  <w:style w:type="paragraph" w:customStyle="1" w:styleId="ad">
    <w:name w:val="Автор документа"/>
    <w:basedOn w:val="a"/>
    <w:rsid w:val="00F71634"/>
  </w:style>
  <w:style w:type="paragraph" w:customStyle="1" w:styleId="10">
    <w:name w:val="Обычный1"/>
    <w:rsid w:val="00F71634"/>
    <w:pPr>
      <w:snapToGrid w:val="0"/>
      <w:spacing w:before="100" w:after="100"/>
    </w:pPr>
    <w:rPr>
      <w:sz w:val="24"/>
    </w:rPr>
  </w:style>
  <w:style w:type="paragraph" w:styleId="ae">
    <w:name w:val="Balloon Text"/>
    <w:basedOn w:val="a"/>
    <w:semiHidden/>
    <w:rsid w:val="00F7163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71634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F71634"/>
    <w:pPr>
      <w:spacing w:after="120"/>
      <w:ind w:left="283"/>
    </w:pPr>
    <w:rPr>
      <w:sz w:val="16"/>
      <w:szCs w:val="16"/>
    </w:rPr>
  </w:style>
  <w:style w:type="paragraph" w:customStyle="1" w:styleId="af">
    <w:name w:val="Îáû÷íûé"/>
    <w:rsid w:val="00F71634"/>
    <w:rPr>
      <w:rFonts w:ascii="Pragmatica" w:hAnsi="Pragmatica"/>
    </w:rPr>
  </w:style>
  <w:style w:type="paragraph" w:styleId="HTML">
    <w:name w:val="HTML Preformatted"/>
    <w:basedOn w:val="a"/>
    <w:link w:val="HTML0"/>
    <w:rsid w:val="00F71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0">
    <w:name w:val="line number"/>
    <w:basedOn w:val="a0"/>
    <w:rsid w:val="00F71634"/>
  </w:style>
  <w:style w:type="paragraph" w:styleId="af1">
    <w:name w:val="annotation text"/>
    <w:basedOn w:val="a"/>
    <w:link w:val="af2"/>
    <w:uiPriority w:val="99"/>
    <w:semiHidden/>
    <w:rsid w:val="00D403F9"/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FD0141"/>
    <w:rPr>
      <w:sz w:val="24"/>
      <w:szCs w:val="24"/>
    </w:rPr>
  </w:style>
  <w:style w:type="paragraph" w:styleId="af3">
    <w:name w:val="List Paragraph"/>
    <w:aliases w:val="1 Текст,1 Paragraph,Lvl 1 Bullet,Johan bulletList Paragraph"/>
    <w:basedOn w:val="a"/>
    <w:uiPriority w:val="34"/>
    <w:qFormat/>
    <w:rsid w:val="00FD0141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8C6F94"/>
    <w:rPr>
      <w:b/>
      <w:sz w:val="24"/>
      <w:lang w:val="sq-AL" w:eastAsia="en-US"/>
    </w:rPr>
  </w:style>
  <w:style w:type="character" w:customStyle="1" w:styleId="HTML0">
    <w:name w:val="Стандартный HTML Знак"/>
    <w:basedOn w:val="a0"/>
    <w:link w:val="HTML"/>
    <w:rsid w:val="005D03BF"/>
    <w:rPr>
      <w:rFonts w:ascii="Courier New" w:hAnsi="Courier New" w:cs="Courier New"/>
    </w:rPr>
  </w:style>
  <w:style w:type="paragraph" w:customStyle="1" w:styleId="ConsPlusNormal">
    <w:name w:val="ConsPlusNormal"/>
    <w:rsid w:val="00213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 Знак"/>
    <w:basedOn w:val="a0"/>
    <w:link w:val="a8"/>
    <w:uiPriority w:val="99"/>
    <w:rsid w:val="001A6D18"/>
    <w:rPr>
      <w:sz w:val="28"/>
      <w:szCs w:val="24"/>
    </w:rPr>
  </w:style>
  <w:style w:type="character" w:customStyle="1" w:styleId="30">
    <w:name w:val="Основной текст 3 Знак"/>
    <w:basedOn w:val="a0"/>
    <w:link w:val="3"/>
    <w:rsid w:val="001A6D18"/>
    <w:rPr>
      <w:sz w:val="16"/>
      <w:szCs w:val="16"/>
    </w:rPr>
  </w:style>
  <w:style w:type="paragraph" w:styleId="af4">
    <w:name w:val="No Spacing"/>
    <w:uiPriority w:val="1"/>
    <w:qFormat/>
    <w:rsid w:val="00F12111"/>
    <w:rPr>
      <w:sz w:val="24"/>
      <w:szCs w:val="24"/>
    </w:rPr>
  </w:style>
  <w:style w:type="character" w:styleId="af5">
    <w:name w:val="annotation reference"/>
    <w:basedOn w:val="a0"/>
    <w:semiHidden/>
    <w:unhideWhenUsed/>
    <w:rsid w:val="00A900C2"/>
    <w:rPr>
      <w:sz w:val="16"/>
      <w:szCs w:val="16"/>
    </w:rPr>
  </w:style>
  <w:style w:type="paragraph" w:styleId="af6">
    <w:name w:val="annotation subject"/>
    <w:basedOn w:val="af1"/>
    <w:next w:val="af1"/>
    <w:link w:val="af7"/>
    <w:semiHidden/>
    <w:unhideWhenUsed/>
    <w:rsid w:val="00A900C2"/>
    <w:rPr>
      <w:b/>
      <w:bCs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900C2"/>
  </w:style>
  <w:style w:type="character" w:customStyle="1" w:styleId="af7">
    <w:name w:val="Тема примечания Знак"/>
    <w:basedOn w:val="af2"/>
    <w:link w:val="af6"/>
    <w:semiHidden/>
    <w:rsid w:val="00A900C2"/>
    <w:rPr>
      <w:b/>
      <w:bCs/>
    </w:rPr>
  </w:style>
  <w:style w:type="paragraph" w:styleId="af8">
    <w:name w:val="Revision"/>
    <w:hidden/>
    <w:uiPriority w:val="99"/>
    <w:semiHidden/>
    <w:rsid w:val="00A900C2"/>
    <w:rPr>
      <w:sz w:val="24"/>
      <w:szCs w:val="24"/>
    </w:rPr>
  </w:style>
  <w:style w:type="paragraph" w:customStyle="1" w:styleId="xmsonormal">
    <w:name w:val="x_msonormal"/>
    <w:basedOn w:val="a"/>
    <w:rsid w:val="00820CB5"/>
    <w:rPr>
      <w:rFonts w:ascii="Calibri" w:eastAsiaTheme="minorHAnsi" w:hAnsi="Calibri" w:cs="Calibri"/>
      <w:sz w:val="22"/>
      <w:szCs w:val="22"/>
    </w:rPr>
  </w:style>
  <w:style w:type="paragraph" w:customStyle="1" w:styleId="ConsNormal">
    <w:name w:val="ConsNormal"/>
    <w:link w:val="ConsNormal0"/>
    <w:rsid w:val="00B92D5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B92D53"/>
    <w:rPr>
      <w:rFonts w:ascii="Arial" w:hAnsi="Arial" w:cs="Arial"/>
    </w:rPr>
  </w:style>
  <w:style w:type="paragraph" w:customStyle="1" w:styleId="wordsection1">
    <w:name w:val="wordsection1"/>
    <w:basedOn w:val="a"/>
    <w:uiPriority w:val="99"/>
    <w:rsid w:val="007C7BEB"/>
    <w:rPr>
      <w:rFonts w:eastAsiaTheme="minorHAnsi"/>
    </w:rPr>
  </w:style>
  <w:style w:type="table" w:styleId="af9">
    <w:name w:val="Table Grid"/>
    <w:basedOn w:val="a1"/>
    <w:rsid w:val="0011271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11271A"/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11271A"/>
    <w:rPr>
      <w:rFonts w:ascii="Times New Roman CYR" w:hAnsi="Times New Roman CYR" w:cs="Times New Roman CYR"/>
    </w:rPr>
  </w:style>
  <w:style w:type="character" w:customStyle="1" w:styleId="a5">
    <w:name w:val="Нижний колонтитул Знак"/>
    <w:basedOn w:val="a0"/>
    <w:link w:val="a4"/>
    <w:uiPriority w:val="99"/>
    <w:rsid w:val="00DD78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3765270D374FFE83964C0C113D8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305D3E-7C0F-4095-848B-D01BFD3A5512}"/>
      </w:docPartPr>
      <w:docPartBody>
        <w:p w:rsidR="00D43DB5" w:rsidRDefault="00D43DB5" w:rsidP="00D43DB5">
          <w:pPr>
            <w:pStyle w:val="183765270D374FFE83964C0C113D8C71"/>
          </w:pPr>
          <w:r>
            <w:rPr>
              <w:rStyle w:val="a3"/>
            </w:rPr>
            <w:t>Поставщика/Исполнителя/Подрядчика</w:t>
          </w:r>
          <w:r w:rsidRPr="00215E9F">
            <w:rPr>
              <w:rStyle w:val="a3"/>
            </w:rPr>
            <w:t>.</w:t>
          </w:r>
        </w:p>
      </w:docPartBody>
    </w:docPart>
    <w:docPart>
      <w:docPartPr>
        <w:name w:val="6AD8D148289448108D495977DA94E3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3D4147-D9A6-47E3-8B65-02C36F82CD03}"/>
      </w:docPartPr>
      <w:docPartBody>
        <w:p w:rsidR="00D43DB5" w:rsidRDefault="00D43DB5" w:rsidP="00D43DB5">
          <w:pPr>
            <w:pStyle w:val="6AD8D148289448108D495977DA94E3AE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83C888DE17634CC5AE0F8EFBD64B7D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098E63-BA48-4B8D-B14E-AFEBC2DD805E}"/>
      </w:docPartPr>
      <w:docPartBody>
        <w:p w:rsidR="00D43DB5" w:rsidRDefault="00D43DB5" w:rsidP="00D43DB5">
          <w:pPr>
            <w:pStyle w:val="83C888DE17634CC5AE0F8EFBD64B7DA3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3430168CE7CF454C92FD761E67911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A1FD92-C58A-4765-AA97-860D19045F97}"/>
      </w:docPartPr>
      <w:docPartBody>
        <w:p w:rsidR="00D43DB5" w:rsidRDefault="00D43DB5" w:rsidP="00D43DB5">
          <w:pPr>
            <w:pStyle w:val="3430168CE7CF454C92FD761E67911DC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8B6112FF363C42558446DB5BD9CF5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0FE691-1D4D-4B70-B0C6-4BE3C145CBBE}"/>
      </w:docPartPr>
      <w:docPartBody>
        <w:p w:rsidR="00D43DB5" w:rsidRDefault="00D43DB5" w:rsidP="00D43DB5">
          <w:pPr>
            <w:pStyle w:val="8B6112FF363C42558446DB5BD9CF5761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6678B70E8CB443778A5CB29092D69D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CE796C-D41C-4627-B3E2-7EE4EDD4427C}"/>
      </w:docPartPr>
      <w:docPartBody>
        <w:p w:rsidR="00D43DB5" w:rsidRDefault="00D43DB5" w:rsidP="00D43DB5">
          <w:pPr>
            <w:pStyle w:val="6678B70E8CB443778A5CB29092D69DAF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E006D9AF8DC4E4B9E761CDB6A591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128D1A-6069-444F-A7C8-2829FD528865}"/>
      </w:docPartPr>
      <w:docPartBody>
        <w:p w:rsidR="00D43DB5" w:rsidRDefault="00D43DB5" w:rsidP="00D43DB5">
          <w:pPr>
            <w:pStyle w:val="EE006D9AF8DC4E4B9E761CDB6A591788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440B4D6D52684EDD9E095C1D1B88DD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340D2-E282-45FC-AEEC-54A3A469667D}"/>
      </w:docPartPr>
      <w:docPartBody>
        <w:p w:rsidR="00D43DB5" w:rsidRDefault="00D43DB5" w:rsidP="00D43DB5">
          <w:pPr>
            <w:pStyle w:val="440B4D6D52684EDD9E095C1D1B88DD42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DE4990ED5A084CC58103E655111AD1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E3D92-1BCE-4C6E-B57B-FF7B1FC4B061}"/>
      </w:docPartPr>
      <w:docPartBody>
        <w:p w:rsidR="00D43DB5" w:rsidRDefault="00D43DB5" w:rsidP="00D43DB5">
          <w:pPr>
            <w:pStyle w:val="DE4990ED5A084CC58103E655111AD1F2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989EE2846DB14A18B0319254632B9E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0F308F-53B7-49A2-BCE1-F85D174C26CA}"/>
      </w:docPartPr>
      <w:docPartBody>
        <w:p w:rsidR="00D43DB5" w:rsidRDefault="00D43DB5" w:rsidP="00D43DB5">
          <w:pPr>
            <w:pStyle w:val="989EE2846DB14A18B0319254632B9E2E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2F8E33ADFE744A72B70ED644125D22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8FD0C-D740-4E78-A127-B88F7B2A1CCD}"/>
      </w:docPartPr>
      <w:docPartBody>
        <w:p w:rsidR="00D43DB5" w:rsidRDefault="00D43DB5" w:rsidP="00D43DB5">
          <w:pPr>
            <w:pStyle w:val="2F8E33ADFE744A72B70ED644125D22BB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92217B46E3FF4D7D9715BE82288BCC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C04759-BDF7-421C-A953-AFF4EFA903E4}"/>
      </w:docPartPr>
      <w:docPartBody>
        <w:p w:rsidR="00D43DB5" w:rsidRDefault="00D43DB5" w:rsidP="00D43DB5">
          <w:pPr>
            <w:pStyle w:val="92217B46E3FF4D7D9715BE82288BCC7C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990DEC4EDDFA4AA5A069112FD99ABD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9AD60B-6E5B-4E8E-A3F6-C7B112B4B83B}"/>
      </w:docPartPr>
      <w:docPartBody>
        <w:p w:rsidR="00D43DB5" w:rsidRDefault="00D43DB5" w:rsidP="00D43DB5">
          <w:pPr>
            <w:pStyle w:val="990DEC4EDDFA4AA5A069112FD99ABD3C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55728755CF4540AEA7534D2C646D5E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A85490-CB9D-4407-A9A5-B92DCB8FA410}"/>
      </w:docPartPr>
      <w:docPartBody>
        <w:p w:rsidR="00D43DB5" w:rsidRDefault="00D43DB5" w:rsidP="00D43DB5">
          <w:pPr>
            <w:pStyle w:val="55728755CF4540AEA7534D2C646D5E1E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8CE251322DF04FAFAAC7085F553030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76EB1D-7362-47A0-9013-DFFC1A2A31AC}"/>
      </w:docPartPr>
      <w:docPartBody>
        <w:p w:rsidR="00D43DB5" w:rsidRDefault="00D43DB5" w:rsidP="00D43DB5">
          <w:pPr>
            <w:pStyle w:val="8CE251322DF04FAFAAC7085F553030D6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2B83E0FE53994FAA81C6EAADA3DCA1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C3C4AC-3D78-42EB-972E-D3DA95F69099}"/>
      </w:docPartPr>
      <w:docPartBody>
        <w:p w:rsidR="00D43DB5" w:rsidRDefault="00D43DB5" w:rsidP="00D43DB5">
          <w:pPr>
            <w:pStyle w:val="2B83E0FE53994FAA81C6EAADA3DCA155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2B19DC8D25514C42A7EB940038ACF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AA81CE-82AF-43D5-BAE8-9B6C8C681183}"/>
      </w:docPartPr>
      <w:docPartBody>
        <w:p w:rsidR="00D43DB5" w:rsidRDefault="00D43DB5" w:rsidP="00D43DB5">
          <w:pPr>
            <w:pStyle w:val="2B19DC8D25514C42A7EB940038ACF2B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4EDD21261D8A428383D31B4C1A86F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C07C2D-2060-43F9-9A86-F28390959F01}"/>
      </w:docPartPr>
      <w:docPartBody>
        <w:p w:rsidR="00D43DB5" w:rsidRDefault="00D43DB5" w:rsidP="00D43DB5">
          <w:pPr>
            <w:pStyle w:val="4EDD21261D8A428383D31B4C1A86F6E3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EBDD91FFDF2B47008BC4A8383156C0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DBD881-FC39-40C0-9782-66FDE30337AF}"/>
      </w:docPartPr>
      <w:docPartBody>
        <w:p w:rsidR="00D43DB5" w:rsidRDefault="00D43DB5" w:rsidP="00D43DB5">
          <w:pPr>
            <w:pStyle w:val="EBDD91FFDF2B47008BC4A8383156C0B1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B464C73F1DAF4E9286A1AC10C3B07A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7C5764-B51C-4C0A-BFD2-B5593AD449E6}"/>
      </w:docPartPr>
      <w:docPartBody>
        <w:p w:rsidR="00D43DB5" w:rsidRDefault="00D43DB5" w:rsidP="00D43DB5">
          <w:pPr>
            <w:pStyle w:val="B464C73F1DAF4E9286A1AC10C3B07A03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F0F0F55302B84667A4763CE5D7932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FB30F-4BD3-4857-90F2-841155D483FD}"/>
      </w:docPartPr>
      <w:docPartBody>
        <w:p w:rsidR="00D43DB5" w:rsidRDefault="00D43DB5" w:rsidP="00D43DB5">
          <w:pPr>
            <w:pStyle w:val="F0F0F55302B84667A4763CE5D79328DA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B2D456B2FC7B4B71A8820FA432235C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24625E-9D6F-4C67-8771-6E7647D8F1D3}"/>
      </w:docPartPr>
      <w:docPartBody>
        <w:p w:rsidR="00D43DB5" w:rsidRDefault="00D43DB5" w:rsidP="00D43DB5">
          <w:pPr>
            <w:pStyle w:val="B2D456B2FC7B4B71A8820FA432235C2D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4591C9F4FE34D67BFA0E08E591F06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0F74BA-FE66-4119-BEA9-8C0AF0C579A1}"/>
      </w:docPartPr>
      <w:docPartBody>
        <w:p w:rsidR="00D43DB5" w:rsidRDefault="00D43DB5" w:rsidP="00D43DB5">
          <w:pPr>
            <w:pStyle w:val="E4591C9F4FE34D67BFA0E08E591F06D2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2F01DA18E951488B97A79FBB23DAB7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28CDE2-69C2-4CA5-9FCE-C676F256E51A}"/>
      </w:docPartPr>
      <w:docPartBody>
        <w:p w:rsidR="00D43DB5" w:rsidRDefault="00D43DB5" w:rsidP="00D43DB5">
          <w:pPr>
            <w:pStyle w:val="2F01DA18E951488B97A79FBB23DAB7AD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673B738BCF94457FA4E5524D5CF5F7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E94DF3-5E18-45A9-870D-F01599221776}"/>
      </w:docPartPr>
      <w:docPartBody>
        <w:p w:rsidR="00D43DB5" w:rsidRDefault="00D43DB5" w:rsidP="00D43DB5">
          <w:pPr>
            <w:pStyle w:val="673B738BCF94457FA4E5524D5CF5F7C1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689C1FBC16824223883F0754FE909C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472A34-DDF3-41D1-B3D8-4C4586E3740A}"/>
      </w:docPartPr>
      <w:docPartBody>
        <w:p w:rsidR="00D43DB5" w:rsidRDefault="00D43DB5" w:rsidP="00D43DB5">
          <w:pPr>
            <w:pStyle w:val="689C1FBC16824223883F0754FE909CA3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DE47D237BEC844E589555A86BFF02C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C7F908-A559-4910-90E8-6F019086E7F8}"/>
      </w:docPartPr>
      <w:docPartBody>
        <w:p w:rsidR="00D43DB5" w:rsidRDefault="00D43DB5" w:rsidP="00D43DB5">
          <w:pPr>
            <w:pStyle w:val="DE47D237BEC844E589555A86BFF02CC3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0C9F4261198F4ABA827CF1FBF2E59F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41D4AE-CD38-4DAD-949B-7CF14EA00E62}"/>
      </w:docPartPr>
      <w:docPartBody>
        <w:p w:rsidR="00D43DB5" w:rsidRDefault="00D43DB5" w:rsidP="00D43DB5">
          <w:pPr>
            <w:pStyle w:val="0C9F4261198F4ABA827CF1FBF2E59FE5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16C3C45C50C4D8D91D940B9A2AC5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6DDDE-E8C3-4AE1-9A16-75737F9CECFE}"/>
      </w:docPartPr>
      <w:docPartBody>
        <w:p w:rsidR="00D43DB5" w:rsidRDefault="00D43DB5" w:rsidP="00D43DB5">
          <w:pPr>
            <w:pStyle w:val="A16C3C45C50C4D8D91D940B9A2AC5414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728BEC1E5484DA4884D9F9ED3399C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CBE64-B3D1-4412-89C3-24112E8DF143}"/>
      </w:docPartPr>
      <w:docPartBody>
        <w:p w:rsidR="00D43DB5" w:rsidRDefault="00D43DB5" w:rsidP="00D43DB5">
          <w:pPr>
            <w:pStyle w:val="A728BEC1E5484DA4884D9F9ED3399C54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D1B3F70D2C53482D99F5F1E844B1B1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14CFBB-69AE-418A-88AA-C3737362CBAC}"/>
      </w:docPartPr>
      <w:docPartBody>
        <w:p w:rsidR="00D43DB5" w:rsidRDefault="00D43DB5" w:rsidP="00D43DB5">
          <w:pPr>
            <w:pStyle w:val="D1B3F70D2C53482D99F5F1E844B1B141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D2F673AAFDAF46E1BBE8BF966E6713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3F746-4F12-489A-9288-D6C7DB38AE8B}"/>
      </w:docPartPr>
      <w:docPartBody>
        <w:p w:rsidR="00D43DB5" w:rsidRDefault="00D43DB5" w:rsidP="00D43DB5">
          <w:pPr>
            <w:pStyle w:val="D2F673AAFDAF46E1BBE8BF966E6713E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FEF3DD89591E4F54B8B841A03A9D6B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94E7B9-9A0C-4D04-BC83-8ED96E1DB73F}"/>
      </w:docPartPr>
      <w:docPartBody>
        <w:p w:rsidR="00D43DB5" w:rsidRDefault="00D43DB5" w:rsidP="00D43DB5">
          <w:pPr>
            <w:pStyle w:val="FEF3DD89591E4F54B8B841A03A9D6B2F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8300A6886404426D87A26B75016ED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08B9AB-4518-47D6-BEBE-DDE1CCE66423}"/>
      </w:docPartPr>
      <w:docPartBody>
        <w:p w:rsidR="00D43DB5" w:rsidRDefault="00D43DB5" w:rsidP="00D43DB5">
          <w:pPr>
            <w:pStyle w:val="8300A6886404426D87A26B75016ED350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F440A18337EA4ECC884E95DDACA2B6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C685C6-F723-4E08-ABC3-A3E844FAEEBC}"/>
      </w:docPartPr>
      <w:docPartBody>
        <w:p w:rsidR="00D43DB5" w:rsidRDefault="00D43DB5" w:rsidP="00D43DB5">
          <w:pPr>
            <w:pStyle w:val="F440A18337EA4ECC884E95DDACA2B63C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5780127D9A4E4B3093FF16F98B0730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218C58-8FA2-400C-8BFD-7125D6DE1E58}"/>
      </w:docPartPr>
      <w:docPartBody>
        <w:p w:rsidR="00D43DB5" w:rsidRDefault="00D43DB5" w:rsidP="00D43DB5">
          <w:pPr>
            <w:pStyle w:val="5780127D9A4E4B3093FF16F98B0730CE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3453D21B574941FC93C8E7879D7CEE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167920-9C4E-4CFB-9827-CCBC8F10A4B2}"/>
      </w:docPartPr>
      <w:docPartBody>
        <w:p w:rsidR="00D43DB5" w:rsidRDefault="00D43DB5" w:rsidP="00D43DB5">
          <w:pPr>
            <w:pStyle w:val="3453D21B574941FC93C8E7879D7CEE9B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63F79160F382436EB88496534A000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764619-373D-49C9-9559-96D7B6309FF4}"/>
      </w:docPartPr>
      <w:docPartBody>
        <w:p w:rsidR="00D43DB5" w:rsidRDefault="00D43DB5" w:rsidP="00D43DB5">
          <w:pPr>
            <w:pStyle w:val="63F79160F382436EB88496534A000ADE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87CA682BD3774C41B88367903CAB2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BA402B-3E53-4AF6-87C7-3091674DF054}"/>
      </w:docPartPr>
      <w:docPartBody>
        <w:p w:rsidR="00D43DB5" w:rsidRDefault="00D43DB5" w:rsidP="00D43DB5">
          <w:pPr>
            <w:pStyle w:val="87CA682BD3774C41B88367903CAB2344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74C80F962214E9AB161D919000DDD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2C9680-7314-40AF-935A-4D7F40121358}"/>
      </w:docPartPr>
      <w:docPartBody>
        <w:p w:rsidR="00D43DB5" w:rsidRDefault="00D43DB5" w:rsidP="00D43DB5">
          <w:pPr>
            <w:pStyle w:val="674C80F962214E9AB161D919000DDD07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DE52239EF2CF4360963CC672BAA9A5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A69BFE-77F5-4530-8377-3CAFEB883BB5}"/>
      </w:docPartPr>
      <w:docPartBody>
        <w:p w:rsidR="00D43DB5" w:rsidRDefault="00D43DB5" w:rsidP="00D43DB5">
          <w:pPr>
            <w:pStyle w:val="DE52239EF2CF4360963CC672BAA9A514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0C38D2A45700478EA563162B8AA312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62D69B-00C9-472B-8766-967B0DE186BA}"/>
      </w:docPartPr>
      <w:docPartBody>
        <w:p w:rsidR="00D43DB5" w:rsidRDefault="00D43DB5" w:rsidP="00D43DB5">
          <w:pPr>
            <w:pStyle w:val="0C38D2A45700478EA563162B8AA31284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13BF41A87C624867AC487D318938BC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2817B9-9BAD-4552-9B55-2356D4B1B0E1}"/>
      </w:docPartPr>
      <w:docPartBody>
        <w:p w:rsidR="00D43DB5" w:rsidRDefault="00D43DB5" w:rsidP="00D43DB5">
          <w:pPr>
            <w:pStyle w:val="13BF41A87C624867AC487D318938BCCC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759A6FA9628F45AD9B137677FAA761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BCC455-1434-489B-83CE-CDD0E9FCFB35}"/>
      </w:docPartPr>
      <w:docPartBody>
        <w:p w:rsidR="00D43DB5" w:rsidRDefault="00D43DB5" w:rsidP="00D43DB5">
          <w:pPr>
            <w:pStyle w:val="759A6FA9628F45AD9B137677FAA761F2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906F62F4630E4C9E815E36AD2FA20E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8E016A-356D-4E9A-8AF5-83A4A35CD24B}"/>
      </w:docPartPr>
      <w:docPartBody>
        <w:p w:rsidR="00D43DB5" w:rsidRDefault="00D43DB5" w:rsidP="00D43DB5">
          <w:pPr>
            <w:pStyle w:val="906F62F4630E4C9E815E36AD2FA20EB5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FA53DB417F0F4CC785C508629EC84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0FEE9F-8155-4440-9797-07C4D8818C87}"/>
      </w:docPartPr>
      <w:docPartBody>
        <w:p w:rsidR="00D43DB5" w:rsidRDefault="00D43DB5" w:rsidP="00D43DB5">
          <w:pPr>
            <w:pStyle w:val="FA53DB417F0F4CC785C508629EC84B93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DD83213091B04DB09E1FE974750B2D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8AC72B-6F57-4128-814F-629C6DF7C8FD}"/>
      </w:docPartPr>
      <w:docPartBody>
        <w:p w:rsidR="00D43DB5" w:rsidRDefault="00D43DB5" w:rsidP="00D43DB5">
          <w:pPr>
            <w:pStyle w:val="DD83213091B04DB09E1FE974750B2D7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29860EA4B0CF45C0BA4AE49983E757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A1A23D-70E9-4776-A153-CF66E93800D2}"/>
      </w:docPartPr>
      <w:docPartBody>
        <w:p w:rsidR="00D43DB5" w:rsidRDefault="00D43DB5" w:rsidP="00D43DB5">
          <w:pPr>
            <w:pStyle w:val="29860EA4B0CF45C0BA4AE49983E757A9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81CEF175BF2D4A0DA1828527A7F715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5C8F38-E3EB-45BD-9C91-C54D4F411E18}"/>
      </w:docPartPr>
      <w:docPartBody>
        <w:p w:rsidR="00D43DB5" w:rsidRDefault="00D43DB5" w:rsidP="00D43DB5">
          <w:pPr>
            <w:pStyle w:val="81CEF175BF2D4A0DA1828527A7F71599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6AD1B21CF59E4E64A0E254D1E3E0D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7C607-7DBE-452E-8489-FCADF1D1BF20}"/>
      </w:docPartPr>
      <w:docPartBody>
        <w:p w:rsidR="00D43DB5" w:rsidRDefault="00D43DB5" w:rsidP="00D43DB5">
          <w:pPr>
            <w:pStyle w:val="6AD1B21CF59E4E64A0E254D1E3E0D701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705C80DEF7144729AFB493BD00ED00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67B41C-D0D0-43C7-99DC-EDD3D970DE1D}"/>
      </w:docPartPr>
      <w:docPartBody>
        <w:p w:rsidR="00D43DB5" w:rsidRDefault="00D43DB5" w:rsidP="00D43DB5">
          <w:pPr>
            <w:pStyle w:val="705C80DEF7144729AFB493BD00ED003B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76EF3FAB29FA4181852851D31CDE64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378C1-7B9E-4E63-BC42-DD8C74FD3CD4}"/>
      </w:docPartPr>
      <w:docPartBody>
        <w:p w:rsidR="00D43DB5" w:rsidRDefault="00D43DB5" w:rsidP="00D43DB5">
          <w:pPr>
            <w:pStyle w:val="76EF3FAB29FA4181852851D31CDE64F0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22FBED3CB81644498013A5220A1B69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26CBB-B10E-4F45-B07F-C8370C0A7231}"/>
      </w:docPartPr>
      <w:docPartBody>
        <w:p w:rsidR="00D43DB5" w:rsidRDefault="00D43DB5" w:rsidP="00D43DB5">
          <w:pPr>
            <w:pStyle w:val="22FBED3CB81644498013A5220A1B692A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EF8AD8CF68574F46BD4DA26A5CC41C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C0E167-D386-428B-8275-D44D3315203A}"/>
      </w:docPartPr>
      <w:docPartBody>
        <w:p w:rsidR="00D43DB5" w:rsidRDefault="00D43DB5" w:rsidP="00D43DB5">
          <w:pPr>
            <w:pStyle w:val="EF8AD8CF68574F46BD4DA26A5CC41CE1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B5"/>
    <w:rsid w:val="00003E83"/>
    <w:rsid w:val="000D57D1"/>
    <w:rsid w:val="00141F21"/>
    <w:rsid w:val="001C6E60"/>
    <w:rsid w:val="002571E0"/>
    <w:rsid w:val="00310396"/>
    <w:rsid w:val="00343CBF"/>
    <w:rsid w:val="003C0D8B"/>
    <w:rsid w:val="003E20B2"/>
    <w:rsid w:val="003E4F5A"/>
    <w:rsid w:val="00467926"/>
    <w:rsid w:val="00502558"/>
    <w:rsid w:val="006112C2"/>
    <w:rsid w:val="00655EE8"/>
    <w:rsid w:val="006D7F95"/>
    <w:rsid w:val="0079085D"/>
    <w:rsid w:val="007F0A4F"/>
    <w:rsid w:val="008A16D5"/>
    <w:rsid w:val="00976E79"/>
    <w:rsid w:val="009C65B9"/>
    <w:rsid w:val="00AA085E"/>
    <w:rsid w:val="00B6000A"/>
    <w:rsid w:val="00CA14A8"/>
    <w:rsid w:val="00CC025E"/>
    <w:rsid w:val="00D4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B5"/>
    <w:rPr>
      <w:color w:val="808080"/>
    </w:rPr>
  </w:style>
  <w:style w:type="paragraph" w:customStyle="1" w:styleId="183765270D374FFE83964C0C113D8C71">
    <w:name w:val="183765270D374FFE83964C0C113D8C71"/>
    <w:rsid w:val="00D43DB5"/>
  </w:style>
  <w:style w:type="paragraph" w:customStyle="1" w:styleId="6AD8D148289448108D495977DA94E3AE">
    <w:name w:val="6AD8D148289448108D495977DA94E3AE"/>
    <w:rsid w:val="00D43DB5"/>
  </w:style>
  <w:style w:type="paragraph" w:customStyle="1" w:styleId="83C888DE17634CC5AE0F8EFBD64B7DA3">
    <w:name w:val="83C888DE17634CC5AE0F8EFBD64B7DA3"/>
    <w:rsid w:val="00D43DB5"/>
  </w:style>
  <w:style w:type="paragraph" w:customStyle="1" w:styleId="3430168CE7CF454C92FD761E67911DCD">
    <w:name w:val="3430168CE7CF454C92FD761E67911DCD"/>
    <w:rsid w:val="00D43DB5"/>
  </w:style>
  <w:style w:type="paragraph" w:customStyle="1" w:styleId="8B6112FF363C42558446DB5BD9CF5761">
    <w:name w:val="8B6112FF363C42558446DB5BD9CF5761"/>
    <w:rsid w:val="00D43DB5"/>
  </w:style>
  <w:style w:type="paragraph" w:customStyle="1" w:styleId="DAC5C1EC632A4FBF874C256F05493901">
    <w:name w:val="DAC5C1EC632A4FBF874C256F05493901"/>
    <w:rsid w:val="00D43DB5"/>
  </w:style>
  <w:style w:type="paragraph" w:customStyle="1" w:styleId="6678B70E8CB443778A5CB29092D69DAF">
    <w:name w:val="6678B70E8CB443778A5CB29092D69DAF"/>
    <w:rsid w:val="00D43DB5"/>
  </w:style>
  <w:style w:type="paragraph" w:customStyle="1" w:styleId="EE006D9AF8DC4E4B9E761CDB6A591788">
    <w:name w:val="EE006D9AF8DC4E4B9E761CDB6A591788"/>
    <w:rsid w:val="00D43DB5"/>
  </w:style>
  <w:style w:type="paragraph" w:customStyle="1" w:styleId="440B4D6D52684EDD9E095C1D1B88DD42">
    <w:name w:val="440B4D6D52684EDD9E095C1D1B88DD42"/>
    <w:rsid w:val="00D43DB5"/>
  </w:style>
  <w:style w:type="paragraph" w:customStyle="1" w:styleId="DE4990ED5A084CC58103E655111AD1F2">
    <w:name w:val="DE4990ED5A084CC58103E655111AD1F2"/>
    <w:rsid w:val="00D43DB5"/>
  </w:style>
  <w:style w:type="paragraph" w:customStyle="1" w:styleId="989EE2846DB14A18B0319254632B9E2E">
    <w:name w:val="989EE2846DB14A18B0319254632B9E2E"/>
    <w:rsid w:val="00D43DB5"/>
  </w:style>
  <w:style w:type="paragraph" w:customStyle="1" w:styleId="2F8E33ADFE744A72B70ED644125D22BB">
    <w:name w:val="2F8E33ADFE744A72B70ED644125D22BB"/>
    <w:rsid w:val="00D43DB5"/>
  </w:style>
  <w:style w:type="paragraph" w:customStyle="1" w:styleId="92217B46E3FF4D7D9715BE82288BCC7C">
    <w:name w:val="92217B46E3FF4D7D9715BE82288BCC7C"/>
    <w:rsid w:val="00D43DB5"/>
  </w:style>
  <w:style w:type="paragraph" w:customStyle="1" w:styleId="990DEC4EDDFA4AA5A069112FD99ABD3C">
    <w:name w:val="990DEC4EDDFA4AA5A069112FD99ABD3C"/>
    <w:rsid w:val="00D43DB5"/>
  </w:style>
  <w:style w:type="paragraph" w:customStyle="1" w:styleId="55728755CF4540AEA7534D2C646D5E1E">
    <w:name w:val="55728755CF4540AEA7534D2C646D5E1E"/>
    <w:rsid w:val="00D43DB5"/>
  </w:style>
  <w:style w:type="paragraph" w:customStyle="1" w:styleId="8CE251322DF04FAFAAC7085F553030D6">
    <w:name w:val="8CE251322DF04FAFAAC7085F553030D6"/>
    <w:rsid w:val="00D43DB5"/>
  </w:style>
  <w:style w:type="paragraph" w:customStyle="1" w:styleId="2B83E0FE53994FAA81C6EAADA3DCA155">
    <w:name w:val="2B83E0FE53994FAA81C6EAADA3DCA155"/>
    <w:rsid w:val="00D43DB5"/>
  </w:style>
  <w:style w:type="paragraph" w:customStyle="1" w:styleId="2B19DC8D25514C42A7EB940038ACF2B7">
    <w:name w:val="2B19DC8D25514C42A7EB940038ACF2B7"/>
    <w:rsid w:val="00D43DB5"/>
  </w:style>
  <w:style w:type="paragraph" w:customStyle="1" w:styleId="4EDD21261D8A428383D31B4C1A86F6E3">
    <w:name w:val="4EDD21261D8A428383D31B4C1A86F6E3"/>
    <w:rsid w:val="00D43DB5"/>
  </w:style>
  <w:style w:type="paragraph" w:customStyle="1" w:styleId="EBDD91FFDF2B47008BC4A8383156C0B1">
    <w:name w:val="EBDD91FFDF2B47008BC4A8383156C0B1"/>
    <w:rsid w:val="00D43DB5"/>
  </w:style>
  <w:style w:type="paragraph" w:customStyle="1" w:styleId="B464C73F1DAF4E9286A1AC10C3B07A03">
    <w:name w:val="B464C73F1DAF4E9286A1AC10C3B07A03"/>
    <w:rsid w:val="00D43DB5"/>
  </w:style>
  <w:style w:type="paragraph" w:customStyle="1" w:styleId="F0F0F55302B84667A4763CE5D79328DA">
    <w:name w:val="F0F0F55302B84667A4763CE5D79328DA"/>
    <w:rsid w:val="00D43DB5"/>
  </w:style>
  <w:style w:type="paragraph" w:customStyle="1" w:styleId="B2D456B2FC7B4B71A8820FA432235C2D">
    <w:name w:val="B2D456B2FC7B4B71A8820FA432235C2D"/>
    <w:rsid w:val="00D43DB5"/>
  </w:style>
  <w:style w:type="paragraph" w:customStyle="1" w:styleId="E4591C9F4FE34D67BFA0E08E591F06D2">
    <w:name w:val="E4591C9F4FE34D67BFA0E08E591F06D2"/>
    <w:rsid w:val="00D43DB5"/>
  </w:style>
  <w:style w:type="paragraph" w:customStyle="1" w:styleId="2F01DA18E951488B97A79FBB23DAB7AD">
    <w:name w:val="2F01DA18E951488B97A79FBB23DAB7AD"/>
    <w:rsid w:val="00D43DB5"/>
  </w:style>
  <w:style w:type="paragraph" w:customStyle="1" w:styleId="673B738BCF94457FA4E5524D5CF5F7C1">
    <w:name w:val="673B738BCF94457FA4E5524D5CF5F7C1"/>
    <w:rsid w:val="00D43DB5"/>
  </w:style>
  <w:style w:type="paragraph" w:customStyle="1" w:styleId="689C1FBC16824223883F0754FE909CA3">
    <w:name w:val="689C1FBC16824223883F0754FE909CA3"/>
    <w:rsid w:val="00D43DB5"/>
  </w:style>
  <w:style w:type="paragraph" w:customStyle="1" w:styleId="DE47D237BEC844E589555A86BFF02CC3">
    <w:name w:val="DE47D237BEC844E589555A86BFF02CC3"/>
    <w:rsid w:val="00D43DB5"/>
  </w:style>
  <w:style w:type="paragraph" w:customStyle="1" w:styleId="0C9F4261198F4ABA827CF1FBF2E59FE5">
    <w:name w:val="0C9F4261198F4ABA827CF1FBF2E59FE5"/>
    <w:rsid w:val="00D43DB5"/>
  </w:style>
  <w:style w:type="paragraph" w:customStyle="1" w:styleId="A16C3C45C50C4D8D91D940B9A2AC5414">
    <w:name w:val="A16C3C45C50C4D8D91D940B9A2AC5414"/>
    <w:rsid w:val="00D43DB5"/>
  </w:style>
  <w:style w:type="paragraph" w:customStyle="1" w:styleId="A728BEC1E5484DA4884D9F9ED3399C54">
    <w:name w:val="A728BEC1E5484DA4884D9F9ED3399C54"/>
    <w:rsid w:val="00D43DB5"/>
  </w:style>
  <w:style w:type="paragraph" w:customStyle="1" w:styleId="D1B3F70D2C53482D99F5F1E844B1B141">
    <w:name w:val="D1B3F70D2C53482D99F5F1E844B1B141"/>
    <w:rsid w:val="00D43DB5"/>
  </w:style>
  <w:style w:type="paragraph" w:customStyle="1" w:styleId="D2F673AAFDAF46E1BBE8BF966E6713ED">
    <w:name w:val="D2F673AAFDAF46E1BBE8BF966E6713ED"/>
    <w:rsid w:val="00D43DB5"/>
  </w:style>
  <w:style w:type="paragraph" w:customStyle="1" w:styleId="FEF3DD89591E4F54B8B841A03A9D6B2F">
    <w:name w:val="FEF3DD89591E4F54B8B841A03A9D6B2F"/>
    <w:rsid w:val="00D43DB5"/>
  </w:style>
  <w:style w:type="paragraph" w:customStyle="1" w:styleId="8300A6886404426D87A26B75016ED350">
    <w:name w:val="8300A6886404426D87A26B75016ED350"/>
    <w:rsid w:val="00D43DB5"/>
  </w:style>
  <w:style w:type="paragraph" w:customStyle="1" w:styleId="F440A18337EA4ECC884E95DDACA2B63C">
    <w:name w:val="F440A18337EA4ECC884E95DDACA2B63C"/>
    <w:rsid w:val="00D43DB5"/>
  </w:style>
  <w:style w:type="paragraph" w:customStyle="1" w:styleId="5780127D9A4E4B3093FF16F98B0730CE">
    <w:name w:val="5780127D9A4E4B3093FF16F98B0730CE"/>
    <w:rsid w:val="00D43DB5"/>
  </w:style>
  <w:style w:type="paragraph" w:customStyle="1" w:styleId="3453D21B574941FC93C8E7879D7CEE9B">
    <w:name w:val="3453D21B574941FC93C8E7879D7CEE9B"/>
    <w:rsid w:val="00D43DB5"/>
  </w:style>
  <w:style w:type="paragraph" w:customStyle="1" w:styleId="63F79160F382436EB88496534A000ADE">
    <w:name w:val="63F79160F382436EB88496534A000ADE"/>
    <w:rsid w:val="00D43DB5"/>
  </w:style>
  <w:style w:type="paragraph" w:customStyle="1" w:styleId="87CA682BD3774C41B88367903CAB2344">
    <w:name w:val="87CA682BD3774C41B88367903CAB2344"/>
    <w:rsid w:val="00D43DB5"/>
  </w:style>
  <w:style w:type="paragraph" w:customStyle="1" w:styleId="674C80F962214E9AB161D919000DDD07">
    <w:name w:val="674C80F962214E9AB161D919000DDD07"/>
    <w:rsid w:val="00D43DB5"/>
  </w:style>
  <w:style w:type="paragraph" w:customStyle="1" w:styleId="DE52239EF2CF4360963CC672BAA9A514">
    <w:name w:val="DE52239EF2CF4360963CC672BAA9A514"/>
    <w:rsid w:val="00D43DB5"/>
  </w:style>
  <w:style w:type="paragraph" w:customStyle="1" w:styleId="0C38D2A45700478EA563162B8AA31284">
    <w:name w:val="0C38D2A45700478EA563162B8AA31284"/>
    <w:rsid w:val="00D43DB5"/>
  </w:style>
  <w:style w:type="paragraph" w:customStyle="1" w:styleId="13BF41A87C624867AC487D318938BCCC">
    <w:name w:val="13BF41A87C624867AC487D318938BCCC"/>
    <w:rsid w:val="00D43DB5"/>
  </w:style>
  <w:style w:type="paragraph" w:customStyle="1" w:styleId="759A6FA9628F45AD9B137677FAA761F2">
    <w:name w:val="759A6FA9628F45AD9B137677FAA761F2"/>
    <w:rsid w:val="00D43DB5"/>
  </w:style>
  <w:style w:type="paragraph" w:customStyle="1" w:styleId="906F62F4630E4C9E815E36AD2FA20EB5">
    <w:name w:val="906F62F4630E4C9E815E36AD2FA20EB5"/>
    <w:rsid w:val="00D43DB5"/>
  </w:style>
  <w:style w:type="paragraph" w:customStyle="1" w:styleId="FA53DB417F0F4CC785C508629EC84B93">
    <w:name w:val="FA53DB417F0F4CC785C508629EC84B93"/>
    <w:rsid w:val="00D43DB5"/>
  </w:style>
  <w:style w:type="paragraph" w:customStyle="1" w:styleId="DD83213091B04DB09E1FE974750B2D70">
    <w:name w:val="DD83213091B04DB09E1FE974750B2D70"/>
    <w:rsid w:val="00D43DB5"/>
  </w:style>
  <w:style w:type="paragraph" w:customStyle="1" w:styleId="29860EA4B0CF45C0BA4AE49983E757A9">
    <w:name w:val="29860EA4B0CF45C0BA4AE49983E757A9"/>
    <w:rsid w:val="00D43DB5"/>
  </w:style>
  <w:style w:type="paragraph" w:customStyle="1" w:styleId="81CEF175BF2D4A0DA1828527A7F71599">
    <w:name w:val="81CEF175BF2D4A0DA1828527A7F71599"/>
    <w:rsid w:val="00D43DB5"/>
  </w:style>
  <w:style w:type="paragraph" w:customStyle="1" w:styleId="6AD1B21CF59E4E64A0E254D1E3E0D701">
    <w:name w:val="6AD1B21CF59E4E64A0E254D1E3E0D701"/>
    <w:rsid w:val="00D43DB5"/>
  </w:style>
  <w:style w:type="paragraph" w:customStyle="1" w:styleId="705C80DEF7144729AFB493BD00ED003B">
    <w:name w:val="705C80DEF7144729AFB493BD00ED003B"/>
    <w:rsid w:val="00D43DB5"/>
  </w:style>
  <w:style w:type="paragraph" w:customStyle="1" w:styleId="76EF3FAB29FA4181852851D31CDE64F0">
    <w:name w:val="76EF3FAB29FA4181852851D31CDE64F0"/>
    <w:rsid w:val="00D43DB5"/>
  </w:style>
  <w:style w:type="paragraph" w:customStyle="1" w:styleId="22FBED3CB81644498013A5220A1B692A">
    <w:name w:val="22FBED3CB81644498013A5220A1B692A"/>
    <w:rsid w:val="00D43DB5"/>
  </w:style>
  <w:style w:type="paragraph" w:customStyle="1" w:styleId="EF8AD8CF68574F46BD4DA26A5CC41CE1">
    <w:name w:val="EF8AD8CF68574F46BD4DA26A5CC41CE1"/>
    <w:rsid w:val="00D43D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54DAF-6742-4358-8F6A-7088CFF7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24</Pages>
  <Words>10278</Words>
  <Characters>58585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suek</Company>
  <LinksUpToDate>false</LinksUpToDate>
  <CharactersWithSpaces>68726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Михайлова Кристина Алексеевна</dc:creator>
  <cp:lastModifiedBy>Максимов Максим Игоревич \ Maksim Maksimov</cp:lastModifiedBy>
  <cp:revision>20</cp:revision>
  <cp:lastPrinted>2021-04-07T06:28:00Z</cp:lastPrinted>
  <dcterms:created xsi:type="dcterms:W3CDTF">2022-02-25T05:17:00Z</dcterms:created>
  <dcterms:modified xsi:type="dcterms:W3CDTF">2023-03-22T12:33:00Z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