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87" w:rsidRPr="00BC1987" w:rsidRDefault="00BC1987" w:rsidP="00BC1987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11"/>
        <w:tblW w:w="96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C1987" w:rsidRPr="00BC1987" w:rsidTr="00071FAC">
        <w:trPr>
          <w:trHeight w:val="607"/>
        </w:trPr>
        <w:tc>
          <w:tcPr>
            <w:tcW w:w="9640" w:type="dxa"/>
            <w:hideMark/>
          </w:tcPr>
          <w:p w:rsidR="00BC1987" w:rsidRPr="00BC1987" w:rsidRDefault="00071FAC" w:rsidP="00BC19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36514E2">
                  <wp:extent cx="1047750" cy="335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1FAC" w:rsidRDefault="00071FAC" w:rsidP="00BC198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C1987" w:rsidRPr="00BC1987" w:rsidRDefault="006B30C3" w:rsidP="00BC1987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</w:t>
            </w:r>
            <w:r w:rsidR="00BC1987" w:rsidRPr="00BC1987">
              <w:rPr>
                <w:b/>
                <w:sz w:val="28"/>
                <w:szCs w:val="28"/>
              </w:rPr>
              <w:t>УТВЕРЖДАЮ:</w:t>
            </w:r>
          </w:p>
        </w:tc>
      </w:tr>
      <w:tr w:rsidR="00BC1987" w:rsidRPr="00BC1987" w:rsidTr="00071FAC">
        <w:trPr>
          <w:trHeight w:val="304"/>
        </w:trPr>
        <w:tc>
          <w:tcPr>
            <w:tcW w:w="9640" w:type="dxa"/>
            <w:hideMark/>
          </w:tcPr>
          <w:p w:rsidR="00BC1987" w:rsidRPr="00BC1987" w:rsidRDefault="00071FAC" w:rsidP="00BC19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BC1987" w:rsidRPr="00BC1987">
              <w:rPr>
                <w:b/>
                <w:sz w:val="28"/>
                <w:szCs w:val="28"/>
              </w:rPr>
              <w:t>Генеральный директор</w:t>
            </w:r>
          </w:p>
        </w:tc>
      </w:tr>
      <w:tr w:rsidR="00BC1987" w:rsidRPr="00BC1987" w:rsidTr="00071FAC">
        <w:trPr>
          <w:trHeight w:val="304"/>
        </w:trPr>
        <w:tc>
          <w:tcPr>
            <w:tcW w:w="9640" w:type="dxa"/>
            <w:hideMark/>
          </w:tcPr>
          <w:p w:rsidR="00BC1987" w:rsidRPr="00BC1987" w:rsidRDefault="00071FAC" w:rsidP="00BC19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BC1987" w:rsidRPr="00BC1987">
              <w:rPr>
                <w:b/>
                <w:sz w:val="28"/>
                <w:szCs w:val="28"/>
              </w:rPr>
              <w:t>АО «Невьянский цементник»</w:t>
            </w:r>
          </w:p>
        </w:tc>
      </w:tr>
      <w:tr w:rsidR="00BC1987" w:rsidRPr="00BC1987" w:rsidTr="00071FAC">
        <w:trPr>
          <w:trHeight w:val="607"/>
        </w:trPr>
        <w:tc>
          <w:tcPr>
            <w:tcW w:w="9640" w:type="dxa"/>
            <w:hideMark/>
          </w:tcPr>
          <w:p w:rsidR="00BC1987" w:rsidRPr="00BC1987" w:rsidRDefault="00071FAC" w:rsidP="00BC19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BC1987" w:rsidRPr="00BC1987">
              <w:rPr>
                <w:b/>
                <w:sz w:val="28"/>
                <w:szCs w:val="28"/>
              </w:rPr>
              <w:t>___________ В.И. Снурников</w:t>
            </w:r>
          </w:p>
          <w:p w:rsidR="00BC1987" w:rsidRPr="00BC1987" w:rsidRDefault="00071FAC" w:rsidP="00BC19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proofErr w:type="gramStart"/>
            <w:r w:rsidR="00412325">
              <w:rPr>
                <w:b/>
                <w:sz w:val="28"/>
                <w:szCs w:val="28"/>
              </w:rPr>
              <w:t xml:space="preserve">«  </w:t>
            </w:r>
            <w:proofErr w:type="gramEnd"/>
            <w:r w:rsidR="00412325">
              <w:rPr>
                <w:b/>
                <w:sz w:val="28"/>
                <w:szCs w:val="28"/>
              </w:rPr>
              <w:t xml:space="preserve">    »</w:t>
            </w:r>
            <w:r w:rsidR="00BC1987" w:rsidRPr="00BC1987">
              <w:rPr>
                <w:b/>
                <w:sz w:val="28"/>
                <w:szCs w:val="28"/>
              </w:rPr>
              <w:t>_________ 202</w:t>
            </w:r>
            <w:r>
              <w:rPr>
                <w:b/>
                <w:sz w:val="28"/>
                <w:szCs w:val="28"/>
              </w:rPr>
              <w:t>4</w:t>
            </w:r>
            <w:r w:rsidR="00BC1987" w:rsidRPr="00BC1987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D1971" w:rsidRDefault="004D1971" w:rsidP="008F34D3">
      <w:pPr>
        <w:spacing w:after="160" w:line="259" w:lineRule="auto"/>
        <w:rPr>
          <w:rFonts w:ascii="Times New Roman" w:hAnsi="Times New Roman" w:cs="Times New Roman"/>
          <w:b/>
          <w:bCs/>
          <w:szCs w:val="28"/>
        </w:rPr>
      </w:pPr>
    </w:p>
    <w:p w:rsidR="004D1971" w:rsidRDefault="004D1971" w:rsidP="004D1971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350747" w:rsidRPr="005E1BC4" w:rsidRDefault="00350747" w:rsidP="005E1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5E1BC4">
        <w:rPr>
          <w:rFonts w:ascii="Times New Roman" w:hAnsi="Times New Roman" w:cs="Times New Roman"/>
          <w:color w:val="000000"/>
          <w:sz w:val="28"/>
          <w:szCs w:val="28"/>
        </w:rPr>
        <w:t>ТЕХНИЧЕСКОЕ ЗАДАНИЕ</w:t>
      </w:r>
      <w:bookmarkEnd w:id="0"/>
    </w:p>
    <w:p w:rsidR="00BC1987" w:rsidRPr="00071FAC" w:rsidRDefault="00350747" w:rsidP="00350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0747">
        <w:rPr>
          <w:b/>
        </w:rPr>
        <w:t xml:space="preserve">         </w:t>
      </w:r>
      <w:r w:rsidRPr="00071FAC">
        <w:rPr>
          <w:rFonts w:ascii="Times New Roman" w:hAnsi="Times New Roman" w:cs="Times New Roman"/>
          <w:b/>
          <w:color w:val="000000"/>
          <w:sz w:val="24"/>
          <w:szCs w:val="24"/>
        </w:rPr>
        <w:t>на выполнение работ по стыковке (ремон</w:t>
      </w:r>
      <w:r w:rsidR="00412325" w:rsidRPr="00071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ту) резинотканевых лент методом </w:t>
      </w:r>
      <w:r w:rsidRPr="00071FAC">
        <w:rPr>
          <w:rFonts w:ascii="Times New Roman" w:hAnsi="Times New Roman" w:cs="Times New Roman"/>
          <w:b/>
          <w:color w:val="000000"/>
          <w:sz w:val="24"/>
          <w:szCs w:val="24"/>
        </w:rPr>
        <w:t>горячей</w:t>
      </w:r>
      <w:r w:rsidRPr="00071FAC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вулканизации </w:t>
      </w:r>
      <w:r w:rsidRPr="00071FAC">
        <w:rPr>
          <w:rFonts w:ascii="Times New Roman" w:eastAsia="Calibri" w:hAnsi="Times New Roman" w:cs="Times New Roman"/>
          <w:b/>
          <w:sz w:val="24"/>
          <w:szCs w:val="24"/>
        </w:rPr>
        <w:t xml:space="preserve">из материалов производства компаний </w:t>
      </w:r>
      <w:r w:rsidRPr="00071F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Rema</w:t>
      </w:r>
      <w:r w:rsidRPr="00071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71F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TipTop</w:t>
      </w:r>
      <w:proofErr w:type="spellEnd"/>
      <w:r w:rsidRPr="00071FA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71FA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Elastosal</w:t>
      </w:r>
      <w:proofErr w:type="spellEnd"/>
      <w:r w:rsidRPr="00071F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071FA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NILOS</w:t>
      </w:r>
    </w:p>
    <w:p w:rsidR="00BC1987" w:rsidRPr="00071FAC" w:rsidRDefault="00350747" w:rsidP="00350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1987" w:rsidRPr="00BC1987" w:rsidRDefault="00BC1987" w:rsidP="00BC1987">
      <w:pPr>
        <w:numPr>
          <w:ilvl w:val="0"/>
          <w:numId w:val="12"/>
        </w:numPr>
        <w:tabs>
          <w:tab w:val="num" w:pos="720"/>
          <w:tab w:val="left" w:pos="840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C1987">
        <w:rPr>
          <w:rFonts w:ascii="Times New Roman" w:hAnsi="Times New Roman" w:cs="Times New Roman"/>
          <w:b/>
          <w:u w:val="single"/>
        </w:rPr>
        <w:t xml:space="preserve">Предмет договора: </w:t>
      </w:r>
    </w:p>
    <w:p w:rsidR="00BC1987" w:rsidRPr="00BC1987" w:rsidRDefault="00BC1987" w:rsidP="00BC1987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Выполнение </w:t>
      </w:r>
      <w:r w:rsidRPr="00BC1987">
        <w:rPr>
          <w:rFonts w:ascii="Times New Roman" w:hAnsi="Times New Roman" w:cs="Times New Roman"/>
          <w:color w:val="000000"/>
        </w:rPr>
        <w:t>работ по стыковке (ремонту) резинотканевых лент методом горячей</w:t>
      </w:r>
      <w:r w:rsidRPr="00BC1987">
        <w:rPr>
          <w:rFonts w:ascii="Times New Roman" w:hAnsi="Times New Roman" w:cs="Times New Roman"/>
          <w:color w:val="000000"/>
        </w:rPr>
        <w:br/>
        <w:t xml:space="preserve">вулканизации </w:t>
      </w:r>
      <w:r w:rsidRPr="00BC1987">
        <w:rPr>
          <w:rFonts w:ascii="Times New Roman" w:eastAsia="Calibri" w:hAnsi="Times New Roman" w:cs="Times New Roman"/>
        </w:rPr>
        <w:t xml:space="preserve">из материалов производства компаний </w:t>
      </w:r>
      <w:r w:rsidRPr="00BC1987">
        <w:rPr>
          <w:rFonts w:ascii="Times New Roman" w:eastAsia="Calibri" w:hAnsi="Times New Roman" w:cs="Times New Roman"/>
          <w:lang w:val="en-US"/>
        </w:rPr>
        <w:t>Rema</w:t>
      </w:r>
      <w:r w:rsidRPr="00BC1987">
        <w:rPr>
          <w:rFonts w:ascii="Times New Roman" w:eastAsia="Calibri" w:hAnsi="Times New Roman" w:cs="Times New Roman"/>
        </w:rPr>
        <w:t xml:space="preserve"> </w:t>
      </w:r>
      <w:proofErr w:type="spellStart"/>
      <w:r w:rsidRPr="00BC1987">
        <w:rPr>
          <w:rFonts w:ascii="Times New Roman" w:eastAsia="Calibri" w:hAnsi="Times New Roman" w:cs="Times New Roman"/>
          <w:lang w:val="en-US"/>
        </w:rPr>
        <w:t>TipTop</w:t>
      </w:r>
      <w:proofErr w:type="spellEnd"/>
      <w:r w:rsidRPr="00BC1987">
        <w:rPr>
          <w:rFonts w:ascii="Times New Roman" w:eastAsia="Calibri" w:hAnsi="Times New Roman" w:cs="Times New Roman"/>
        </w:rPr>
        <w:t xml:space="preserve">, </w:t>
      </w:r>
      <w:proofErr w:type="spellStart"/>
      <w:r w:rsidRPr="00BC1987">
        <w:rPr>
          <w:rFonts w:ascii="Times New Roman" w:eastAsia="Calibri" w:hAnsi="Times New Roman" w:cs="Times New Roman"/>
          <w:bCs/>
          <w:lang w:val="en-US"/>
        </w:rPr>
        <w:t>Elastosal</w:t>
      </w:r>
      <w:proofErr w:type="spellEnd"/>
      <w:r w:rsidRPr="00BC1987">
        <w:rPr>
          <w:rFonts w:ascii="Times New Roman" w:eastAsia="Calibri" w:hAnsi="Times New Roman" w:cs="Times New Roman"/>
          <w:bCs/>
        </w:rPr>
        <w:t xml:space="preserve">, </w:t>
      </w:r>
      <w:r w:rsidRPr="00BC1987">
        <w:rPr>
          <w:rFonts w:ascii="Times New Roman" w:eastAsia="Calibri" w:hAnsi="Times New Roman" w:cs="Times New Roman"/>
          <w:bCs/>
          <w:lang w:val="en-US"/>
        </w:rPr>
        <w:t>NILOS</w:t>
      </w:r>
    </w:p>
    <w:p w:rsidR="00BC1987" w:rsidRPr="00BC1987" w:rsidRDefault="00BC1987" w:rsidP="00BC1987">
      <w:pPr>
        <w:numPr>
          <w:ilvl w:val="0"/>
          <w:numId w:val="12"/>
        </w:numPr>
        <w:tabs>
          <w:tab w:val="num" w:pos="0"/>
          <w:tab w:val="left" w:pos="840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C1987">
        <w:rPr>
          <w:rFonts w:ascii="Times New Roman" w:hAnsi="Times New Roman" w:cs="Times New Roman"/>
          <w:b/>
          <w:u w:val="single"/>
        </w:rPr>
        <w:t>Место и сроки выполнения работ:</w:t>
      </w:r>
    </w:p>
    <w:p w:rsidR="00BC1987" w:rsidRPr="00BC1987" w:rsidRDefault="00BC1987" w:rsidP="00BC1987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BC1987">
        <w:rPr>
          <w:rFonts w:ascii="Times New Roman" w:hAnsi="Times New Roman" w:cs="Times New Roman"/>
        </w:rPr>
        <w:t>Предприятие: АО «Невьянский цементник»</w:t>
      </w:r>
    </w:p>
    <w:p w:rsidR="00BC1987" w:rsidRPr="00BC1987" w:rsidRDefault="00BC1987" w:rsidP="00BC1987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highlight w:val="yellow"/>
        </w:rPr>
      </w:pPr>
      <w:r w:rsidRPr="00BC1987">
        <w:rPr>
          <w:rFonts w:ascii="Times New Roman" w:hAnsi="Times New Roman" w:cs="Times New Roman"/>
        </w:rPr>
        <w:t xml:space="preserve">Адрес: </w:t>
      </w:r>
      <w:r w:rsidRPr="00BC1987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BC1987" w:rsidRPr="00BC1987" w:rsidRDefault="00BC1987" w:rsidP="00BC1987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highlight w:val="yellow"/>
        </w:rPr>
      </w:pPr>
      <w:r w:rsidRPr="00BC1987">
        <w:rPr>
          <w:rFonts w:ascii="Times New Roman" w:hAnsi="Times New Roman" w:cs="Times New Roman"/>
        </w:rPr>
        <w:t xml:space="preserve">Период выполнения работ: </w:t>
      </w:r>
      <w:r>
        <w:rPr>
          <w:rFonts w:ascii="Times New Roman" w:hAnsi="Times New Roman" w:cs="Times New Roman"/>
        </w:rPr>
        <w:t>01</w:t>
      </w:r>
      <w:r w:rsidRPr="00BC19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C1987">
        <w:rPr>
          <w:rFonts w:ascii="Times New Roman" w:hAnsi="Times New Roman" w:cs="Times New Roman"/>
        </w:rPr>
        <w:t>.2</w:t>
      </w:r>
      <w:r w:rsidR="00071FAC">
        <w:rPr>
          <w:rFonts w:ascii="Times New Roman" w:hAnsi="Times New Roman" w:cs="Times New Roman"/>
        </w:rPr>
        <w:t>5</w:t>
      </w:r>
      <w:r w:rsidRPr="00BC198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31</w:t>
      </w:r>
      <w:r w:rsidRPr="00BC19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BC1987">
        <w:rPr>
          <w:rFonts w:ascii="Times New Roman" w:hAnsi="Times New Roman" w:cs="Times New Roman"/>
        </w:rPr>
        <w:t>.2</w:t>
      </w:r>
      <w:r w:rsidR="00071F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BC1987" w:rsidRPr="00BC1987" w:rsidRDefault="00BC1987" w:rsidP="00BC1987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BC1987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BC1987" w:rsidRPr="00BC1987" w:rsidRDefault="00BC1987" w:rsidP="00BC1987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C1987" w:rsidRPr="00BC1987" w:rsidRDefault="00BC1987" w:rsidP="00BC1987">
      <w:pPr>
        <w:numPr>
          <w:ilvl w:val="0"/>
          <w:numId w:val="12"/>
        </w:numPr>
        <w:tabs>
          <w:tab w:val="num" w:pos="0"/>
          <w:tab w:val="left" w:pos="840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C1987">
        <w:rPr>
          <w:rFonts w:ascii="Times New Roman" w:hAnsi="Times New Roman" w:cs="Times New Roman"/>
          <w:b/>
          <w:u w:val="single"/>
        </w:rPr>
        <w:t>Требования, предъявляемые к предмету закупки</w:t>
      </w:r>
    </w:p>
    <w:p w:rsidR="00BC1987" w:rsidRDefault="00BC1987" w:rsidP="00BC1987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C1987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4044"/>
        <w:gridCol w:w="3772"/>
      </w:tblGrid>
      <w:tr w:rsidR="00597B8F" w:rsidRPr="00597B8F" w:rsidTr="00C13C35">
        <w:trPr>
          <w:trHeight w:val="633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F" w:rsidRPr="00597B8F" w:rsidRDefault="00597B8F" w:rsidP="00597B8F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7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F" w:rsidRPr="00597B8F" w:rsidRDefault="00597B8F" w:rsidP="00597B8F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7B8F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F" w:rsidRPr="00597B8F" w:rsidRDefault="00597B8F" w:rsidP="00597B8F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7B8F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характеристикам работ</w:t>
            </w:r>
          </w:p>
        </w:tc>
      </w:tr>
      <w:tr w:rsidR="00597B8F" w:rsidRPr="00597B8F" w:rsidTr="00C13C35">
        <w:trPr>
          <w:trHeight w:val="162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F" w:rsidRPr="00597B8F" w:rsidRDefault="00597B8F" w:rsidP="00597B8F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7B8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F" w:rsidRPr="00597B8F" w:rsidRDefault="00597B8F" w:rsidP="00597B8F">
            <w:pPr>
              <w:tabs>
                <w:tab w:val="left" w:pos="0"/>
                <w:tab w:val="left" w:pos="1335"/>
              </w:tabs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7B8F">
              <w:rPr>
                <w:rFonts w:ascii="Times New Roman" w:eastAsia="Calibri" w:hAnsi="Times New Roman" w:cs="Times New Roman"/>
                <w:sz w:val="24"/>
                <w:szCs w:val="24"/>
              </w:rPr>
              <w:t>Стыковка конвейерных лент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F" w:rsidRPr="00597B8F" w:rsidRDefault="00597B8F" w:rsidP="00597B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Стыковка конвейерных лент, изготовленных по ГОСТ 20-85 либо </w:t>
            </w:r>
            <w:r w:rsidRPr="0059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59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22102 методом горячей вулканизации из материалов производства компаний </w:t>
            </w:r>
            <w:r w:rsidRPr="0059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Rema</w:t>
            </w:r>
            <w:r w:rsidRPr="0059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TipTop</w:t>
            </w:r>
            <w:proofErr w:type="spellEnd"/>
            <w:r w:rsidRPr="0059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B8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Elastosal</w:t>
            </w:r>
            <w:proofErr w:type="spellEnd"/>
            <w:r w:rsidRPr="00597B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597B8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NILOS</w:t>
            </w:r>
          </w:p>
        </w:tc>
      </w:tr>
    </w:tbl>
    <w:p w:rsidR="00597B8F" w:rsidRPr="00597B8F" w:rsidRDefault="00597B8F" w:rsidP="00597B8F">
      <w:pPr>
        <w:tabs>
          <w:tab w:val="left" w:pos="284"/>
          <w:tab w:val="left" w:pos="709"/>
        </w:tabs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97B8F">
        <w:rPr>
          <w:rFonts w:ascii="Times New Roman" w:hAnsi="Times New Roman" w:cs="Times New Roman"/>
          <w:sz w:val="24"/>
          <w:szCs w:val="24"/>
        </w:rPr>
        <w:t>.2. Характеристики выполняемых работ.</w:t>
      </w:r>
    </w:p>
    <w:p w:rsidR="00597B8F" w:rsidRPr="00597B8F" w:rsidRDefault="00597B8F" w:rsidP="00597B8F">
      <w:pPr>
        <w:tabs>
          <w:tab w:val="left" w:pos="2295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8F">
        <w:rPr>
          <w:rFonts w:ascii="Times New Roman" w:eastAsia="Calibri" w:hAnsi="Times New Roman" w:cs="Times New Roman"/>
          <w:sz w:val="24"/>
          <w:szCs w:val="24"/>
        </w:rPr>
        <w:t>Таблица №1 Основные работы</w:t>
      </w:r>
    </w:p>
    <w:tbl>
      <w:tblPr>
        <w:tblpPr w:leftFromText="180" w:rightFromText="180" w:vertAnchor="text" w:horzAnchor="margin" w:tblpY="3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59"/>
        <w:gridCol w:w="1454"/>
        <w:gridCol w:w="1418"/>
        <w:gridCol w:w="1134"/>
        <w:gridCol w:w="2268"/>
      </w:tblGrid>
      <w:tr w:rsidR="00597B8F" w:rsidRPr="00597B8F" w:rsidTr="00C13C35">
        <w:trPr>
          <w:trHeight w:val="914"/>
        </w:trPr>
        <w:tc>
          <w:tcPr>
            <w:tcW w:w="531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№ п/п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Наименование работ</w:t>
            </w:r>
          </w:p>
        </w:tc>
        <w:tc>
          <w:tcPr>
            <w:tcW w:w="1454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№ конвейера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Инв. 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Цена за 1 стык, руб.                 (без НДС)</w:t>
            </w:r>
          </w:p>
        </w:tc>
        <w:tc>
          <w:tcPr>
            <w:tcW w:w="2268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 xml:space="preserve">Цена ремонта 1 </w:t>
            </w:r>
            <w:proofErr w:type="spellStart"/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кв.м</w:t>
            </w:r>
            <w:proofErr w:type="spellEnd"/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. ленты независимо от количества стыков, руб.</w:t>
            </w:r>
          </w:p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18"/>
                <w:lang w:eastAsia="ru-RU"/>
              </w:rPr>
              <w:t>(без НДС)</w:t>
            </w:r>
          </w:p>
        </w:tc>
      </w:tr>
      <w:tr w:rsidR="00597B8F" w:rsidRPr="00597B8F" w:rsidTr="00C13C35">
        <w:trPr>
          <w:trHeight w:val="766"/>
        </w:trPr>
        <w:tc>
          <w:tcPr>
            <w:tcW w:w="531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Стыковка и ремонт ленты шириной 800 мм*6 обкладок, резинотканевая</w:t>
            </w:r>
          </w:p>
        </w:tc>
        <w:tc>
          <w:tcPr>
            <w:tcW w:w="1454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Ленты сухого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шлака №1,2,3.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Лента подачи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гипса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ind w:left="-110" w:firstLine="110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ОС-00001427</w:t>
            </w:r>
          </w:p>
          <w:p w:rsidR="00597B8F" w:rsidRPr="00597B8F" w:rsidRDefault="00597B8F" w:rsidP="00597B8F">
            <w:pPr>
              <w:spacing w:line="240" w:lineRule="auto"/>
              <w:ind w:left="-110" w:firstLine="110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ОС-00001416</w:t>
            </w:r>
          </w:p>
          <w:p w:rsidR="00597B8F" w:rsidRPr="00597B8F" w:rsidRDefault="00597B8F" w:rsidP="00597B8F">
            <w:pPr>
              <w:spacing w:line="240" w:lineRule="auto"/>
              <w:ind w:left="-110" w:firstLine="110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ОС-00001415</w:t>
            </w:r>
          </w:p>
          <w:p w:rsidR="00597B8F" w:rsidRPr="00597B8F" w:rsidRDefault="00597B8F" w:rsidP="00597B8F">
            <w:pPr>
              <w:spacing w:line="240" w:lineRule="auto"/>
              <w:ind w:left="-110" w:firstLine="110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ОС-00001430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97B8F" w:rsidRPr="00597B8F" w:rsidTr="00C13C35">
        <w:trPr>
          <w:trHeight w:val="1553"/>
        </w:trPr>
        <w:tc>
          <w:tcPr>
            <w:tcW w:w="531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Стыковка и </w:t>
            </w:r>
            <w:proofErr w:type="gramStart"/>
            <w:r w:rsidRPr="00597B8F">
              <w:rPr>
                <w:rFonts w:ascii="Times New Roman" w:eastAsia="Cambria" w:hAnsi="Times New Roman" w:cs="Times New Roman"/>
                <w:sz w:val="20"/>
              </w:rPr>
              <w:t>ремонт  ленты</w:t>
            </w:r>
            <w:proofErr w:type="gramEnd"/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 шириной 1000 мм*6 обкладок, резинотканевая</w:t>
            </w:r>
          </w:p>
        </w:tc>
        <w:tc>
          <w:tcPr>
            <w:tcW w:w="1454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4,5,87, 11, лента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сырого шлака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ОС-00001277</w:t>
            </w:r>
          </w:p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ОС-00001278</w:t>
            </w:r>
          </w:p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ОС-00001403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ОС-00001428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97B8F" w:rsidRPr="00597B8F" w:rsidTr="00C13C35">
        <w:trPr>
          <w:trHeight w:val="287"/>
        </w:trPr>
        <w:tc>
          <w:tcPr>
            <w:tcW w:w="531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Стыковка и </w:t>
            </w:r>
            <w:proofErr w:type="gramStart"/>
            <w:r w:rsidRPr="00597B8F">
              <w:rPr>
                <w:rFonts w:ascii="Times New Roman" w:eastAsia="Cambria" w:hAnsi="Times New Roman" w:cs="Times New Roman"/>
                <w:sz w:val="20"/>
              </w:rPr>
              <w:t>ремонт  ленты</w:t>
            </w:r>
            <w:proofErr w:type="gramEnd"/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 шириной 1200 мм*6 обкладок, резинотканевая</w:t>
            </w:r>
          </w:p>
        </w:tc>
        <w:tc>
          <w:tcPr>
            <w:tcW w:w="1454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3,6,127,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B8F" w:rsidRPr="00597B8F" w:rsidRDefault="00597B8F" w:rsidP="00597B8F">
            <w:pPr>
              <w:autoSpaceDN w:val="0"/>
              <w:spacing w:line="240" w:lineRule="auto"/>
              <w:ind w:right="28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ОС-00001276</w:t>
            </w:r>
          </w:p>
          <w:p w:rsidR="00597B8F" w:rsidRPr="00597B8F" w:rsidRDefault="00597B8F" w:rsidP="00597B8F">
            <w:pPr>
              <w:autoSpaceDN w:val="0"/>
              <w:spacing w:line="240" w:lineRule="auto"/>
              <w:ind w:right="28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ОС-00001313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97B8F" w:rsidRPr="00597B8F" w:rsidTr="00C13C35">
        <w:trPr>
          <w:trHeight w:val="472"/>
        </w:trPr>
        <w:tc>
          <w:tcPr>
            <w:tcW w:w="531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Стыковка и </w:t>
            </w:r>
            <w:proofErr w:type="gramStart"/>
            <w:r w:rsidRPr="00597B8F">
              <w:rPr>
                <w:rFonts w:ascii="Times New Roman" w:eastAsia="Cambria" w:hAnsi="Times New Roman" w:cs="Times New Roman"/>
                <w:sz w:val="20"/>
              </w:rPr>
              <w:t>ремонт  ленты</w:t>
            </w:r>
            <w:proofErr w:type="gramEnd"/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 шириной 1600 мм*6 обкладок, резинотканевая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1, 2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ОС-00002550,</w:t>
            </w:r>
          </w:p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color w:val="000000"/>
                <w:sz w:val="20"/>
              </w:rPr>
              <w:t>ОС-00001274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color w:val="000000"/>
                <w:sz w:val="20"/>
              </w:rPr>
            </w:pPr>
          </w:p>
        </w:tc>
      </w:tr>
    </w:tbl>
    <w:p w:rsidR="00597B8F" w:rsidRPr="00597B8F" w:rsidRDefault="00597B8F" w:rsidP="00597B8F">
      <w:pPr>
        <w:tabs>
          <w:tab w:val="left" w:pos="284"/>
          <w:tab w:val="left" w:pos="709"/>
        </w:tabs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B8F" w:rsidRPr="00597B8F" w:rsidRDefault="00597B8F" w:rsidP="00597B8F">
      <w:pPr>
        <w:tabs>
          <w:tab w:val="left" w:pos="2295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B8F" w:rsidRPr="00597B8F" w:rsidRDefault="00597B8F" w:rsidP="00597B8F">
      <w:pPr>
        <w:tabs>
          <w:tab w:val="left" w:pos="2295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B8F" w:rsidRPr="00597B8F" w:rsidRDefault="00597B8F" w:rsidP="00597B8F">
      <w:pPr>
        <w:tabs>
          <w:tab w:val="left" w:pos="229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597B8F" w:rsidRPr="00597B8F" w:rsidRDefault="00597B8F" w:rsidP="00597B8F">
      <w:pPr>
        <w:tabs>
          <w:tab w:val="left" w:pos="229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8F">
        <w:rPr>
          <w:rFonts w:ascii="Times New Roman" w:eastAsia="Calibri" w:hAnsi="Times New Roman" w:cs="Times New Roman"/>
          <w:sz w:val="24"/>
          <w:szCs w:val="26"/>
        </w:rPr>
        <w:t>Таблица 2 Вспомогательные работы</w:t>
      </w:r>
    </w:p>
    <w:p w:rsidR="00597B8F" w:rsidRPr="00597B8F" w:rsidRDefault="00597B8F" w:rsidP="00597B8F">
      <w:pPr>
        <w:tabs>
          <w:tab w:val="left" w:pos="229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8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78"/>
        <w:gridCol w:w="1925"/>
        <w:gridCol w:w="2186"/>
      </w:tblGrid>
      <w:tr w:rsidR="00597B8F" w:rsidRPr="00597B8F" w:rsidTr="00BC50B1">
        <w:trPr>
          <w:trHeight w:val="734"/>
        </w:trPr>
        <w:tc>
          <w:tcPr>
            <w:tcW w:w="709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b/>
                <w:bCs/>
                <w:sz w:val="20"/>
                <w:lang w:eastAsia="ru-RU"/>
              </w:rPr>
              <w:t>Наименование работ</w:t>
            </w:r>
          </w:p>
        </w:tc>
        <w:tc>
          <w:tcPr>
            <w:tcW w:w="1925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proofErr w:type="spellStart"/>
            <w:r w:rsidRPr="00597B8F">
              <w:rPr>
                <w:rFonts w:ascii="Times New Roman" w:eastAsia="Calibri" w:hAnsi="Times New Roman" w:cs="Times New Roman"/>
                <w:b/>
                <w:bCs/>
                <w:sz w:val="20"/>
                <w:lang w:eastAsia="ru-RU"/>
              </w:rPr>
              <w:t>Ед.изм</w:t>
            </w:r>
            <w:proofErr w:type="spellEnd"/>
            <w:r w:rsidRPr="00597B8F">
              <w:rPr>
                <w:rFonts w:ascii="Times New Roman" w:eastAsia="Calibri" w:hAnsi="Times New Roman" w:cs="Times New Roman"/>
                <w:b/>
                <w:bCs/>
                <w:sz w:val="20"/>
                <w:lang w:eastAsia="ru-RU"/>
              </w:rPr>
              <w:t>.</w:t>
            </w:r>
          </w:p>
        </w:tc>
        <w:tc>
          <w:tcPr>
            <w:tcW w:w="2186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b/>
                <w:iCs/>
                <w:sz w:val="20"/>
              </w:rPr>
              <w:t xml:space="preserve">Стоимость работ                  и </w:t>
            </w:r>
            <w:proofErr w:type="gramStart"/>
            <w:r w:rsidRPr="00597B8F">
              <w:rPr>
                <w:rFonts w:ascii="Times New Roman" w:eastAsia="Calibri" w:hAnsi="Times New Roman" w:cs="Times New Roman"/>
                <w:b/>
                <w:iCs/>
                <w:sz w:val="20"/>
              </w:rPr>
              <w:t>услуг,  без</w:t>
            </w:r>
            <w:proofErr w:type="gramEnd"/>
            <w:r w:rsidRPr="00597B8F">
              <w:rPr>
                <w:rFonts w:ascii="Times New Roman" w:eastAsia="Calibri" w:hAnsi="Times New Roman" w:cs="Times New Roman"/>
                <w:b/>
                <w:iCs/>
                <w:sz w:val="20"/>
              </w:rPr>
              <w:t xml:space="preserve"> НДС</w:t>
            </w:r>
          </w:p>
        </w:tc>
      </w:tr>
      <w:tr w:rsidR="00597B8F" w:rsidRPr="00597B8F" w:rsidTr="00BC50B1">
        <w:trPr>
          <w:trHeight w:val="405"/>
        </w:trPr>
        <w:tc>
          <w:tcPr>
            <w:tcW w:w="709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iCs/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597B8F" w:rsidRPr="00597B8F" w:rsidRDefault="00597B8F" w:rsidP="00BC50B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Футеровка барабанов</w:t>
            </w:r>
          </w:p>
        </w:tc>
        <w:tc>
          <w:tcPr>
            <w:tcW w:w="1925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Чел./час</w:t>
            </w:r>
          </w:p>
        </w:tc>
        <w:tc>
          <w:tcPr>
            <w:tcW w:w="2186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</w:p>
        </w:tc>
      </w:tr>
      <w:tr w:rsidR="00597B8F" w:rsidRPr="00597B8F" w:rsidTr="00BC50B1">
        <w:trPr>
          <w:trHeight w:val="555"/>
        </w:trPr>
        <w:tc>
          <w:tcPr>
            <w:tcW w:w="709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iCs/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597B8F" w:rsidRPr="00597B8F" w:rsidRDefault="00597B8F" w:rsidP="00BC50B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Монтаж и настройка </w:t>
            </w:r>
            <w:proofErr w:type="spellStart"/>
            <w:r w:rsidRPr="00597B8F">
              <w:rPr>
                <w:rFonts w:ascii="Times New Roman" w:eastAsia="Cambria" w:hAnsi="Times New Roman" w:cs="Times New Roman"/>
                <w:sz w:val="20"/>
              </w:rPr>
              <w:t>штыбоочистителей</w:t>
            </w:r>
            <w:proofErr w:type="spellEnd"/>
          </w:p>
        </w:tc>
        <w:tc>
          <w:tcPr>
            <w:tcW w:w="1925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Чел./час</w:t>
            </w:r>
          </w:p>
        </w:tc>
        <w:tc>
          <w:tcPr>
            <w:tcW w:w="2186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</w:p>
        </w:tc>
      </w:tr>
      <w:tr w:rsidR="00597B8F" w:rsidRPr="00597B8F" w:rsidTr="00BC50B1">
        <w:trPr>
          <w:trHeight w:val="570"/>
        </w:trPr>
        <w:tc>
          <w:tcPr>
            <w:tcW w:w="709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iCs/>
                <w:sz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597B8F" w:rsidRPr="00597B8F" w:rsidRDefault="00597B8F" w:rsidP="00BC50B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Монтаж демпферных столов</w:t>
            </w:r>
          </w:p>
        </w:tc>
        <w:tc>
          <w:tcPr>
            <w:tcW w:w="1925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Чел./час</w:t>
            </w:r>
          </w:p>
        </w:tc>
        <w:tc>
          <w:tcPr>
            <w:tcW w:w="2186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</w:p>
        </w:tc>
      </w:tr>
      <w:tr w:rsidR="00597B8F" w:rsidRPr="00597B8F" w:rsidTr="00BC50B1">
        <w:trPr>
          <w:trHeight w:val="495"/>
        </w:trPr>
        <w:tc>
          <w:tcPr>
            <w:tcW w:w="709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</w:p>
        </w:tc>
        <w:tc>
          <w:tcPr>
            <w:tcW w:w="4678" w:type="dxa"/>
            <w:vAlign w:val="center"/>
          </w:tcPr>
          <w:p w:rsidR="00597B8F" w:rsidRPr="00597B8F" w:rsidRDefault="00597B8F" w:rsidP="00BC50B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 xml:space="preserve">Замена роликов, </w:t>
            </w:r>
            <w:proofErr w:type="spellStart"/>
            <w:r w:rsidRPr="00597B8F">
              <w:rPr>
                <w:rFonts w:ascii="Times New Roman" w:eastAsia="Cambria" w:hAnsi="Times New Roman" w:cs="Times New Roman"/>
                <w:sz w:val="20"/>
              </w:rPr>
              <w:t>роликоопор</w:t>
            </w:r>
            <w:proofErr w:type="spellEnd"/>
          </w:p>
        </w:tc>
        <w:tc>
          <w:tcPr>
            <w:tcW w:w="1925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Чел./час</w:t>
            </w:r>
          </w:p>
        </w:tc>
        <w:tc>
          <w:tcPr>
            <w:tcW w:w="2186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</w:p>
        </w:tc>
      </w:tr>
      <w:tr w:rsidR="00597B8F" w:rsidRPr="00597B8F" w:rsidTr="00BC50B1">
        <w:trPr>
          <w:trHeight w:val="435"/>
        </w:trPr>
        <w:tc>
          <w:tcPr>
            <w:tcW w:w="709" w:type="dxa"/>
            <w:vAlign w:val="center"/>
          </w:tcPr>
          <w:p w:rsidR="00597B8F" w:rsidRPr="00597B8F" w:rsidRDefault="00597B8F" w:rsidP="00597B8F">
            <w:pPr>
              <w:spacing w:line="240" w:lineRule="auto"/>
              <w:ind w:left="151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97B8F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597B8F" w:rsidRPr="00597B8F" w:rsidRDefault="00597B8F" w:rsidP="00BC50B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sz w:val="20"/>
              </w:rPr>
              <w:t>Замена фартучных систем</w:t>
            </w:r>
          </w:p>
        </w:tc>
        <w:tc>
          <w:tcPr>
            <w:tcW w:w="1925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597B8F">
              <w:rPr>
                <w:rFonts w:ascii="Times New Roman" w:eastAsia="Cambria" w:hAnsi="Times New Roman" w:cs="Times New Roman"/>
                <w:color w:val="000000"/>
                <w:sz w:val="20"/>
              </w:rPr>
              <w:t>Чел./час</w:t>
            </w:r>
          </w:p>
        </w:tc>
        <w:tc>
          <w:tcPr>
            <w:tcW w:w="2186" w:type="dxa"/>
            <w:vAlign w:val="center"/>
          </w:tcPr>
          <w:p w:rsidR="00597B8F" w:rsidRPr="00597B8F" w:rsidRDefault="00597B8F" w:rsidP="00597B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</w:p>
        </w:tc>
      </w:tr>
    </w:tbl>
    <w:p w:rsidR="00BC1987" w:rsidRDefault="00BC1987" w:rsidP="00BC1987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97B8F" w:rsidRDefault="00597B8F" w:rsidP="00BC50B1">
      <w:pPr>
        <w:tabs>
          <w:tab w:val="left" w:pos="2295"/>
        </w:tabs>
        <w:ind w:firstLine="567"/>
        <w:contextualSpacing/>
        <w:jc w:val="both"/>
        <w:rPr>
          <w:rFonts w:ascii="Times New Roman" w:eastAsia="Calibri" w:hAnsi="Times New Roman" w:cs="Times New Roman"/>
          <w:bCs/>
        </w:rPr>
      </w:pPr>
      <w:r w:rsidRPr="00597B8F">
        <w:rPr>
          <w:rFonts w:ascii="Times New Roman" w:eastAsia="Calibri" w:hAnsi="Times New Roman" w:cs="Times New Roman"/>
        </w:rPr>
        <w:t xml:space="preserve">Работы должны производиться с использованием материалов производства компаний </w:t>
      </w:r>
      <w:r w:rsidRPr="00597B8F">
        <w:rPr>
          <w:rFonts w:ascii="Times New Roman" w:eastAsia="Calibri" w:hAnsi="Times New Roman" w:cs="Times New Roman"/>
          <w:lang w:val="en-US"/>
        </w:rPr>
        <w:t>Rema</w:t>
      </w:r>
      <w:r w:rsidRPr="00597B8F">
        <w:rPr>
          <w:rFonts w:ascii="Times New Roman" w:eastAsia="Calibri" w:hAnsi="Times New Roman" w:cs="Times New Roman"/>
        </w:rPr>
        <w:t xml:space="preserve"> </w:t>
      </w:r>
      <w:proofErr w:type="spellStart"/>
      <w:r w:rsidRPr="00597B8F">
        <w:rPr>
          <w:rFonts w:ascii="Times New Roman" w:eastAsia="Calibri" w:hAnsi="Times New Roman" w:cs="Times New Roman"/>
          <w:lang w:val="en-US"/>
        </w:rPr>
        <w:t>TipTop</w:t>
      </w:r>
      <w:proofErr w:type="spellEnd"/>
      <w:r w:rsidRPr="00597B8F">
        <w:rPr>
          <w:rFonts w:ascii="Times New Roman" w:eastAsia="Calibri" w:hAnsi="Times New Roman" w:cs="Times New Roman"/>
        </w:rPr>
        <w:t xml:space="preserve">, </w:t>
      </w:r>
      <w:proofErr w:type="spellStart"/>
      <w:r w:rsidRPr="00597B8F">
        <w:rPr>
          <w:rFonts w:ascii="Times New Roman" w:eastAsia="Calibri" w:hAnsi="Times New Roman" w:cs="Times New Roman"/>
          <w:bCs/>
          <w:lang w:val="en-US"/>
        </w:rPr>
        <w:t>Elastosal</w:t>
      </w:r>
      <w:proofErr w:type="spellEnd"/>
      <w:r w:rsidRPr="00597B8F">
        <w:rPr>
          <w:rFonts w:ascii="Times New Roman" w:eastAsia="Calibri" w:hAnsi="Times New Roman" w:cs="Times New Roman"/>
          <w:bCs/>
        </w:rPr>
        <w:t xml:space="preserve">, </w:t>
      </w:r>
      <w:r w:rsidRPr="00597B8F">
        <w:rPr>
          <w:rFonts w:ascii="Times New Roman" w:eastAsia="Calibri" w:hAnsi="Times New Roman" w:cs="Times New Roman"/>
          <w:bCs/>
          <w:lang w:val="en-US"/>
        </w:rPr>
        <w:t>NILOS</w:t>
      </w:r>
      <w:r w:rsidRPr="00597B8F">
        <w:rPr>
          <w:rFonts w:ascii="Times New Roman" w:eastAsia="Calibri" w:hAnsi="Times New Roman" w:cs="Times New Roman"/>
          <w:bCs/>
        </w:rPr>
        <w:t>.</w:t>
      </w:r>
    </w:p>
    <w:p w:rsidR="00597B8F" w:rsidRPr="00597B8F" w:rsidRDefault="00597B8F" w:rsidP="00597B8F">
      <w:pPr>
        <w:tabs>
          <w:tab w:val="left" w:pos="2295"/>
        </w:tabs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97B8F">
        <w:rPr>
          <w:rFonts w:ascii="Times New Roman" w:eastAsia="Calibri" w:hAnsi="Times New Roman" w:cs="Times New Roman"/>
        </w:rPr>
        <w:t>Работы должны производиться Подрядчиком собственными средствами по технологии, согласованной с Заказчиком и в согласованные сроки.</w:t>
      </w:r>
    </w:p>
    <w:p w:rsidR="00A26868" w:rsidRPr="00A26868" w:rsidRDefault="00597B8F" w:rsidP="00597B8F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A26868" w:rsidRPr="00A26868">
        <w:rPr>
          <w:rFonts w:ascii="Times New Roman" w:hAnsi="Times New Roman" w:cs="Times New Roman"/>
        </w:rPr>
        <w:t xml:space="preserve">Работа выполняется Подрядчиком из материалов Заказчика. Передача запасных частей и материалов Заказчика оформляется соответствующими Актами приёма-передачи. 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6868">
        <w:rPr>
          <w:rFonts w:ascii="Times New Roman" w:hAnsi="Times New Roman" w:cs="Times New Roman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A26868">
        <w:rPr>
          <w:rFonts w:ascii="Times New Roman" w:hAnsi="Times New Roman" w:cs="Times New Roman"/>
        </w:rPr>
        <w:t>газорезательную</w:t>
      </w:r>
      <w:proofErr w:type="spellEnd"/>
      <w:r w:rsidRPr="00A26868">
        <w:rPr>
          <w:rFonts w:ascii="Times New Roman" w:hAnsi="Times New Roman" w:cs="Times New Roman"/>
        </w:rPr>
        <w:t xml:space="preserve">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A26868" w:rsidRPr="00BC50B1" w:rsidRDefault="00A26868" w:rsidP="00A268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6868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собственные.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6868">
        <w:rPr>
          <w:rFonts w:ascii="Times New Roman" w:hAnsi="Times New Roman" w:cs="Times New Roman"/>
        </w:rPr>
        <w:t>Для проведения ремонта Подрядчик обязан: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Для проведения тендерной процедуры предоставить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A26868" w:rsidRPr="00A26868" w:rsidRDefault="00A26868" w:rsidP="00A26868">
      <w:pPr>
        <w:tabs>
          <w:tab w:val="left" w:pos="0"/>
        </w:tabs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A26868">
        <w:rPr>
          <w:rFonts w:ascii="Times New Roman" w:hAnsi="Times New Roman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A26868" w:rsidRPr="00A26868" w:rsidRDefault="00A26868" w:rsidP="00A26868">
      <w:pPr>
        <w:tabs>
          <w:tab w:val="left" w:pos="0"/>
        </w:tabs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lastRenderedPageBreak/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цеха, главными специалистами по направлениям и утверждается Техническим директором предприятия.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A26868" w:rsidRPr="00A26868" w:rsidRDefault="00A26868" w:rsidP="00A26868">
      <w:pPr>
        <w:suppressAutoHyphens/>
        <w:spacing w:after="0" w:line="240" w:lineRule="auto"/>
        <w:ind w:firstLine="567"/>
        <w:jc w:val="both"/>
      </w:pPr>
      <w:r w:rsidRPr="00A26868"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5E1BC4" w:rsidRPr="005E1BC4" w:rsidRDefault="005E1BC4" w:rsidP="005E1BC4">
      <w:pPr>
        <w:suppressAutoHyphens/>
        <w:spacing w:after="0" w:line="240" w:lineRule="auto"/>
        <w:ind w:firstLine="567"/>
        <w:jc w:val="both"/>
      </w:pPr>
      <w:r w:rsidRPr="005E1BC4"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5E1BC4" w:rsidRPr="005E1BC4" w:rsidRDefault="005E1BC4" w:rsidP="005E1BC4">
      <w:pPr>
        <w:suppressAutoHyphens/>
        <w:spacing w:after="0" w:line="240" w:lineRule="auto"/>
        <w:ind w:firstLine="567"/>
        <w:jc w:val="both"/>
      </w:pPr>
      <w:r w:rsidRPr="005E1BC4"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5E1BC4" w:rsidRPr="005E1BC4" w:rsidRDefault="005E1BC4" w:rsidP="005E1BC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BC4"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3.3.</w:t>
      </w:r>
      <w:r w:rsidRPr="008813BA">
        <w:t xml:space="preserve"> </w:t>
      </w:r>
      <w:r w:rsidRPr="008813BA">
        <w:rPr>
          <w:rFonts w:ascii="Times New Roman" w:hAnsi="Times New Roman" w:cs="Times New Roman"/>
        </w:rPr>
        <w:t xml:space="preserve">Квалификационные требования, предъявляемые к подрядчику </w:t>
      </w:r>
    </w:p>
    <w:p w:rsid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Опыт выполнения работ, не менее 5 лет.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выписка из банка об открытии счета;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8813BA" w:rsidRPr="008813BA" w:rsidRDefault="008813BA" w:rsidP="008813B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813BA" w:rsidRPr="008813BA" w:rsidRDefault="008813BA" w:rsidP="008813B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3.5. Условия выполнения работ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Pr="008813B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813BA">
        <w:rPr>
          <w:rFonts w:ascii="Times New Roman" w:eastAsia="Times New Roman" w:hAnsi="Times New Roman" w:cs="Times New Roman"/>
          <w:lang w:eastAsia="ru-RU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 xml:space="preserve"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</w:t>
      </w:r>
      <w:r w:rsidRPr="008813BA">
        <w:rPr>
          <w:rFonts w:ascii="Times New Roman" w:eastAsia="Times New Roman" w:hAnsi="Times New Roman" w:cs="Times New Roman"/>
          <w:lang w:eastAsia="ru-RU"/>
        </w:rPr>
        <w:lastRenderedPageBreak/>
        <w:t>в случае грубых нарушений порядка выполнения Работ потребовать прекращения (приостановки) всех или отдельных видов Работ.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szCs w:val="24"/>
          <w:lang w:eastAsia="ru-RU"/>
        </w:rPr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813BA" w:rsidRPr="00BC50B1" w:rsidRDefault="008813BA" w:rsidP="00BC50B1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50B1">
        <w:rPr>
          <w:rFonts w:ascii="Times New Roman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8813BA" w:rsidRPr="008813BA" w:rsidRDefault="008813BA" w:rsidP="008813B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shd w:val="clear" w:color="auto" w:fill="FFFF00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8813BA" w:rsidRPr="008813BA" w:rsidRDefault="008813BA" w:rsidP="008813B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 xml:space="preserve">В стоимость работ включается нахождение на территории Заказчика ремонтной бригады в течении 72 часов после пуска оборудования в работу для обеспечения пуско-наладочных работ и проверки стабильности работы оборудования в номинальном режиме. </w:t>
      </w:r>
    </w:p>
    <w:p w:rsidR="008813BA" w:rsidRPr="008813BA" w:rsidRDefault="008813BA" w:rsidP="008813B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8813BA" w:rsidRPr="008813BA" w:rsidRDefault="008813BA" w:rsidP="008813B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8813BA" w:rsidRPr="008813BA" w:rsidRDefault="008813BA" w:rsidP="008813B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u w:val="single"/>
        </w:rPr>
      </w:pPr>
    </w:p>
    <w:p w:rsidR="008813BA" w:rsidRPr="00BC50B1" w:rsidRDefault="008813BA" w:rsidP="00BC50B1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50B1">
        <w:rPr>
          <w:rFonts w:ascii="Times New Roman" w:hAnsi="Times New Roman" w:cs="Times New Roman"/>
          <w:b/>
          <w:u w:val="single"/>
        </w:rPr>
        <w:t>Условия подписания акта выполненных работ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Завершения пуско-наладочных работ (в течении 72 часов после пуска оборудования в работу и проверки стабильности работы оборудования в номинальном режиме);</w:t>
      </w:r>
    </w:p>
    <w:p w:rsidR="008813BA" w:rsidRDefault="008813BA" w:rsidP="008813BA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8813BA" w:rsidRDefault="008813BA" w:rsidP="008813BA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813BA" w:rsidRPr="00BC50B1" w:rsidRDefault="008813BA" w:rsidP="00BC50B1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C50B1">
        <w:rPr>
          <w:rFonts w:ascii="Times New Roman" w:hAnsi="Times New Roman" w:cs="Times New Roman"/>
          <w:b/>
          <w:u w:val="single"/>
        </w:rPr>
        <w:t>Порядок формирования цены договора (цены лота)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813BA" w:rsidRPr="008813BA" w:rsidRDefault="008813BA" w:rsidP="008813BA">
      <w:pPr>
        <w:widowControl w:val="0"/>
        <w:tabs>
          <w:tab w:val="left" w:pos="658"/>
          <w:tab w:val="left" w:pos="709"/>
        </w:tabs>
        <w:spacing w:after="0" w:line="226" w:lineRule="exac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     </w:t>
      </w:r>
      <w:r w:rsidRPr="008813B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Начальная цена договора по ремонту рассчитывается на основании объемов работ </w:t>
      </w:r>
      <w:r w:rsidRPr="008813BA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определенных в ведомостях дефектов и единичных расценок по проведению ремонта. Единичные расценки являются фиксированными на весь срок действия договора, комплексными и кумулятивными и включают в себе все трудозатраты, механизмы, инструменты (в т. ч. измерительные) и материалы Подрядчика, необходимые для достижения конечного результата, в т. ч. и такие, которые в отдельности не указаны.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813BA">
        <w:rPr>
          <w:rFonts w:ascii="Times New Roman" w:eastAsia="Microsoft Sans Serif" w:hAnsi="Times New Roman" w:cs="Times New Roman"/>
          <w:color w:val="000000"/>
          <w:lang w:eastAsia="ru-RU" w:bidi="ru-RU"/>
        </w:rPr>
        <w:t>Внеплановые ремонты оборудования согласовываются Сторонами в дополнительных соглашениях к договору, в которых прописывается наименование, перечень, стоимость и сроки выполнения работ.</w:t>
      </w:r>
    </w:p>
    <w:p w:rsidR="008813BA" w:rsidRDefault="008813BA" w:rsidP="008813BA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813BA">
        <w:rPr>
          <w:rFonts w:ascii="Times New Roman" w:eastAsia="Times New Roman" w:hAnsi="Times New Roman" w:cs="Times New Roman"/>
          <w:lang w:eastAsia="ru-RU"/>
        </w:rPr>
        <w:t xml:space="preserve">Оплата Работ производится Заказчиком в течение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813BA">
        <w:rPr>
          <w:rFonts w:ascii="Times New Roman" w:eastAsia="Times New Roman" w:hAnsi="Times New Roman" w:cs="Times New Roman"/>
          <w:lang w:eastAsia="ru-RU"/>
        </w:rPr>
        <w:t>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8813BA" w:rsidRPr="008813BA" w:rsidRDefault="008813BA" w:rsidP="008813BA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813BA" w:rsidRPr="00BC50B1" w:rsidRDefault="008813BA" w:rsidP="00BC50B1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C50B1">
        <w:rPr>
          <w:rFonts w:ascii="Times New Roman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8813BA" w:rsidRPr="008813BA" w:rsidRDefault="008813BA" w:rsidP="00BC50B1">
      <w:pPr>
        <w:pStyle w:val="a3"/>
        <w:numPr>
          <w:ilvl w:val="0"/>
          <w:numId w:val="17"/>
        </w:numPr>
        <w:tabs>
          <w:tab w:val="left" w:pos="851"/>
          <w:tab w:val="left" w:pos="1560"/>
        </w:tabs>
        <w:suppressAutoHyphens/>
        <w:spacing w:after="0" w:line="240" w:lineRule="auto"/>
        <w:ind w:firstLine="207"/>
        <w:jc w:val="both"/>
        <w:rPr>
          <w:rFonts w:ascii="Times New Roman" w:hAnsi="Times New Roman" w:cs="Times New Roman"/>
          <w:b/>
          <w:u w:val="single"/>
        </w:rPr>
      </w:pPr>
      <w:r w:rsidRPr="008813BA">
        <w:rPr>
          <w:rFonts w:ascii="Times New Roman" w:hAnsi="Times New Roman" w:cs="Times New Roman"/>
          <w:b/>
          <w:u w:val="single"/>
        </w:rPr>
        <w:t>Штрафные санкции</w:t>
      </w:r>
    </w:p>
    <w:p w:rsidR="008813BA" w:rsidRPr="008813BA" w:rsidRDefault="008813BA" w:rsidP="008813B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пронос (попытку проноса) алкоголя на территорию Заказчика – 200 000 руб.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возникновение пожара на территории Заказчика – 250 000 руб.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несоблюдение требования законодательства РФ (в том числе в области охраны труда, экол</w:t>
      </w:r>
      <w:bookmarkStart w:id="1" w:name="_GoBack"/>
      <w:bookmarkEnd w:id="1"/>
      <w:r w:rsidRPr="008813BA">
        <w:rPr>
          <w:rFonts w:ascii="Times New Roman" w:hAnsi="Times New Roman" w:cs="Times New Roman"/>
        </w:rPr>
        <w:t>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1 500 000 руб.</w:t>
      </w:r>
    </w:p>
    <w:p w:rsidR="008813BA" w:rsidRPr="008813BA" w:rsidRDefault="008813BA" w:rsidP="00071FAC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</w:t>
      </w:r>
    </w:p>
    <w:p w:rsidR="008813BA" w:rsidRPr="008813BA" w:rsidRDefault="008813BA" w:rsidP="006B30C3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курение в местах, не отведенных для курения на территории Заказчика – 50 000 руб.</w:t>
      </w:r>
    </w:p>
    <w:p w:rsidR="008813BA" w:rsidRPr="008813BA" w:rsidRDefault="008813BA" w:rsidP="006B30C3">
      <w:pPr>
        <w:numPr>
          <w:ilvl w:val="0"/>
          <w:numId w:val="16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за утрату пропуска – 100 руб.</w:t>
      </w:r>
    </w:p>
    <w:p w:rsidR="008813BA" w:rsidRPr="008813BA" w:rsidRDefault="008813BA" w:rsidP="008813BA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8813BA" w:rsidRPr="008813BA" w:rsidRDefault="008813BA" w:rsidP="008813BA">
      <w:pPr>
        <w:numPr>
          <w:ilvl w:val="0"/>
          <w:numId w:val="17"/>
        </w:numPr>
        <w:tabs>
          <w:tab w:val="num" w:pos="0"/>
          <w:tab w:val="left" w:pos="851"/>
          <w:tab w:val="left" w:pos="1418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813BA">
        <w:rPr>
          <w:rFonts w:ascii="Times New Roman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8813BA" w:rsidRPr="00BD36FA" w:rsidRDefault="00071FAC" w:rsidP="00BC50B1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BD36FA">
        <w:rPr>
          <w:rFonts w:ascii="Times New Roman" w:eastAsia="Calibri" w:hAnsi="Times New Roman" w:cs="Times New Roman"/>
        </w:rPr>
        <w:t xml:space="preserve">Контроль исполнения договора осуществляет </w:t>
      </w:r>
      <w:proofErr w:type="spellStart"/>
      <w:r w:rsidRPr="00BD36FA">
        <w:rPr>
          <w:rFonts w:ascii="Times New Roman" w:eastAsia="Calibri" w:hAnsi="Times New Roman" w:cs="Times New Roman"/>
        </w:rPr>
        <w:t>и.о</w:t>
      </w:r>
      <w:proofErr w:type="spellEnd"/>
      <w:r w:rsidRPr="00BD36FA">
        <w:rPr>
          <w:rFonts w:ascii="Times New Roman" w:eastAsia="Calibri" w:hAnsi="Times New Roman" w:cs="Times New Roman"/>
        </w:rPr>
        <w:t>. Начальник службы планирования ремонтов Телегин Илья Алексеевич, тел. 8 (343) 56 4 99 55 доб. 66 543,</w:t>
      </w:r>
      <w:r w:rsidRPr="00BD36F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Hlk178930236"/>
      <w:r w:rsidRPr="00BD36FA">
        <w:rPr>
          <w:rFonts w:ascii="Times New Roman" w:eastAsia="Times New Roman" w:hAnsi="Times New Roman" w:cs="Times New Roman"/>
          <w:lang w:eastAsia="ru-RU"/>
        </w:rPr>
        <w:t>е-</w:t>
      </w:r>
      <w:r w:rsidRPr="00BD36FA">
        <w:rPr>
          <w:rFonts w:ascii="Times New Roman" w:eastAsia="Times New Roman" w:hAnsi="Times New Roman" w:cs="Times New Roman"/>
          <w:lang w:val="en-US" w:eastAsia="ru-RU"/>
        </w:rPr>
        <w:t>mail</w:t>
      </w:r>
      <w:r w:rsidRPr="00BD36FA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BD36FA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Itelegin@cemros.ru</w:t>
        </w:r>
      </w:hyperlink>
      <w:bookmarkEnd w:id="2"/>
      <w:r w:rsidRPr="00BD36F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2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8813BA" w:rsidRPr="00BD36FA" w:rsidTr="00C13C35">
        <w:trPr>
          <w:trHeight w:val="822"/>
        </w:trPr>
        <w:tc>
          <w:tcPr>
            <w:tcW w:w="2410" w:type="dxa"/>
            <w:shd w:val="clear" w:color="auto" w:fill="auto"/>
            <w:vAlign w:val="center"/>
          </w:tcPr>
          <w:p w:rsidR="008813BA" w:rsidRPr="00BD36FA" w:rsidRDefault="008813BA" w:rsidP="008813B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8813BA" w:rsidRPr="00BD36FA" w:rsidRDefault="008813BA" w:rsidP="008813B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</w:tbl>
    <w:p w:rsidR="00BC50B1" w:rsidRDefault="008813BA" w:rsidP="00BC50B1">
      <w:pPr>
        <w:suppressAutoHyphens/>
        <w:spacing w:line="288" w:lineRule="auto"/>
        <w:rPr>
          <w:rFonts w:ascii="Times New Roman" w:hAnsi="Times New Roman" w:cs="Times New Roman"/>
        </w:rPr>
      </w:pPr>
      <w:r w:rsidRPr="008813BA">
        <w:rPr>
          <w:rFonts w:ascii="Times New Roman" w:hAnsi="Times New Roman" w:cs="Times New Roman"/>
        </w:rPr>
        <w:t>Технический директор                                                                           А.В. Запрудин</w:t>
      </w:r>
    </w:p>
    <w:p w:rsidR="00BC50B1" w:rsidRDefault="00BC50B1" w:rsidP="00BC50B1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50B1" w:rsidRDefault="00BC50B1" w:rsidP="00BC50B1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50B1" w:rsidRDefault="00BC50B1" w:rsidP="00BC50B1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50B1" w:rsidRDefault="00BC50B1" w:rsidP="00BC50B1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50B1" w:rsidRDefault="00BC50B1" w:rsidP="00BC50B1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50B1" w:rsidRDefault="00BC50B1" w:rsidP="00BC50B1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12325" w:rsidRPr="00BC50B1" w:rsidRDefault="00412325" w:rsidP="00BC50B1">
      <w:pPr>
        <w:suppressAutoHyphens/>
        <w:spacing w:after="0" w:line="288" w:lineRule="auto"/>
        <w:rPr>
          <w:rFonts w:ascii="Times New Roman" w:hAnsi="Times New Roman" w:cs="Times New Roman"/>
        </w:rPr>
      </w:pPr>
      <w:r w:rsidRPr="0035074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Исп.: Ишутина Н.Н.</w:t>
      </w:r>
    </w:p>
    <w:p w:rsidR="00412325" w:rsidRPr="00350747" w:rsidRDefault="00412325" w:rsidP="00BC50B1">
      <w:pPr>
        <w:spacing w:after="0" w:line="259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074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Тел </w:t>
      </w:r>
      <w:r w:rsidRPr="00350747">
        <w:rPr>
          <w:rFonts w:ascii="Times New Roman" w:hAnsi="Times New Roman" w:cs="Times New Roman"/>
          <w:i/>
          <w:sz w:val="16"/>
          <w:szCs w:val="16"/>
        </w:rPr>
        <w:t>8 (343) 56 4 99 55 доб. 66 553</w:t>
      </w:r>
    </w:p>
    <w:p w:rsidR="00412325" w:rsidRDefault="00412325" w:rsidP="00BC50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412325" w:rsidRDefault="00412325" w:rsidP="008813BA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2325" w:rsidRPr="008813BA" w:rsidRDefault="00412325" w:rsidP="008813BA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13BA" w:rsidRPr="008813BA" w:rsidRDefault="008813BA" w:rsidP="00412325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sectPr w:rsidR="008813BA" w:rsidRPr="008813BA" w:rsidSect="006E1983">
      <w:pgSz w:w="11906" w:h="16838"/>
      <w:pgMar w:top="284" w:right="1700" w:bottom="0" w:left="1701" w:header="73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6E5"/>
    <w:multiLevelType w:val="multilevel"/>
    <w:tmpl w:val="D8305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975"/>
    <w:multiLevelType w:val="hybridMultilevel"/>
    <w:tmpl w:val="F27CFFA4"/>
    <w:lvl w:ilvl="0" w:tplc="E23EE5A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268F"/>
    <w:multiLevelType w:val="hybridMultilevel"/>
    <w:tmpl w:val="59F23516"/>
    <w:lvl w:ilvl="0" w:tplc="308A84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A7"/>
    <w:multiLevelType w:val="multilevel"/>
    <w:tmpl w:val="B9904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437D0"/>
    <w:multiLevelType w:val="hybridMultilevel"/>
    <w:tmpl w:val="31BEB186"/>
    <w:lvl w:ilvl="0" w:tplc="112C3874">
      <w:start w:val="8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39CF7E9C"/>
    <w:multiLevelType w:val="hybridMultilevel"/>
    <w:tmpl w:val="3C227336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916"/>
        </w:tabs>
        <w:ind w:left="1636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C1467F"/>
    <w:multiLevelType w:val="hybridMultilevel"/>
    <w:tmpl w:val="05E6C5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F315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916"/>
        </w:tabs>
        <w:ind w:left="1636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11" w15:restartNumberingAfterBreak="0">
    <w:nsid w:val="47B9404A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FB934FB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DC2820"/>
    <w:multiLevelType w:val="multilevel"/>
    <w:tmpl w:val="3B78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  <w:sz w:val="28"/>
      </w:rPr>
    </w:lvl>
  </w:abstractNum>
  <w:abstractNum w:abstractNumId="15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553EE"/>
    <w:multiLevelType w:val="multilevel"/>
    <w:tmpl w:val="45902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6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71"/>
    <w:rsid w:val="00004115"/>
    <w:rsid w:val="0004384A"/>
    <w:rsid w:val="00071FAC"/>
    <w:rsid w:val="000850A4"/>
    <w:rsid w:val="001D2471"/>
    <w:rsid w:val="002664D9"/>
    <w:rsid w:val="002A24DA"/>
    <w:rsid w:val="00350747"/>
    <w:rsid w:val="00395816"/>
    <w:rsid w:val="00412325"/>
    <w:rsid w:val="004D1971"/>
    <w:rsid w:val="00533831"/>
    <w:rsid w:val="005975BE"/>
    <w:rsid w:val="00597B8F"/>
    <w:rsid w:val="005E1BC4"/>
    <w:rsid w:val="00605B26"/>
    <w:rsid w:val="00691DD6"/>
    <w:rsid w:val="006B30C3"/>
    <w:rsid w:val="006E1983"/>
    <w:rsid w:val="00864303"/>
    <w:rsid w:val="008813BA"/>
    <w:rsid w:val="008B550B"/>
    <w:rsid w:val="008B7F98"/>
    <w:rsid w:val="008C4101"/>
    <w:rsid w:val="008F34D3"/>
    <w:rsid w:val="008F7EEB"/>
    <w:rsid w:val="00981437"/>
    <w:rsid w:val="009C5830"/>
    <w:rsid w:val="009D673A"/>
    <w:rsid w:val="00A26868"/>
    <w:rsid w:val="00A52191"/>
    <w:rsid w:val="00BC1987"/>
    <w:rsid w:val="00BC50B1"/>
    <w:rsid w:val="00BD36FA"/>
    <w:rsid w:val="00C1514E"/>
    <w:rsid w:val="00EF6187"/>
    <w:rsid w:val="00F76309"/>
    <w:rsid w:val="00F90976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6604"/>
  <w15:chartTrackingRefBased/>
  <w15:docId w15:val="{7B7417DF-3459-49F4-8A4A-903345AB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197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D1971"/>
  </w:style>
  <w:style w:type="table" w:styleId="a5">
    <w:name w:val="Table Grid"/>
    <w:basedOn w:val="a1"/>
    <w:uiPriority w:val="59"/>
    <w:rsid w:val="004D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3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6187"/>
    <w:rPr>
      <w:color w:val="0563C1" w:themeColor="hyperlink"/>
      <w:u w:val="single"/>
    </w:rPr>
  </w:style>
  <w:style w:type="character" w:customStyle="1" w:styleId="Bodytext2">
    <w:name w:val="Body text (2)_"/>
    <w:basedOn w:val="a0"/>
    <w:link w:val="Bodytext20"/>
    <w:locked/>
    <w:rsid w:val="003507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35074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Exact">
    <w:name w:val="Body text (2) Exact"/>
    <w:basedOn w:val="a0"/>
    <w:rsid w:val="003507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Heading2">
    <w:name w:val="Heading #2_"/>
    <w:basedOn w:val="a0"/>
    <w:link w:val="Heading20"/>
    <w:locked/>
    <w:rsid w:val="003507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350747"/>
    <w:pPr>
      <w:widowControl w:val="0"/>
      <w:shd w:val="clear" w:color="auto" w:fill="FFFFFF"/>
      <w:spacing w:before="9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NotBold">
    <w:name w:val="Body text (2) + 9.5 pt;Not Bold"/>
    <w:basedOn w:val="Bodytext2"/>
    <w:rsid w:val="003507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11">
    <w:name w:val="Сетка таблицы11"/>
    <w:basedOn w:val="a1"/>
    <w:next w:val="a5"/>
    <w:uiPriority w:val="59"/>
    <w:rsid w:val="00BC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813B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elegin@cemros.ru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Наталья Николаевна</dc:creator>
  <cp:keywords/>
  <dc:description/>
  <cp:lastModifiedBy>Ишутина Наталья Николаевна</cp:lastModifiedBy>
  <cp:revision>9</cp:revision>
  <cp:lastPrinted>2021-10-25T05:46:00Z</cp:lastPrinted>
  <dcterms:created xsi:type="dcterms:W3CDTF">2022-11-17T05:59:00Z</dcterms:created>
  <dcterms:modified xsi:type="dcterms:W3CDTF">2024-10-14T03:48:00Z</dcterms:modified>
</cp:coreProperties>
</file>