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21C3" w14:textId="77777777" w:rsidR="003732AE" w:rsidRDefault="003732AE" w:rsidP="00C24315">
      <w:pPr>
        <w:tabs>
          <w:tab w:val="left" w:pos="709"/>
        </w:tabs>
        <w:rPr>
          <w:rFonts w:eastAsia="Calibri"/>
          <w:lang w:val="en-US" w:eastAsia="en-US"/>
        </w:rPr>
      </w:pPr>
    </w:p>
    <w:p w14:paraId="73BA38B8" w14:textId="393E489C" w:rsidR="00941FB5" w:rsidRDefault="00817C38" w:rsidP="009209C1">
      <w:pPr>
        <w:rPr>
          <w:sz w:val="20"/>
          <w:szCs w:val="20"/>
          <w:lang w:eastAsia="x-none"/>
        </w:rPr>
      </w:pPr>
      <w:r w:rsidRPr="00775B4B">
        <w:rPr>
          <w:sz w:val="20"/>
          <w:szCs w:val="20"/>
          <w:lang w:eastAsia="x-none"/>
        </w:rPr>
        <w:t>Приложение №</w:t>
      </w:r>
      <w:r>
        <w:rPr>
          <w:sz w:val="20"/>
          <w:szCs w:val="20"/>
          <w:lang w:eastAsia="x-none"/>
        </w:rPr>
        <w:t>3</w:t>
      </w:r>
      <w:r w:rsidRPr="00775B4B">
        <w:rPr>
          <w:sz w:val="20"/>
          <w:szCs w:val="20"/>
          <w:lang w:eastAsia="x-none"/>
        </w:rPr>
        <w:t xml:space="preserve"> к Техническому заданию: </w:t>
      </w:r>
      <w:r w:rsidR="009209C1" w:rsidRPr="009209C1">
        <w:rPr>
          <w:sz w:val="20"/>
          <w:szCs w:val="20"/>
          <w:lang w:eastAsia="x-none"/>
        </w:rPr>
        <w:t xml:space="preserve">Работы по устройству бетонных полов в  </w:t>
      </w:r>
      <w:r w:rsidR="009209C1">
        <w:rPr>
          <w:sz w:val="20"/>
          <w:szCs w:val="20"/>
          <w:lang w:eastAsia="x-none"/>
        </w:rPr>
        <w:t xml:space="preserve"> </w:t>
      </w:r>
      <w:r w:rsidR="009209C1" w:rsidRPr="009209C1">
        <w:rPr>
          <w:sz w:val="20"/>
          <w:szCs w:val="20"/>
          <w:lang w:eastAsia="x-none"/>
        </w:rPr>
        <w:t>сооружениях временных складских</w:t>
      </w:r>
      <w:r w:rsidR="00522DC5">
        <w:rPr>
          <w:sz w:val="20"/>
          <w:szCs w:val="20"/>
          <w:lang w:eastAsia="x-none"/>
        </w:rPr>
        <w:t xml:space="preserve"> </w:t>
      </w:r>
      <w:proofErr w:type="gramStart"/>
      <w:r w:rsidR="00522DC5">
        <w:rPr>
          <w:sz w:val="20"/>
          <w:szCs w:val="20"/>
          <w:lang w:eastAsia="x-none"/>
        </w:rPr>
        <w:t>комплексах  (</w:t>
      </w:r>
      <w:proofErr w:type="gramEnd"/>
      <w:r w:rsidR="00522DC5">
        <w:rPr>
          <w:sz w:val="20"/>
          <w:szCs w:val="20"/>
          <w:lang w:eastAsia="x-none"/>
        </w:rPr>
        <w:t>ангарах)  №6,7,8</w:t>
      </w:r>
      <w:r w:rsidR="009209C1" w:rsidRPr="009209C1">
        <w:rPr>
          <w:sz w:val="20"/>
          <w:szCs w:val="20"/>
          <w:lang w:eastAsia="x-none"/>
        </w:rPr>
        <w:t xml:space="preserve"> на открытой площадке   транспортно-логистического узла ПАО «ЧКПЗ»  в 2024 году.</w:t>
      </w:r>
    </w:p>
    <w:p w14:paraId="5714C855" w14:textId="53564C0E" w:rsidR="009209C1" w:rsidRDefault="009209C1" w:rsidP="009209C1">
      <w:pPr>
        <w:rPr>
          <w:sz w:val="20"/>
          <w:szCs w:val="20"/>
          <w:lang w:eastAsia="x-none"/>
        </w:rPr>
      </w:pPr>
    </w:p>
    <w:p w14:paraId="30B0937F" w14:textId="77777777" w:rsidR="009209C1" w:rsidRPr="00364564" w:rsidRDefault="009209C1" w:rsidP="009209C1">
      <w:pPr>
        <w:rPr>
          <w:rFonts w:eastAsia="Calibri"/>
          <w:b/>
          <w:lang w:eastAsia="en-US"/>
        </w:rPr>
      </w:pPr>
    </w:p>
    <w:p w14:paraId="5F96D3BE" w14:textId="45F749AB" w:rsidR="00B45B18" w:rsidRDefault="00B45B18" w:rsidP="00B45B18">
      <w:pPr>
        <w:tabs>
          <w:tab w:val="left" w:pos="1134"/>
        </w:tabs>
        <w:spacing w:after="200" w:line="276" w:lineRule="auto"/>
        <w:ind w:left="1134" w:hanging="708"/>
        <w:jc w:val="center"/>
        <w:rPr>
          <w:rFonts w:eastAsia="Calibri"/>
          <w:b/>
          <w:lang w:eastAsia="en-US"/>
        </w:rPr>
      </w:pPr>
      <w:r w:rsidRPr="00364564">
        <w:rPr>
          <w:rFonts w:eastAsia="Calibri"/>
          <w:b/>
          <w:lang w:eastAsia="en-US"/>
        </w:rPr>
        <w:t>Перечень НД для обязательного соблюдения Подрядчиком</w:t>
      </w:r>
      <w:bookmarkStart w:id="0" w:name="_GoBack"/>
      <w:bookmarkEnd w:id="0"/>
    </w:p>
    <w:p w14:paraId="3AD1FFA3" w14:textId="3F003B72" w:rsidR="00E34E21" w:rsidRDefault="00E34E21" w:rsidP="00DF64A5">
      <w:pPr>
        <w:tabs>
          <w:tab w:val="left" w:pos="1134"/>
        </w:tabs>
        <w:spacing w:after="200" w:line="276" w:lineRule="auto"/>
        <w:rPr>
          <w:rFonts w:eastAsia="Calibri"/>
          <w:b/>
          <w:lang w:eastAsia="en-US"/>
        </w:rPr>
      </w:pPr>
    </w:p>
    <w:p w14:paraId="2198718D" w14:textId="77777777" w:rsidR="00537A30" w:rsidRPr="00C07FBA" w:rsidRDefault="00537A30" w:rsidP="00537A30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>Градостроительный кодекс РФ</w:t>
      </w:r>
      <w:r w:rsidRPr="00C07FBA">
        <w:rPr>
          <w:sz w:val="20"/>
          <w:szCs w:val="20"/>
        </w:rPr>
        <w:t xml:space="preserve"> (действующая с 1 сентября 2023 года</w:t>
      </w:r>
      <w:r w:rsidRPr="00C07FBA">
        <w:rPr>
          <w:rFonts w:eastAsia="Calibri"/>
          <w:sz w:val="20"/>
          <w:szCs w:val="20"/>
          <w:lang w:eastAsia="en-US"/>
        </w:rPr>
        <w:t>);</w:t>
      </w:r>
    </w:p>
    <w:p w14:paraId="3718A0ED" w14:textId="77777777" w:rsidR="00537A30" w:rsidRPr="00C07FBA" w:rsidRDefault="00537A30" w:rsidP="00537A30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 xml:space="preserve">ФЗ №99 </w:t>
      </w:r>
      <w:r w:rsidRPr="00C07FBA">
        <w:rPr>
          <w:sz w:val="20"/>
          <w:szCs w:val="20"/>
        </w:rPr>
        <w:t>«О лицензировании отдельных видов деятельности» (с изменениями на 4 августа 2023 года);</w:t>
      </w:r>
    </w:p>
    <w:p w14:paraId="46E264C3" w14:textId="77777777" w:rsidR="00537A30" w:rsidRPr="00C07FBA" w:rsidRDefault="00537A30" w:rsidP="00537A30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>ФЗ №384-ФЗ от 30.12.2009г. «Технический регламент о безопасности зданий и сооружений»</w:t>
      </w:r>
      <w:r w:rsidRPr="00C07FBA">
        <w:rPr>
          <w:sz w:val="20"/>
          <w:szCs w:val="20"/>
        </w:rPr>
        <w:t xml:space="preserve"> </w:t>
      </w:r>
      <w:r w:rsidRPr="00C07FBA">
        <w:rPr>
          <w:rFonts w:eastAsia="Calibri"/>
          <w:sz w:val="20"/>
          <w:szCs w:val="20"/>
          <w:lang w:eastAsia="en-US"/>
        </w:rPr>
        <w:t>(с изменениями на 2 июля 2013 года);</w:t>
      </w:r>
    </w:p>
    <w:p w14:paraId="76405D4F" w14:textId="77777777" w:rsidR="00537A30" w:rsidRPr="00C07FBA" w:rsidRDefault="00537A30" w:rsidP="00537A30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>ФЗ №123 «Технический регламент о требованиях пожарной безопасности»</w:t>
      </w:r>
      <w:r w:rsidRPr="00C07FBA">
        <w:rPr>
          <w:sz w:val="20"/>
          <w:szCs w:val="20"/>
        </w:rPr>
        <w:t xml:space="preserve"> </w:t>
      </w:r>
      <w:r w:rsidRPr="00C07FBA">
        <w:rPr>
          <w:rFonts w:eastAsia="Calibri"/>
          <w:sz w:val="20"/>
          <w:szCs w:val="20"/>
          <w:lang w:eastAsia="en-US"/>
        </w:rPr>
        <w:t>(с изменениями на 14 июля 2022 года);</w:t>
      </w:r>
    </w:p>
    <w:p w14:paraId="3F6F0FB0" w14:textId="77777777" w:rsidR="009209C1" w:rsidRPr="00C07FBA" w:rsidRDefault="00537A30" w:rsidP="009209C1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0"/>
          <w:szCs w:val="20"/>
          <w:lang w:eastAsia="en-US"/>
        </w:rPr>
      </w:pPr>
      <w:r w:rsidRPr="00C07FBA">
        <w:rPr>
          <w:bCs/>
          <w:sz w:val="20"/>
          <w:szCs w:val="20"/>
        </w:rPr>
        <w:t xml:space="preserve">СП </w:t>
      </w:r>
      <w:proofErr w:type="gramStart"/>
      <w:r w:rsidRPr="00C07FBA">
        <w:rPr>
          <w:bCs/>
          <w:sz w:val="20"/>
          <w:szCs w:val="20"/>
        </w:rPr>
        <w:t>48.13330.2019  «</w:t>
      </w:r>
      <w:proofErr w:type="gramEnd"/>
      <w:r w:rsidRPr="00C07FBA">
        <w:rPr>
          <w:bCs/>
          <w:sz w:val="20"/>
          <w:szCs w:val="20"/>
        </w:rPr>
        <w:t>Актуализированная редакция СНиП 12-01-2004 «Организация строительства»;</w:t>
      </w:r>
    </w:p>
    <w:p w14:paraId="440470FD" w14:textId="684BCFC8" w:rsidR="00537A30" w:rsidRPr="00C07FBA" w:rsidRDefault="009209C1" w:rsidP="009209C1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0"/>
          <w:szCs w:val="20"/>
          <w:lang w:eastAsia="en-US"/>
        </w:rPr>
      </w:pPr>
      <w:r w:rsidRPr="00C07FBA">
        <w:rPr>
          <w:bCs/>
          <w:sz w:val="20"/>
          <w:szCs w:val="20"/>
        </w:rPr>
        <w:t>СП 435.1325800.2018 «Конструкции бетонные и железобетонные монолитные. Правила производства и приемки работ»</w:t>
      </w:r>
    </w:p>
    <w:p w14:paraId="796F734C" w14:textId="631884BA" w:rsidR="00537A30" w:rsidRPr="00C07FBA" w:rsidRDefault="00537A30" w:rsidP="00537A30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bCs/>
          <w:sz w:val="20"/>
          <w:szCs w:val="20"/>
        </w:rPr>
      </w:pPr>
      <w:r w:rsidRPr="00C07FBA">
        <w:rPr>
          <w:bCs/>
          <w:sz w:val="20"/>
          <w:szCs w:val="20"/>
        </w:rPr>
        <w:t xml:space="preserve">СП 56.13330.2011 </w:t>
      </w:r>
      <w:r w:rsidR="009209C1" w:rsidRPr="00C07FBA">
        <w:rPr>
          <w:bCs/>
          <w:sz w:val="20"/>
          <w:szCs w:val="20"/>
        </w:rPr>
        <w:t>«</w:t>
      </w:r>
      <w:r w:rsidRPr="00C07FBA">
        <w:rPr>
          <w:bCs/>
          <w:sz w:val="20"/>
          <w:szCs w:val="20"/>
        </w:rPr>
        <w:t>Производственные здания. Актуализированная редакция СНиП 31-03-2001</w:t>
      </w:r>
      <w:r w:rsidR="009209C1" w:rsidRPr="00C07FBA">
        <w:rPr>
          <w:bCs/>
          <w:sz w:val="20"/>
          <w:szCs w:val="20"/>
        </w:rPr>
        <w:t>»</w:t>
      </w:r>
      <w:r w:rsidRPr="00C07FBA">
        <w:rPr>
          <w:bCs/>
          <w:sz w:val="20"/>
          <w:szCs w:val="20"/>
        </w:rPr>
        <w:t xml:space="preserve"> (с Изменениями N 1, 2, 3)</w:t>
      </w:r>
    </w:p>
    <w:p w14:paraId="43A71F33" w14:textId="58ECB5A5" w:rsidR="00537A30" w:rsidRPr="00C07FBA" w:rsidRDefault="00537A30" w:rsidP="00537A30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bCs/>
          <w:sz w:val="20"/>
          <w:szCs w:val="20"/>
        </w:rPr>
      </w:pPr>
      <w:proofErr w:type="gramStart"/>
      <w:r w:rsidRPr="00C07FBA">
        <w:rPr>
          <w:bCs/>
          <w:sz w:val="20"/>
          <w:szCs w:val="20"/>
        </w:rPr>
        <w:t>СП  71.13330.2017</w:t>
      </w:r>
      <w:proofErr w:type="gramEnd"/>
      <w:r w:rsidRPr="00C07FBA">
        <w:rPr>
          <w:bCs/>
          <w:sz w:val="20"/>
          <w:szCs w:val="20"/>
        </w:rPr>
        <w:t xml:space="preserve">  </w:t>
      </w:r>
      <w:r w:rsidR="009209C1" w:rsidRPr="00C07FBA">
        <w:rPr>
          <w:bCs/>
          <w:sz w:val="20"/>
          <w:szCs w:val="20"/>
        </w:rPr>
        <w:t>«</w:t>
      </w:r>
      <w:r w:rsidRPr="00C07FBA">
        <w:rPr>
          <w:bCs/>
          <w:sz w:val="20"/>
          <w:szCs w:val="20"/>
        </w:rPr>
        <w:t>Изоляционные и отделочные покрытия</w:t>
      </w:r>
      <w:r w:rsidR="009209C1" w:rsidRPr="00C07FBA">
        <w:rPr>
          <w:bCs/>
          <w:sz w:val="20"/>
          <w:szCs w:val="20"/>
        </w:rPr>
        <w:t>»</w:t>
      </w:r>
      <w:r w:rsidR="00224796" w:rsidRPr="00C07FBA">
        <w:rPr>
          <w:bCs/>
          <w:sz w:val="20"/>
          <w:szCs w:val="20"/>
        </w:rPr>
        <w:t>;</w:t>
      </w:r>
    </w:p>
    <w:p w14:paraId="7D64B347" w14:textId="0BDB2AA9" w:rsidR="00537A30" w:rsidRPr="00C07FBA" w:rsidRDefault="00537A30" w:rsidP="00537A30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 xml:space="preserve">Методические рекомендации о порядке разработки проектов производства работ грузоподъемными машинами и </w:t>
      </w:r>
      <w:r w:rsidR="009209C1" w:rsidRPr="00C07FBA">
        <w:rPr>
          <w:rFonts w:eastAsia="Calibri"/>
          <w:sz w:val="20"/>
          <w:szCs w:val="20"/>
          <w:lang w:eastAsia="en-US"/>
        </w:rPr>
        <w:t xml:space="preserve">технологических карт </w:t>
      </w:r>
      <w:proofErr w:type="spellStart"/>
      <w:r w:rsidR="009209C1" w:rsidRPr="00C07FBA">
        <w:rPr>
          <w:rFonts w:eastAsia="Calibri"/>
          <w:sz w:val="20"/>
          <w:szCs w:val="20"/>
          <w:lang w:eastAsia="en-US"/>
        </w:rPr>
        <w:t>погрузочно</w:t>
      </w:r>
      <w:proofErr w:type="spellEnd"/>
      <w:r w:rsidR="009209C1" w:rsidRPr="00C07FBA">
        <w:rPr>
          <w:rFonts w:eastAsia="Calibri"/>
          <w:sz w:val="20"/>
          <w:szCs w:val="20"/>
          <w:lang w:eastAsia="en-US"/>
        </w:rPr>
        <w:t xml:space="preserve"> </w:t>
      </w:r>
      <w:r w:rsidRPr="00C07FBA">
        <w:rPr>
          <w:rFonts w:eastAsia="Calibri"/>
          <w:sz w:val="20"/>
          <w:szCs w:val="20"/>
          <w:lang w:eastAsia="en-US"/>
        </w:rPr>
        <w:t>разгрузочных работ РД-11-06-2007;</w:t>
      </w:r>
    </w:p>
    <w:p w14:paraId="58C9E9BA" w14:textId="31E6D23B" w:rsidR="009209C1" w:rsidRPr="00C07FBA" w:rsidRDefault="00537A30" w:rsidP="009209C1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 xml:space="preserve">СП 72.13330.2016 </w:t>
      </w:r>
      <w:r w:rsidR="009209C1" w:rsidRPr="00C07FBA">
        <w:rPr>
          <w:rFonts w:eastAsia="Calibri"/>
          <w:sz w:val="20"/>
          <w:szCs w:val="20"/>
          <w:lang w:eastAsia="en-US"/>
        </w:rPr>
        <w:t>«</w:t>
      </w:r>
      <w:r w:rsidRPr="00C07FBA">
        <w:rPr>
          <w:rFonts w:eastAsia="Calibri"/>
          <w:sz w:val="20"/>
          <w:szCs w:val="20"/>
          <w:lang w:eastAsia="en-US"/>
        </w:rPr>
        <w:t>Защита строительных конструкций и сооружений от коррозии. СНиП 3.04.03-85</w:t>
      </w:r>
      <w:r w:rsidR="009209C1" w:rsidRPr="00C07FBA">
        <w:rPr>
          <w:rFonts w:eastAsia="Calibri"/>
          <w:sz w:val="20"/>
          <w:szCs w:val="20"/>
          <w:lang w:eastAsia="en-US"/>
        </w:rPr>
        <w:t>»</w:t>
      </w:r>
      <w:r w:rsidRPr="00C07FBA">
        <w:rPr>
          <w:rFonts w:eastAsia="Calibri"/>
          <w:sz w:val="20"/>
          <w:szCs w:val="20"/>
          <w:lang w:eastAsia="en-US"/>
        </w:rPr>
        <w:t xml:space="preserve"> (с Изменением N 1);</w:t>
      </w:r>
    </w:p>
    <w:p w14:paraId="70439791" w14:textId="4996C2C6" w:rsidR="009209C1" w:rsidRPr="00C07FBA" w:rsidRDefault="009209C1" w:rsidP="00A114B9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 xml:space="preserve"> ГОСТ 27751-2014 «Надежность строительных конструкции и оснований»;</w:t>
      </w:r>
    </w:p>
    <w:p w14:paraId="4FA0DC20" w14:textId="77777777" w:rsidR="00537A30" w:rsidRPr="00501E57" w:rsidRDefault="00537A30" w:rsidP="00537A30">
      <w:pPr>
        <w:ind w:right="-598"/>
        <w:contextualSpacing/>
        <w:jc w:val="center"/>
        <w:rPr>
          <w:b/>
          <w:sz w:val="22"/>
          <w:szCs w:val="22"/>
        </w:rPr>
      </w:pPr>
    </w:p>
    <w:p w14:paraId="69299462" w14:textId="628D4D2A" w:rsidR="00537A30" w:rsidRDefault="00537A30" w:rsidP="00537A30">
      <w:pPr>
        <w:ind w:right="-598"/>
        <w:contextualSpacing/>
        <w:jc w:val="center"/>
        <w:rPr>
          <w:b/>
          <w:sz w:val="22"/>
          <w:szCs w:val="22"/>
        </w:rPr>
      </w:pPr>
      <w:r w:rsidRPr="00501E57">
        <w:rPr>
          <w:b/>
          <w:sz w:val="22"/>
          <w:szCs w:val="22"/>
        </w:rPr>
        <w:t>ОХРАНА ТРУДА</w:t>
      </w:r>
    </w:p>
    <w:p w14:paraId="61D63027" w14:textId="77777777" w:rsidR="00EF29C7" w:rsidRPr="00501E57" w:rsidRDefault="00EF29C7" w:rsidP="00537A30">
      <w:pPr>
        <w:ind w:right="-598"/>
        <w:contextualSpacing/>
        <w:jc w:val="center"/>
        <w:rPr>
          <w:b/>
          <w:sz w:val="22"/>
          <w:szCs w:val="22"/>
        </w:rPr>
      </w:pPr>
    </w:p>
    <w:p w14:paraId="7B2E6EDB" w14:textId="77777777" w:rsidR="00537A30" w:rsidRPr="00C07FBA" w:rsidRDefault="00537A30" w:rsidP="00537A30">
      <w:pPr>
        <w:numPr>
          <w:ilvl w:val="0"/>
          <w:numId w:val="3"/>
        </w:numPr>
        <w:spacing w:after="200" w:line="276" w:lineRule="auto"/>
        <w:ind w:left="720" w:right="-598"/>
        <w:contextualSpacing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>Инструкция по организации и производству работ повышенной опасности (СО 34.03.284-96 (РД 34.03.284-96));</w:t>
      </w:r>
    </w:p>
    <w:p w14:paraId="3F5FC00B" w14:textId="77777777" w:rsidR="00537A30" w:rsidRPr="00C07FBA" w:rsidRDefault="00537A30" w:rsidP="00537A30">
      <w:pPr>
        <w:numPr>
          <w:ilvl w:val="0"/>
          <w:numId w:val="3"/>
        </w:numPr>
        <w:spacing w:after="200" w:line="276" w:lineRule="auto"/>
        <w:ind w:left="720" w:right="-598"/>
        <w:contextualSpacing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>Безопасность труда в строительстве (СНиП 12-03-2001, часть 1);</w:t>
      </w:r>
    </w:p>
    <w:p w14:paraId="575742D5" w14:textId="77777777" w:rsidR="00537A30" w:rsidRPr="00C07FBA" w:rsidRDefault="00537A30" w:rsidP="00537A30">
      <w:pPr>
        <w:numPr>
          <w:ilvl w:val="0"/>
          <w:numId w:val="3"/>
        </w:numPr>
        <w:spacing w:after="200" w:line="276" w:lineRule="auto"/>
        <w:ind w:left="720" w:right="-598"/>
        <w:contextualSpacing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>Безопасность труда в строительстве. Строительное производство (СНиП 12-04-2002, часть 2);</w:t>
      </w:r>
    </w:p>
    <w:p w14:paraId="08202D2C" w14:textId="77777777" w:rsidR="00537A30" w:rsidRPr="00C07FBA" w:rsidRDefault="00537A30" w:rsidP="00537A30">
      <w:pPr>
        <w:numPr>
          <w:ilvl w:val="0"/>
          <w:numId w:val="3"/>
        </w:numPr>
        <w:spacing w:after="200" w:line="276" w:lineRule="auto"/>
        <w:ind w:left="720" w:right="-598"/>
        <w:contextualSpacing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>Правила по охране труда при погрузочно-разгрузочных работах и размещении грузов (утверждены приказом Минтруда России от 28.10.2020 № 753н);</w:t>
      </w:r>
    </w:p>
    <w:p w14:paraId="5571AA61" w14:textId="77777777" w:rsidR="00537A30" w:rsidRPr="00C07FBA" w:rsidRDefault="00537A30" w:rsidP="00537A30">
      <w:pPr>
        <w:numPr>
          <w:ilvl w:val="0"/>
          <w:numId w:val="3"/>
        </w:numPr>
        <w:spacing w:after="200" w:line="276" w:lineRule="auto"/>
        <w:ind w:left="720" w:right="-598"/>
        <w:contextualSpacing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 xml:space="preserve">Правила по охране труда при работе с инструментом и приспособлениями (утверждены приказом Минтруда России </w:t>
      </w:r>
      <w:proofErr w:type="gramStart"/>
      <w:r w:rsidRPr="00C07FBA">
        <w:rPr>
          <w:rFonts w:eastAsia="Calibri"/>
          <w:sz w:val="20"/>
          <w:szCs w:val="20"/>
          <w:lang w:eastAsia="en-US"/>
        </w:rPr>
        <w:t>от  27.11.2020</w:t>
      </w:r>
      <w:proofErr w:type="gramEnd"/>
      <w:r w:rsidRPr="00C07FBA">
        <w:rPr>
          <w:rFonts w:eastAsia="Calibri"/>
          <w:sz w:val="20"/>
          <w:szCs w:val="20"/>
          <w:lang w:eastAsia="en-US"/>
        </w:rPr>
        <w:t xml:space="preserve"> № 835н);</w:t>
      </w:r>
    </w:p>
    <w:p w14:paraId="00A98330" w14:textId="77777777" w:rsidR="00537A30" w:rsidRPr="00C07FBA" w:rsidRDefault="00537A30" w:rsidP="00537A30">
      <w:pPr>
        <w:numPr>
          <w:ilvl w:val="0"/>
          <w:numId w:val="3"/>
        </w:numPr>
        <w:spacing w:after="200" w:line="276" w:lineRule="auto"/>
        <w:ind w:left="720" w:right="-598"/>
        <w:contextualSpacing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 xml:space="preserve">Правила по охране труда при выполнении окрасочных работ (утверждены приказом Минтруда </w:t>
      </w:r>
      <w:proofErr w:type="gramStart"/>
      <w:r w:rsidRPr="00C07FBA">
        <w:rPr>
          <w:rFonts w:eastAsia="Calibri"/>
          <w:sz w:val="20"/>
          <w:szCs w:val="20"/>
          <w:lang w:eastAsia="en-US"/>
        </w:rPr>
        <w:t>России  от</w:t>
      </w:r>
      <w:proofErr w:type="gramEnd"/>
      <w:r w:rsidRPr="00C07FBA">
        <w:rPr>
          <w:rFonts w:eastAsia="Calibri"/>
          <w:sz w:val="20"/>
          <w:szCs w:val="20"/>
          <w:lang w:eastAsia="en-US"/>
        </w:rPr>
        <w:t xml:space="preserve"> 02.12.2020 №849н);</w:t>
      </w:r>
    </w:p>
    <w:p w14:paraId="4E4143F9" w14:textId="77777777" w:rsidR="00537A30" w:rsidRPr="00C07FBA" w:rsidRDefault="00537A30" w:rsidP="00537A30">
      <w:pPr>
        <w:numPr>
          <w:ilvl w:val="0"/>
          <w:numId w:val="3"/>
        </w:numPr>
        <w:spacing w:after="200" w:line="276" w:lineRule="auto"/>
        <w:ind w:left="720" w:right="-598"/>
        <w:contextualSpacing/>
        <w:rPr>
          <w:rFonts w:eastAsia="Calibri"/>
          <w:sz w:val="20"/>
          <w:szCs w:val="20"/>
          <w:lang w:eastAsia="en-US"/>
        </w:rPr>
      </w:pPr>
      <w:r w:rsidRPr="00C07FBA">
        <w:rPr>
          <w:rFonts w:eastAsia="Calibri"/>
          <w:sz w:val="20"/>
          <w:szCs w:val="20"/>
          <w:lang w:eastAsia="en-US"/>
        </w:rPr>
        <w:t>Правила по охране труда при выполнении электросварочных и газосварочных работ (утверждены приказом Минтруда России от 11.12.2020 №884н);</w:t>
      </w:r>
    </w:p>
    <w:sectPr w:rsidR="00537A30" w:rsidRPr="00C07FBA" w:rsidSect="00C24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72" w:right="1134" w:bottom="85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A0D04" w14:textId="77777777" w:rsidR="006361DB" w:rsidRDefault="006361DB" w:rsidP="002F786B">
      <w:r>
        <w:separator/>
      </w:r>
    </w:p>
  </w:endnote>
  <w:endnote w:type="continuationSeparator" w:id="0">
    <w:p w14:paraId="3AD47CD7" w14:textId="77777777" w:rsidR="006361DB" w:rsidRDefault="006361DB" w:rsidP="002F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F1C6" w14:textId="77777777" w:rsidR="00D62A08" w:rsidRDefault="00D62A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7691" w14:textId="77777777" w:rsidR="00D62A08" w:rsidRDefault="00D62A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95C4" w14:textId="77777777" w:rsidR="00D62A08" w:rsidRDefault="00D62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AB3AA" w14:textId="77777777" w:rsidR="006361DB" w:rsidRDefault="006361DB" w:rsidP="002F786B">
      <w:r>
        <w:separator/>
      </w:r>
    </w:p>
  </w:footnote>
  <w:footnote w:type="continuationSeparator" w:id="0">
    <w:p w14:paraId="0BDE1B54" w14:textId="77777777" w:rsidR="006361DB" w:rsidRDefault="006361DB" w:rsidP="002F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CD0B" w14:textId="77777777" w:rsidR="00D62A08" w:rsidRDefault="00D62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06AE" w14:textId="77777777" w:rsidR="00D62A08" w:rsidRDefault="00D62A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9AF7" w14:textId="77777777" w:rsidR="00D62A08" w:rsidRDefault="00D62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3DB"/>
    <w:multiLevelType w:val="hybridMultilevel"/>
    <w:tmpl w:val="CEB8DDBA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3351EAE"/>
    <w:multiLevelType w:val="hybridMultilevel"/>
    <w:tmpl w:val="5AF6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213A"/>
    <w:multiLevelType w:val="hybridMultilevel"/>
    <w:tmpl w:val="88966966"/>
    <w:lvl w:ilvl="0" w:tplc="E62808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BD5240"/>
    <w:multiLevelType w:val="multilevel"/>
    <w:tmpl w:val="1A7C7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15" w:hanging="555"/>
      </w:pPr>
    </w:lvl>
    <w:lvl w:ilvl="2">
      <w:start w:val="7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0703023"/>
    <w:multiLevelType w:val="multilevel"/>
    <w:tmpl w:val="F364EBDE"/>
    <w:lvl w:ilvl="0">
      <w:start w:val="1"/>
      <w:numFmt w:val="decimal"/>
      <w:lvlText w:val="%1."/>
      <w:lvlJc w:val="left"/>
      <w:pPr>
        <w:ind w:left="1069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</w:lvl>
    <w:lvl w:ilvl="3">
      <w:start w:val="1"/>
      <w:numFmt w:val="decimal"/>
      <w:isLgl/>
      <w:lvlText w:val="%1.%2.%3.%4."/>
      <w:lvlJc w:val="left"/>
      <w:pPr>
        <w:ind w:left="1804" w:hanging="1080"/>
      </w:pPr>
    </w:lvl>
    <w:lvl w:ilvl="4">
      <w:start w:val="1"/>
      <w:numFmt w:val="decimal"/>
      <w:isLgl/>
      <w:lvlText w:val="%1.%2.%3.%4.%5."/>
      <w:lvlJc w:val="left"/>
      <w:pPr>
        <w:ind w:left="1809" w:hanging="1080"/>
      </w:pPr>
    </w:lvl>
    <w:lvl w:ilvl="5">
      <w:start w:val="1"/>
      <w:numFmt w:val="decimal"/>
      <w:isLgl/>
      <w:lvlText w:val="%1.%2.%3.%4.%5.%6."/>
      <w:lvlJc w:val="left"/>
      <w:pPr>
        <w:ind w:left="2174" w:hanging="1440"/>
      </w:pPr>
    </w:lvl>
    <w:lvl w:ilvl="6">
      <w:start w:val="1"/>
      <w:numFmt w:val="decimal"/>
      <w:isLgl/>
      <w:lvlText w:val="%1.%2.%3.%4.%5.%6.%7."/>
      <w:lvlJc w:val="left"/>
      <w:pPr>
        <w:ind w:left="2179" w:hanging="144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549" w:hanging="1800"/>
      </w:pPr>
    </w:lvl>
  </w:abstractNum>
  <w:abstractNum w:abstractNumId="5" w15:restartNumberingAfterBreak="0">
    <w:nsid w:val="5C741A53"/>
    <w:multiLevelType w:val="hybridMultilevel"/>
    <w:tmpl w:val="D8247D38"/>
    <w:lvl w:ilvl="0" w:tplc="51DCF45E">
      <w:start w:val="1"/>
      <w:numFmt w:val="decimal"/>
      <w:lvlText w:val="%1."/>
      <w:lvlJc w:val="left"/>
      <w:pPr>
        <w:ind w:left="1141" w:hanging="1425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D2A46"/>
    <w:multiLevelType w:val="multilevel"/>
    <w:tmpl w:val="EACAD72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085" w:hanging="720"/>
      </w:pPr>
      <w:rPr>
        <w:rFonts w:ascii="Calibri" w:eastAsia="Arial Unicode MS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abstractNum w:abstractNumId="7" w15:restartNumberingAfterBreak="0">
    <w:nsid w:val="74787170"/>
    <w:multiLevelType w:val="hybridMultilevel"/>
    <w:tmpl w:val="23106668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7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F"/>
    <w:rsid w:val="000023D3"/>
    <w:rsid w:val="00092C1A"/>
    <w:rsid w:val="000B0026"/>
    <w:rsid w:val="000B21C2"/>
    <w:rsid w:val="000C010F"/>
    <w:rsid w:val="000E0EF1"/>
    <w:rsid w:val="00102679"/>
    <w:rsid w:val="00122C31"/>
    <w:rsid w:val="00176606"/>
    <w:rsid w:val="001962BB"/>
    <w:rsid w:val="001D7173"/>
    <w:rsid w:val="001D7BFA"/>
    <w:rsid w:val="00221161"/>
    <w:rsid w:val="00224796"/>
    <w:rsid w:val="002444C2"/>
    <w:rsid w:val="002B2BCA"/>
    <w:rsid w:val="002D117F"/>
    <w:rsid w:val="002E769C"/>
    <w:rsid w:val="002F786B"/>
    <w:rsid w:val="00305CDD"/>
    <w:rsid w:val="00321C90"/>
    <w:rsid w:val="003528E4"/>
    <w:rsid w:val="003566EC"/>
    <w:rsid w:val="00364564"/>
    <w:rsid w:val="003732AE"/>
    <w:rsid w:val="003B4313"/>
    <w:rsid w:val="003C5C45"/>
    <w:rsid w:val="003E4E87"/>
    <w:rsid w:val="003E7967"/>
    <w:rsid w:val="00423123"/>
    <w:rsid w:val="00441BE7"/>
    <w:rsid w:val="0046647D"/>
    <w:rsid w:val="00493318"/>
    <w:rsid w:val="004B2103"/>
    <w:rsid w:val="004B3DFC"/>
    <w:rsid w:val="004E4102"/>
    <w:rsid w:val="00501E57"/>
    <w:rsid w:val="00502B47"/>
    <w:rsid w:val="00522DC5"/>
    <w:rsid w:val="00537A30"/>
    <w:rsid w:val="00587FF5"/>
    <w:rsid w:val="00592C7A"/>
    <w:rsid w:val="00593517"/>
    <w:rsid w:val="005C41D0"/>
    <w:rsid w:val="005C78B5"/>
    <w:rsid w:val="00620B87"/>
    <w:rsid w:val="006361DB"/>
    <w:rsid w:val="006734F3"/>
    <w:rsid w:val="006A23EB"/>
    <w:rsid w:val="006A3C70"/>
    <w:rsid w:val="006E58C9"/>
    <w:rsid w:val="0071370F"/>
    <w:rsid w:val="00734485"/>
    <w:rsid w:val="00756F2F"/>
    <w:rsid w:val="007C5F53"/>
    <w:rsid w:val="007E3036"/>
    <w:rsid w:val="008110C8"/>
    <w:rsid w:val="00817AA1"/>
    <w:rsid w:val="00817C38"/>
    <w:rsid w:val="00843DC2"/>
    <w:rsid w:val="008542D7"/>
    <w:rsid w:val="00854865"/>
    <w:rsid w:val="00885F16"/>
    <w:rsid w:val="00897D4A"/>
    <w:rsid w:val="009209C1"/>
    <w:rsid w:val="00923403"/>
    <w:rsid w:val="00941FB5"/>
    <w:rsid w:val="00962C46"/>
    <w:rsid w:val="00976FAB"/>
    <w:rsid w:val="00984EAC"/>
    <w:rsid w:val="009F2433"/>
    <w:rsid w:val="00A044B1"/>
    <w:rsid w:val="00A114B9"/>
    <w:rsid w:val="00A11B3B"/>
    <w:rsid w:val="00A14EB9"/>
    <w:rsid w:val="00A27E00"/>
    <w:rsid w:val="00A8337A"/>
    <w:rsid w:val="00AC5183"/>
    <w:rsid w:val="00AC7B65"/>
    <w:rsid w:val="00B01444"/>
    <w:rsid w:val="00B34FC6"/>
    <w:rsid w:val="00B43A57"/>
    <w:rsid w:val="00B45B18"/>
    <w:rsid w:val="00B54765"/>
    <w:rsid w:val="00B77E50"/>
    <w:rsid w:val="00BC6EF3"/>
    <w:rsid w:val="00C07FBA"/>
    <w:rsid w:val="00C24315"/>
    <w:rsid w:val="00C37826"/>
    <w:rsid w:val="00C564C6"/>
    <w:rsid w:val="00C9135D"/>
    <w:rsid w:val="00CA15E4"/>
    <w:rsid w:val="00CC1CFF"/>
    <w:rsid w:val="00CD1EE2"/>
    <w:rsid w:val="00D05AC8"/>
    <w:rsid w:val="00D167CA"/>
    <w:rsid w:val="00D22590"/>
    <w:rsid w:val="00D22F96"/>
    <w:rsid w:val="00D50E76"/>
    <w:rsid w:val="00D62A08"/>
    <w:rsid w:val="00DC1B40"/>
    <w:rsid w:val="00DC1DAB"/>
    <w:rsid w:val="00DD17E8"/>
    <w:rsid w:val="00DF03E8"/>
    <w:rsid w:val="00DF64A5"/>
    <w:rsid w:val="00E12444"/>
    <w:rsid w:val="00E34E21"/>
    <w:rsid w:val="00E748C1"/>
    <w:rsid w:val="00ED3A7F"/>
    <w:rsid w:val="00EF29C7"/>
    <w:rsid w:val="00F06DE9"/>
    <w:rsid w:val="00F146FF"/>
    <w:rsid w:val="00F51F98"/>
    <w:rsid w:val="00FB3CC1"/>
    <w:rsid w:val="00FF4EAA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377F1C"/>
  <w15:docId w15:val="{4B41E1B4-C17C-471A-BE2C-19F207F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370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56F2F"/>
    <w:rPr>
      <w:strike w:val="0"/>
      <w:dstrike w:val="0"/>
      <w:color w:val="0869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DDB8E41B31488970D0DFF44FA67B" ma:contentTypeVersion="13" ma:contentTypeDescription="Create a new document." ma:contentTypeScope="" ma:versionID="ad798323e18bc73510ab76dada61159d">
  <xsd:schema xmlns:xsd="http://www.w3.org/2001/XMLSchema" xmlns:xs="http://www.w3.org/2001/XMLSchema" xmlns:p="http://schemas.microsoft.com/office/2006/metadata/properties" xmlns:ns3="3c0e0329-cf29-4e55-a10b-d059424e61f7" xmlns:ns4="4510264c-717f-4e77-b7a2-ce9a1367ba85" targetNamespace="http://schemas.microsoft.com/office/2006/metadata/properties" ma:root="true" ma:fieldsID="fc0b0fb852b1104ea8cf84f5d04da70a" ns3:_="" ns4:_="">
    <xsd:import namespace="3c0e0329-cf29-4e55-a10b-d059424e61f7"/>
    <xsd:import namespace="4510264c-717f-4e77-b7a2-ce9a1367b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329-cf29-4e55-a10b-d059424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64c-717f-4e77-b7a2-ce9a1367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E4D29-EED5-4E68-8C9A-4A7E148E9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42CEB-3F08-4897-B899-6FD6E3FEB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329-cf29-4e55-a10b-d059424e61f7"/>
    <ds:schemaRef ds:uri="4510264c-717f-4e77-b7a2-ce9a1367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2B0E6-F204-497F-B118-F3FD10A57A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 Andrey</dc:creator>
  <cp:lastModifiedBy>Груздев Максим Александрович</cp:lastModifiedBy>
  <cp:revision>55</cp:revision>
  <cp:lastPrinted>2013-10-21T08:49:00Z</cp:lastPrinted>
  <dcterms:created xsi:type="dcterms:W3CDTF">2020-12-23T04:30:00Z</dcterms:created>
  <dcterms:modified xsi:type="dcterms:W3CDTF">2024-08-13T07:46:00Z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sergey.kolesov@fortum.com</vt:lpwstr>
  </property>
  <property fmtid="{D5CDD505-2E9C-101B-9397-08002B2CF9AE}" pid="7" name="MSIP_Label_65c3b1a5-3e25-4525-b923-a0572e679d8b_SetDate">
    <vt:lpwstr>2018-03-02T09:55:50.8234404+05:00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sergey.kolesov@fortum.com</vt:lpwstr>
  </property>
  <property fmtid="{D5CDD505-2E9C-101B-9397-08002B2CF9AE}" pid="15" name="MSIP_Label_f45044c0-b6aa-4b2b-834d-65c9ef8bb134_SetDate">
    <vt:lpwstr>2018-03-02T09:55:50.8254406+05:00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0x010100FBF0DDB8E41B31488970D0DFF44FA67B</vt:lpwstr>
  </property>
</Properties>
</file>