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0C0" w:rsidRPr="00BC624F" w:rsidRDefault="004C50C0" w:rsidP="00BE547C">
      <w:pPr>
        <w:pStyle w:val="a7"/>
        <w:rPr>
          <w:b/>
          <w:sz w:val="24"/>
        </w:rPr>
      </w:pPr>
      <w:r w:rsidRPr="00BC624F">
        <w:rPr>
          <w:b/>
          <w:sz w:val="24"/>
        </w:rPr>
        <w:t>Цель закупки</w:t>
      </w:r>
    </w:p>
    <w:p w:rsidR="00B3471B" w:rsidRDefault="004C50C0" w:rsidP="004C50C0">
      <w:pPr>
        <w:jc w:val="both"/>
      </w:pPr>
      <w:r>
        <w:t>Заключение рамочного договора на услуги по подбору респондентов сроком на 3 года</w:t>
      </w:r>
      <w:r w:rsidR="00B3471B">
        <w:t>.</w:t>
      </w:r>
    </w:p>
    <w:p w:rsidR="004C50C0" w:rsidRDefault="00B3471B" w:rsidP="004C50C0">
      <w:pPr>
        <w:jc w:val="both"/>
      </w:pPr>
      <w:r>
        <w:t>Максимальная ц</w:t>
      </w:r>
      <w:r w:rsidR="004C50C0">
        <w:t>ена договора не более 2 500 000 рублей без учета НДС.</w:t>
      </w:r>
    </w:p>
    <w:p w:rsidR="004C50C0" w:rsidRPr="004C50C0" w:rsidRDefault="004C50C0" w:rsidP="004C50C0"/>
    <w:p w:rsidR="002E3796" w:rsidRPr="00BC624F" w:rsidRDefault="002E3796" w:rsidP="00BE547C">
      <w:pPr>
        <w:pStyle w:val="a7"/>
        <w:rPr>
          <w:b/>
          <w:sz w:val="24"/>
        </w:rPr>
      </w:pPr>
      <w:r w:rsidRPr="00BC624F">
        <w:rPr>
          <w:b/>
          <w:sz w:val="24"/>
        </w:rPr>
        <w:t xml:space="preserve">Предмет договора </w:t>
      </w:r>
    </w:p>
    <w:p w:rsidR="002E3796" w:rsidRDefault="002E3796" w:rsidP="0048240D">
      <w:pPr>
        <w:jc w:val="both"/>
      </w:pPr>
      <w:r w:rsidRPr="002E3796">
        <w:t xml:space="preserve">Исполнитель обязуется по направляемым Заказчиком заказам (далее – Заказы) оказывать услуги по подбору респондентов, включающие в себя поиск, отбор и предоставление лиц для участия в проводимых Заказчиком интервью или </w:t>
      </w:r>
      <w:proofErr w:type="spellStart"/>
      <w:r w:rsidRPr="002E3796">
        <w:t>онлайн-опросах</w:t>
      </w:r>
      <w:proofErr w:type="spellEnd"/>
      <w:r w:rsidRPr="002E3796">
        <w:t xml:space="preserve"> для получения пользовательского опыта и предпочтений, либо экспертных мнений в рамках соответствующего исследования Заказчика (далее - Исследование), в </w:t>
      </w:r>
      <w:r w:rsidR="0027219F" w:rsidRPr="002E3796">
        <w:t>дальнейшем</w:t>
      </w:r>
      <w:r w:rsidRPr="002E3796">
        <w:t xml:space="preserve"> именуемых «Респонденты», в соответствии с требованиями, указанными Заказчиком в Заказе, а Заказчик - принять и оплатить оказанные Исполнителем услуги на условиях, установленных в настоящем Договоре. Форма Заказа представлена в Приложении No 1 к настоящему Договору, являющемся его </w:t>
      </w:r>
      <w:r w:rsidR="0027219F" w:rsidRPr="002E3796">
        <w:t>неотъемлемой</w:t>
      </w:r>
      <w:r w:rsidRPr="002E3796">
        <w:t xml:space="preserve">̆ частью. Количество Заказов к настоящему Договору не ограничено. Подписанные Сторонами в рамках настоящего Договора Заказы являются </w:t>
      </w:r>
      <w:r w:rsidR="0027219F" w:rsidRPr="002E3796">
        <w:t>неотъемлемой</w:t>
      </w:r>
      <w:r w:rsidRPr="002E3796">
        <w:t xml:space="preserve">̆ частью Договора. </w:t>
      </w:r>
    </w:p>
    <w:p w:rsidR="002E3796" w:rsidRPr="00BC624F" w:rsidRDefault="002E3796" w:rsidP="00BC624F">
      <w:pPr>
        <w:pStyle w:val="a7"/>
        <w:rPr>
          <w:b/>
          <w:sz w:val="24"/>
        </w:rPr>
      </w:pPr>
    </w:p>
    <w:p w:rsidR="002E3796" w:rsidRPr="00BC624F" w:rsidRDefault="002E3796" w:rsidP="00BE547C">
      <w:pPr>
        <w:pStyle w:val="a7"/>
        <w:rPr>
          <w:b/>
          <w:sz w:val="24"/>
        </w:rPr>
      </w:pPr>
      <w:r w:rsidRPr="00BC624F">
        <w:rPr>
          <w:b/>
          <w:sz w:val="24"/>
        </w:rPr>
        <w:t>Порядок исполнения</w:t>
      </w:r>
    </w:p>
    <w:p w:rsidR="002E3796" w:rsidRPr="002E3796" w:rsidRDefault="002E3796" w:rsidP="0048240D">
      <w:pPr>
        <w:numPr>
          <w:ilvl w:val="0"/>
          <w:numId w:val="1"/>
        </w:numPr>
        <w:jc w:val="both"/>
      </w:pPr>
      <w:r>
        <w:t>Исполнитель</w:t>
      </w:r>
      <w:r w:rsidRPr="002E3796">
        <w:t> пров</w:t>
      </w:r>
      <w:r>
        <w:t>одит</w:t>
      </w:r>
      <w:r w:rsidRPr="002E3796">
        <w:t xml:space="preserve"> поиск и отбор Респондентов на условиях, согласованных Сторонами и указанных Заказчиком в Заказах; </w:t>
      </w:r>
    </w:p>
    <w:p w:rsidR="002E3796" w:rsidRPr="002E3796" w:rsidRDefault="002E3796" w:rsidP="0048240D">
      <w:pPr>
        <w:numPr>
          <w:ilvl w:val="0"/>
          <w:numId w:val="1"/>
        </w:numPr>
        <w:jc w:val="both"/>
      </w:pPr>
      <w:r>
        <w:t xml:space="preserve">Исполнитель </w:t>
      </w:r>
      <w:r w:rsidRPr="002E3796">
        <w:t>подгот</w:t>
      </w:r>
      <w:r>
        <w:t>авливает</w:t>
      </w:r>
      <w:r w:rsidRPr="002E3796">
        <w:t xml:space="preserve"> и предоста</w:t>
      </w:r>
      <w:r>
        <w:t>вляет</w:t>
      </w:r>
      <w:r w:rsidRPr="002E3796">
        <w:t xml:space="preserve"> Заказчику </w:t>
      </w:r>
      <w:r w:rsidR="0027219F" w:rsidRPr="002E3796">
        <w:t>информационный</w:t>
      </w:r>
      <w:r w:rsidRPr="002E3796">
        <w:t xml:space="preserve">̆ материал (резюме, комментарии, рекомендации и т.д.) на отобранных Респондентов; </w:t>
      </w:r>
    </w:p>
    <w:p w:rsidR="002E3796" w:rsidRDefault="002E3796" w:rsidP="0048240D">
      <w:pPr>
        <w:numPr>
          <w:ilvl w:val="0"/>
          <w:numId w:val="1"/>
        </w:numPr>
        <w:jc w:val="both"/>
      </w:pPr>
      <w:r>
        <w:t xml:space="preserve">Исполнитель </w:t>
      </w:r>
      <w:r w:rsidR="0027219F">
        <w:t>организовывает</w:t>
      </w:r>
      <w:r w:rsidRPr="002E3796">
        <w:t xml:space="preserve"> проведение Заказчиком собеседований с отобранными Респондентами; </w:t>
      </w:r>
    </w:p>
    <w:p w:rsidR="00BE547C" w:rsidRPr="002E3796" w:rsidRDefault="00BE547C" w:rsidP="0048240D">
      <w:pPr>
        <w:numPr>
          <w:ilvl w:val="0"/>
          <w:numId w:val="1"/>
        </w:numPr>
        <w:jc w:val="both"/>
      </w:pPr>
      <w:r>
        <w:t xml:space="preserve">Исполнитель при необходимости обеспечивает </w:t>
      </w:r>
      <w:proofErr w:type="spellStart"/>
      <w:r>
        <w:t>транскрибацию</w:t>
      </w:r>
      <w:proofErr w:type="spellEnd"/>
      <w:r w:rsidR="0048240D">
        <w:t xml:space="preserve"> (</w:t>
      </w:r>
      <w:r w:rsidR="0048240D" w:rsidRPr="0048240D">
        <w:t>перевод речи в текст</w:t>
      </w:r>
      <w:r w:rsidR="0048240D">
        <w:t>)</w:t>
      </w:r>
      <w:r>
        <w:t xml:space="preserve"> собеседований и передает результаты Заказчику;</w:t>
      </w:r>
    </w:p>
    <w:p w:rsidR="002E3796" w:rsidRPr="002E3796" w:rsidRDefault="002E3796" w:rsidP="0048240D">
      <w:pPr>
        <w:numPr>
          <w:ilvl w:val="0"/>
          <w:numId w:val="1"/>
        </w:numPr>
        <w:jc w:val="both"/>
      </w:pPr>
      <w:r>
        <w:t xml:space="preserve">Исполнитель </w:t>
      </w:r>
      <w:r w:rsidRPr="002E3796">
        <w:t>обеспечи</w:t>
      </w:r>
      <w:r>
        <w:t>вает</w:t>
      </w:r>
      <w:r w:rsidRPr="002E3796">
        <w:t xml:space="preserve"> получение согласия каждого Респондента на обработку его персональных данных Заказчиком для нужд Исследования. </w:t>
      </w:r>
    </w:p>
    <w:p w:rsidR="002E3796" w:rsidRPr="00BE547C" w:rsidRDefault="002E3796" w:rsidP="0048240D">
      <w:pPr>
        <w:numPr>
          <w:ilvl w:val="0"/>
          <w:numId w:val="1"/>
        </w:numPr>
        <w:jc w:val="both"/>
      </w:pPr>
      <w:r w:rsidRPr="00BE547C">
        <w:t>В течение 3 (</w:t>
      </w:r>
      <w:r w:rsidR="0027219F" w:rsidRPr="00BE547C">
        <w:t>трёх</w:t>
      </w:r>
      <w:r w:rsidRPr="00BE547C">
        <w:t xml:space="preserve">) рабочих </w:t>
      </w:r>
      <w:r w:rsidR="0027219F" w:rsidRPr="00BE547C">
        <w:t>дней</w:t>
      </w:r>
      <w:r w:rsidRPr="00BE547C">
        <w:t xml:space="preserve">̆ с момента получения от Исполнителя сведений о кандидатуре Респондента по Заказу Заказчик обязан рассмотреть и сообщить Исполнителю свое решение по представленным ему информационным материалам на Респондента о согласии / несогласии рассматривать кандидатуру Респондента и назначении собеседования (при необходимости). </w:t>
      </w:r>
    </w:p>
    <w:p w:rsidR="002E3796" w:rsidRPr="00BE547C" w:rsidRDefault="002E3796" w:rsidP="0048240D">
      <w:pPr>
        <w:numPr>
          <w:ilvl w:val="0"/>
          <w:numId w:val="1"/>
        </w:numPr>
        <w:jc w:val="both"/>
      </w:pPr>
      <w:r w:rsidRPr="00BE547C">
        <w:t>В течение 3 (</w:t>
      </w:r>
      <w:r w:rsidR="0027219F" w:rsidRPr="00BE547C">
        <w:t>трёх</w:t>
      </w:r>
      <w:r w:rsidRPr="00BE547C">
        <w:t xml:space="preserve">) рабочих </w:t>
      </w:r>
      <w:r w:rsidR="0027219F" w:rsidRPr="00BE547C">
        <w:t>дней</w:t>
      </w:r>
      <w:r w:rsidRPr="00BE547C">
        <w:t xml:space="preserve">̆ с момента проведения собеседования информировать Исполнителя о результатах проведения собеседований с представленными ему Респондентами и об утверждении Респондента / отказе от </w:t>
      </w:r>
      <w:r w:rsidR="0027219F" w:rsidRPr="00BE547C">
        <w:t>дальнейшего</w:t>
      </w:r>
      <w:r w:rsidRPr="00BE547C">
        <w:t xml:space="preserve"> рассмотрения кандидатуры Респондента. </w:t>
      </w:r>
    </w:p>
    <w:p w:rsidR="0027219F" w:rsidRDefault="0027219F" w:rsidP="00BE547C">
      <w:pPr>
        <w:pStyle w:val="a7"/>
        <w:rPr>
          <w:sz w:val="24"/>
        </w:rPr>
      </w:pPr>
    </w:p>
    <w:p w:rsidR="00A97861" w:rsidRPr="00BC624F" w:rsidRDefault="00A97861" w:rsidP="00BE547C">
      <w:pPr>
        <w:pStyle w:val="a7"/>
        <w:rPr>
          <w:b/>
          <w:sz w:val="24"/>
        </w:rPr>
      </w:pPr>
      <w:r w:rsidRPr="00BC624F">
        <w:rPr>
          <w:b/>
          <w:sz w:val="24"/>
        </w:rPr>
        <w:t>Форма Заказа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3"/>
      </w:tblGrid>
      <w:tr w:rsidR="002E3796" w:rsidTr="00D4281D">
        <w:tc>
          <w:tcPr>
            <w:tcW w:w="8625" w:type="dxa"/>
            <w:gridSpan w:val="2"/>
          </w:tcPr>
          <w:p w:rsidR="002E3796" w:rsidRPr="008D4E3B" w:rsidRDefault="002E3796" w:rsidP="008D4E3B">
            <w:pPr>
              <w:pStyle w:val="a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1.Описание исследования </w:t>
            </w:r>
          </w:p>
        </w:tc>
      </w:tr>
      <w:tr w:rsidR="002E3796" w:rsidTr="002E3796">
        <w:tc>
          <w:tcPr>
            <w:tcW w:w="4312" w:type="dxa"/>
          </w:tcPr>
          <w:p w:rsidR="002E3796" w:rsidRDefault="002E3796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4313" w:type="dxa"/>
          </w:tcPr>
          <w:p w:rsidR="002E3796" w:rsidRDefault="002E3796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3796" w:rsidTr="002E3796">
        <w:tc>
          <w:tcPr>
            <w:tcW w:w="4312" w:type="dxa"/>
          </w:tcPr>
          <w:p w:rsidR="002E3796" w:rsidRDefault="002E3796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требуемых респондентов</w:t>
            </w:r>
          </w:p>
        </w:tc>
        <w:tc>
          <w:tcPr>
            <w:tcW w:w="4313" w:type="dxa"/>
          </w:tcPr>
          <w:p w:rsidR="002E3796" w:rsidRDefault="002E3796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3796" w:rsidTr="002E3796">
        <w:tc>
          <w:tcPr>
            <w:tcW w:w="4312" w:type="dxa"/>
          </w:tcPr>
          <w:p w:rsidR="002E3796" w:rsidRDefault="002E3796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Вид исследования</w:t>
            </w:r>
          </w:p>
        </w:tc>
        <w:tc>
          <w:tcPr>
            <w:tcW w:w="4313" w:type="dxa"/>
          </w:tcPr>
          <w:p w:rsidR="002E3796" w:rsidRDefault="002E3796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3796" w:rsidTr="002E3796">
        <w:tc>
          <w:tcPr>
            <w:tcW w:w="4312" w:type="dxa"/>
          </w:tcPr>
          <w:p w:rsidR="002E3796" w:rsidRDefault="002E3796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Продолжительность исследования</w:t>
            </w:r>
          </w:p>
        </w:tc>
        <w:tc>
          <w:tcPr>
            <w:tcW w:w="4313" w:type="dxa"/>
          </w:tcPr>
          <w:p w:rsidR="002E3796" w:rsidRDefault="002E3796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3796" w:rsidTr="002E3796">
        <w:tc>
          <w:tcPr>
            <w:tcW w:w="4312" w:type="dxa"/>
          </w:tcPr>
          <w:p w:rsidR="002E3796" w:rsidRDefault="002E3796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Время исследования по рабочим дням</w:t>
            </w:r>
          </w:p>
        </w:tc>
        <w:tc>
          <w:tcPr>
            <w:tcW w:w="4313" w:type="dxa"/>
          </w:tcPr>
          <w:p w:rsidR="002E3796" w:rsidRDefault="002E3796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3796" w:rsidTr="002E3796">
        <w:tc>
          <w:tcPr>
            <w:tcW w:w="4312" w:type="dxa"/>
          </w:tcPr>
          <w:p w:rsidR="002E3796" w:rsidRDefault="002E3796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796">
              <w:rPr>
                <w:rFonts w:ascii="Arial" w:hAnsi="Arial" w:cs="Arial"/>
                <w:b/>
                <w:bCs/>
                <w:sz w:val="20"/>
                <w:szCs w:val="20"/>
              </w:rPr>
              <w:t>Обязанности респондента</w:t>
            </w:r>
          </w:p>
        </w:tc>
        <w:tc>
          <w:tcPr>
            <w:tcW w:w="4313" w:type="dxa"/>
          </w:tcPr>
          <w:p w:rsidR="002E3796" w:rsidRDefault="002E3796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547C" w:rsidTr="002E3796">
        <w:tc>
          <w:tcPr>
            <w:tcW w:w="4312" w:type="dxa"/>
          </w:tcPr>
          <w:p w:rsidR="00BE547C" w:rsidRPr="002E3796" w:rsidRDefault="00BE547C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Необходимость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транскрибации</w:t>
            </w:r>
            <w:proofErr w:type="spellEnd"/>
          </w:p>
        </w:tc>
        <w:tc>
          <w:tcPr>
            <w:tcW w:w="4313" w:type="dxa"/>
          </w:tcPr>
          <w:p w:rsidR="00BE547C" w:rsidRDefault="00BE547C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4E3B" w:rsidTr="00F07A91">
        <w:tc>
          <w:tcPr>
            <w:tcW w:w="8625" w:type="dxa"/>
            <w:gridSpan w:val="2"/>
          </w:tcPr>
          <w:p w:rsidR="008D4E3B" w:rsidRDefault="008D4E3B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E3B">
              <w:rPr>
                <w:rFonts w:ascii="Arial" w:hAnsi="Arial" w:cs="Arial"/>
                <w:b/>
                <w:bCs/>
                <w:sz w:val="20"/>
                <w:szCs w:val="20"/>
              </w:rPr>
              <w:t>2. Требования к респонденту</w:t>
            </w:r>
          </w:p>
        </w:tc>
      </w:tr>
      <w:tr w:rsidR="002E3796" w:rsidTr="002E3796">
        <w:tc>
          <w:tcPr>
            <w:tcW w:w="4312" w:type="dxa"/>
          </w:tcPr>
          <w:p w:rsidR="002E3796" w:rsidRDefault="00027927" w:rsidP="00027927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927">
              <w:rPr>
                <w:rFonts w:ascii="Arial" w:hAnsi="Arial" w:cs="Arial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4313" w:type="dxa"/>
          </w:tcPr>
          <w:p w:rsidR="002E3796" w:rsidRDefault="002E3796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7927" w:rsidTr="002E3796">
        <w:tc>
          <w:tcPr>
            <w:tcW w:w="4312" w:type="dxa"/>
          </w:tcPr>
          <w:p w:rsidR="00027927" w:rsidRPr="00027927" w:rsidRDefault="00027927" w:rsidP="00027927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927">
              <w:rPr>
                <w:rFonts w:ascii="Arial" w:hAnsi="Arial" w:cs="Arial"/>
                <w:b/>
                <w:bCs/>
                <w:sz w:val="20"/>
                <w:szCs w:val="20"/>
              </w:rPr>
              <w:t>По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4313" w:type="dxa"/>
          </w:tcPr>
          <w:p w:rsidR="00027927" w:rsidRDefault="00027927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7927" w:rsidTr="002E3796">
        <w:tc>
          <w:tcPr>
            <w:tcW w:w="4312" w:type="dxa"/>
          </w:tcPr>
          <w:p w:rsidR="00027927" w:rsidRPr="00B4344B" w:rsidRDefault="00027927" w:rsidP="00027927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927">
              <w:rPr>
                <w:rFonts w:ascii="Arial" w:hAnsi="Arial" w:cs="Arial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4313" w:type="dxa"/>
          </w:tcPr>
          <w:p w:rsidR="00027927" w:rsidRDefault="00027927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344B" w:rsidTr="002E3796">
        <w:tc>
          <w:tcPr>
            <w:tcW w:w="4312" w:type="dxa"/>
          </w:tcPr>
          <w:p w:rsidR="00B4344B" w:rsidRPr="00027927" w:rsidRDefault="00B4344B" w:rsidP="00027927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27927">
              <w:rPr>
                <w:rFonts w:ascii="Arial" w:hAnsi="Arial" w:cs="Arial"/>
                <w:b/>
                <w:bCs/>
                <w:sz w:val="20"/>
                <w:szCs w:val="20"/>
              </w:rPr>
              <w:t>Семейное</w:t>
            </w:r>
            <w:proofErr w:type="spellEnd"/>
            <w:r w:rsidRPr="00027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положение </w:t>
            </w:r>
          </w:p>
        </w:tc>
        <w:tc>
          <w:tcPr>
            <w:tcW w:w="4313" w:type="dxa"/>
          </w:tcPr>
          <w:p w:rsidR="00B4344B" w:rsidRDefault="00B4344B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344B" w:rsidTr="002E3796">
        <w:tc>
          <w:tcPr>
            <w:tcW w:w="4312" w:type="dxa"/>
          </w:tcPr>
          <w:p w:rsidR="00B4344B" w:rsidRPr="00027927" w:rsidRDefault="00B4344B" w:rsidP="00027927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927">
              <w:rPr>
                <w:rFonts w:ascii="Arial" w:hAnsi="Arial" w:cs="Arial"/>
                <w:b/>
                <w:bCs/>
                <w:sz w:val="20"/>
                <w:szCs w:val="20"/>
              </w:rPr>
              <w:t>Сфера занятости</w:t>
            </w:r>
          </w:p>
        </w:tc>
        <w:tc>
          <w:tcPr>
            <w:tcW w:w="4313" w:type="dxa"/>
          </w:tcPr>
          <w:p w:rsidR="00B4344B" w:rsidRDefault="00B4344B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344B" w:rsidTr="002E3796">
        <w:tc>
          <w:tcPr>
            <w:tcW w:w="4312" w:type="dxa"/>
          </w:tcPr>
          <w:p w:rsidR="00B4344B" w:rsidRPr="00027927" w:rsidRDefault="00B4344B" w:rsidP="00027927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927">
              <w:rPr>
                <w:rFonts w:ascii="Arial" w:hAnsi="Arial" w:cs="Arial"/>
                <w:b/>
                <w:bCs/>
                <w:sz w:val="20"/>
                <w:szCs w:val="20"/>
              </w:rPr>
              <w:t>Род деятельности</w:t>
            </w:r>
          </w:p>
        </w:tc>
        <w:tc>
          <w:tcPr>
            <w:tcW w:w="4313" w:type="dxa"/>
          </w:tcPr>
          <w:p w:rsidR="00B4344B" w:rsidRDefault="00B4344B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344B" w:rsidTr="002E3796">
        <w:tc>
          <w:tcPr>
            <w:tcW w:w="4312" w:type="dxa"/>
          </w:tcPr>
          <w:p w:rsidR="00B4344B" w:rsidRPr="00027927" w:rsidRDefault="00B4344B" w:rsidP="00027927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927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13" w:type="dxa"/>
          </w:tcPr>
          <w:p w:rsidR="00B4344B" w:rsidRDefault="00B4344B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344B" w:rsidTr="002E3796">
        <w:tc>
          <w:tcPr>
            <w:tcW w:w="4312" w:type="dxa"/>
          </w:tcPr>
          <w:p w:rsidR="00B4344B" w:rsidRPr="00027927" w:rsidRDefault="00B4344B" w:rsidP="00027927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927">
              <w:rPr>
                <w:rFonts w:ascii="Arial" w:hAnsi="Arial" w:cs="Arial"/>
                <w:b/>
                <w:bCs/>
                <w:sz w:val="20"/>
                <w:szCs w:val="20"/>
              </w:rPr>
              <w:t>Специальные навыки</w:t>
            </w:r>
          </w:p>
        </w:tc>
        <w:tc>
          <w:tcPr>
            <w:tcW w:w="4313" w:type="dxa"/>
          </w:tcPr>
          <w:p w:rsidR="00B4344B" w:rsidRDefault="00B4344B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344B" w:rsidTr="002E3796">
        <w:tc>
          <w:tcPr>
            <w:tcW w:w="4312" w:type="dxa"/>
          </w:tcPr>
          <w:p w:rsidR="00B4344B" w:rsidRPr="00027927" w:rsidRDefault="00B4344B" w:rsidP="00027927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927">
              <w:rPr>
                <w:rFonts w:ascii="Arial" w:hAnsi="Arial" w:cs="Arial"/>
                <w:b/>
                <w:bCs/>
                <w:sz w:val="20"/>
                <w:szCs w:val="20"/>
              </w:rPr>
              <w:t>Опыт в __________</w:t>
            </w:r>
          </w:p>
        </w:tc>
        <w:tc>
          <w:tcPr>
            <w:tcW w:w="4313" w:type="dxa"/>
          </w:tcPr>
          <w:p w:rsidR="00B4344B" w:rsidRDefault="00B4344B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344B" w:rsidTr="002E3796">
        <w:tc>
          <w:tcPr>
            <w:tcW w:w="4312" w:type="dxa"/>
          </w:tcPr>
          <w:p w:rsidR="00B4344B" w:rsidRPr="00027927" w:rsidRDefault="00B4344B" w:rsidP="00027927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927">
              <w:rPr>
                <w:rFonts w:ascii="Arial" w:hAnsi="Arial" w:cs="Arial"/>
                <w:b/>
                <w:bCs/>
                <w:sz w:val="20"/>
                <w:szCs w:val="20"/>
              </w:rPr>
              <w:t>Отношение к __________</w:t>
            </w:r>
          </w:p>
        </w:tc>
        <w:tc>
          <w:tcPr>
            <w:tcW w:w="4313" w:type="dxa"/>
          </w:tcPr>
          <w:p w:rsidR="00B4344B" w:rsidRDefault="00B4344B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344B" w:rsidTr="002E3796">
        <w:tc>
          <w:tcPr>
            <w:tcW w:w="4312" w:type="dxa"/>
          </w:tcPr>
          <w:p w:rsidR="00B4344B" w:rsidRPr="00027927" w:rsidRDefault="00B4344B" w:rsidP="00027927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927">
              <w:rPr>
                <w:rFonts w:ascii="Arial" w:hAnsi="Arial" w:cs="Arial"/>
                <w:b/>
                <w:bCs/>
                <w:sz w:val="20"/>
                <w:szCs w:val="20"/>
              </w:rPr>
              <w:t>Наличие __________</w:t>
            </w:r>
          </w:p>
        </w:tc>
        <w:tc>
          <w:tcPr>
            <w:tcW w:w="4313" w:type="dxa"/>
          </w:tcPr>
          <w:p w:rsidR="00B4344B" w:rsidRDefault="00B4344B" w:rsidP="002E3796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7219F" w:rsidRDefault="0027219F" w:rsidP="00BE547C">
      <w:pPr>
        <w:pStyle w:val="a7"/>
      </w:pPr>
    </w:p>
    <w:p w:rsidR="002E3796" w:rsidRPr="00BC624F" w:rsidRDefault="00DD69FF" w:rsidP="00BE547C">
      <w:pPr>
        <w:pStyle w:val="a7"/>
        <w:rPr>
          <w:b/>
          <w:sz w:val="24"/>
        </w:rPr>
      </w:pPr>
      <w:r w:rsidRPr="00BC624F">
        <w:rPr>
          <w:b/>
          <w:sz w:val="24"/>
        </w:rPr>
        <w:t>Требования к Претенденту на закупку:</w:t>
      </w:r>
    </w:p>
    <w:p w:rsidR="00B3471B" w:rsidRDefault="00B3471B" w:rsidP="00B3471B">
      <w:pPr>
        <w:pStyle w:val="a3"/>
        <w:jc w:val="both"/>
        <w:rPr>
          <w:i/>
          <w:iCs/>
        </w:rPr>
      </w:pPr>
      <w:r w:rsidRPr="00B3471B">
        <w:rPr>
          <w:i/>
          <w:iCs/>
        </w:rPr>
        <w:t>1.</w:t>
      </w:r>
      <w:r>
        <w:rPr>
          <w:i/>
          <w:iCs/>
        </w:rPr>
        <w:t xml:space="preserve"> </w:t>
      </w:r>
      <w:r w:rsidR="00DD69FF">
        <w:rPr>
          <w:i/>
          <w:iCs/>
        </w:rPr>
        <w:t xml:space="preserve">Наличие у Претендента </w:t>
      </w:r>
      <w:r w:rsidR="00A97861" w:rsidRPr="00A97861">
        <w:rPr>
          <w:i/>
          <w:iCs/>
        </w:rPr>
        <w:t>«Рекрутингов</w:t>
      </w:r>
      <w:r w:rsidR="00DD69FF">
        <w:rPr>
          <w:i/>
          <w:iCs/>
        </w:rPr>
        <w:t>ой</w:t>
      </w:r>
      <w:r w:rsidR="00A97861" w:rsidRPr="00A97861">
        <w:rPr>
          <w:i/>
          <w:iCs/>
        </w:rPr>
        <w:t xml:space="preserve"> платформ</w:t>
      </w:r>
      <w:r w:rsidR="00DD69FF">
        <w:rPr>
          <w:i/>
          <w:iCs/>
        </w:rPr>
        <w:t>ы</w:t>
      </w:r>
      <w:r w:rsidR="00A97861" w:rsidRPr="00A97861">
        <w:rPr>
          <w:i/>
          <w:iCs/>
        </w:rPr>
        <w:t>»</w:t>
      </w:r>
      <w:r w:rsidR="00DD69FF">
        <w:rPr>
          <w:i/>
          <w:iCs/>
        </w:rPr>
        <w:t xml:space="preserve">. </w:t>
      </w:r>
    </w:p>
    <w:p w:rsidR="00A97861" w:rsidRPr="00DD69FF" w:rsidRDefault="00DD69FF" w:rsidP="00B3471B">
      <w:pPr>
        <w:pStyle w:val="a3"/>
        <w:jc w:val="both"/>
        <w:rPr>
          <w:color w:val="808080" w:themeColor="background1" w:themeShade="80"/>
        </w:rPr>
      </w:pPr>
      <w:r>
        <w:rPr>
          <w:i/>
          <w:iCs/>
        </w:rPr>
        <w:t>Данный критерий</w:t>
      </w:r>
      <w:r w:rsidR="00A97861" w:rsidRPr="00A97861">
        <w:rPr>
          <w:i/>
          <w:iCs/>
        </w:rPr>
        <w:t xml:space="preserve"> оценивается исходя из наличия у </w:t>
      </w:r>
      <w:r w:rsidR="0027219F" w:rsidRPr="00A97861">
        <w:rPr>
          <w:i/>
          <w:iCs/>
        </w:rPr>
        <w:t>участника рекрутинговой</w:t>
      </w:r>
      <w:r w:rsidR="00A97861" w:rsidRPr="00A97861">
        <w:rPr>
          <w:i/>
          <w:iCs/>
        </w:rPr>
        <w:t xml:space="preserve"> платформы на момент подготовки предложения и включает в себя следующие составляющие </w:t>
      </w:r>
      <w:r w:rsidR="00A97861" w:rsidRPr="00DD69FF">
        <w:rPr>
          <w:i/>
          <w:iCs/>
          <w:color w:val="808080" w:themeColor="background1" w:themeShade="80"/>
        </w:rPr>
        <w:t>[наименования аналогичных параметров могут отличаться от указанных]:</w:t>
      </w:r>
    </w:p>
    <w:p w:rsidR="00A97861" w:rsidRPr="00A97861" w:rsidRDefault="00A97861" w:rsidP="0048240D">
      <w:pPr>
        <w:pStyle w:val="a3"/>
        <w:ind w:left="720"/>
        <w:jc w:val="both"/>
      </w:pPr>
      <w:r w:rsidRPr="00A97861">
        <w:rPr>
          <w:i/>
          <w:iCs/>
        </w:rPr>
        <w:t>1) личный кабинет, в котором отображаются все запросы, стоимость проектов, заказчик (название стрима, бизнеса и ФИО), суммарные затраты по всем проектам,</w:t>
      </w:r>
    </w:p>
    <w:p w:rsidR="00A97861" w:rsidRPr="00A97861" w:rsidRDefault="00A97861" w:rsidP="00A97861">
      <w:pPr>
        <w:pStyle w:val="a3"/>
        <w:ind w:left="720"/>
      </w:pPr>
      <w:r w:rsidRPr="00A97861">
        <w:rPr>
          <w:i/>
          <w:iCs/>
        </w:rPr>
        <w:t xml:space="preserve">2) Форма отправки </w:t>
      </w:r>
      <w:r w:rsidR="00DD69FF">
        <w:rPr>
          <w:i/>
          <w:iCs/>
        </w:rPr>
        <w:t>Заказа</w:t>
      </w:r>
      <w:r w:rsidRPr="00A97861">
        <w:rPr>
          <w:i/>
          <w:iCs/>
        </w:rPr>
        <w:t xml:space="preserve"> на рекрутинг.</w:t>
      </w:r>
    </w:p>
    <w:p w:rsidR="00A97861" w:rsidRPr="00A97861" w:rsidRDefault="00DD69FF" w:rsidP="0048240D">
      <w:pPr>
        <w:pStyle w:val="a3"/>
        <w:ind w:left="720"/>
        <w:jc w:val="both"/>
      </w:pPr>
      <w:r>
        <w:rPr>
          <w:i/>
          <w:iCs/>
        </w:rPr>
        <w:t>Форма заказа</w:t>
      </w:r>
      <w:r w:rsidR="00A97861" w:rsidRPr="00A97861">
        <w:rPr>
          <w:i/>
          <w:iCs/>
        </w:rPr>
        <w:t xml:space="preserve"> должна содержать следующую информацию</w:t>
      </w:r>
      <w:r w:rsidR="00BE547C">
        <w:rPr>
          <w:i/>
          <w:iCs/>
        </w:rPr>
        <w:t xml:space="preserve"> </w:t>
      </w:r>
      <w:r w:rsidR="00BE547C" w:rsidRPr="00DD69FF">
        <w:rPr>
          <w:i/>
          <w:iCs/>
          <w:color w:val="808080" w:themeColor="background1" w:themeShade="80"/>
        </w:rPr>
        <w:t xml:space="preserve">(состав </w:t>
      </w:r>
      <w:r w:rsidRPr="00DD69FF">
        <w:rPr>
          <w:i/>
          <w:iCs/>
          <w:color w:val="808080" w:themeColor="background1" w:themeShade="80"/>
        </w:rPr>
        <w:t>заказа</w:t>
      </w:r>
      <w:r w:rsidR="00BE547C" w:rsidRPr="00DD69FF">
        <w:rPr>
          <w:i/>
          <w:iCs/>
          <w:color w:val="808080" w:themeColor="background1" w:themeShade="80"/>
        </w:rPr>
        <w:t xml:space="preserve"> дан ориентировочно)</w:t>
      </w:r>
      <w:r w:rsidR="00A97861" w:rsidRPr="00A97861">
        <w:rPr>
          <w:i/>
          <w:iCs/>
        </w:rPr>
        <w:t>: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Длительность интервью с 1 респондентом,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Критичные дедлайны / сроки,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Желаемые слоты для интервью,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Исследуемый продукт / сервис / канал,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Устройство респондента для тестирования,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Наличие прототипа для тестирования,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Наличие бюджета на исследования,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Гипотезы для проверки,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Цели и задачи исследования,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Количество респондентов,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Сегменты - ФЛ/ЮЛ,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Возраст,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Пол,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География исследования,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Сегменты по доходам/оборотам,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Клиенты банка,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Должность (ЮЛ),</w:t>
      </w:r>
    </w:p>
    <w:p w:rsidR="00A97861" w:rsidRPr="00A97861" w:rsidRDefault="00A97861" w:rsidP="00BE547C">
      <w:pPr>
        <w:pStyle w:val="a3"/>
        <w:numPr>
          <w:ilvl w:val="0"/>
          <w:numId w:val="4"/>
        </w:numPr>
      </w:pPr>
      <w:r w:rsidRPr="00A97861">
        <w:rPr>
          <w:i/>
          <w:iCs/>
        </w:rPr>
        <w:t>Наличие продуктов/услуг/опыта у респондентов.</w:t>
      </w:r>
    </w:p>
    <w:p w:rsidR="00A97861" w:rsidRDefault="00A97861" w:rsidP="00B3471B">
      <w:pPr>
        <w:pStyle w:val="a3"/>
        <w:jc w:val="both"/>
        <w:rPr>
          <w:i/>
          <w:iCs/>
        </w:rPr>
      </w:pPr>
      <w:r w:rsidRPr="00A97861">
        <w:rPr>
          <w:i/>
          <w:iCs/>
        </w:rPr>
        <w:t> </w:t>
      </w:r>
      <w:r w:rsidR="004C50C0">
        <w:rPr>
          <w:i/>
          <w:iCs/>
        </w:rPr>
        <w:t>2. Готовность Претендента предоставить персональные данные своих сотрудников для проверки их СБ Заказчика.</w:t>
      </w:r>
    </w:p>
    <w:p w:rsidR="00BC624F" w:rsidRPr="00BC624F" w:rsidRDefault="00BC624F" w:rsidP="00BC624F">
      <w:pPr>
        <w:pStyle w:val="a7"/>
        <w:rPr>
          <w:b/>
          <w:sz w:val="24"/>
        </w:rPr>
      </w:pPr>
      <w:r w:rsidRPr="00BC624F">
        <w:rPr>
          <w:b/>
          <w:sz w:val="24"/>
        </w:rPr>
        <w:lastRenderedPageBreak/>
        <w:t>Тестовое Задание</w:t>
      </w:r>
    </w:p>
    <w:p w:rsidR="00BC624F" w:rsidRPr="00CD134D" w:rsidRDefault="00BC624F" w:rsidP="00BC624F">
      <w:r>
        <w:t>ТЗ на подбор респондентов №1</w:t>
      </w:r>
    </w:p>
    <w:p w:rsidR="00BC624F" w:rsidRDefault="00BC624F" w:rsidP="00BC624F"/>
    <w:p w:rsidR="00BC624F" w:rsidRDefault="00BC624F" w:rsidP="00BC624F">
      <w:r>
        <w:t xml:space="preserve">Формат: онлайн интервью </w:t>
      </w:r>
    </w:p>
    <w:p w:rsidR="00BC624F" w:rsidRDefault="00BC624F" w:rsidP="00BC624F">
      <w:r>
        <w:t>По времени: 1 час</w:t>
      </w:r>
    </w:p>
    <w:p w:rsidR="00BC624F" w:rsidRDefault="00BC624F" w:rsidP="00BC624F"/>
    <w:p w:rsidR="00BC624F" w:rsidRDefault="00BC624F" w:rsidP="00BC624F">
      <w:r>
        <w:t>Пол: мужчины и женщины - любое распределение</w:t>
      </w:r>
    </w:p>
    <w:p w:rsidR="00BC624F" w:rsidRDefault="00BC624F" w:rsidP="00BC624F">
      <w:r>
        <w:t>Возраст: 20-60 лет - равномерное распределение</w:t>
      </w:r>
    </w:p>
    <w:p w:rsidR="00BC624F" w:rsidRDefault="00BC624F" w:rsidP="00BC624F">
      <w:r>
        <w:t>Город: количество жителей не важно, но равномерное распределение по разным регионам РФ</w:t>
      </w:r>
    </w:p>
    <w:p w:rsidR="00BC624F" w:rsidRDefault="00BC624F" w:rsidP="00BC624F">
      <w:r>
        <w:t xml:space="preserve">Клиенты банков (получают оплату на карту </w:t>
      </w:r>
      <w:proofErr w:type="spellStart"/>
      <w:proofErr w:type="gramStart"/>
      <w:r>
        <w:t>физ.лица</w:t>
      </w:r>
      <w:proofErr w:type="spellEnd"/>
      <w:proofErr w:type="gramEnd"/>
      <w:r>
        <w:t xml:space="preserve"> этого банка):</w:t>
      </w:r>
    </w:p>
    <w:p w:rsidR="00BC624F" w:rsidRDefault="00BC624F" w:rsidP="00BC624F">
      <w:r>
        <w:t xml:space="preserve">    - </w:t>
      </w:r>
      <w:proofErr w:type="spellStart"/>
      <w:r>
        <w:t>Сбер</w:t>
      </w:r>
      <w:proofErr w:type="spellEnd"/>
      <w:r>
        <w:t xml:space="preserve"> - 3 респондента</w:t>
      </w:r>
    </w:p>
    <w:p w:rsidR="00BC624F" w:rsidRDefault="00BC624F" w:rsidP="00BC624F">
      <w:r>
        <w:t xml:space="preserve">    - Тинькофф - 3 респондента</w:t>
      </w:r>
    </w:p>
    <w:p w:rsidR="00BC624F" w:rsidRDefault="00BC624F" w:rsidP="00BC624F">
      <w:r>
        <w:t xml:space="preserve">    - </w:t>
      </w:r>
      <w:proofErr w:type="spellStart"/>
      <w:r>
        <w:t>Райф</w:t>
      </w:r>
      <w:proofErr w:type="spellEnd"/>
      <w:r>
        <w:t xml:space="preserve"> - 3 респондента</w:t>
      </w:r>
    </w:p>
    <w:p w:rsidR="00BC624F" w:rsidRDefault="00BC624F" w:rsidP="00BC624F">
      <w:r>
        <w:t xml:space="preserve">    - ВТБ - 3 респондента</w:t>
      </w:r>
    </w:p>
    <w:p w:rsidR="00BC624F" w:rsidRDefault="00BC624F" w:rsidP="00BC624F">
      <w:r>
        <w:t xml:space="preserve">Все респонденты получают оплаты за товары и/или услуги на карту </w:t>
      </w:r>
      <w:proofErr w:type="spellStart"/>
      <w:proofErr w:type="gramStart"/>
      <w:r>
        <w:t>физ.лица</w:t>
      </w:r>
      <w:proofErr w:type="spellEnd"/>
      <w:proofErr w:type="gramEnd"/>
      <w:r>
        <w:t xml:space="preserve"> хотя бы 10 раза в месяц</w:t>
      </w:r>
    </w:p>
    <w:p w:rsidR="00BC624F" w:rsidRDefault="00BC624F" w:rsidP="00BC624F"/>
    <w:p w:rsidR="00BC624F" w:rsidRDefault="00BC624F" w:rsidP="00BC624F"/>
    <w:p w:rsidR="00BC624F" w:rsidRDefault="00BC624F" w:rsidP="00BC624F">
      <w:r>
        <w:t>ТЗ на подбор респондентов №2</w:t>
      </w:r>
    </w:p>
    <w:p w:rsidR="00BC624F" w:rsidRDefault="00BC624F" w:rsidP="00BC624F">
      <w:r>
        <w:t>Формат - Онлайн-интервью</w:t>
      </w:r>
    </w:p>
    <w:p w:rsidR="00BC624F" w:rsidRDefault="00BC624F" w:rsidP="00BC624F">
      <w:r>
        <w:t>Время - 1 час</w:t>
      </w:r>
    </w:p>
    <w:p w:rsidR="00BC624F" w:rsidRDefault="00BC624F" w:rsidP="00BC624F">
      <w:r>
        <w:t>Количество - 15 чел</w:t>
      </w:r>
    </w:p>
    <w:p w:rsidR="00BC624F" w:rsidRDefault="00BC624F" w:rsidP="00BC624F">
      <w:r>
        <w:t>Тема – Онлайн-Пэй сервисы</w:t>
      </w:r>
    </w:p>
    <w:p w:rsidR="00BC624F" w:rsidRDefault="00BC624F" w:rsidP="00BC624F">
      <w:r>
        <w:t xml:space="preserve"> </w:t>
      </w:r>
    </w:p>
    <w:p w:rsidR="00BC624F" w:rsidRDefault="00BC624F" w:rsidP="00BC624F">
      <w:r>
        <w:t>Критерии:</w:t>
      </w:r>
    </w:p>
    <w:p w:rsidR="00BC624F" w:rsidRDefault="00BC624F" w:rsidP="00BC624F">
      <w:r>
        <w:t>• Пол: мужчины и женщины - в любом распределении</w:t>
      </w:r>
    </w:p>
    <w:p w:rsidR="00BC624F" w:rsidRDefault="00BC624F" w:rsidP="00BC624F">
      <w:r>
        <w:t>• Возраст: от 20 до 50 лет - равномерное распределение</w:t>
      </w:r>
    </w:p>
    <w:p w:rsidR="00BC624F" w:rsidRDefault="00BC624F" w:rsidP="00BC624F">
      <w:r>
        <w:t>• География: города-миллионники</w:t>
      </w:r>
    </w:p>
    <w:p w:rsidR="00BC624F" w:rsidRDefault="00BC624F" w:rsidP="00BC624F">
      <w:r>
        <w:t>• Клиенты банков-конкурентов, которые активно используют Пэй-сервисы для онлайн-оплаты</w:t>
      </w:r>
    </w:p>
    <w:p w:rsidR="00BC624F" w:rsidRDefault="00BC624F" w:rsidP="00BC624F">
      <w:pPr>
        <w:ind w:left="708"/>
      </w:pPr>
      <w:r>
        <w:t xml:space="preserve">o </w:t>
      </w:r>
      <w:proofErr w:type="spellStart"/>
      <w:r>
        <w:t>СберПэй</w:t>
      </w:r>
      <w:proofErr w:type="spellEnd"/>
      <w:r>
        <w:t xml:space="preserve"> - 3 респондента</w:t>
      </w:r>
    </w:p>
    <w:p w:rsidR="00BC624F" w:rsidRDefault="00BC624F" w:rsidP="00BC624F">
      <w:pPr>
        <w:ind w:left="708"/>
      </w:pPr>
      <w:r>
        <w:t xml:space="preserve">o </w:t>
      </w:r>
      <w:proofErr w:type="spellStart"/>
      <w:r>
        <w:t>АльфаПэй</w:t>
      </w:r>
      <w:proofErr w:type="spellEnd"/>
      <w:r>
        <w:t xml:space="preserve"> - 3 респондента</w:t>
      </w:r>
    </w:p>
    <w:p w:rsidR="00BC624F" w:rsidRDefault="00BC624F" w:rsidP="00BC624F">
      <w:pPr>
        <w:ind w:left="708"/>
      </w:pPr>
      <w:r>
        <w:t xml:space="preserve">o </w:t>
      </w:r>
      <w:proofErr w:type="spellStart"/>
      <w:r>
        <w:t>ТинькоффПэй</w:t>
      </w:r>
      <w:proofErr w:type="spellEnd"/>
      <w:r>
        <w:t xml:space="preserve"> - 3 респондента</w:t>
      </w:r>
    </w:p>
    <w:p w:rsidR="00BC624F" w:rsidRDefault="00BC624F" w:rsidP="00BC624F">
      <w:pPr>
        <w:ind w:left="708"/>
      </w:pPr>
      <w:r>
        <w:t xml:space="preserve">o </w:t>
      </w:r>
      <w:proofErr w:type="spellStart"/>
      <w:r>
        <w:t>ЯндексПэй</w:t>
      </w:r>
      <w:proofErr w:type="spellEnd"/>
      <w:r>
        <w:t xml:space="preserve"> - 3 респондента</w:t>
      </w:r>
    </w:p>
    <w:p w:rsidR="00BC624F" w:rsidRDefault="00BC624F" w:rsidP="00BC624F">
      <w:pPr>
        <w:ind w:left="708"/>
      </w:pPr>
      <w:r>
        <w:t xml:space="preserve">o </w:t>
      </w:r>
      <w:proofErr w:type="spellStart"/>
      <w:r>
        <w:t>ГазпромПэй</w:t>
      </w:r>
      <w:proofErr w:type="spellEnd"/>
      <w:r>
        <w:t xml:space="preserve"> - 3 респондента</w:t>
      </w:r>
    </w:p>
    <w:p w:rsidR="00BC624F" w:rsidRDefault="00BC624F" w:rsidP="00BC624F">
      <w:r>
        <w:t xml:space="preserve">• Устройство: смартфон на Андроид и </w:t>
      </w:r>
      <w:proofErr w:type="spellStart"/>
      <w:r>
        <w:t>iPhone</w:t>
      </w:r>
      <w:proofErr w:type="spellEnd"/>
      <w:r>
        <w:t xml:space="preserve"> - 50% на 50%</w:t>
      </w:r>
    </w:p>
    <w:p w:rsidR="00BC624F" w:rsidRDefault="00BC624F" w:rsidP="00BC624F">
      <w:r>
        <w:t xml:space="preserve">• Дополнительный критерий: те, кто пользуется сейчас активно одним из </w:t>
      </w:r>
      <w:proofErr w:type="spellStart"/>
      <w:r>
        <w:t>пэй</w:t>
      </w:r>
      <w:proofErr w:type="spellEnd"/>
      <w:r>
        <w:t>-сервисов, но раньше пользовался другим, но перестал в последние 2-3 месяца - 30% от общего количества.</w:t>
      </w:r>
    </w:p>
    <w:p w:rsidR="00BC624F" w:rsidRPr="00BC624F" w:rsidRDefault="00BC624F" w:rsidP="00B3471B">
      <w:pPr>
        <w:pStyle w:val="a3"/>
        <w:jc w:val="both"/>
        <w:rPr>
          <w:b/>
          <w:iCs/>
        </w:rPr>
      </w:pPr>
    </w:p>
    <w:p w:rsidR="00BC624F" w:rsidRDefault="00BC624F" w:rsidP="00B3471B">
      <w:pPr>
        <w:pStyle w:val="a3"/>
        <w:jc w:val="both"/>
        <w:rPr>
          <w:i/>
          <w:iCs/>
        </w:rPr>
      </w:pPr>
    </w:p>
    <w:p w:rsidR="00BC624F" w:rsidRPr="00B3471B" w:rsidRDefault="00BC624F" w:rsidP="00B3471B">
      <w:pPr>
        <w:pStyle w:val="a3"/>
        <w:jc w:val="both"/>
        <w:rPr>
          <w:i/>
          <w:iCs/>
        </w:rPr>
      </w:pPr>
      <w:bookmarkStart w:id="0" w:name="_GoBack"/>
      <w:bookmarkEnd w:id="0"/>
    </w:p>
    <w:sectPr w:rsidR="00BC624F" w:rsidRPr="00B3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58EF"/>
    <w:multiLevelType w:val="hybridMultilevel"/>
    <w:tmpl w:val="9BE8B8F4"/>
    <w:lvl w:ilvl="0" w:tplc="0A604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7664A"/>
    <w:multiLevelType w:val="hybridMultilevel"/>
    <w:tmpl w:val="023C2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0A20EF"/>
    <w:multiLevelType w:val="multilevel"/>
    <w:tmpl w:val="5A40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95287"/>
    <w:multiLevelType w:val="multilevel"/>
    <w:tmpl w:val="7BE6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C2108F"/>
    <w:multiLevelType w:val="multilevel"/>
    <w:tmpl w:val="C15C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96"/>
    <w:rsid w:val="00027927"/>
    <w:rsid w:val="000F5020"/>
    <w:rsid w:val="0027219F"/>
    <w:rsid w:val="002E3796"/>
    <w:rsid w:val="0048240D"/>
    <w:rsid w:val="004C50C0"/>
    <w:rsid w:val="008D4E3B"/>
    <w:rsid w:val="00A97861"/>
    <w:rsid w:val="00B3471B"/>
    <w:rsid w:val="00B4344B"/>
    <w:rsid w:val="00B51DA9"/>
    <w:rsid w:val="00B94A58"/>
    <w:rsid w:val="00BC624F"/>
    <w:rsid w:val="00BE547C"/>
    <w:rsid w:val="00CF5302"/>
    <w:rsid w:val="00DD69FF"/>
    <w:rsid w:val="00F5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F99F"/>
  <w15:chartTrackingRefBased/>
  <w15:docId w15:val="{5449DE28-57FB-5E4C-AD26-735485FA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7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2E3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BE54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BE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BE547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BE547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9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7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1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C10A-A99E-447E-BF2F-842B1597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Мануилов Владимир Юрьевич</cp:lastModifiedBy>
  <cp:revision>3</cp:revision>
  <dcterms:created xsi:type="dcterms:W3CDTF">2024-08-27T12:35:00Z</dcterms:created>
  <dcterms:modified xsi:type="dcterms:W3CDTF">2024-08-27T13:19:00Z</dcterms:modified>
</cp:coreProperties>
</file>