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31" w:rsidRDefault="003B1E31" w:rsidP="00744F54">
      <w:pPr>
        <w:rPr>
          <w:rFonts w:ascii="Times New Roman" w:hAnsi="Times New Roman"/>
          <w:b/>
          <w:sz w:val="24"/>
        </w:rPr>
      </w:pPr>
    </w:p>
    <w:p w:rsidR="006643A1" w:rsidRPr="00291727" w:rsidRDefault="006643A1" w:rsidP="006643A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zh-TW"/>
        </w:rPr>
      </w:pP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  <w:r w:rsidRPr="00291727">
        <w:rPr>
          <w:rFonts w:ascii="Times New Roman" w:hAnsi="Times New Roman"/>
          <w:sz w:val="24"/>
          <w:szCs w:val="24"/>
          <w:lang w:eastAsia="zh-TW"/>
        </w:rPr>
        <w:tab/>
      </w:r>
    </w:p>
    <w:p w:rsidR="00AA2206" w:rsidRDefault="00AA2206" w:rsidP="00832B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zh-TW"/>
        </w:rPr>
      </w:pPr>
      <w:r w:rsidRPr="00291727">
        <w:rPr>
          <w:rFonts w:ascii="Times New Roman" w:hAnsi="Times New Roman"/>
          <w:sz w:val="24"/>
          <w:szCs w:val="24"/>
          <w:lang w:eastAsia="zh-TW"/>
        </w:rPr>
        <w:t>ЗАЯВКА</w:t>
      </w:r>
      <w:r w:rsidR="002B37A7">
        <w:rPr>
          <w:rFonts w:ascii="Times New Roman" w:hAnsi="Times New Roman"/>
          <w:sz w:val="24"/>
          <w:szCs w:val="24"/>
          <w:lang w:eastAsia="zh-TW"/>
        </w:rPr>
        <w:t xml:space="preserve"> (ТрЗ)</w:t>
      </w:r>
    </w:p>
    <w:p w:rsidR="00D12562" w:rsidRDefault="00D12562" w:rsidP="00832BA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zh-TW"/>
        </w:rPr>
      </w:pPr>
    </w:p>
    <w:p w:rsidR="00D12562" w:rsidRPr="009A52D6" w:rsidRDefault="00D12562" w:rsidP="00D12562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52D6">
        <w:rPr>
          <w:rFonts w:ascii="Times New Roman" w:hAnsi="Times New Roman"/>
          <w:sz w:val="24"/>
          <w:szCs w:val="24"/>
        </w:rPr>
        <w:t>Уважаемые участники, убедительная просьба при подаче Вашего предложения обязательно крепить помимо всего прочего технико-коммерческое предложение, в случае его отсутствия – заявка не будет приниматься к рассмотрению.</w:t>
      </w:r>
    </w:p>
    <w:p w:rsidR="00AA2206" w:rsidRPr="00291727" w:rsidRDefault="00AA2206" w:rsidP="006643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zh-T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09"/>
        <w:gridCol w:w="7285"/>
      </w:tblGrid>
      <w:tr w:rsidR="00AA2206" w:rsidRPr="00291727" w:rsidTr="002B37A7">
        <w:tc>
          <w:tcPr>
            <w:tcW w:w="2909" w:type="dxa"/>
          </w:tcPr>
          <w:p w:rsidR="00AA2206" w:rsidRPr="00291727" w:rsidRDefault="00AA2206" w:rsidP="00AA22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Марка, модель и тип транспортного средства</w:t>
            </w:r>
          </w:p>
        </w:tc>
        <w:tc>
          <w:tcPr>
            <w:tcW w:w="7285" w:type="dxa"/>
          </w:tcPr>
          <w:p w:rsidR="00AA2206" w:rsidRPr="00364436" w:rsidRDefault="00FC465A" w:rsidP="00AA2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Седельный тягач КАМАЗ 53504 6х6</w:t>
            </w:r>
            <w:r w:rsidR="00364436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или аналог</w:t>
            </w:r>
          </w:p>
        </w:tc>
      </w:tr>
      <w:tr w:rsidR="00AA2206" w:rsidRPr="00291727" w:rsidTr="002B37A7">
        <w:tc>
          <w:tcPr>
            <w:tcW w:w="2909" w:type="dxa"/>
          </w:tcPr>
          <w:p w:rsidR="00AA2206" w:rsidRPr="00291727" w:rsidRDefault="00AA2206" w:rsidP="00AA22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Технические характеристики</w:t>
            </w:r>
          </w:p>
        </w:tc>
        <w:tc>
          <w:tcPr>
            <w:tcW w:w="7285" w:type="dxa"/>
          </w:tcPr>
          <w:p w:rsidR="00FC465A" w:rsidRDefault="00FC465A" w:rsidP="006F6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465A">
              <w:rPr>
                <w:rFonts w:ascii="Times New Roman" w:hAnsi="Times New Roman"/>
                <w:sz w:val="24"/>
                <w:szCs w:val="24"/>
              </w:rPr>
              <w:t xml:space="preserve">Экологический фактор (уровень евро) Евро-5 </w:t>
            </w:r>
          </w:p>
          <w:p w:rsidR="00FC465A" w:rsidRDefault="00FC465A" w:rsidP="006F6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465A">
              <w:rPr>
                <w:rFonts w:ascii="Times New Roman" w:hAnsi="Times New Roman"/>
                <w:sz w:val="24"/>
                <w:szCs w:val="24"/>
              </w:rPr>
              <w:t xml:space="preserve">Колесная формула 6x6 </w:t>
            </w:r>
          </w:p>
          <w:p w:rsidR="00FC465A" w:rsidRDefault="00FC465A" w:rsidP="006F6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465A">
              <w:rPr>
                <w:rFonts w:ascii="Times New Roman" w:hAnsi="Times New Roman"/>
                <w:sz w:val="24"/>
                <w:szCs w:val="24"/>
              </w:rPr>
              <w:t xml:space="preserve">Мощность двигателя, л.с. 300 </w:t>
            </w:r>
          </w:p>
          <w:p w:rsidR="00FC465A" w:rsidRDefault="00FC465A" w:rsidP="006F6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465A">
              <w:rPr>
                <w:rFonts w:ascii="Times New Roman" w:hAnsi="Times New Roman"/>
                <w:sz w:val="24"/>
                <w:szCs w:val="24"/>
              </w:rPr>
              <w:t xml:space="preserve">Высота ССУ, мм 1450/1530 </w:t>
            </w:r>
          </w:p>
          <w:p w:rsidR="00FC465A" w:rsidRDefault="00FC465A" w:rsidP="006F6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465A">
              <w:rPr>
                <w:rFonts w:ascii="Times New Roman" w:hAnsi="Times New Roman"/>
                <w:sz w:val="24"/>
                <w:szCs w:val="24"/>
              </w:rPr>
              <w:t xml:space="preserve">Нагрузка на ССУ, кг 12200 </w:t>
            </w:r>
          </w:p>
          <w:p w:rsidR="00FC465A" w:rsidRDefault="00FC465A" w:rsidP="006F6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465A">
              <w:rPr>
                <w:rFonts w:ascii="Times New Roman" w:hAnsi="Times New Roman"/>
                <w:sz w:val="24"/>
                <w:szCs w:val="24"/>
              </w:rPr>
              <w:t>Коробка передач, тип КАМАЗ 154</w:t>
            </w:r>
          </w:p>
          <w:p w:rsidR="00FC465A" w:rsidRDefault="00FC465A" w:rsidP="006F6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465A">
              <w:rPr>
                <w:rFonts w:ascii="Times New Roman" w:hAnsi="Times New Roman"/>
                <w:sz w:val="24"/>
                <w:szCs w:val="24"/>
              </w:rPr>
              <w:t xml:space="preserve">Число передач КП вперед 10 назад 2 </w:t>
            </w:r>
          </w:p>
          <w:p w:rsidR="00FC465A" w:rsidRDefault="00FC465A" w:rsidP="006F6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465A">
              <w:rPr>
                <w:rFonts w:ascii="Times New Roman" w:hAnsi="Times New Roman"/>
                <w:sz w:val="24"/>
                <w:szCs w:val="24"/>
              </w:rPr>
              <w:t xml:space="preserve">Тип кабины кабина со спальным местом </w:t>
            </w:r>
          </w:p>
          <w:p w:rsidR="00FC465A" w:rsidRDefault="00FC465A" w:rsidP="006F6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465A">
              <w:rPr>
                <w:rFonts w:ascii="Times New Roman" w:hAnsi="Times New Roman"/>
                <w:sz w:val="24"/>
                <w:szCs w:val="24"/>
              </w:rPr>
              <w:t xml:space="preserve">Двигатель производитель модель КАМАЗ 740.705-300 (Е-5) Топливный бак, л 210 </w:t>
            </w:r>
          </w:p>
          <w:p w:rsidR="00FC465A" w:rsidRDefault="00FC465A" w:rsidP="006F68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465A">
              <w:rPr>
                <w:rFonts w:ascii="Times New Roman" w:hAnsi="Times New Roman"/>
                <w:sz w:val="24"/>
                <w:szCs w:val="24"/>
              </w:rPr>
              <w:t xml:space="preserve">Передаточное число моста 6,53 </w:t>
            </w:r>
          </w:p>
          <w:p w:rsidR="00FC465A" w:rsidRDefault="00FC465A" w:rsidP="00FC46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Предпусковой подогревать</w:t>
            </w:r>
          </w:p>
          <w:p w:rsidR="00FC465A" w:rsidRPr="00FC465A" w:rsidRDefault="00FC465A" w:rsidP="002B37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О</w:t>
            </w:r>
            <w:r w:rsidRPr="00FC465A">
              <w:rPr>
                <w:rFonts w:ascii="Times New Roman" w:hAnsi="Times New Roman"/>
                <w:sz w:val="24"/>
                <w:szCs w:val="24"/>
                <w:lang w:eastAsia="zh-TW"/>
              </w:rPr>
              <w:t>топитель кабины Планар 4Д, сигнал заднего хода, арктические жидкости с антифризом до -60, проблесковые маячки – 2 шт.</w:t>
            </w:r>
            <w:r w:rsidR="00332071">
              <w:rPr>
                <w:rFonts w:ascii="Times New Roman" w:hAnsi="Times New Roman"/>
                <w:sz w:val="24"/>
                <w:szCs w:val="24"/>
                <w:lang w:eastAsia="zh-TW"/>
              </w:rPr>
              <w:t>, ПЖД</w:t>
            </w:r>
            <w:bookmarkStart w:id="0" w:name="_GoBack"/>
            <w:bookmarkEnd w:id="0"/>
          </w:p>
        </w:tc>
      </w:tr>
      <w:tr w:rsidR="00AA2206" w:rsidRPr="00291727" w:rsidTr="002B37A7">
        <w:tc>
          <w:tcPr>
            <w:tcW w:w="2909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Общее количество</w:t>
            </w:r>
          </w:p>
        </w:tc>
        <w:tc>
          <w:tcPr>
            <w:tcW w:w="7285" w:type="dxa"/>
          </w:tcPr>
          <w:p w:rsidR="00AA2206" w:rsidRPr="00291727" w:rsidRDefault="004E0EEC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2</w:t>
            </w:r>
            <w:r w:rsidR="004A6488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две</w:t>
            </w:r>
            <w:r w:rsidR="004A6488">
              <w:rPr>
                <w:rFonts w:ascii="Times New Roman" w:hAnsi="Times New Roman"/>
                <w:sz w:val="24"/>
                <w:szCs w:val="24"/>
                <w:lang w:eastAsia="zh-TW"/>
              </w:rPr>
              <w:t>)</w:t>
            </w:r>
            <w:r w:rsidR="001933F4"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r w:rsidR="005B111D">
              <w:rPr>
                <w:rFonts w:ascii="Times New Roman" w:hAnsi="Times New Roman"/>
                <w:sz w:val="24"/>
                <w:szCs w:val="24"/>
                <w:lang w:eastAsia="zh-TW"/>
              </w:rPr>
              <w:t>единиц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ы</w:t>
            </w:r>
          </w:p>
        </w:tc>
      </w:tr>
      <w:tr w:rsidR="00AA2206" w:rsidRPr="00291727" w:rsidTr="002B37A7">
        <w:tc>
          <w:tcPr>
            <w:tcW w:w="2909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Год выпуска</w:t>
            </w:r>
          </w:p>
        </w:tc>
        <w:tc>
          <w:tcPr>
            <w:tcW w:w="7285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202</w:t>
            </w:r>
            <w:r w:rsidR="004E0EEC">
              <w:rPr>
                <w:rFonts w:ascii="Times New Roman" w:hAnsi="Times New Roman"/>
                <w:sz w:val="24"/>
                <w:szCs w:val="24"/>
                <w:lang w:eastAsia="zh-TW"/>
              </w:rPr>
              <w:t>4</w:t>
            </w:r>
          </w:p>
        </w:tc>
      </w:tr>
      <w:tr w:rsidR="002B37A7" w:rsidRPr="00291727" w:rsidTr="002B37A7">
        <w:tc>
          <w:tcPr>
            <w:tcW w:w="2909" w:type="dxa"/>
          </w:tcPr>
          <w:p w:rsidR="002B37A7" w:rsidRPr="00291727" w:rsidRDefault="002B37A7" w:rsidP="002B37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Базис поставки</w:t>
            </w:r>
          </w:p>
        </w:tc>
        <w:tc>
          <w:tcPr>
            <w:tcW w:w="7285" w:type="dxa"/>
          </w:tcPr>
          <w:p w:rsidR="002B37A7" w:rsidRPr="00291727" w:rsidRDefault="002B37A7" w:rsidP="002B37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ЯНАО, Тазовский р-н, </w:t>
            </w:r>
            <w:r w:rsidRPr="00DC21D5">
              <w:rPr>
                <w:rFonts w:ascii="Times New Roman" w:hAnsi="Times New Roman"/>
                <w:sz w:val="24"/>
                <w:szCs w:val="24"/>
                <w:lang w:eastAsia="zh-TW"/>
              </w:rPr>
              <w:t>п. Тазовский</w:t>
            </w:r>
          </w:p>
        </w:tc>
      </w:tr>
      <w:tr w:rsidR="002B37A7" w:rsidRPr="00291727" w:rsidTr="002B37A7">
        <w:tc>
          <w:tcPr>
            <w:tcW w:w="2909" w:type="dxa"/>
          </w:tcPr>
          <w:p w:rsidR="002B37A7" w:rsidRPr="00291727" w:rsidRDefault="002B37A7" w:rsidP="002B37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hAnsi="Times New Roman"/>
                <w:sz w:val="24"/>
                <w:szCs w:val="24"/>
                <w:lang w:eastAsia="zh-TW"/>
              </w:rPr>
              <w:t>Срок поставки</w:t>
            </w:r>
          </w:p>
        </w:tc>
        <w:tc>
          <w:tcPr>
            <w:tcW w:w="7285" w:type="dxa"/>
          </w:tcPr>
          <w:p w:rsidR="002B37A7" w:rsidRPr="00291727" w:rsidRDefault="002B37A7" w:rsidP="002B37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до 10.11.2024 </w:t>
            </w:r>
          </w:p>
        </w:tc>
      </w:tr>
    </w:tbl>
    <w:p w:rsidR="00603D83" w:rsidRDefault="00603D83" w:rsidP="002B37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603D83" w:rsidSect="003B1E31">
      <w:headerReference w:type="default" r:id="rId7"/>
      <w:footerReference w:type="default" r:id="rId8"/>
      <w:pgSz w:w="11906" w:h="16838"/>
      <w:pgMar w:top="1134" w:right="851" w:bottom="1134" w:left="85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EF9" w:rsidRDefault="00994EF9">
      <w:r>
        <w:separator/>
      </w:r>
    </w:p>
  </w:endnote>
  <w:endnote w:type="continuationSeparator" w:id="0">
    <w:p w:rsidR="00994EF9" w:rsidRDefault="0099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57" w:rsidRDefault="00460657" w:rsidP="00460657">
    <w:pPr>
      <w:pStyle w:val="a4"/>
      <w:tabs>
        <w:tab w:val="clear" w:pos="4677"/>
        <w:tab w:val="clear" w:pos="9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B69D8D9" wp14:editId="06B0E9C8">
              <wp:simplePos x="0" y="0"/>
              <wp:positionH relativeFrom="column">
                <wp:posOffset>-126365</wp:posOffset>
              </wp:positionH>
              <wp:positionV relativeFrom="paragraph">
                <wp:posOffset>-12617</wp:posOffset>
              </wp:positionV>
              <wp:extent cx="6989196" cy="0"/>
              <wp:effectExtent l="0" t="0" r="215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919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B4F05" id="Прямая соединительная линия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-1pt" to="540.4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" strokecolor="red" strokeweight="1.5pt"/>
          </w:pict>
        </mc:Fallback>
      </mc:AlternateContent>
    </w:r>
    <w:r>
      <w:t>629350, Российская Федерация, Тюменская область,</w:t>
    </w:r>
    <w:r>
      <w:tab/>
    </w:r>
    <w:r>
      <w:tab/>
    </w:r>
    <w:r>
      <w:tab/>
    </w:r>
    <w:r>
      <w:tab/>
    </w:r>
    <w:r>
      <w:tab/>
      <w:t>тел. 8-922-443-79-13</w:t>
    </w:r>
  </w:p>
  <w:p w:rsidR="00460657" w:rsidRPr="004608F0" w:rsidRDefault="00460657" w:rsidP="00460657">
    <w:pPr>
      <w:pStyle w:val="a4"/>
      <w:tabs>
        <w:tab w:val="clear" w:pos="4677"/>
        <w:tab w:val="clear" w:pos="9355"/>
      </w:tabs>
    </w:pPr>
    <w:r>
      <w:t xml:space="preserve">Ямало-Ненецкий автономный округ, </w:t>
    </w:r>
    <w:r>
      <w:tab/>
    </w:r>
    <w:r>
      <w:tab/>
    </w:r>
    <w:r>
      <w:tab/>
    </w:r>
    <w:r>
      <w:tab/>
    </w:r>
    <w:r>
      <w:tab/>
    </w:r>
    <w:r>
      <w:tab/>
      <w:t>Е-</w:t>
    </w:r>
    <w:r>
      <w:rPr>
        <w:lang w:val="en-US"/>
      </w:rPr>
      <w:t>mail</w:t>
    </w:r>
    <w:r>
      <w:t>:</w:t>
    </w:r>
    <w:r w:rsidRPr="004608F0">
      <w:t xml:space="preserve"> </w:t>
    </w:r>
    <w:proofErr w:type="spellStart"/>
    <w:r>
      <w:rPr>
        <w:lang w:val="en-US"/>
      </w:rPr>
      <w:t>dtkyamal</w:t>
    </w:r>
    <w:proofErr w:type="spellEnd"/>
    <w:r w:rsidRPr="004608F0">
      <w:t>@</w:t>
    </w:r>
    <w:proofErr w:type="spellStart"/>
    <w:r>
      <w:rPr>
        <w:lang w:val="en-US"/>
      </w:rPr>
      <w:t>sntrans</w:t>
    </w:r>
    <w:proofErr w:type="spellEnd"/>
    <w:r w:rsidRPr="004608F0">
      <w:t>.</w:t>
    </w:r>
    <w:r>
      <w:rPr>
        <w:lang w:val="en-US"/>
      </w:rPr>
      <w:t>ru</w:t>
    </w:r>
  </w:p>
  <w:p w:rsidR="00460657" w:rsidRDefault="00460657" w:rsidP="00460657">
    <w:pPr>
      <w:pStyle w:val="a4"/>
      <w:tabs>
        <w:tab w:val="clear" w:pos="4677"/>
        <w:tab w:val="clear" w:pos="9355"/>
      </w:tabs>
    </w:pPr>
    <w:r>
      <w:t>п. Тазовский мкр. Маргулова, 3 офис 2</w:t>
    </w:r>
  </w:p>
  <w:p w:rsidR="004608F0" w:rsidRPr="004608F0" w:rsidRDefault="004608F0" w:rsidP="003A4297">
    <w:pPr>
      <w:pStyle w:val="a4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EF9" w:rsidRDefault="00994EF9">
      <w:r>
        <w:separator/>
      </w:r>
    </w:p>
  </w:footnote>
  <w:footnote w:type="continuationSeparator" w:id="0">
    <w:p w:rsidR="00994EF9" w:rsidRDefault="00994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54" w:rsidRDefault="003B1E31">
    <w:pPr>
      <w:pStyle w:val="a3"/>
    </w:pPr>
    <w:r>
      <w:rPr>
        <w:rFonts w:ascii="Arial Black" w:hAnsi="Arial Black" w:cs="Courier New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633CD8B" wp14:editId="7C611DE4">
              <wp:simplePos x="0" y="0"/>
              <wp:positionH relativeFrom="margin">
                <wp:posOffset>3091953</wp:posOffset>
              </wp:positionH>
              <wp:positionV relativeFrom="paragraph">
                <wp:posOffset>513080</wp:posOffset>
              </wp:positionV>
              <wp:extent cx="3434964" cy="0"/>
              <wp:effectExtent l="0" t="0" r="1333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43496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BCB168" id="Прямая соединительная линия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45pt,40.4pt" to="513.9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" strokecolor="red" strokeweight="1pt">
              <w10:wrap anchorx="margin"/>
            </v:line>
          </w:pict>
        </mc:Fallback>
      </mc:AlternateContent>
    </w:r>
    <w:r>
      <w:rPr>
        <w:rFonts w:ascii="Arial Black" w:hAnsi="Arial Black" w:cs="Courier New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C4B036" wp14:editId="78A8CF2C">
              <wp:simplePos x="0" y="0"/>
              <wp:positionH relativeFrom="column">
                <wp:posOffset>2902530</wp:posOffset>
              </wp:positionH>
              <wp:positionV relativeFrom="paragraph">
                <wp:posOffset>13666</wp:posOffset>
              </wp:positionV>
              <wp:extent cx="3824053" cy="604299"/>
              <wp:effectExtent l="0" t="0" r="0" b="5715"/>
              <wp:wrapNone/>
              <wp:docPr id="24" name="Надпись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4053" cy="6042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3257B" w:rsidRPr="003B1E31" w:rsidRDefault="00F14D9B" w:rsidP="00F14D9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B1E31">
                            <w:rPr>
                              <w:sz w:val="24"/>
                              <w:szCs w:val="24"/>
                            </w:rPr>
                            <w:t>Общество с ограниченной ответственностью</w:t>
                          </w:r>
                        </w:p>
                        <w:p w:rsidR="00F14D9B" w:rsidRPr="003B1E31" w:rsidRDefault="00F14D9B" w:rsidP="00F14D9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B1E31">
                            <w:rPr>
                              <w:b/>
                              <w:sz w:val="28"/>
                              <w:szCs w:val="28"/>
                            </w:rPr>
                            <w:t>«Дорожно-Транспортная Компания Ямал»</w:t>
                          </w:r>
                        </w:p>
                        <w:p w:rsidR="00F14D9B" w:rsidRDefault="00F14D9B" w:rsidP="00F14D9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4B036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6" type="#_x0000_t202" style="position:absolute;margin-left:228.55pt;margin-top:1.1pt;width:301.1pt;height:4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" filled="f" stroked="f" strokeweight=".5pt">
              <v:textbox>
                <w:txbxContent>
                  <w:p w:rsidR="0043257B" w:rsidRPr="003B1E31" w:rsidRDefault="00F14D9B" w:rsidP="00F14D9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B1E31">
                      <w:rPr>
                        <w:sz w:val="24"/>
                        <w:szCs w:val="24"/>
                      </w:rPr>
                      <w:t>Общество с ограниченной ответственностью</w:t>
                    </w:r>
                  </w:p>
                  <w:p w:rsidR="00F14D9B" w:rsidRPr="003B1E31" w:rsidRDefault="00F14D9B" w:rsidP="00F14D9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B1E31">
                      <w:rPr>
                        <w:b/>
                        <w:sz w:val="28"/>
                        <w:szCs w:val="28"/>
                      </w:rPr>
                      <w:t>«Дорожно-Транспортная Компания Ямал»</w:t>
                    </w:r>
                  </w:p>
                  <w:p w:rsidR="00F14D9B" w:rsidRDefault="00F14D9B" w:rsidP="00F14D9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14D9B" w:rsidRPr="00F14D9B">
      <w:rPr>
        <w:noProof/>
      </w:rPr>
      <w:drawing>
        <wp:inline distT="0" distB="0" distL="0" distR="0" wp14:anchorId="7F20B6BA" wp14:editId="250F0591">
          <wp:extent cx="2934031" cy="603885"/>
          <wp:effectExtent l="0" t="0" r="0" b="5715"/>
          <wp:docPr id="1" name="Рисунок 1" descr="C:\Users\KosenkoAP\AppData\Local\Microsoft\Windows\INetCache\Content.Outlook\GF6ULLJE\СН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senkoAP\AppData\Local\Microsoft\Windows\INetCache\Content.Outlook\GF6ULLJE\СН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83" cy="606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48"/>
    <w:multiLevelType w:val="hybridMultilevel"/>
    <w:tmpl w:val="723288E2"/>
    <w:lvl w:ilvl="0" w:tplc="13B8D806">
      <w:start w:val="1"/>
      <w:numFmt w:val="decimal"/>
      <w:lvlText w:val="%1."/>
      <w:lvlJc w:val="left"/>
      <w:pPr>
        <w:ind w:left="90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3B71B2"/>
    <w:multiLevelType w:val="hybridMultilevel"/>
    <w:tmpl w:val="A308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B6805"/>
    <w:multiLevelType w:val="hybridMultilevel"/>
    <w:tmpl w:val="BD748FB4"/>
    <w:lvl w:ilvl="0" w:tplc="A8E633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03"/>
    <w:rsid w:val="00003895"/>
    <w:rsid w:val="00017CE0"/>
    <w:rsid w:val="00020ED1"/>
    <w:rsid w:val="00021B7C"/>
    <w:rsid w:val="00025410"/>
    <w:rsid w:val="00036175"/>
    <w:rsid w:val="00036874"/>
    <w:rsid w:val="000377E1"/>
    <w:rsid w:val="00056D8C"/>
    <w:rsid w:val="000638C6"/>
    <w:rsid w:val="000B7D37"/>
    <w:rsid w:val="000C26B2"/>
    <w:rsid w:val="000E1D4A"/>
    <w:rsid w:val="0010759B"/>
    <w:rsid w:val="0012540C"/>
    <w:rsid w:val="00135B2F"/>
    <w:rsid w:val="001409A3"/>
    <w:rsid w:val="00153FE2"/>
    <w:rsid w:val="00162715"/>
    <w:rsid w:val="00167AF5"/>
    <w:rsid w:val="001927F8"/>
    <w:rsid w:val="001933F4"/>
    <w:rsid w:val="00194E61"/>
    <w:rsid w:val="001B6D47"/>
    <w:rsid w:val="001C005C"/>
    <w:rsid w:val="001E197D"/>
    <w:rsid w:val="001F23E7"/>
    <w:rsid w:val="00206111"/>
    <w:rsid w:val="00215A2B"/>
    <w:rsid w:val="00240311"/>
    <w:rsid w:val="00283E00"/>
    <w:rsid w:val="00291727"/>
    <w:rsid w:val="002A6D17"/>
    <w:rsid w:val="002B37A7"/>
    <w:rsid w:val="002C0624"/>
    <w:rsid w:val="002E0675"/>
    <w:rsid w:val="002E0912"/>
    <w:rsid w:val="002E295D"/>
    <w:rsid w:val="002F0CDA"/>
    <w:rsid w:val="002F7B7D"/>
    <w:rsid w:val="0031159B"/>
    <w:rsid w:val="003213C3"/>
    <w:rsid w:val="003319D5"/>
    <w:rsid w:val="00332071"/>
    <w:rsid w:val="00350E8F"/>
    <w:rsid w:val="00352054"/>
    <w:rsid w:val="00364436"/>
    <w:rsid w:val="003A4297"/>
    <w:rsid w:val="003B1E31"/>
    <w:rsid w:val="003B471E"/>
    <w:rsid w:val="003C70D0"/>
    <w:rsid w:val="004056E4"/>
    <w:rsid w:val="00413EA0"/>
    <w:rsid w:val="0043257B"/>
    <w:rsid w:val="0045433A"/>
    <w:rsid w:val="00460657"/>
    <w:rsid w:val="004608F0"/>
    <w:rsid w:val="00470039"/>
    <w:rsid w:val="004760CC"/>
    <w:rsid w:val="0048101C"/>
    <w:rsid w:val="00487DF1"/>
    <w:rsid w:val="00497556"/>
    <w:rsid w:val="004A551E"/>
    <w:rsid w:val="004A6488"/>
    <w:rsid w:val="004C7DBA"/>
    <w:rsid w:val="004E0EEC"/>
    <w:rsid w:val="004E30A2"/>
    <w:rsid w:val="00512708"/>
    <w:rsid w:val="00517D7A"/>
    <w:rsid w:val="00521D3B"/>
    <w:rsid w:val="00533C95"/>
    <w:rsid w:val="005A20B7"/>
    <w:rsid w:val="005A7F9D"/>
    <w:rsid w:val="005B111D"/>
    <w:rsid w:val="005C581A"/>
    <w:rsid w:val="005E52D2"/>
    <w:rsid w:val="005F32D3"/>
    <w:rsid w:val="00601438"/>
    <w:rsid w:val="00603D83"/>
    <w:rsid w:val="00630C5A"/>
    <w:rsid w:val="006452E0"/>
    <w:rsid w:val="00663D4F"/>
    <w:rsid w:val="006643A1"/>
    <w:rsid w:val="00677FFB"/>
    <w:rsid w:val="00680853"/>
    <w:rsid w:val="006F682E"/>
    <w:rsid w:val="00722861"/>
    <w:rsid w:val="00722AD8"/>
    <w:rsid w:val="00724BC4"/>
    <w:rsid w:val="00743A9E"/>
    <w:rsid w:val="00744F54"/>
    <w:rsid w:val="00757950"/>
    <w:rsid w:val="007732E5"/>
    <w:rsid w:val="007850B0"/>
    <w:rsid w:val="007869FB"/>
    <w:rsid w:val="007A022D"/>
    <w:rsid w:val="007C1990"/>
    <w:rsid w:val="007C1EF6"/>
    <w:rsid w:val="007C63AD"/>
    <w:rsid w:val="007D618A"/>
    <w:rsid w:val="00811D22"/>
    <w:rsid w:val="00832BA2"/>
    <w:rsid w:val="00835E28"/>
    <w:rsid w:val="00862F44"/>
    <w:rsid w:val="00864443"/>
    <w:rsid w:val="00864C7C"/>
    <w:rsid w:val="008B7DE5"/>
    <w:rsid w:val="008E03EA"/>
    <w:rsid w:val="008F77AD"/>
    <w:rsid w:val="009138BD"/>
    <w:rsid w:val="009166AA"/>
    <w:rsid w:val="009333F7"/>
    <w:rsid w:val="00942D55"/>
    <w:rsid w:val="00965327"/>
    <w:rsid w:val="009829AB"/>
    <w:rsid w:val="00985BE9"/>
    <w:rsid w:val="00994EF9"/>
    <w:rsid w:val="009B615E"/>
    <w:rsid w:val="009D2133"/>
    <w:rsid w:val="009E680D"/>
    <w:rsid w:val="00A164F7"/>
    <w:rsid w:val="00A216AC"/>
    <w:rsid w:val="00A7367D"/>
    <w:rsid w:val="00AA2206"/>
    <w:rsid w:val="00AB41BE"/>
    <w:rsid w:val="00AD662B"/>
    <w:rsid w:val="00B05B38"/>
    <w:rsid w:val="00B51E88"/>
    <w:rsid w:val="00BA3B54"/>
    <w:rsid w:val="00BB0654"/>
    <w:rsid w:val="00BF1F01"/>
    <w:rsid w:val="00BF70E8"/>
    <w:rsid w:val="00C15D72"/>
    <w:rsid w:val="00CB559E"/>
    <w:rsid w:val="00CB7D42"/>
    <w:rsid w:val="00CC6ABD"/>
    <w:rsid w:val="00CE3D9D"/>
    <w:rsid w:val="00CF3876"/>
    <w:rsid w:val="00CF4743"/>
    <w:rsid w:val="00D06B82"/>
    <w:rsid w:val="00D12562"/>
    <w:rsid w:val="00D13E0A"/>
    <w:rsid w:val="00D219E9"/>
    <w:rsid w:val="00D42073"/>
    <w:rsid w:val="00D45037"/>
    <w:rsid w:val="00D46070"/>
    <w:rsid w:val="00D86DA2"/>
    <w:rsid w:val="00D95516"/>
    <w:rsid w:val="00DA3E49"/>
    <w:rsid w:val="00DB1CC7"/>
    <w:rsid w:val="00DD6225"/>
    <w:rsid w:val="00DE53C2"/>
    <w:rsid w:val="00DE7AFA"/>
    <w:rsid w:val="00DF3AEB"/>
    <w:rsid w:val="00DF747E"/>
    <w:rsid w:val="00E00DE7"/>
    <w:rsid w:val="00E16D08"/>
    <w:rsid w:val="00E3096A"/>
    <w:rsid w:val="00E43832"/>
    <w:rsid w:val="00E60A29"/>
    <w:rsid w:val="00E648BB"/>
    <w:rsid w:val="00E71A47"/>
    <w:rsid w:val="00E7485F"/>
    <w:rsid w:val="00E826D4"/>
    <w:rsid w:val="00EA0813"/>
    <w:rsid w:val="00EA444A"/>
    <w:rsid w:val="00EF1D39"/>
    <w:rsid w:val="00F109D1"/>
    <w:rsid w:val="00F14D9B"/>
    <w:rsid w:val="00F50486"/>
    <w:rsid w:val="00F61FE5"/>
    <w:rsid w:val="00F802A8"/>
    <w:rsid w:val="00F87F1B"/>
    <w:rsid w:val="00FA13A8"/>
    <w:rsid w:val="00FC387F"/>
    <w:rsid w:val="00FC3E03"/>
    <w:rsid w:val="00FC465A"/>
    <w:rsid w:val="00FD4A70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E915C70"/>
  <w15:docId w15:val="{CE552979-35AB-4737-9A14-7CA65259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32"/>
    <w:rPr>
      <w:rFonts w:ascii="Garamond" w:hAnsi="Garamond"/>
    </w:rPr>
  </w:style>
  <w:style w:type="paragraph" w:styleId="2">
    <w:name w:val="heading 2"/>
    <w:basedOn w:val="a"/>
    <w:next w:val="a"/>
    <w:link w:val="20"/>
    <w:qFormat/>
    <w:rsid w:val="00167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E0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C3E0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67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A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67AF5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167AF5"/>
    <w:pPr>
      <w:jc w:val="center"/>
    </w:pPr>
    <w:rPr>
      <w:b/>
      <w:sz w:val="72"/>
    </w:rPr>
  </w:style>
  <w:style w:type="character" w:customStyle="1" w:styleId="a8">
    <w:name w:val="Заголовок Знак"/>
    <w:basedOn w:val="a0"/>
    <w:link w:val="a7"/>
    <w:rsid w:val="00167AF5"/>
    <w:rPr>
      <w:rFonts w:ascii="Garamond" w:hAnsi="Garamond"/>
      <w:b/>
      <w:sz w:val="72"/>
    </w:rPr>
  </w:style>
  <w:style w:type="paragraph" w:styleId="a9">
    <w:name w:val="Body Text Indent"/>
    <w:basedOn w:val="a"/>
    <w:link w:val="aa"/>
    <w:rsid w:val="00E16D08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E16D08"/>
    <w:rPr>
      <w:sz w:val="28"/>
    </w:rPr>
  </w:style>
  <w:style w:type="paragraph" w:styleId="ab">
    <w:name w:val="List Paragraph"/>
    <w:basedOn w:val="a"/>
    <w:link w:val="ac"/>
    <w:uiPriority w:val="34"/>
    <w:qFormat/>
    <w:rsid w:val="00E16D0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0C26B2"/>
    <w:rPr>
      <w:sz w:val="24"/>
      <w:szCs w:val="24"/>
    </w:rPr>
  </w:style>
  <w:style w:type="table" w:styleId="ad">
    <w:name w:val="Table Grid"/>
    <w:basedOn w:val="a1"/>
    <w:rsid w:val="00AA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Жук Андрей Леонидович</cp:lastModifiedBy>
  <cp:revision>8</cp:revision>
  <cp:lastPrinted>2021-06-22T12:18:00Z</cp:lastPrinted>
  <dcterms:created xsi:type="dcterms:W3CDTF">2024-07-31T13:18:00Z</dcterms:created>
  <dcterms:modified xsi:type="dcterms:W3CDTF">2024-08-02T07:23:00Z</dcterms:modified>
</cp:coreProperties>
</file>